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 w:cs="黑体"/>
          <w:sz w:val="32"/>
          <w:szCs w:val="32"/>
        </w:rPr>
      </w:pPr>
    </w:p>
    <w:p>
      <w:pPr>
        <w:jc w:val="center"/>
        <w:rPr>
          <w:rFonts w:ascii="黑体" w:hAnsi="黑体" w:eastAsia="黑体" w:cs="黑体"/>
          <w:b/>
          <w:bCs/>
          <w:sz w:val="52"/>
          <w:szCs w:val="52"/>
        </w:rPr>
      </w:pPr>
      <w:r>
        <w:rPr>
          <w:rFonts w:hint="eastAsia" w:ascii="黑体" w:hAnsi="黑体" w:eastAsia="黑体" w:cs="黑体"/>
          <w:b/>
          <w:bCs/>
          <w:sz w:val="52"/>
          <w:szCs w:val="52"/>
        </w:rPr>
        <w:t>论文阅读报告</w:t>
      </w: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  <w:r>
        <w:drawing>
          <wp:inline distT="0" distB="0" distL="114300" distR="114300">
            <wp:extent cx="2428240" cy="2476500"/>
            <wp:effectExtent l="0" t="0" r="10160" b="762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2849" cy="249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hint="eastAsia" w:ascii="仿宋_GB2312" w:eastAsia="仿宋_GB2312"/>
          <w:b/>
          <w:sz w:val="32"/>
          <w:szCs w:val="32"/>
        </w:rPr>
        <w:t>2</w:t>
      </w:r>
      <w:r>
        <w:rPr>
          <w:rFonts w:hint="eastAsia" w:ascii="仿宋_GB2312" w:eastAsia="仿宋_GB2312"/>
          <w:b/>
          <w:sz w:val="32"/>
          <w:szCs w:val="32"/>
          <w:lang w:val="en-US" w:eastAsia="zh-CN"/>
        </w:rPr>
        <w:t>022</w:t>
      </w:r>
      <w:r>
        <w:rPr>
          <w:rFonts w:hint="eastAsia" w:ascii="仿宋_GB2312" w:eastAsia="仿宋_GB2312"/>
          <w:b/>
          <w:sz w:val="32"/>
          <w:szCs w:val="32"/>
        </w:rPr>
        <w:t>至20</w:t>
      </w:r>
      <w:r>
        <w:rPr>
          <w:rFonts w:hint="eastAsia" w:ascii="仿宋_GB2312" w:eastAsia="仿宋_GB2312"/>
          <w:b/>
          <w:sz w:val="32"/>
          <w:szCs w:val="32"/>
          <w:lang w:val="en-US" w:eastAsia="zh-CN"/>
        </w:rPr>
        <w:t>23</w:t>
      </w:r>
      <w:r>
        <w:rPr>
          <w:rFonts w:hint="eastAsia" w:ascii="仿宋_GB2312" w:eastAsia="仿宋_GB2312"/>
          <w:b/>
          <w:sz w:val="32"/>
          <w:szCs w:val="32"/>
        </w:rPr>
        <w:t>学年第</w:t>
      </w:r>
      <w:r>
        <w:rPr>
          <w:rFonts w:hint="eastAsia" w:ascii="仿宋_GB2312" w:eastAsia="仿宋_GB2312"/>
          <w:b/>
          <w:sz w:val="32"/>
          <w:szCs w:val="32"/>
          <w:u w:val="single"/>
        </w:rPr>
        <w:t xml:space="preserve"> 二  </w:t>
      </w:r>
      <w:r>
        <w:rPr>
          <w:rFonts w:hint="eastAsia" w:ascii="仿宋_GB2312" w:eastAsia="仿宋_GB2312"/>
          <w:b/>
          <w:sz w:val="32"/>
          <w:szCs w:val="32"/>
        </w:rPr>
        <w:t>学期</w:t>
      </w:r>
    </w:p>
    <w:p>
      <w:pPr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jc w:val="center"/>
        <w:rPr>
          <w:rFonts w:ascii="黑体" w:hAnsi="黑体" w:eastAsia="黑体" w:cs="黑体"/>
          <w:b/>
          <w:bCs/>
          <w:sz w:val="44"/>
          <w:szCs w:val="44"/>
        </w:rPr>
      </w:pPr>
    </w:p>
    <w:p>
      <w:pPr>
        <w:ind w:firstLine="960" w:firstLineChars="300"/>
        <w:jc w:val="left"/>
        <w:rPr>
          <w:rFonts w:cs="黑体" w:asciiTheme="minorEastAsia" w:hAnsiTheme="minorEastAsia"/>
          <w:bCs/>
          <w:sz w:val="32"/>
          <w:szCs w:val="32"/>
          <w:u w:val="single"/>
        </w:rPr>
      </w:pPr>
      <w:r>
        <w:rPr>
          <w:rFonts w:hint="eastAsia" w:cs="黑体" w:asciiTheme="minorEastAsia" w:hAnsiTheme="minorEastAsia"/>
          <w:bCs/>
          <w:sz w:val="32"/>
          <w:szCs w:val="32"/>
        </w:rPr>
        <w:t>课 程 名</w:t>
      </w:r>
      <w:r>
        <w:rPr>
          <w:rFonts w:hint="eastAsia" w:cs="黑体" w:asciiTheme="minorEastAsia" w:hAnsiTheme="minorEastAsia"/>
          <w:bCs/>
          <w:sz w:val="32"/>
          <w:szCs w:val="32"/>
          <w:u w:val="single"/>
        </w:rPr>
        <w:t xml:space="preserve">     </w:t>
      </w:r>
      <w:r>
        <w:rPr>
          <w:rFonts w:cs="黑体" w:asciiTheme="minorEastAsia" w:hAnsiTheme="minorEastAsia"/>
          <w:bCs/>
          <w:sz w:val="32"/>
          <w:szCs w:val="32"/>
          <w:u w:val="single"/>
        </w:rPr>
        <w:t xml:space="preserve">    </w:t>
      </w:r>
      <w:r>
        <w:rPr>
          <w:rFonts w:hint="eastAsia" w:cs="黑体" w:asciiTheme="minorEastAsia" w:hAnsiTheme="minorEastAsia"/>
          <w:bCs/>
          <w:sz w:val="32"/>
          <w:szCs w:val="32"/>
          <w:u w:val="single"/>
          <w:lang w:val="en-US" w:eastAsia="zh-CN"/>
        </w:rPr>
        <w:t>数值分析与最优化</w:t>
      </w:r>
      <w:r>
        <w:rPr>
          <w:rFonts w:cs="黑体" w:asciiTheme="minorEastAsia" w:hAnsiTheme="minorEastAsia"/>
          <w:bCs/>
          <w:sz w:val="32"/>
          <w:szCs w:val="32"/>
          <w:u w:val="single"/>
        </w:rPr>
        <w:t xml:space="preserve"> </w:t>
      </w:r>
      <w:r>
        <w:rPr>
          <w:rFonts w:hint="eastAsia" w:cs="黑体" w:asciiTheme="minorEastAsia" w:hAnsiTheme="minorEastAsia"/>
          <w:bCs/>
          <w:sz w:val="32"/>
          <w:szCs w:val="32"/>
          <w:u w:val="single"/>
        </w:rPr>
        <w:t xml:space="preserve">                 </w:t>
      </w:r>
    </w:p>
    <w:p>
      <w:pPr>
        <w:ind w:firstLine="960" w:firstLineChars="300"/>
        <w:jc w:val="left"/>
        <w:rPr>
          <w:rFonts w:cs="黑体" w:asciiTheme="minorEastAsia" w:hAnsiTheme="minorEastAsia"/>
          <w:bCs/>
          <w:sz w:val="32"/>
          <w:szCs w:val="32"/>
        </w:rPr>
      </w:pPr>
      <w:r>
        <w:rPr>
          <w:rFonts w:hint="eastAsia" w:cs="黑体" w:asciiTheme="minorEastAsia" w:hAnsiTheme="minorEastAsia"/>
          <w:bCs/>
          <w:sz w:val="32"/>
          <w:szCs w:val="32"/>
        </w:rPr>
        <w:t>学生学号</w:t>
      </w:r>
      <w:r>
        <w:rPr>
          <w:rFonts w:hint="eastAsia" w:cs="黑体" w:asciiTheme="minorEastAsia" w:hAnsiTheme="minorEastAsia"/>
          <w:bCs/>
          <w:sz w:val="32"/>
          <w:szCs w:val="32"/>
          <w:u w:val="single"/>
        </w:rPr>
        <w:t xml:space="preserve">         </w:t>
      </w:r>
      <w:r>
        <w:rPr>
          <w:rFonts w:hint="eastAsia" w:cs="黑体" w:asciiTheme="minorEastAsia" w:hAnsiTheme="minorEastAsia"/>
          <w:bCs/>
          <w:sz w:val="32"/>
          <w:szCs w:val="32"/>
          <w:u w:val="single"/>
          <w:lang w:val="en-US" w:eastAsia="zh-CN"/>
        </w:rPr>
        <w:t>20214590</w:t>
      </w:r>
      <w:r>
        <w:rPr>
          <w:rFonts w:hint="eastAsia" w:cs="黑体" w:asciiTheme="minorEastAsia" w:hAnsiTheme="minorEastAsia"/>
          <w:bCs/>
          <w:sz w:val="32"/>
          <w:szCs w:val="32"/>
          <w:u w:val="single"/>
        </w:rPr>
        <w:t xml:space="preserve">      </w:t>
      </w:r>
      <w:r>
        <w:rPr>
          <w:rFonts w:cs="黑体" w:asciiTheme="minorEastAsia" w:hAnsiTheme="minorEastAsia"/>
          <w:bCs/>
          <w:sz w:val="32"/>
          <w:szCs w:val="32"/>
          <w:u w:val="single"/>
        </w:rPr>
        <w:t xml:space="preserve">              </w:t>
      </w:r>
      <w:r>
        <w:rPr>
          <w:rFonts w:hint="eastAsia" w:cs="黑体" w:asciiTheme="minorEastAsia" w:hAnsiTheme="minorEastAsia"/>
          <w:bCs/>
          <w:sz w:val="32"/>
          <w:szCs w:val="32"/>
          <w:u w:val="single"/>
        </w:rPr>
        <w:t xml:space="preserve">        </w:t>
      </w:r>
    </w:p>
    <w:p>
      <w:pPr>
        <w:ind w:firstLine="960" w:firstLineChars="300"/>
        <w:jc w:val="left"/>
        <w:rPr>
          <w:rFonts w:cs="黑体" w:asciiTheme="minorEastAsia" w:hAnsiTheme="minorEastAsia"/>
          <w:sz w:val="32"/>
          <w:szCs w:val="32"/>
          <w:u w:val="single"/>
        </w:rPr>
      </w:pPr>
      <w:r>
        <w:rPr>
          <w:rFonts w:hint="eastAsia" w:cs="黑体" w:asciiTheme="minorEastAsia" w:hAnsiTheme="minorEastAsia"/>
          <w:bCs/>
          <w:sz w:val="32"/>
          <w:szCs w:val="32"/>
        </w:rPr>
        <w:t>学生姓名</w:t>
      </w:r>
      <w:r>
        <w:rPr>
          <w:rFonts w:hint="eastAsia" w:cs="黑体" w:asciiTheme="minorEastAsia" w:hAnsiTheme="minorEastAsia"/>
          <w:bCs/>
          <w:sz w:val="32"/>
          <w:szCs w:val="32"/>
          <w:u w:val="single"/>
        </w:rPr>
        <w:t xml:space="preserve">         </w:t>
      </w:r>
      <w:r>
        <w:rPr>
          <w:rFonts w:hint="eastAsia" w:cs="黑体" w:asciiTheme="minorEastAsia" w:hAnsiTheme="minorEastAsia"/>
          <w:bCs/>
          <w:sz w:val="32"/>
          <w:szCs w:val="32"/>
          <w:u w:val="single"/>
          <w:lang w:val="en-US" w:eastAsia="zh-CN"/>
        </w:rPr>
        <w:t>文红兵</w:t>
      </w:r>
      <w:r>
        <w:rPr>
          <w:rFonts w:hint="eastAsia" w:cs="黑体" w:asciiTheme="minorEastAsia" w:hAnsiTheme="minorEastAsia"/>
          <w:sz w:val="32"/>
          <w:szCs w:val="32"/>
          <w:u w:val="single"/>
        </w:rPr>
        <w:t xml:space="preserve">        </w:t>
      </w:r>
      <w:r>
        <w:rPr>
          <w:rFonts w:cs="黑体" w:asciiTheme="minorEastAsia" w:hAnsiTheme="minorEastAsia"/>
          <w:sz w:val="32"/>
          <w:szCs w:val="32"/>
          <w:u w:val="single"/>
        </w:rPr>
        <w:t xml:space="preserve">          </w:t>
      </w:r>
      <w:r>
        <w:rPr>
          <w:rFonts w:hint="eastAsia" w:cs="黑体" w:asciiTheme="minorEastAsia" w:hAnsiTheme="minorEastAsia"/>
          <w:sz w:val="32"/>
          <w:szCs w:val="32"/>
          <w:u w:val="single"/>
        </w:rPr>
        <w:t xml:space="preserve">     </w:t>
      </w:r>
      <w:r>
        <w:rPr>
          <w:rFonts w:cs="黑体" w:asciiTheme="minorEastAsia" w:hAnsiTheme="minorEastAsia"/>
          <w:sz w:val="32"/>
          <w:szCs w:val="32"/>
          <w:u w:val="single"/>
        </w:rPr>
        <w:t xml:space="preserve"> </w:t>
      </w:r>
      <w:r>
        <w:rPr>
          <w:rFonts w:hint="eastAsia" w:cs="黑体" w:asciiTheme="minorEastAsia" w:hAnsiTheme="minorEastAsia"/>
          <w:sz w:val="32"/>
          <w:szCs w:val="32"/>
          <w:u w:val="single"/>
        </w:rPr>
        <w:t xml:space="preserve">   </w:t>
      </w:r>
      <w:bookmarkStart w:id="9" w:name="_GoBack"/>
      <w:bookmarkEnd w:id="9"/>
    </w:p>
    <w:p>
      <w:pPr>
        <w:ind w:firstLine="960" w:firstLineChars="300"/>
        <w:jc w:val="left"/>
        <w:rPr>
          <w:rFonts w:cs="黑体" w:asciiTheme="minorEastAsia" w:hAnsiTheme="minorEastAsia"/>
          <w:bCs/>
          <w:sz w:val="32"/>
          <w:szCs w:val="32"/>
        </w:rPr>
      </w:pPr>
      <w:r>
        <w:rPr>
          <w:rFonts w:hint="eastAsia" w:cs="黑体" w:asciiTheme="minorEastAsia" w:hAnsiTheme="minorEastAsia"/>
          <w:sz w:val="32"/>
          <w:szCs w:val="32"/>
        </w:rPr>
        <w:t>任课教师</w:t>
      </w:r>
      <w:r>
        <w:rPr>
          <w:rFonts w:hint="eastAsia" w:cs="黑体" w:asciiTheme="minorEastAsia" w:hAnsiTheme="minorEastAsia"/>
          <w:sz w:val="32"/>
          <w:szCs w:val="32"/>
          <w:u w:val="single"/>
        </w:rPr>
        <w:t xml:space="preserve"> </w:t>
      </w:r>
      <w:r>
        <w:rPr>
          <w:rFonts w:cs="黑体" w:asciiTheme="minorEastAsia" w:hAnsiTheme="minorEastAsia"/>
          <w:sz w:val="32"/>
          <w:szCs w:val="32"/>
          <w:u w:val="single"/>
        </w:rPr>
        <w:t xml:space="preserve">        </w:t>
      </w:r>
      <w:r>
        <w:rPr>
          <w:rFonts w:hint="eastAsia" w:cs="黑体" w:asciiTheme="minorEastAsia" w:hAnsiTheme="minorEastAsia"/>
          <w:sz w:val="32"/>
          <w:szCs w:val="32"/>
          <w:u w:val="single"/>
          <w:lang w:val="en-US" w:eastAsia="zh-CN"/>
        </w:rPr>
        <w:t>文  静</w:t>
      </w:r>
      <w:r>
        <w:rPr>
          <w:rFonts w:cs="黑体" w:asciiTheme="minorEastAsia" w:hAnsiTheme="minorEastAsia"/>
          <w:sz w:val="32"/>
          <w:szCs w:val="32"/>
          <w:u w:val="single"/>
        </w:rPr>
        <w:t xml:space="preserve">                            </w:t>
      </w:r>
    </w:p>
    <w:p>
      <w:pPr>
        <w:ind w:firstLine="960" w:firstLineChars="300"/>
        <w:jc w:val="left"/>
        <w:rPr>
          <w:rFonts w:cs="黑体" w:asciiTheme="minorEastAsia" w:hAnsiTheme="minorEastAsia"/>
          <w:sz w:val="32"/>
          <w:szCs w:val="32"/>
        </w:rPr>
      </w:pPr>
      <w:r>
        <w:rPr>
          <w:rFonts w:hint="eastAsia" w:cs="黑体" w:asciiTheme="minorEastAsia" w:hAnsiTheme="minorEastAsia"/>
          <w:bCs/>
          <w:sz w:val="32"/>
          <w:szCs w:val="32"/>
        </w:rPr>
        <w:t>报告得分</w:t>
      </w:r>
      <w:r>
        <w:rPr>
          <w:rFonts w:hint="eastAsia" w:cs="黑体" w:asciiTheme="minorEastAsia" w:hAnsiTheme="minorEastAsia"/>
          <w:bCs/>
          <w:sz w:val="32"/>
          <w:szCs w:val="32"/>
          <w:u w:val="single"/>
        </w:rPr>
        <w:t xml:space="preserve">          </w:t>
      </w:r>
      <w:r>
        <w:rPr>
          <w:rFonts w:cs="黑体" w:asciiTheme="minorEastAsia" w:hAnsiTheme="minorEastAsia"/>
          <w:bCs/>
          <w:sz w:val="32"/>
          <w:szCs w:val="32"/>
          <w:u w:val="single"/>
        </w:rPr>
        <w:t xml:space="preserve">                    </w:t>
      </w:r>
      <w:r>
        <w:rPr>
          <w:rFonts w:hint="eastAsia" w:cs="黑体" w:asciiTheme="minorEastAsia" w:hAnsiTheme="minorEastAsia"/>
          <w:bCs/>
          <w:sz w:val="32"/>
          <w:szCs w:val="32"/>
          <w:u w:val="single"/>
        </w:rPr>
        <w:t xml:space="preserve"> </w:t>
      </w:r>
      <w:r>
        <w:rPr>
          <w:rFonts w:hint="eastAsia" w:cs="黑体" w:asciiTheme="minorEastAsia" w:hAnsiTheme="minorEastAsia"/>
          <w:sz w:val="32"/>
          <w:szCs w:val="32"/>
          <w:u w:val="single"/>
        </w:rPr>
        <w:t xml:space="preserve">         </w:t>
      </w:r>
      <w:r>
        <w:rPr>
          <w:rFonts w:hint="eastAsia" w:cs="黑体" w:asciiTheme="minorEastAsia" w:hAnsiTheme="minorEastAsia"/>
          <w:sz w:val="32"/>
          <w:szCs w:val="32"/>
        </w:rPr>
        <w:t xml:space="preserve">  </w:t>
      </w:r>
    </w:p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/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bidi w:val="0"/>
        <w:ind w:firstLine="48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本文通过阅读相关论文，形成了一篇论文阅读报告，</w:t>
      </w:r>
      <w:r>
        <w:t>介绍了一种基于改进禁忌搜索算法求</w:t>
      </w:r>
      <w:r>
        <w:rPr>
          <w:rFonts w:hint="eastAsia"/>
          <w:lang w:val="en-US" w:eastAsia="zh-CN"/>
        </w:rPr>
        <w:t>解 TSP 问题的方法。提出了一种将遗传算法与禁忌搜索算法相结合的改进方法，即先用遗传算法产生较好的初始解，再将该解作为禁忌搜索算法的初始解进行迭代优化。实验结果表明，改进后的算法能够得到更优的解，效果明显优于传统禁忌搜索算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关键词：</w:t>
      </w:r>
      <w:r>
        <w:rPr>
          <w:rFonts w:hint="eastAsia"/>
          <w:lang w:val="en-US" w:eastAsia="zh-CN"/>
        </w:rPr>
        <w:t>禁忌搜索算法；遗传算法；TSP问题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论文简介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论文题目</w:t>
      </w:r>
    </w:p>
    <w:p>
      <w:pPr>
        <w:bidi w:val="0"/>
        <w:ind w:firstLine="48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主要阅读论文：</w:t>
      </w:r>
      <w:r>
        <w:rPr>
          <w:lang w:val="en-US" w:eastAsia="zh-CN"/>
        </w:rPr>
        <w:t xml:space="preserve">基于改进禁忌搜索算法求解 TSP </w:t>
      </w:r>
      <w:r>
        <w:rPr>
          <w:rFonts w:hint="default"/>
          <w:lang w:val="en-US" w:eastAsia="zh-CN"/>
        </w:rPr>
        <w:t>问题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_Ref30917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[1]</w:t>
      </w:r>
      <w:r>
        <w:rPr>
          <w:rFonts w:hint="default"/>
          <w:vertAlign w:val="superscript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论文摘要</w:t>
      </w:r>
    </w:p>
    <w:p>
      <w:pPr>
        <w:bidi w:val="0"/>
        <w:ind w:firstLine="480" w:firstLineChars="200"/>
      </w:pPr>
      <w:r>
        <w:t>TSP 问题作为一个典型的组合优化问题，多年来众多学者都对其展开了深入研究，以期寻找到一个最优算法 来应用到实际生活中。由于 TSP 问题是一个 NP 难题，因此一般使用目前较为普遍的智能优化算法进行计算其最短路径， 禁忌搜索算法便是其中之一。该算法通过引入禁忌表和特赦准则来避免搜索陷入局部最优，在各个行业中均获得了广泛应用。但是，该算法也存在一定的缺陷，比如对初始解的依赖性。因此，本文为了克服该缺点，将传统的禁忌搜索算法进行了改进，借助遗传算法来对初始解进行优化，进而得到更优解。通过案例仿真表明，加入遗传算法后，实验结果有了很大的改善，得到了更优的路线方案，缩短了总旅程的距离，验证了算法改进后的有效性和可行性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研究的问题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通过传统的禁忌搜索算法和遗传算法相结合，达到求解TSP问题的算法优化。</w:t>
      </w: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研究方法和结果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禁忌搜索算法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>禁忌搜索算法简介</w:t>
      </w:r>
    </w:p>
    <w:p>
      <w:pPr>
        <w:bidi w:val="0"/>
        <w:ind w:firstLine="480" w:firstLineChars="200"/>
        <w:rPr>
          <w:rFonts w:hint="default"/>
        </w:rPr>
      </w:pPr>
      <w:r>
        <w:rPr>
          <w:rFonts w:hint="default"/>
        </w:rPr>
        <w:t>禁忌搜索（Tabu Search）算法是一种基于局部搜索的元启发式优化算法，由美国科学家 Fred Glover 在1986年提出。它通过在搜索过程中维护一个禁忌表（Tabu List）来避免在相邻解的搜索中重复走过之前已经搜索过的路径，以避免陷入局部最优解。</w:t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>禁忌搜索算法流程</w:t>
      </w:r>
    </w:p>
    <w:p>
      <w:pPr>
        <w:bidi w:val="0"/>
        <w:ind w:firstLine="480" w:firstLineChars="200"/>
        <w:rPr>
          <w:rFonts w:hint="default"/>
        </w:rPr>
      </w:pPr>
      <w:r>
        <w:rPr>
          <w:rFonts w:hint="default"/>
        </w:rPr>
        <w:t>禁忌搜索算法的主要流程如下：</w:t>
      </w:r>
    </w:p>
    <w:p>
      <w:pPr>
        <w:numPr>
          <w:ilvl w:val="0"/>
          <w:numId w:val="2"/>
        </w:numPr>
        <w:bidi w:val="0"/>
        <w:ind w:left="1145" w:leftChars="0" w:hanging="425" w:firstLineChars="0"/>
      </w:pPr>
      <w:r>
        <w:rPr>
          <w:rFonts w:hint="default"/>
        </w:rPr>
        <w:t>初始化一个初始解，并将其加入禁忌表中。</w:t>
      </w:r>
    </w:p>
    <w:p>
      <w:pPr>
        <w:numPr>
          <w:ilvl w:val="0"/>
          <w:numId w:val="2"/>
        </w:numPr>
        <w:bidi w:val="0"/>
        <w:ind w:left="1145" w:leftChars="0" w:hanging="425" w:firstLineChars="0"/>
      </w:pPr>
      <w:r>
        <w:rPr>
          <w:rFonts w:hint="default"/>
        </w:rPr>
        <w:t>在相邻解中选择一个最优解，并将其加入禁忌表中。</w:t>
      </w:r>
    </w:p>
    <w:p>
      <w:pPr>
        <w:numPr>
          <w:ilvl w:val="0"/>
          <w:numId w:val="2"/>
        </w:numPr>
        <w:bidi w:val="0"/>
        <w:ind w:left="1145" w:leftChars="0" w:hanging="425" w:firstLineChars="0"/>
      </w:pPr>
      <w:r>
        <w:rPr>
          <w:rFonts w:hint="default"/>
        </w:rPr>
        <w:t>更新当前解，并将其加入禁忌表中。</w:t>
      </w:r>
    </w:p>
    <w:p>
      <w:pPr>
        <w:numPr>
          <w:ilvl w:val="0"/>
          <w:numId w:val="2"/>
        </w:numPr>
        <w:bidi w:val="0"/>
        <w:ind w:left="1145" w:leftChars="0" w:hanging="425" w:firstLineChars="0"/>
      </w:pPr>
      <w:r>
        <w:rPr>
          <w:rFonts w:hint="default"/>
        </w:rPr>
        <w:t>如果达到停止条件，则输出当前解作为最优解；否则返回第2步。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如流程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_Ref5331 \h </w:instrText>
      </w:r>
      <w:r>
        <w:rPr>
          <w:rFonts w:hint="eastAsia"/>
          <w:lang w:val="en-US" w:eastAsia="zh-CN"/>
        </w:rPr>
        <w:fldChar w:fldCharType="separate"/>
      </w:r>
      <w:r>
        <w:t>图 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所示：</w:t>
      </w:r>
    </w:p>
    <w:p>
      <w:pPr>
        <w:pStyle w:val="11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0" w:name="_Ref5331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bookmarkEnd w:id="0"/>
    </w:p>
    <w:p>
      <w:pPr>
        <w:numPr>
          <w:ilvl w:val="0"/>
          <w:numId w:val="0"/>
        </w:numPr>
        <w:bidi w:val="0"/>
        <w:ind w:firstLine="420" w:firstLine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888615" cy="306006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</w:rPr>
      </w:pPr>
      <w:r>
        <w:rPr>
          <w:rFonts w:hint="eastAsia"/>
          <w:lang w:val="en-US" w:eastAsia="zh-CN"/>
        </w:rPr>
        <w:t>禁忌搜索算法优缺点</w:t>
      </w:r>
    </w:p>
    <w:p>
      <w:pPr>
        <w:bidi w:val="0"/>
        <w:ind w:firstLine="480" w:firstLineChars="200"/>
        <w:rPr>
          <w:rFonts w:hint="default"/>
        </w:rPr>
      </w:pPr>
      <w:r>
        <w:rPr>
          <w:rFonts w:hint="default"/>
        </w:rPr>
        <w:t>在执行搜索过程中，禁忌搜索算法会自适应地调整禁忌表的大小和禁忌期限，以平衡搜索的多样性和收敛速度。</w:t>
      </w:r>
    </w:p>
    <w:p>
      <w:pPr>
        <w:bidi w:val="0"/>
        <w:ind w:firstLine="480" w:firstLineChars="200"/>
        <w:rPr>
          <w:rFonts w:hint="default"/>
        </w:rPr>
      </w:pPr>
      <w:r>
        <w:rPr>
          <w:rFonts w:hint="default"/>
        </w:rPr>
        <w:t>禁忌搜索算法在解决组合优化问题、函数优化问题、图论问题、排班问题等方面都具有良好的应用效果，尤其适用于那些具有大量局部最优解、搜索空间巨大或不易求解的优化问题。禁忌搜索算法已经被广泛应用于实际工程和科学领域，如交通调度、航班调度、生产调度、图像识别、电力系统优化等。同时，禁忌搜索算法也是其他元启发式算法的基础和灵感来源之一。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lang w:val="en-US" w:eastAsia="zh-CN"/>
        </w:rPr>
        <w:t>但是也存在一些不足，例如，该算法对初始解具有很大的依</w:t>
      </w:r>
      <w:r>
        <w:rPr>
          <w:rFonts w:hint="default"/>
          <w:lang w:val="en-US" w:eastAsia="zh-CN"/>
        </w:rPr>
        <w:t>赖性，即当初始解较好时，能够迅速找到最优解，当初始解不好时，则直接制约了禁忌搜索的速度</w:t>
      </w:r>
      <w:r>
        <w:rPr>
          <w:rFonts w:hint="eastAsia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基于遗传算法对禁忌搜索算法的改进</w:t>
      </w:r>
    </w:p>
    <w:p>
      <w:pPr>
        <w:bidi w:val="0"/>
        <w:ind w:firstLine="480" w:firstLineChars="200"/>
        <w:rPr>
          <w:rFonts w:hint="default"/>
          <w:lang w:val="en-US" w:eastAsia="zh-CN"/>
        </w:rPr>
      </w:pPr>
      <w:r>
        <w:rPr>
          <w:lang w:val="en-US" w:eastAsia="zh-CN"/>
        </w:rPr>
        <w:t>首先利用遗传算法产</w:t>
      </w:r>
      <w:r>
        <w:rPr>
          <w:rFonts w:hint="default"/>
          <w:lang w:val="en-US" w:eastAsia="zh-CN"/>
        </w:rPr>
        <w:t>生较好的初始解之后，再把该解作为禁忌搜索算法的初始解来进行迭代寻优，而非随机产生初始解。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研究的结果</w:t>
      </w:r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假设城市规模 N = 31，城市坐标如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_Ref15451 \h </w:instrText>
      </w:r>
      <w:r>
        <w:rPr>
          <w:rFonts w:hint="eastAsia"/>
          <w:lang w:val="en-US" w:eastAsia="zh-CN"/>
        </w:rPr>
        <w:fldChar w:fldCharType="separate"/>
      </w:r>
      <w:r>
        <w:t>表 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:</w:t>
      </w:r>
    </w:p>
    <w:p>
      <w:pPr>
        <w:pStyle w:val="11"/>
        <w:rPr>
          <w:rFonts w:hint="default" w:eastAsia="黑体"/>
          <w:lang w:val="en-US" w:eastAsia="zh-CN"/>
        </w:rPr>
      </w:pPr>
      <w:bookmarkStart w:id="1" w:name="_Ref15451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bookmarkEnd w:id="1"/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31座城市坐标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924810" cy="2579370"/>
            <wp:effectExtent l="0" t="0" r="127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改进前的结果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rPr>
          <w:lang w:val="en-US" w:eastAsia="zh-CN"/>
        </w:rPr>
        <w:t>在该问题中，设置禁</w:t>
      </w:r>
      <w:r>
        <w:rPr>
          <w:rFonts w:hint="default"/>
          <w:lang w:val="en-US" w:eastAsia="zh-CN"/>
        </w:rPr>
        <w:t>忌长度 L=22，候选解的个数 M=200</w:t>
      </w:r>
      <w:r>
        <w:rPr>
          <w:rFonts w:hint="eastAsia"/>
          <w:lang w:val="en-US" w:eastAsia="zh-CN"/>
        </w:rPr>
        <w:t>，</w:t>
      </w:r>
      <w:r>
        <w:rPr>
          <w:lang w:val="en-US" w:eastAsia="zh-CN"/>
        </w:rPr>
        <w:t>分别设置迭代次数为 100、</w:t>
      </w:r>
      <w:r>
        <w:rPr>
          <w:rFonts w:hint="default"/>
          <w:lang w:val="en-US" w:eastAsia="zh-CN"/>
        </w:rPr>
        <w:t>300、500、800 和1000</w:t>
      </w:r>
      <w:r>
        <w:rPr>
          <w:rFonts w:hint="eastAsia"/>
          <w:lang w:val="en-US" w:eastAsia="zh-CN"/>
        </w:rPr>
        <w:t>，运行5次，得到结果如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_Ref16333 \h </w:instrText>
      </w:r>
      <w:r>
        <w:rPr>
          <w:rFonts w:hint="eastAsia"/>
          <w:lang w:val="en-US" w:eastAsia="zh-CN"/>
        </w:rPr>
        <w:fldChar w:fldCharType="separate"/>
      </w:r>
      <w:r>
        <w:t>表 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：</w:t>
      </w:r>
    </w:p>
    <w:p>
      <w:pPr>
        <w:pStyle w:val="11"/>
        <w:bidi w:val="0"/>
        <w:rPr>
          <w:rFonts w:hint="default" w:eastAsia="黑体"/>
          <w:lang w:val="en-US" w:eastAsia="zh-CN"/>
        </w:rPr>
      </w:pPr>
      <w:bookmarkStart w:id="2" w:name="_Ref16333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bookmarkEnd w:id="2"/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改进前不同迭代次数实验结果</w:t>
      </w:r>
    </w:p>
    <w:p>
      <w:pPr>
        <w:bidi w:val="0"/>
        <w:jc w:val="center"/>
      </w:pPr>
      <w:r>
        <w:drawing>
          <wp:inline distT="0" distB="0" distL="114300" distR="114300">
            <wp:extent cx="3478530" cy="1569720"/>
            <wp:effectExtent l="0" t="0" r="1143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853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在迭代次数为 1000 时，优化最短距离为16126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最优路径如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REF _Ref17978 \h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t>图 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，适应度进化曲线如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REF _Ref18005 \h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t>图 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pStyle w:val="11"/>
        <w:bidi w:val="0"/>
        <w:ind w:firstLine="1260" w:firstLineChars="600"/>
        <w:jc w:val="left"/>
        <w:rPr>
          <w:rFonts w:hint="default" w:ascii="宋体" w:hAnsi="宋体" w:eastAsia="黑体" w:cs="宋体"/>
          <w:sz w:val="24"/>
          <w:szCs w:val="24"/>
          <w:lang w:val="en-US" w:eastAsia="zh-CN"/>
        </w:rPr>
      </w:pPr>
      <w:bookmarkStart w:id="3" w:name="_Ref17978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bookmarkEnd w:id="3"/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改进前最短距离                </w:t>
      </w:r>
      <w:bookmarkStart w:id="4" w:name="_Ref18005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  <w:bookmarkEnd w:id="4"/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改进前适应度进化曲线</w:t>
      </w:r>
    </w:p>
    <w:p>
      <w:pPr>
        <w:bidi w:val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766060" cy="2280285"/>
            <wp:effectExtent l="0" t="0" r="762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88870" cy="2271395"/>
            <wp:effectExtent l="0" t="0" r="381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887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改进后的结果</w:t>
      </w:r>
    </w:p>
    <w:p>
      <w:pPr>
        <w:bidi w:val="0"/>
        <w:ind w:firstLine="480" w:firstLineChars="20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t>先通过遗传算法进行求解，设置群体数量 NP=200，染色体基因维数 N=31，最大进化迭代次数 G=1000，产生初始种群，计算每个个体的适应度值和最短距离，再通过选择、交叉、变异操作进行下一次遗传，直到迭代次数达到最大值，将此时得到的最短路线方案作为初值传给禁忌搜索算法。在实验中，分别设置迭代次数为 100、500 和 1000，在不同的迭代</w:t>
      </w:r>
      <w:r>
        <w:rPr>
          <w:rFonts w:ascii="宋体" w:hAnsi="宋体" w:eastAsia="宋体" w:cs="宋体"/>
          <w:sz w:val="24"/>
          <w:szCs w:val="24"/>
        </w:rPr>
        <w:t>次数下，重复运行 5 次程序，得到的结果如</w:t>
      </w:r>
      <w:r>
        <w:rPr>
          <w:rFonts w:hint="default" w:ascii="宋体" w:hAnsi="宋体" w:eastAsia="宋体" w:cs="宋体"/>
          <w:sz w:val="24"/>
          <w:szCs w:val="24"/>
          <w:lang w:val="en-US"/>
        </w:rPr>
        <w:fldChar w:fldCharType="begin"/>
      </w:r>
      <w:r>
        <w:rPr>
          <w:rFonts w:hint="default" w:ascii="宋体" w:hAnsi="宋体" w:eastAsia="宋体" w:cs="宋体"/>
          <w:sz w:val="24"/>
          <w:szCs w:val="24"/>
          <w:lang w:val="en-US"/>
        </w:rPr>
        <w:instrText xml:space="preserve"> REF _Ref18785 \h </w:instrText>
      </w:r>
      <w:r>
        <w:rPr>
          <w:rFonts w:hint="default" w:ascii="宋体" w:hAnsi="宋体" w:eastAsia="宋体" w:cs="宋体"/>
          <w:sz w:val="24"/>
          <w:szCs w:val="24"/>
          <w:lang w:val="en-US"/>
        </w:rPr>
        <w:fldChar w:fldCharType="separate"/>
      </w:r>
      <w:r>
        <w:t>表 3</w:t>
      </w:r>
      <w:r>
        <w:rPr>
          <w:rFonts w:hint="default" w:ascii="宋体" w:hAnsi="宋体" w:eastAsia="宋体" w:cs="宋体"/>
          <w:sz w:val="24"/>
          <w:szCs w:val="24"/>
          <w:lang w:val="en-US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pStyle w:val="11"/>
        <w:bidi w:val="0"/>
        <w:ind w:firstLine="420" w:firstLineChars="200"/>
        <w:rPr>
          <w:rFonts w:hint="default" w:ascii="宋体" w:hAnsi="宋体" w:eastAsia="黑体" w:cs="宋体"/>
          <w:sz w:val="24"/>
          <w:szCs w:val="24"/>
          <w:lang w:val="en-US" w:eastAsia="zh-CN"/>
        </w:rPr>
      </w:pPr>
      <w:bookmarkStart w:id="5" w:name="_Ref1878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3</w:t>
      </w:r>
      <w:r>
        <w:fldChar w:fldCharType="end"/>
      </w:r>
      <w:bookmarkEnd w:id="5"/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改进后不同迭代次数实验结果</w:t>
      </w:r>
    </w:p>
    <w:p>
      <w:pPr>
        <w:bidi w:val="0"/>
        <w:ind w:firstLine="480" w:firstLineChars="200"/>
        <w:jc w:val="center"/>
      </w:pPr>
      <w:r>
        <w:drawing>
          <wp:inline distT="0" distB="0" distL="114300" distR="114300">
            <wp:extent cx="3239770" cy="1679575"/>
            <wp:effectExtent l="0" t="0" r="6350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80" w:firstLineChars="20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在迭代次数为 1000 时，优化最短距离为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15382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最优路径如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REF _Ref19742 \h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t>图 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，适应度进化曲线如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REF _Ref19771 \h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t>图 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p>
      <w:pPr>
        <w:pStyle w:val="11"/>
        <w:bidi w:val="0"/>
        <w:ind w:firstLine="1470" w:firstLineChars="700"/>
        <w:jc w:val="both"/>
        <w:rPr>
          <w:rFonts w:hint="default" w:ascii="宋体" w:hAnsi="宋体" w:eastAsia="黑体" w:cs="宋体"/>
          <w:sz w:val="24"/>
          <w:szCs w:val="24"/>
          <w:lang w:val="en-US" w:eastAsia="zh-CN"/>
        </w:rPr>
      </w:pPr>
      <w:bookmarkStart w:id="6" w:name="_Ref19742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4</w:t>
      </w:r>
      <w:r>
        <w:fldChar w:fldCharType="end"/>
      </w:r>
      <w:bookmarkEnd w:id="6"/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改进后的最短路径            </w:t>
      </w:r>
      <w:bookmarkStart w:id="7" w:name="_Ref19771"/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5</w:t>
      </w:r>
      <w:r>
        <w:fldChar w:fldCharType="end"/>
      </w:r>
      <w:bookmarkEnd w:id="7"/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改进后的适应度进化曲线</w:t>
      </w:r>
    </w:p>
    <w:p>
      <w:pPr>
        <w:bidi w:val="0"/>
        <w:ind w:firstLine="480" w:firstLineChars="20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590800" cy="2135505"/>
            <wp:effectExtent l="0" t="0" r="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35530" cy="2129155"/>
            <wp:effectExtent l="0" t="0" r="1143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总结和个人感悟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bidi w:val="0"/>
        <w:ind w:firstLine="480" w:firstLineChars="200"/>
        <w:rPr>
          <w:rFonts w:hint="eastAsia"/>
          <w:lang w:eastAsia="zh-CN"/>
        </w:rPr>
      </w:pPr>
      <w:r>
        <w:t>本文简要阐述了禁忌搜索算法的基本思想、求解步骤以及实现过程等，并对比了两种方式对 TSP 问题的求解的结果，实验结果表明，改进前的禁忌搜索算法能够找到相对最优解，但需要较大的迭代次数，且初始解较差时，求解速度缓慢，结果不够稳定。通过遗传算法进行改进后，结果有了较大的提高，从实验数据可以看出，在改进前，当迭代次数为 1000 时，优化最短距离为16126，改进以后，优化最短距离为 15382，缩短了总的行程距离，得到了更优的路线方案，实验结果得到了明显的改善，算法有效并且可行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个人感悟</w:t>
      </w:r>
    </w:p>
    <w:p>
      <w:pPr>
        <w:bidi w:val="0"/>
        <w:ind w:firstLine="480" w:firstLineChars="200"/>
        <w:rPr>
          <w:rFonts w:hint="eastAsia"/>
          <w:lang w:val="en-US" w:eastAsia="zh-CN"/>
        </w:rPr>
      </w:pPr>
      <w:r>
        <w:t>禁忌搜索算法作为一种常用的元启发式优化算法，在解决组合优化问题方面具有广泛应用和良好表现，但其也存在一些不足，如对初始解的依赖性、参数设置的困难等。通过本文所述的改进方法，即将遗传算法与禁忌搜索算法相结合，可以有效地克服禁忌搜索算法的缺陷，提高算法的求解效率和求解精度。此外，本文还介绍了禁忌搜索算法的基本流程和优缺点，对于理解和掌握该算法有很大的帮助。总之，在实际应用中，需要根据具体问题的特点和需求进行适当的调整和优化，以达到更好的求解效果。</w:t>
      </w:r>
    </w:p>
    <w:p>
      <w:pPr>
        <w:pStyle w:val="2"/>
        <w:numPr>
          <w:ilvl w:val="0"/>
          <w:numId w:val="0"/>
        </w:numPr>
        <w:bidi w:val="0"/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numPr>
          <w:ilvl w:val="0"/>
          <w:numId w:val="3"/>
        </w:numPr>
        <w:bidi w:val="0"/>
        <w:ind w:left="-403" w:leftChars="0" w:firstLine="403" w:firstLineChars="0"/>
        <w:jc w:val="left"/>
        <w:rPr>
          <w:rFonts w:hint="eastAsia"/>
          <w:sz w:val="21"/>
          <w:szCs w:val="21"/>
          <w:lang w:val="en-US" w:eastAsia="zh-CN"/>
        </w:rPr>
      </w:pPr>
      <w:bookmarkStart w:id="8" w:name="_Ref30917"/>
      <w:r>
        <w:rPr>
          <w:rFonts w:hint="eastAsia"/>
          <w:sz w:val="21"/>
          <w:szCs w:val="21"/>
        </w:rPr>
        <w:t>唐文秀.基于改进禁忌搜索算法求解TSP问题[J].科学技术创新,2022(04):154-157.</w:t>
      </w:r>
      <w:bookmarkEnd w:id="8"/>
    </w:p>
    <w:p>
      <w:pPr>
        <w:numPr>
          <w:ilvl w:val="0"/>
          <w:numId w:val="3"/>
        </w:numPr>
        <w:bidi w:val="0"/>
        <w:ind w:left="-403" w:leftChars="0" w:firstLine="403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包强.一种求解旅行商问题的混合遗传模拟退火算法[J].中国储运,2021(11):204-205.DOI:10.16301/j.cnki.cn12-1204/f.2021.11.120.</w:t>
      </w:r>
    </w:p>
    <w:p>
      <w:pPr>
        <w:numPr>
          <w:ilvl w:val="0"/>
          <w:numId w:val="3"/>
        </w:numPr>
        <w:bidi w:val="0"/>
        <w:ind w:left="-403" w:leftChars="0" w:firstLine="403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梅俊. 基于混合遗传算法的TSP优化问题求解[D].安庆师范大学,2018.</w:t>
      </w:r>
    </w:p>
    <w:p>
      <w:pPr>
        <w:numPr>
          <w:ilvl w:val="0"/>
          <w:numId w:val="3"/>
        </w:numPr>
        <w:bidi w:val="0"/>
        <w:ind w:left="-403" w:leftChars="0" w:firstLine="403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施泰龙,郑悠,王蔚,邵润润.引入外来种群的禁忌遗传混合算法求解TSP问题[J].宁波工程学院学报,2017,29(03):20-25+42.</w:t>
      </w:r>
    </w:p>
    <w:p>
      <w:pPr>
        <w:numPr>
          <w:ilvl w:val="0"/>
          <w:numId w:val="3"/>
        </w:numPr>
        <w:bidi w:val="0"/>
        <w:ind w:left="-403" w:leftChars="0" w:firstLine="403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张洪艳.改进禁忌搜索算法在TSP问题中的应用[J].科技资讯,2013(32):4-5.DOI:10.16661/j.cnki.1672-3791.2013.32.160.</w:t>
      </w:r>
    </w:p>
    <w:p>
      <w:pPr>
        <w:numPr>
          <w:ilvl w:val="0"/>
          <w:numId w:val="3"/>
        </w:numPr>
        <w:bidi w:val="0"/>
        <w:ind w:left="-403" w:leftChars="0" w:firstLine="403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程林辉.禁忌搜索算法及其在TSP问题中的应用研究[J].大众科技,2013,15(05):13-14.</w:t>
      </w:r>
    </w:p>
    <w:p>
      <w:pPr>
        <w:numPr>
          <w:ilvl w:val="0"/>
          <w:numId w:val="3"/>
        </w:numPr>
        <w:bidi w:val="0"/>
        <w:ind w:left="-403" w:leftChars="0" w:firstLine="403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彭茂.一种求解TSP问题的改进禁忌搜索算法[J].计算技术与自动化,2012,31(01):78-81.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51421"/>
    <w:multiLevelType w:val="multilevel"/>
    <w:tmpl w:val="82151421"/>
    <w:lvl w:ilvl="0" w:tentative="0">
      <w:start w:val="1"/>
      <w:numFmt w:val="chineseCounting"/>
      <w:pStyle w:val="2"/>
      <w:suff w:val="space"/>
      <w:lvlText w:val="%1、"/>
      <w:lvlJc w:val="left"/>
      <w:pPr>
        <w:tabs>
          <w:tab w:val="left" w:pos="420"/>
        </w:tabs>
        <w:ind w:left="432" w:hanging="432"/>
      </w:pPr>
      <w:rPr>
        <w:rFonts w:hint="eastAsia" w:ascii="Times New Roman" w:hAnsi="Times New Roman" w:eastAsia="宋体" w:cs="宋体"/>
        <w:sz w:val="32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  <w:sz w:val="30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hint="eastAsia" w:ascii="宋体" w:hAnsi="宋体" w:eastAsia="宋体" w:cs="宋体"/>
        <w:sz w:val="28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  <w:sz w:val="24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D645EF9D"/>
    <w:multiLevelType w:val="singleLevel"/>
    <w:tmpl w:val="D645EF9D"/>
    <w:lvl w:ilvl="0" w:tentative="0">
      <w:start w:val="1"/>
      <w:numFmt w:val="decimal"/>
      <w:lvlText w:val="%1."/>
      <w:lvlJc w:val="left"/>
      <w:pPr>
        <w:ind w:left="1145" w:hanging="425"/>
      </w:pPr>
      <w:rPr>
        <w:rFonts w:hint="default"/>
      </w:rPr>
    </w:lvl>
  </w:abstractNum>
  <w:abstractNum w:abstractNumId="2">
    <w:nsid w:val="DD342AAF"/>
    <w:multiLevelType w:val="singleLevel"/>
    <w:tmpl w:val="DD342AAF"/>
    <w:lvl w:ilvl="0" w:tentative="0">
      <w:start w:val="1"/>
      <w:numFmt w:val="decimal"/>
      <w:suff w:val="nothing"/>
      <w:lvlText w:val="[%1]"/>
      <w:lvlJc w:val="left"/>
      <w:pPr>
        <w:ind w:left="-403" w:firstLine="403"/>
      </w:pPr>
      <w:rPr>
        <w:rFonts w:hint="default"/>
        <w:sz w:val="21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JmZjQ5MDc2YmUzYjVhZmJiZTI0Mjc4MGI1OGEzY2QifQ=="/>
  </w:docVars>
  <w:rsids>
    <w:rsidRoot w:val="60B96514"/>
    <w:rsid w:val="0819551B"/>
    <w:rsid w:val="09D26E62"/>
    <w:rsid w:val="1B68711F"/>
    <w:rsid w:val="1DFB712C"/>
    <w:rsid w:val="2634414C"/>
    <w:rsid w:val="28113790"/>
    <w:rsid w:val="2A84310C"/>
    <w:rsid w:val="33661445"/>
    <w:rsid w:val="35D01D25"/>
    <w:rsid w:val="36C07ABB"/>
    <w:rsid w:val="3D6C012E"/>
    <w:rsid w:val="40062616"/>
    <w:rsid w:val="47744A87"/>
    <w:rsid w:val="491B41CB"/>
    <w:rsid w:val="4A565BFC"/>
    <w:rsid w:val="4CA54E62"/>
    <w:rsid w:val="55A41882"/>
    <w:rsid w:val="58325E36"/>
    <w:rsid w:val="5F7F1015"/>
    <w:rsid w:val="5F9C44AE"/>
    <w:rsid w:val="60B96514"/>
    <w:rsid w:val="6425095E"/>
    <w:rsid w:val="65871EEA"/>
    <w:rsid w:val="6F09453C"/>
    <w:rsid w:val="71935EFB"/>
    <w:rsid w:val="71BE59CD"/>
    <w:rsid w:val="757D3F6A"/>
    <w:rsid w:val="7851386F"/>
    <w:rsid w:val="78D8503A"/>
    <w:rsid w:val="7A826E4B"/>
    <w:rsid w:val="7D0F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 w:val="0"/>
      <w:keepLines/>
      <w:numPr>
        <w:ilvl w:val="0"/>
        <w:numId w:val="1"/>
      </w:numPr>
      <w:tabs>
        <w:tab w:val="center" w:pos="4251"/>
        <w:tab w:val="left" w:pos="7620"/>
        <w:tab w:val="clear" w:pos="420"/>
      </w:tabs>
      <w:adjustRightInd w:val="0"/>
      <w:spacing w:before="120" w:after="120" w:line="360" w:lineRule="auto"/>
      <w:ind w:left="431" w:hanging="431"/>
      <w:jc w:val="center"/>
      <w:outlineLvl w:val="0"/>
    </w:pPr>
    <w:rPr>
      <w:rFonts w:eastAsia="黑体" w:cs="Times New Roman"/>
      <w:b/>
      <w:bCs/>
      <w:kern w:val="44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 w:val="0"/>
      <w:keepLines/>
      <w:numPr>
        <w:ilvl w:val="1"/>
        <w:numId w:val="1"/>
      </w:numPr>
      <w:spacing w:before="260" w:beforeLines="0" w:beforeAutospacing="0" w:after="260" w:afterLines="0" w:afterAutospacing="0" w:line="360" w:lineRule="auto"/>
      <w:ind w:left="575" w:hanging="575"/>
      <w:jc w:val="left"/>
      <w:outlineLvl w:val="1"/>
    </w:pPr>
    <w:rPr>
      <w:rFonts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 w:val="0"/>
      <w:keepLines/>
      <w:numPr>
        <w:ilvl w:val="2"/>
        <w:numId w:val="1"/>
      </w:numPr>
      <w:spacing w:before="260" w:beforeLines="0" w:beforeAutospacing="0" w:after="260" w:afterLines="0" w:afterAutospacing="0" w:line="360" w:lineRule="auto"/>
      <w:ind w:left="720" w:hanging="720"/>
      <w:outlineLvl w:val="2"/>
    </w:pPr>
    <w:rPr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60" w:lineRule="auto"/>
      <w:ind w:left="864" w:hanging="864"/>
      <w:outlineLvl w:val="3"/>
    </w:pPr>
    <w:rPr>
      <w:rFonts w:eastAsia="黑体"/>
      <w:b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0"/>
    <w:pPr>
      <w:jc w:val="center"/>
    </w:pPr>
    <w:rPr>
      <w:rFonts w:ascii="Times New Roman" w:hAnsi="Times New Roman" w:eastAsia="黑体"/>
      <w:sz w:val="21"/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17">
    <w:name w:val="WPSOffice手动目录 2"/>
    <w:qFormat/>
    <w:uiPriority w:val="0"/>
    <w:pPr>
      <w:spacing w:line="360" w:lineRule="auto"/>
      <w:ind w:leftChars="200"/>
    </w:pPr>
    <w:rPr>
      <w:rFonts w:ascii="Times New Roman" w:hAnsi="Times New Roman" w:eastAsia="宋体" w:cstheme="minorBidi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2282</Words>
  <Characters>2630</Characters>
  <Lines>0</Lines>
  <Paragraphs>0</Paragraphs>
  <TotalTime>2</TotalTime>
  <ScaleCrop>false</ScaleCrop>
  <LinksUpToDate>false</LinksUpToDate>
  <CharactersWithSpaces>2903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2023-06-01T12:25:00Z</dcterms:created>
  <dc:creator>文红兵呀</dc:creator>
  <cp:lastModifiedBy>文红兵呀</cp:lastModifiedBy>
  <dcterms:modified xsi:type="dcterms:W3CDTF">2023-06-01T15:17:04Z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3C5B9E57BCD84EC2AD0B0094B4FAB42B_11</vt:lpwstr>
  </property>
</Properties>
</file>