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文红兵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20214090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计算机科学与技术卓越2班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实验六 加减法器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2022/10/23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竹园四栋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8"/>
            <w:bookmarkStart w:id="1" w:name="OLE_LINK10"/>
            <w:bookmarkStart w:id="2" w:name="OLE_LINK47"/>
            <w:bookmarkStart w:id="3" w:name="OLE_LINK28"/>
            <w:bookmarkStart w:id="4" w:name="OLE_LINK19"/>
            <w:bookmarkStart w:id="5" w:name="OLE_LINK20"/>
            <w:bookmarkStart w:id="6" w:name="OLE_LINK30"/>
            <w:bookmarkStart w:id="7" w:name="OLE_LINK46"/>
            <w:bookmarkStart w:id="8" w:name="OLE_LINK21"/>
            <w:bookmarkStart w:id="9" w:name="OLE_LINK6"/>
            <w:bookmarkStart w:id="10" w:name="OLE_LINK29"/>
            <w:bookmarkStart w:id="11" w:name="OLE_LINK31"/>
            <w:bookmarkStart w:id="12" w:name="OLE_LINK43"/>
            <w:bookmarkStart w:id="13" w:name="OLE_LINK44"/>
            <w:bookmarkStart w:id="14" w:name="OLE_LINK27"/>
            <w:bookmarkStart w:id="15" w:name="OLE_LINK45"/>
            <w:bookmarkStart w:id="16" w:name="OLE_LINK4"/>
            <w:bookmarkStart w:id="17" w:name="OLE_LINK37"/>
            <w:bookmarkStart w:id="18" w:name="OLE_LINK5"/>
            <w:bookmarkStart w:id="19" w:name="OLE_LINK41"/>
            <w:bookmarkStart w:id="20" w:name="OLE_LINK56"/>
            <w:bookmarkStart w:id="21" w:name="OLE_LINK60"/>
            <w:bookmarkStart w:id="22" w:name="OLE_LINK40"/>
            <w:bookmarkStart w:id="23" w:name="OLE_LINK58"/>
            <w:bookmarkStart w:id="24" w:name="OLE_LINK57"/>
            <w:bookmarkStart w:id="25" w:name="OLE_LINK53"/>
            <w:bookmarkStart w:id="26" w:name="OLE_LINK64"/>
            <w:bookmarkStart w:id="27" w:name="OLE_LINK9"/>
            <w:bookmarkStart w:id="28" w:name="OLE_LINK54"/>
            <w:bookmarkStart w:id="29" w:name="OLE_LINK63"/>
            <w:bookmarkStart w:id="30" w:name="OLE_LINK49"/>
            <w:bookmarkStart w:id="31" w:name="OLE_LINK65"/>
            <w:bookmarkStart w:id="32" w:name="OLE_LINK59"/>
            <w:bookmarkStart w:id="33" w:name="OLE_LINK55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480" w:lineRule="exact"/>
              <w:ind w:right="-51" w:righ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设计一个1位全加器，学习由32个一位全加器</w:t>
            </w:r>
            <w:bookmarkStart w:id="34" w:name="_GoBack"/>
            <w:bookmarkEnd w:id="34"/>
            <w:r>
              <w:rPr>
                <w:rFonts w:hint="eastAsia" w:eastAsia="黑体"/>
                <w:bCs/>
                <w:sz w:val="24"/>
                <w:lang w:val="en-US" w:eastAsia="zh-CN"/>
              </w:rPr>
              <w:t>串联实现的32位全加器，并且掌握通过编写仿真文件，看RTL电路图，下载至开发板并且验证其正确性的方法。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ind w:right="-51" w:righ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学习设计由全加器实现的全减器，然后学习设计32位加减法器。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ind w:right="-51" w:righ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学习7段数码管显示模块的使用和将加减法器模块和7段数码管显示模块连接起来的方法。</w:t>
            </w:r>
          </w:p>
          <w:p>
            <w:pPr>
              <w:numPr>
                <w:ilvl w:val="0"/>
                <w:numId w:val="2"/>
              </w:numPr>
              <w:spacing w:line="480" w:lineRule="exact"/>
              <w:ind w:right="-51" w:rightChars="0"/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学会与系统自带的“+/-”进行比较。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1） 设计一个1位全加器，然后由32个1位全加器串联组成32位加法器（画出电路原理图），并通过写仿真文件、看RTL电路图、下载至开发板验证其正确性；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2） 用全加器来构建全减器（画出电路原理图），实现一个32位加减法器，并通过写仿真文件、看RTL电路图、下载至开发板验证其正确性；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3） 编写顶层模块将加减法器模块和7段数码管显示模块连接起来，将SW15~SW12作为第一操作数低4位，SW11~SW8作为第二操作数低4位，SW0=0（1）时做加（减）法，添加选择控制SW1~SW2，能选择将操作数1或操作数2或结果显示在7段数码管上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4）  在3）中的加减法器中增加进位标志和溢出标志，设计实现一个带进位标志和溢出标志的32位加减法器，将SW15~SW12作为第一操作数（可显示在左起第一个7段数码管上），SW11~SW8作为第二操作数（可显示在左起第二个7段数码管上），将结果显示在7段数码管上，进位和溢出标志通过LED灯显示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5） 将所设计的加减法器与系统自带的“+\-”进行比较。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  <w:r>
              <w:rPr>
                <w:rFonts w:hint="eastAsia" w:eastAsia="黑体"/>
                <w:bCs/>
                <w:color w:val="FF0000"/>
                <w:sz w:val="24"/>
              </w:rPr>
              <w:t>（实验原理</w:t>
            </w:r>
            <w:r>
              <w:rPr>
                <w:rFonts w:eastAsia="黑体"/>
                <w:bCs/>
                <w:color w:val="FF0000"/>
                <w:sz w:val="24"/>
              </w:rPr>
              <w:t>、</w:t>
            </w:r>
            <w:r>
              <w:rPr>
                <w:rFonts w:hint="eastAsia" w:eastAsia="黑体"/>
                <w:bCs/>
                <w:color w:val="FF0000"/>
                <w:sz w:val="24"/>
              </w:rPr>
              <w:t>真值表、原理图等）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实验原理：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先是7段数码管的显示问题，由于数码管本身是串联起来的，所以，产生的控制显示信号，将会同时影响四个数码管，所以为了将四个数码管显示不同的内容，我们对四个数码管进行了分时复用，即设置了一个sel参数来控制数码管的显示；然后就是加数，被加数以及sum的显示，我们设置了cntrl1，cntrl2来控制加数和被加数的显示，然后将数码管最后一位显示为sum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其次就是32位数据不能在电路板上面操作的问题，为了解决这个问题，我们将32位位宽加数和被加数前28位同时置于0，剩下的4位来和电路板上的端口连接，这样方便在电路板上面操作。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然后就是将1位全加器串联为32位全加器的问题，在X32.v文件中，我们将已经写好的1位全加器按照参数列表的格式分别将进位，低位加数和被加数，以及低位sum作为高位进位填入参数列表中，然后按照串联的方式串联起32个1位全加器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最后，就是将1位全加器转换为1位减法器，就是将减数转为其对应的补码，然后进行加法运算，与1位全加器一致。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7段数码显示管的真值表: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866640" cy="3192145"/>
                  <wp:effectExtent l="0" t="0" r="10160" b="8255"/>
                  <wp:docPr id="1" name="图片 1" descr="QQ截图2022102319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210231922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319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一位全加器的真值表和逻辑表达式：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869180" cy="2460625"/>
                  <wp:effectExtent l="0" t="0" r="7620" b="8255"/>
                  <wp:docPr id="2" name="图片 2" descr="QQ截图20221023202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21023202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1）列出一位全加器的真值表和逻辑表达式；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2）在Vivado中创建项目，并设计出1位全加器和减法器；相关代码如下：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7275" cy="3611880"/>
                  <wp:effectExtent l="0" t="0" r="9525" b="0"/>
                  <wp:docPr id="3" name="图片 3" descr="QQ截图2022102320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210232026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设计32位加减法器，相关代码如下：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6640" cy="3578860"/>
                  <wp:effectExtent l="0" t="0" r="10160" b="2540"/>
                  <wp:docPr id="4" name="图片 4" descr="QQ截图20221023202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2102320290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8545" cy="2816225"/>
                  <wp:effectExtent l="0" t="0" r="8255" b="3175"/>
                  <wp:docPr id="6" name="图片 6" descr="QQ截图20221023202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210232029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6005" cy="1483360"/>
                  <wp:effectExtent l="0" t="0" r="10795" b="10160"/>
                  <wp:docPr id="7" name="图片 7" descr="QQ截图20221023202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210232029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0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设计Simulation文件，相关代码如下：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3465" cy="2581910"/>
                  <wp:effectExtent l="0" t="0" r="13335" b="8890"/>
                  <wp:docPr id="8" name="图片 8" descr="QQ截图20221023203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210232031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6640" cy="2756535"/>
                  <wp:effectExtent l="0" t="0" r="10160" b="1905"/>
                  <wp:docPr id="9" name="图片 9" descr="QQ截图2022102320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QQ截图202210232031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完成相关操作，并下载到实验电路板进行验证：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423795" cy="2423795"/>
                  <wp:effectExtent l="0" t="0" r="14605" b="14605"/>
                  <wp:docPr id="10" name="图片 10" descr="IMG_0272(20221023-20393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0272(20221023-203937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95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414270" cy="2414270"/>
                  <wp:effectExtent l="0" t="0" r="8890" b="8890"/>
                  <wp:docPr id="11" name="图片 11" descr="IMG_0273(20221023-20394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0273(20221023-203942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455545" cy="2455545"/>
                  <wp:effectExtent l="0" t="0" r="13335" b="13335"/>
                  <wp:docPr id="12" name="图片 12" descr="IMG_0274(20221023-20394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0274(20221023-203943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545" cy="24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361565" cy="2361565"/>
                  <wp:effectExtent l="0" t="0" r="635" b="635"/>
                  <wp:docPr id="13" name="图片 13" descr="IMG_0275(20221023-20394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0275(20221023-203946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65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1）7段数码显示管的显示不同内容问题，查阅相关文档和上网查询。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如何将32个1位全加器串联起来问题，上网查询并进行实验。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使用Verilog HDL语言描写实验过程之后跑仿真的时候，各个数据项初值未知导仿真失败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问题，上网查询并调试代码。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如何将32位位宽的数据在电路板上面显示问题，阅读相关文档，并上网查询，进行实验验证。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如何控制数据的加减问题，在一位全加器的基础上，增加了一个select参数来选择两个数据项的相关操作。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：将相关文件烧制到实验电路板上面之后，sum控制的显示管显示为0，然后将cntrl1和cntrl2控制的管脚置于1之后，操作数1和2分别在7段数码显示管第一位和第二位显示，然后先将select控制的管脚置于0，表示加法，然后将加数控制的4个管脚置于1101（例），在7段数码显示管上面第一位显示为D，然后将被加数控制后管脚置于0001（例），在7段数码显示管上面第二位显示为1，sum控制的7段数码显示管最后一个显示为E，然后将select控制的管脚置于1，表示减法，操作类似。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源代码调试过程: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3465" cy="2581910"/>
                  <wp:effectExtent l="0" t="0" r="13335" b="8890"/>
                  <wp:docPr id="14" name="图片 14" descr="QQ截图20221023203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QQ截图202210232031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6640" cy="2756535"/>
                  <wp:effectExtent l="0" t="0" r="10160" b="1905"/>
                  <wp:docPr id="15" name="图片 15" descr="QQ截图2022102320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QQ截图202210232031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七．</w:t>
            </w:r>
            <w:r>
              <w:rPr>
                <w:rFonts w:hint="eastAsia" w:eastAsia="黑体"/>
                <w:bCs/>
                <w:sz w:val="24"/>
              </w:rPr>
              <w:t>小组分工情况说明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小组成员文红兵和苟书祥均参与实验相关操作流程。</w:t>
            </w: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4991D"/>
    <w:multiLevelType w:val="singleLevel"/>
    <w:tmpl w:val="9074991D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9AEC6B68"/>
    <w:multiLevelType w:val="singleLevel"/>
    <w:tmpl w:val="9AEC6B6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9DD14B8"/>
    <w:multiLevelType w:val="singleLevel"/>
    <w:tmpl w:val="E9DD14B8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023242ED"/>
    <w:multiLevelType w:val="singleLevel"/>
    <w:tmpl w:val="023242E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F32E8D1"/>
    <w:multiLevelType w:val="singleLevel"/>
    <w:tmpl w:val="1F32E8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0D31D50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7F0509"/>
    <w:rsid w:val="0080783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  <w:rsid w:val="27A12152"/>
    <w:rsid w:val="3E886281"/>
    <w:rsid w:val="50C31A56"/>
    <w:rsid w:val="72A9712D"/>
    <w:rsid w:val="7445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1753</Words>
  <Characters>1918</Characters>
  <Lines>3</Lines>
  <Paragraphs>1</Paragraphs>
  <TotalTime>2</TotalTime>
  <ScaleCrop>false</ScaleCrop>
  <LinksUpToDate>false</LinksUpToDate>
  <CharactersWithSpaces>2014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10592</dc:creator>
  <cp:lastModifiedBy>文红兵呀</cp:lastModifiedBy>
  <dcterms:modified xsi:type="dcterms:W3CDTF">2022-10-23T13:04:40Z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4D65BA5CE22C4DD4B2F6206A6008B2B7</vt:lpwstr>
  </property>
</Properties>
</file>