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C3A1" w14:textId="20271168" w:rsidR="003170C2" w:rsidRPr="00117F10" w:rsidRDefault="00641E0E" w:rsidP="00930BD6">
      <w:pPr>
        <w:ind w:firstLineChars="300" w:firstLine="904"/>
        <w:rPr>
          <w:rFonts w:ascii="楷体" w:eastAsia="楷体" w:hAnsi="楷体" w:cs="楷体"/>
          <w:b/>
          <w:bCs/>
          <w:sz w:val="30"/>
          <w:szCs w:val="30"/>
        </w:rPr>
      </w:pPr>
      <w:r w:rsidRPr="00117F10">
        <w:rPr>
          <w:rFonts w:ascii="楷体" w:eastAsia="楷体" w:hAnsi="楷体" w:cs="楷体" w:hint="eastAsia"/>
          <w:b/>
          <w:bCs/>
          <w:sz w:val="30"/>
          <w:szCs w:val="30"/>
        </w:rPr>
        <w:t>20</w:t>
      </w:r>
      <w:r w:rsidR="006427D4" w:rsidRPr="00117F10">
        <w:rPr>
          <w:rFonts w:ascii="楷体" w:eastAsia="楷体" w:hAnsi="楷体" w:cs="楷体" w:hint="eastAsia"/>
          <w:b/>
          <w:bCs/>
          <w:sz w:val="30"/>
          <w:szCs w:val="30"/>
        </w:rPr>
        <w:t>2</w:t>
      </w:r>
      <w:r w:rsidR="00930BD6">
        <w:rPr>
          <w:rFonts w:ascii="楷体" w:eastAsia="楷体" w:hAnsi="楷体" w:cs="楷体"/>
          <w:b/>
          <w:bCs/>
          <w:sz w:val="30"/>
          <w:szCs w:val="30"/>
        </w:rPr>
        <w:t>2</w:t>
      </w:r>
      <w:r w:rsidR="001C4E3B" w:rsidRPr="00117F10">
        <w:rPr>
          <w:rFonts w:ascii="楷体" w:eastAsia="楷体" w:hAnsi="楷体" w:cs="楷体" w:hint="eastAsia"/>
          <w:b/>
          <w:bCs/>
          <w:sz w:val="30"/>
          <w:szCs w:val="30"/>
        </w:rPr>
        <w:t>-</w:t>
      </w:r>
      <w:r w:rsidR="006427D4" w:rsidRPr="00117F10">
        <w:rPr>
          <w:rFonts w:ascii="楷体" w:eastAsia="楷体" w:hAnsi="楷体" w:cs="楷体" w:hint="eastAsia"/>
          <w:b/>
          <w:bCs/>
          <w:sz w:val="30"/>
          <w:szCs w:val="30"/>
        </w:rPr>
        <w:t>202</w:t>
      </w:r>
      <w:r w:rsidR="00A74A6D">
        <w:rPr>
          <w:rFonts w:ascii="楷体" w:eastAsia="楷体" w:hAnsi="楷体" w:cs="楷体"/>
          <w:b/>
          <w:bCs/>
          <w:sz w:val="30"/>
          <w:szCs w:val="30"/>
        </w:rPr>
        <w:t>3</w:t>
      </w:r>
      <w:r w:rsidR="001C4E3B" w:rsidRPr="00117F10">
        <w:rPr>
          <w:rFonts w:ascii="楷体" w:eastAsia="楷体" w:hAnsi="楷体" w:cs="楷体" w:hint="eastAsia"/>
          <w:b/>
          <w:bCs/>
          <w:sz w:val="30"/>
          <w:szCs w:val="30"/>
        </w:rPr>
        <w:t>学年第</w:t>
      </w:r>
      <w:r w:rsidR="00930BD6">
        <w:rPr>
          <w:rFonts w:ascii="楷体" w:eastAsia="楷体" w:hAnsi="楷体" w:cs="楷体" w:hint="eastAsia"/>
          <w:b/>
          <w:bCs/>
          <w:sz w:val="30"/>
          <w:szCs w:val="30"/>
        </w:rPr>
        <w:t>二</w:t>
      </w:r>
      <w:r w:rsidR="001C4E3B" w:rsidRPr="00117F10">
        <w:rPr>
          <w:rFonts w:ascii="楷体" w:eastAsia="楷体" w:hAnsi="楷体" w:cs="楷体" w:hint="eastAsia"/>
          <w:b/>
          <w:bCs/>
          <w:sz w:val="30"/>
          <w:szCs w:val="30"/>
        </w:rPr>
        <w:t>学期</w:t>
      </w:r>
      <w:r w:rsidR="00A74A6D">
        <w:rPr>
          <w:rFonts w:ascii="楷体" w:eastAsia="楷体" w:hAnsi="楷体" w:cs="楷体" w:hint="eastAsia"/>
          <w:b/>
          <w:bCs/>
          <w:sz w:val="30"/>
          <w:szCs w:val="30"/>
        </w:rPr>
        <w:t>0</w:t>
      </w:r>
      <w:r w:rsidR="00930BD6">
        <w:rPr>
          <w:rFonts w:ascii="楷体" w:eastAsia="楷体" w:hAnsi="楷体" w:cs="楷体"/>
          <w:b/>
          <w:bCs/>
          <w:sz w:val="30"/>
          <w:szCs w:val="30"/>
        </w:rPr>
        <w:t>25</w:t>
      </w:r>
      <w:r w:rsidR="00930BD6">
        <w:rPr>
          <w:rFonts w:ascii="楷体" w:eastAsia="楷体" w:hAnsi="楷体" w:cs="楷体" w:hint="eastAsia"/>
          <w:b/>
          <w:bCs/>
          <w:sz w:val="30"/>
          <w:szCs w:val="30"/>
        </w:rPr>
        <w:t>、0</w:t>
      </w:r>
      <w:r w:rsidR="00930BD6">
        <w:rPr>
          <w:rFonts w:ascii="楷体" w:eastAsia="楷体" w:hAnsi="楷体" w:cs="楷体"/>
          <w:b/>
          <w:bCs/>
          <w:sz w:val="30"/>
          <w:szCs w:val="30"/>
        </w:rPr>
        <w:t>26</w:t>
      </w:r>
      <w:r w:rsidR="00930BD6">
        <w:rPr>
          <w:rFonts w:ascii="楷体" w:eastAsia="楷体" w:hAnsi="楷体" w:cs="楷体" w:hint="eastAsia"/>
          <w:b/>
          <w:bCs/>
          <w:sz w:val="30"/>
          <w:szCs w:val="30"/>
        </w:rPr>
        <w:t>、0</w:t>
      </w:r>
      <w:r w:rsidR="00930BD6">
        <w:rPr>
          <w:rFonts w:ascii="楷体" w:eastAsia="楷体" w:hAnsi="楷体" w:cs="楷体"/>
          <w:b/>
          <w:bCs/>
          <w:sz w:val="30"/>
          <w:szCs w:val="30"/>
        </w:rPr>
        <w:t>27</w:t>
      </w:r>
      <w:r w:rsidR="00930BD6">
        <w:rPr>
          <w:rFonts w:ascii="楷体" w:eastAsia="楷体" w:hAnsi="楷体" w:cs="楷体" w:hint="eastAsia"/>
          <w:b/>
          <w:bCs/>
          <w:sz w:val="30"/>
          <w:szCs w:val="30"/>
        </w:rPr>
        <w:t>、0</w:t>
      </w:r>
      <w:r w:rsidR="00930BD6">
        <w:rPr>
          <w:rFonts w:ascii="楷体" w:eastAsia="楷体" w:hAnsi="楷体" w:cs="楷体"/>
          <w:b/>
          <w:bCs/>
          <w:sz w:val="30"/>
          <w:szCs w:val="30"/>
        </w:rPr>
        <w:t>28</w:t>
      </w:r>
      <w:r w:rsidR="00F54405">
        <w:rPr>
          <w:rFonts w:ascii="楷体" w:eastAsia="楷体" w:hAnsi="楷体" w:cs="楷体" w:hint="eastAsia"/>
          <w:b/>
          <w:bCs/>
          <w:sz w:val="30"/>
          <w:szCs w:val="30"/>
        </w:rPr>
        <w:t>教学班</w:t>
      </w:r>
    </w:p>
    <w:p w14:paraId="089ADCF2" w14:textId="0F039A16" w:rsidR="00641E0E" w:rsidRDefault="00F0648D" w:rsidP="00641E0E">
      <w:pPr>
        <w:jc w:val="center"/>
        <w:rPr>
          <w:rFonts w:ascii="黑体" w:eastAsia="黑体" w:hAnsi="黑体" w:cs="黑体"/>
          <w:b/>
          <w:bCs/>
          <w:sz w:val="30"/>
          <w:szCs w:val="30"/>
        </w:rPr>
      </w:pPr>
      <w:r w:rsidRPr="00117F10">
        <w:rPr>
          <w:rFonts w:ascii="黑体" w:eastAsia="黑体" w:hAnsi="黑体" w:cs="黑体" w:hint="eastAsia"/>
          <w:b/>
          <w:bCs/>
          <w:sz w:val="30"/>
          <w:szCs w:val="30"/>
        </w:rPr>
        <w:t xml:space="preserve"> </w:t>
      </w:r>
      <w:r w:rsidRPr="00117F10">
        <w:rPr>
          <w:rFonts w:ascii="黑体" w:eastAsia="黑体" w:hAnsi="黑体" w:cs="黑体"/>
          <w:b/>
          <w:bCs/>
          <w:sz w:val="30"/>
          <w:szCs w:val="30"/>
        </w:rPr>
        <w:t xml:space="preserve">  </w:t>
      </w:r>
      <w:r w:rsidR="001C4E3B" w:rsidRPr="00117F10">
        <w:rPr>
          <w:rFonts w:ascii="黑体" w:eastAsia="黑体" w:hAnsi="黑体" w:cs="黑体" w:hint="eastAsia"/>
          <w:b/>
          <w:bCs/>
          <w:sz w:val="30"/>
          <w:szCs w:val="30"/>
        </w:rPr>
        <w:t>《毛泽东思想和中国特色社会主义理论体系概论</w:t>
      </w:r>
      <w:r w:rsidR="00F54405">
        <w:rPr>
          <w:rFonts w:ascii="黑体" w:eastAsia="黑体" w:hAnsi="黑体" w:cs="黑体" w:hint="eastAsia"/>
          <w:b/>
          <w:bCs/>
          <w:sz w:val="30"/>
          <w:szCs w:val="30"/>
        </w:rPr>
        <w:t>社会</w:t>
      </w:r>
      <w:r w:rsidR="001C4E3B" w:rsidRPr="00117F10">
        <w:rPr>
          <w:rFonts w:ascii="黑体" w:eastAsia="黑体" w:hAnsi="黑体" w:cs="黑体" w:hint="eastAsia"/>
          <w:b/>
          <w:bCs/>
          <w:sz w:val="30"/>
          <w:szCs w:val="30"/>
        </w:rPr>
        <w:t>实践》</w:t>
      </w:r>
    </w:p>
    <w:p w14:paraId="1868F789" w14:textId="69D4BA76" w:rsidR="001C3016" w:rsidRDefault="001C3016" w:rsidP="00641E0E">
      <w:pPr>
        <w:jc w:val="center"/>
        <w:rPr>
          <w:rFonts w:ascii="黑体" w:eastAsia="黑体" w:hAnsi="黑体" w:cs="黑体"/>
          <w:b/>
          <w:bCs/>
          <w:color w:val="FF0000"/>
          <w:sz w:val="30"/>
          <w:szCs w:val="30"/>
        </w:rPr>
      </w:pPr>
      <w:r>
        <w:rPr>
          <w:rFonts w:ascii="黑体" w:eastAsia="黑体" w:hAnsi="黑体" w:cs="黑体" w:hint="eastAsia"/>
          <w:b/>
          <w:bCs/>
          <w:color w:val="FF0000"/>
          <w:sz w:val="30"/>
          <w:szCs w:val="30"/>
        </w:rPr>
        <w:t xml:space="preserve"> </w:t>
      </w:r>
      <w:r w:rsidR="00C510CB">
        <w:rPr>
          <w:rFonts w:ascii="黑体" w:eastAsia="黑体" w:hAnsi="黑体" w:cs="黑体" w:hint="eastAsia"/>
          <w:b/>
          <w:bCs/>
          <w:color w:val="FF0000"/>
          <w:sz w:val="30"/>
          <w:szCs w:val="30"/>
        </w:rPr>
        <w:t>“讴歌新时代、迈步新征程”</w:t>
      </w:r>
    </w:p>
    <w:p w14:paraId="4CD7AB64" w14:textId="144DBBB6" w:rsidR="001E4FE9" w:rsidRPr="001C3016" w:rsidRDefault="001C3016" w:rsidP="001C3016">
      <w:pPr>
        <w:jc w:val="center"/>
        <w:rPr>
          <w:rFonts w:ascii="黑体" w:eastAsia="黑体" w:hAnsi="黑体" w:cs="黑体"/>
          <w:sz w:val="28"/>
          <w:szCs w:val="28"/>
        </w:rPr>
      </w:pPr>
      <w:r>
        <w:rPr>
          <w:rFonts w:ascii="黑体" w:eastAsia="黑体" w:hAnsi="黑体" w:cs="黑体" w:hint="eastAsia"/>
          <w:sz w:val="30"/>
          <w:szCs w:val="30"/>
        </w:rPr>
        <w:t xml:space="preserve"> </w:t>
      </w:r>
      <w:r w:rsidRPr="001C3016">
        <w:rPr>
          <w:rFonts w:ascii="黑体" w:eastAsia="黑体" w:hAnsi="黑体" w:cs="黑体" w:hint="eastAsia"/>
          <w:sz w:val="28"/>
          <w:szCs w:val="28"/>
        </w:rPr>
        <w:t>（本学期社会实践以</w:t>
      </w:r>
      <w:r w:rsidR="00A74A6D">
        <w:rPr>
          <w:rFonts w:ascii="黑体" w:eastAsia="黑体" w:hAnsi="黑体" w:cs="黑体" w:hint="eastAsia"/>
          <w:sz w:val="28"/>
          <w:szCs w:val="28"/>
        </w:rPr>
        <w:t>社会实践报告</w:t>
      </w:r>
      <w:r w:rsidRPr="001C3016">
        <w:rPr>
          <w:rFonts w:ascii="黑体" w:eastAsia="黑体" w:hAnsi="黑体" w:cs="黑体" w:hint="eastAsia"/>
          <w:sz w:val="28"/>
          <w:szCs w:val="28"/>
        </w:rPr>
        <w:t>方式完成）</w:t>
      </w:r>
    </w:p>
    <w:p w14:paraId="381AE14B" w14:textId="397CB7F7" w:rsidR="003170C2" w:rsidRPr="001C3016" w:rsidRDefault="001C3016" w:rsidP="006427D4">
      <w:pPr>
        <w:pStyle w:val="a8"/>
        <w:numPr>
          <w:ilvl w:val="0"/>
          <w:numId w:val="4"/>
        </w:numPr>
        <w:spacing w:line="360" w:lineRule="auto"/>
        <w:ind w:firstLineChars="0"/>
        <w:rPr>
          <w:rFonts w:ascii="黑体" w:eastAsia="黑体" w:hAnsi="黑体"/>
          <w:b/>
          <w:sz w:val="28"/>
          <w:szCs w:val="28"/>
        </w:rPr>
      </w:pPr>
      <w:r w:rsidRPr="001C3016">
        <w:rPr>
          <w:rFonts w:ascii="黑体" w:eastAsia="黑体" w:hAnsi="黑体" w:hint="eastAsia"/>
          <w:b/>
          <w:sz w:val="28"/>
          <w:szCs w:val="28"/>
        </w:rPr>
        <w:t>实践</w:t>
      </w:r>
      <w:r w:rsidR="00112F06" w:rsidRPr="001C3016">
        <w:rPr>
          <w:rFonts w:ascii="黑体" w:eastAsia="黑体" w:hAnsi="黑体" w:hint="eastAsia"/>
          <w:b/>
          <w:sz w:val="28"/>
          <w:szCs w:val="28"/>
        </w:rPr>
        <w:t>主题</w:t>
      </w:r>
      <w:r w:rsidR="001C4E3B" w:rsidRPr="001C3016">
        <w:rPr>
          <w:rFonts w:ascii="黑体" w:eastAsia="黑体" w:hAnsi="黑体" w:hint="eastAsia"/>
          <w:b/>
          <w:sz w:val="28"/>
          <w:szCs w:val="28"/>
        </w:rPr>
        <w:t>要求</w:t>
      </w:r>
    </w:p>
    <w:p w14:paraId="7A41C89E" w14:textId="29D021E0" w:rsidR="00112F06" w:rsidRPr="007E1CCC" w:rsidRDefault="004D7ACB" w:rsidP="00112F06">
      <w:pPr>
        <w:pStyle w:val="a9"/>
        <w:shd w:val="clear" w:color="auto" w:fill="FFFFFF"/>
        <w:spacing w:before="0" w:beforeAutospacing="0" w:after="240" w:afterAutospacing="0"/>
        <w:ind w:firstLineChars="200" w:firstLine="482"/>
        <w:rPr>
          <w:rFonts w:ascii="黑体" w:eastAsia="黑体" w:hAnsi="黑体"/>
          <w:b/>
          <w:bCs/>
          <w:color w:val="C00000"/>
          <w:spacing w:val="8"/>
        </w:rPr>
      </w:pPr>
      <w:r>
        <w:rPr>
          <w:rFonts w:asciiTheme="minorEastAsia" w:eastAsiaTheme="minorEastAsia" w:hAnsiTheme="minorEastAsia" w:hint="eastAsia"/>
          <w:b/>
          <w:bCs/>
          <w:color w:val="000000"/>
          <w:shd w:val="clear" w:color="auto" w:fill="FFFFFF"/>
        </w:rPr>
        <w:t>回顾过去</w:t>
      </w:r>
      <w:r w:rsidR="00930BD6">
        <w:rPr>
          <w:rFonts w:asciiTheme="minorEastAsia" w:eastAsiaTheme="minorEastAsia" w:hAnsiTheme="minorEastAsia" w:hint="eastAsia"/>
          <w:b/>
          <w:bCs/>
          <w:color w:val="000000"/>
          <w:shd w:val="clear" w:color="auto" w:fill="FFFFFF"/>
        </w:rPr>
        <w:t>百</w:t>
      </w:r>
      <w:r w:rsidR="00112F06" w:rsidRPr="00642EEA">
        <w:rPr>
          <w:rFonts w:asciiTheme="minorEastAsia" w:eastAsiaTheme="minorEastAsia" w:hAnsiTheme="minorEastAsia" w:hint="eastAsia"/>
          <w:b/>
          <w:bCs/>
          <w:color w:val="333333"/>
          <w:spacing w:val="8"/>
        </w:rPr>
        <w:t>年</w:t>
      </w:r>
      <w:r>
        <w:rPr>
          <w:rFonts w:asciiTheme="minorEastAsia" w:eastAsiaTheme="minorEastAsia" w:hAnsiTheme="minorEastAsia" w:hint="eastAsia"/>
          <w:b/>
          <w:bCs/>
          <w:color w:val="333333"/>
          <w:spacing w:val="8"/>
        </w:rPr>
        <w:t>，</w:t>
      </w:r>
      <w:r w:rsidR="00112F06" w:rsidRPr="00642EEA">
        <w:rPr>
          <w:rFonts w:asciiTheme="minorEastAsia" w:eastAsiaTheme="minorEastAsia" w:hAnsiTheme="minorEastAsia" w:hint="eastAsia"/>
          <w:b/>
          <w:bCs/>
          <w:color w:val="333333"/>
          <w:spacing w:val="8"/>
        </w:rPr>
        <w:t>中国共产党</w:t>
      </w:r>
      <w:r>
        <w:rPr>
          <w:rFonts w:asciiTheme="minorEastAsia" w:eastAsiaTheme="minorEastAsia" w:hAnsiTheme="minorEastAsia" w:hint="eastAsia"/>
          <w:b/>
          <w:bCs/>
          <w:color w:val="333333"/>
          <w:spacing w:val="8"/>
        </w:rPr>
        <w:t>风雨兼程，</w:t>
      </w:r>
      <w:r w:rsidR="00112F06" w:rsidRPr="00642EEA">
        <w:rPr>
          <w:rFonts w:asciiTheme="minorEastAsia" w:eastAsiaTheme="minorEastAsia" w:hAnsiTheme="minorEastAsia" w:hint="eastAsia"/>
          <w:b/>
          <w:bCs/>
          <w:color w:val="333333"/>
          <w:spacing w:val="8"/>
        </w:rPr>
        <w:t>带领中国人民浴血奋战，实现了民族独立和解放；建国初期克服重重困难和西方层层封锁，在一穷二白基础上建立起比较完整的工业体系和国民经济体系；</w:t>
      </w:r>
      <w:r w:rsidR="00930BD6">
        <w:rPr>
          <w:rFonts w:asciiTheme="minorEastAsia" w:eastAsiaTheme="minorEastAsia" w:hAnsiTheme="minorEastAsia" w:hint="eastAsia"/>
          <w:b/>
          <w:bCs/>
          <w:color w:val="333333"/>
          <w:spacing w:val="8"/>
        </w:rPr>
        <w:t>今年是改革开放4</w:t>
      </w:r>
      <w:r w:rsidR="00930BD6">
        <w:rPr>
          <w:rFonts w:asciiTheme="minorEastAsia" w:eastAsiaTheme="minorEastAsia" w:hAnsiTheme="minorEastAsia"/>
          <w:b/>
          <w:bCs/>
          <w:color w:val="333333"/>
          <w:spacing w:val="8"/>
        </w:rPr>
        <w:t>5</w:t>
      </w:r>
      <w:r w:rsidR="00930BD6">
        <w:rPr>
          <w:rFonts w:asciiTheme="minorEastAsia" w:eastAsiaTheme="minorEastAsia" w:hAnsiTheme="minorEastAsia" w:hint="eastAsia"/>
          <w:b/>
          <w:bCs/>
          <w:color w:val="333333"/>
          <w:spacing w:val="8"/>
        </w:rPr>
        <w:t>周年，4</w:t>
      </w:r>
      <w:r w:rsidR="00930BD6">
        <w:rPr>
          <w:rFonts w:asciiTheme="minorEastAsia" w:eastAsiaTheme="minorEastAsia" w:hAnsiTheme="minorEastAsia"/>
          <w:b/>
          <w:bCs/>
          <w:color w:val="333333"/>
          <w:spacing w:val="8"/>
        </w:rPr>
        <w:t>5</w:t>
      </w:r>
      <w:r w:rsidR="00930BD6">
        <w:rPr>
          <w:rFonts w:asciiTheme="minorEastAsia" w:eastAsiaTheme="minorEastAsia" w:hAnsiTheme="minorEastAsia" w:hint="eastAsia"/>
          <w:b/>
          <w:bCs/>
          <w:color w:val="333333"/>
          <w:spacing w:val="8"/>
        </w:rPr>
        <w:t>年</w:t>
      </w:r>
      <w:r w:rsidR="00112F06" w:rsidRPr="00642EEA">
        <w:rPr>
          <w:rFonts w:asciiTheme="minorEastAsia" w:eastAsiaTheme="minorEastAsia" w:hAnsiTheme="minorEastAsia" w:hint="eastAsia"/>
          <w:b/>
          <w:bCs/>
          <w:color w:val="333333"/>
          <w:spacing w:val="8"/>
        </w:rPr>
        <w:t>来，党带领人民从传统的计划经济体制建立起前无古人的社会主义市场经济体制；</w:t>
      </w:r>
      <w:r w:rsidR="00C510CB">
        <w:rPr>
          <w:rFonts w:asciiTheme="minorEastAsia" w:eastAsiaTheme="minorEastAsia" w:hAnsiTheme="minorEastAsia" w:hint="eastAsia"/>
          <w:b/>
          <w:bCs/>
          <w:color w:val="333333"/>
          <w:spacing w:val="8"/>
        </w:rPr>
        <w:t>特别是</w:t>
      </w:r>
      <w:r w:rsidR="00112F06" w:rsidRPr="00642EEA">
        <w:rPr>
          <w:rFonts w:asciiTheme="minorEastAsia" w:eastAsiaTheme="minorEastAsia" w:hAnsiTheme="minorEastAsia" w:hint="eastAsia"/>
          <w:b/>
          <w:bCs/>
          <w:color w:val="333333"/>
          <w:spacing w:val="8"/>
        </w:rPr>
        <w:t>中国特色社会主义进入新时代</w:t>
      </w:r>
      <w:r w:rsidR="00C510CB">
        <w:rPr>
          <w:rFonts w:asciiTheme="minorEastAsia" w:eastAsiaTheme="minorEastAsia" w:hAnsiTheme="minorEastAsia" w:hint="eastAsia"/>
          <w:b/>
          <w:bCs/>
          <w:color w:val="333333"/>
          <w:spacing w:val="8"/>
        </w:rPr>
        <w:t>，</w:t>
      </w:r>
      <w:r w:rsidR="00112F06" w:rsidRPr="00642EEA">
        <w:rPr>
          <w:rFonts w:asciiTheme="minorEastAsia" w:eastAsiaTheme="minorEastAsia" w:hAnsiTheme="minorEastAsia" w:hint="eastAsia"/>
          <w:b/>
          <w:bCs/>
          <w:color w:val="333333"/>
          <w:spacing w:val="8"/>
        </w:rPr>
        <w:t>党带领人民统筹协调推进“五</w:t>
      </w:r>
      <w:r w:rsidR="00112F06" w:rsidRPr="007E1CCC">
        <w:rPr>
          <w:rFonts w:asciiTheme="minorEastAsia" w:eastAsiaTheme="minorEastAsia" w:hAnsiTheme="minorEastAsia" w:hint="eastAsia"/>
          <w:b/>
          <w:bCs/>
          <w:color w:val="333333"/>
          <w:spacing w:val="8"/>
        </w:rPr>
        <w:t>位一体”总体布局、“四个全面”战略布局，从站起来富起来到强起来，社会主义在中国焕发出强大生机活力并不断开辟发展新境界。回顾党史1</w:t>
      </w:r>
      <w:r w:rsidR="00517C82" w:rsidRPr="007E1CCC">
        <w:rPr>
          <w:rFonts w:asciiTheme="minorEastAsia" w:eastAsiaTheme="minorEastAsia" w:hAnsiTheme="minorEastAsia" w:hint="eastAsia"/>
          <w:b/>
          <w:bCs/>
          <w:color w:val="333333"/>
          <w:spacing w:val="8"/>
        </w:rPr>
        <w:t>00年，新中国成立</w:t>
      </w:r>
      <w:r w:rsidR="00112F06" w:rsidRPr="007E1CCC">
        <w:rPr>
          <w:rFonts w:asciiTheme="minorEastAsia" w:eastAsiaTheme="minorEastAsia" w:hAnsiTheme="minorEastAsia" w:hint="eastAsia"/>
          <w:b/>
          <w:bCs/>
          <w:color w:val="333333"/>
          <w:spacing w:val="8"/>
        </w:rPr>
        <w:t>7</w:t>
      </w:r>
      <w:r w:rsidR="003902E0" w:rsidRPr="007E1CCC">
        <w:rPr>
          <w:rFonts w:asciiTheme="minorEastAsia" w:eastAsiaTheme="minorEastAsia" w:hAnsiTheme="minorEastAsia"/>
          <w:b/>
          <w:bCs/>
          <w:color w:val="333333"/>
          <w:spacing w:val="8"/>
        </w:rPr>
        <w:t>3</w:t>
      </w:r>
      <w:r w:rsidR="00112F06" w:rsidRPr="007E1CCC">
        <w:rPr>
          <w:rFonts w:asciiTheme="minorEastAsia" w:eastAsiaTheme="minorEastAsia" w:hAnsiTheme="minorEastAsia" w:hint="eastAsia"/>
          <w:b/>
          <w:bCs/>
          <w:color w:val="333333"/>
          <w:spacing w:val="8"/>
        </w:rPr>
        <w:t>年，从贫穷落后的农业国发展为世界第二大经济体、第一大工业国、第一大货物贸易国、第一大外汇储备国，</w:t>
      </w:r>
      <w:r w:rsidR="00112F06" w:rsidRPr="007E1CCC">
        <w:rPr>
          <w:rFonts w:ascii="黑体" w:eastAsia="黑体" w:hAnsi="黑体" w:hint="eastAsia"/>
          <w:b/>
          <w:bCs/>
          <w:color w:val="FF0000"/>
          <w:spacing w:val="8"/>
        </w:rPr>
        <w:t>中国共产党为什么“能”、中国特色社会主义为什么“好”，</w:t>
      </w:r>
      <w:r w:rsidR="001E4FE9" w:rsidRPr="007E1CCC">
        <w:rPr>
          <w:rFonts w:ascii="黑体" w:eastAsia="黑体" w:hAnsi="黑体" w:hint="eastAsia"/>
          <w:b/>
          <w:bCs/>
          <w:color w:val="FF0000"/>
          <w:spacing w:val="8"/>
        </w:rPr>
        <w:t>马克思主义为什么“行”，</w:t>
      </w:r>
      <w:r w:rsidR="00112F06" w:rsidRPr="007E1CCC">
        <w:rPr>
          <w:rFonts w:ascii="黑体" w:eastAsia="黑体" w:hAnsi="黑体" w:hint="eastAsia"/>
          <w:b/>
          <w:bCs/>
          <w:color w:val="FF0000"/>
          <w:spacing w:val="8"/>
        </w:rPr>
        <w:t>实践</w:t>
      </w:r>
      <w:r w:rsidR="009A56DF" w:rsidRPr="007E1CCC">
        <w:rPr>
          <w:rFonts w:ascii="黑体" w:eastAsia="黑体" w:hAnsi="黑体" w:hint="eastAsia"/>
          <w:b/>
          <w:bCs/>
          <w:color w:val="FF0000"/>
          <w:spacing w:val="8"/>
        </w:rPr>
        <w:t>做出</w:t>
      </w:r>
      <w:r w:rsidR="00112F06" w:rsidRPr="007E1CCC">
        <w:rPr>
          <w:rFonts w:ascii="黑体" w:eastAsia="黑体" w:hAnsi="黑体" w:hint="eastAsia"/>
          <w:b/>
          <w:bCs/>
          <w:color w:val="FF0000"/>
          <w:spacing w:val="8"/>
        </w:rPr>
        <w:t>了最厚重、最有力的回答</w:t>
      </w:r>
      <w:r w:rsidR="00112F06" w:rsidRPr="007E1CCC">
        <w:rPr>
          <w:rFonts w:ascii="黑体" w:eastAsia="黑体" w:hAnsi="黑体" w:hint="eastAsia"/>
          <w:b/>
          <w:bCs/>
          <w:color w:val="C00000"/>
          <w:spacing w:val="8"/>
        </w:rPr>
        <w:t>。</w:t>
      </w:r>
    </w:p>
    <w:p w14:paraId="403C5F3A" w14:textId="6C3BFEC2" w:rsidR="004D7ACB" w:rsidRPr="007E1CCC" w:rsidRDefault="00930BD6" w:rsidP="004D7ACB">
      <w:pPr>
        <w:pStyle w:val="a9"/>
        <w:shd w:val="clear" w:color="auto" w:fill="FFFFFF"/>
        <w:spacing w:before="0" w:beforeAutospacing="0" w:after="240" w:afterAutospacing="0"/>
        <w:ind w:firstLineChars="200" w:firstLine="482"/>
        <w:rPr>
          <w:rFonts w:ascii="Arial" w:hAnsi="Arial" w:cs="Arial"/>
          <w:b/>
          <w:bCs/>
          <w:color w:val="333333"/>
          <w:shd w:val="clear" w:color="auto" w:fill="FFFFFF"/>
        </w:rPr>
      </w:pPr>
      <w:r>
        <w:rPr>
          <w:rFonts w:ascii="Helvetica" w:hAnsi="Helvetica" w:cs="Helvetica" w:hint="eastAsia"/>
          <w:b/>
          <w:bCs/>
          <w:color w:val="333333"/>
          <w:shd w:val="clear" w:color="auto" w:fill="FFFFFF"/>
        </w:rPr>
        <w:t>2</w:t>
      </w:r>
      <w:r>
        <w:rPr>
          <w:rFonts w:ascii="Helvetica" w:hAnsi="Helvetica" w:cs="Helvetica"/>
          <w:b/>
          <w:bCs/>
          <w:color w:val="333333"/>
          <w:shd w:val="clear" w:color="auto" w:fill="FFFFFF"/>
        </w:rPr>
        <w:t>022</w:t>
      </w:r>
      <w:r>
        <w:rPr>
          <w:rFonts w:ascii="Helvetica" w:hAnsi="Helvetica" w:cs="Helvetica" w:hint="eastAsia"/>
          <w:b/>
          <w:bCs/>
          <w:color w:val="333333"/>
          <w:shd w:val="clear" w:color="auto" w:fill="FFFFFF"/>
        </w:rPr>
        <w:t>年</w:t>
      </w:r>
      <w:r>
        <w:rPr>
          <w:rFonts w:ascii="Helvetica" w:hAnsi="Helvetica" w:cs="Helvetica" w:hint="eastAsia"/>
          <w:b/>
          <w:bCs/>
          <w:color w:val="333333"/>
          <w:shd w:val="clear" w:color="auto" w:fill="FFFFFF"/>
        </w:rPr>
        <w:t>1</w:t>
      </w:r>
      <w:r>
        <w:rPr>
          <w:rFonts w:ascii="Helvetica" w:hAnsi="Helvetica" w:cs="Helvetica"/>
          <w:b/>
          <w:bCs/>
          <w:color w:val="333333"/>
          <w:shd w:val="clear" w:color="auto" w:fill="FFFFFF"/>
        </w:rPr>
        <w:t>0</w:t>
      </w:r>
      <w:r>
        <w:rPr>
          <w:rFonts w:ascii="Helvetica" w:hAnsi="Helvetica" w:cs="Helvetica" w:hint="eastAsia"/>
          <w:b/>
          <w:bCs/>
          <w:color w:val="333333"/>
          <w:shd w:val="clear" w:color="auto" w:fill="FFFFFF"/>
        </w:rPr>
        <w:t>月，</w:t>
      </w:r>
      <w:r w:rsidR="004D7ACB" w:rsidRPr="007E1CCC">
        <w:rPr>
          <w:rFonts w:ascii="Helvetica" w:hAnsi="Helvetica" w:cs="Helvetica"/>
          <w:b/>
          <w:bCs/>
          <w:color w:val="333333"/>
          <w:shd w:val="clear" w:color="auto" w:fill="FFFFFF"/>
        </w:rPr>
        <w:t>中国共产党第二十次全国代表大会</w:t>
      </w:r>
      <w:r>
        <w:rPr>
          <w:rFonts w:ascii="Helvetica" w:hAnsi="Helvetica" w:cs="Helvetica" w:hint="eastAsia"/>
          <w:b/>
          <w:bCs/>
          <w:color w:val="333333"/>
          <w:shd w:val="clear" w:color="auto" w:fill="FFFFFF"/>
        </w:rPr>
        <w:t>胜利</w:t>
      </w:r>
      <w:r w:rsidR="004D7ACB" w:rsidRPr="007E1CCC">
        <w:rPr>
          <w:rFonts w:ascii="Helvetica" w:hAnsi="Helvetica" w:cs="Helvetica" w:hint="eastAsia"/>
          <w:b/>
          <w:bCs/>
          <w:color w:val="333333"/>
          <w:shd w:val="clear" w:color="auto" w:fill="FFFFFF"/>
        </w:rPr>
        <w:t>召开，这</w:t>
      </w:r>
      <w:r w:rsidR="004D7ACB" w:rsidRPr="007E1CCC">
        <w:rPr>
          <w:rFonts w:ascii="Helvetica" w:hAnsi="Helvetica" w:cs="Helvetica"/>
          <w:b/>
          <w:bCs/>
          <w:color w:val="333333"/>
          <w:shd w:val="clear" w:color="auto" w:fill="FFFFFF"/>
        </w:rPr>
        <w:t>是在全党全国各族人民迈上全面建设社会主义现代化国家新征程、向第二个百年奋斗目标进军的关键时刻召开的一次十分重要的大会</w:t>
      </w:r>
      <w:r w:rsidR="004D7ACB" w:rsidRPr="007E1CCC">
        <w:rPr>
          <w:rFonts w:ascii="Helvetica" w:hAnsi="Helvetica" w:cs="Helvetica" w:hint="eastAsia"/>
          <w:b/>
          <w:bCs/>
          <w:color w:val="333333"/>
          <w:shd w:val="clear" w:color="auto" w:fill="FFFFFF"/>
        </w:rPr>
        <w:t>，</w:t>
      </w:r>
      <w:r w:rsidR="004D7ACB" w:rsidRPr="007E1CCC">
        <w:rPr>
          <w:rFonts w:ascii="Arial" w:hAnsi="Arial" w:cs="Arial"/>
          <w:b/>
          <w:bCs/>
          <w:color w:val="222222"/>
          <w:spacing w:val="15"/>
          <w:shd w:val="clear" w:color="auto" w:fill="FFFFFF"/>
        </w:rPr>
        <w:t>是一次承前启后、继往开来、具有里程碑意义的重要会议，</w:t>
      </w:r>
      <w:r>
        <w:rPr>
          <w:rFonts w:ascii="Arial" w:hAnsi="Arial" w:cs="Arial" w:hint="eastAsia"/>
          <w:b/>
          <w:bCs/>
          <w:color w:val="222222"/>
          <w:spacing w:val="15"/>
          <w:shd w:val="clear" w:color="auto" w:fill="FFFFFF"/>
        </w:rPr>
        <w:t>我们</w:t>
      </w:r>
      <w:r w:rsidR="004D7ACB" w:rsidRPr="007E1CCC">
        <w:rPr>
          <w:rFonts w:ascii="Arial" w:hAnsi="Arial" w:cs="Arial"/>
          <w:b/>
          <w:bCs/>
          <w:color w:val="222222"/>
          <w:spacing w:val="15"/>
          <w:shd w:val="clear" w:color="auto" w:fill="FFFFFF"/>
        </w:rPr>
        <w:t>必将在</w:t>
      </w:r>
      <w:r>
        <w:rPr>
          <w:rFonts w:ascii="Arial" w:hAnsi="Arial" w:cs="Arial" w:hint="eastAsia"/>
          <w:b/>
          <w:bCs/>
          <w:color w:val="222222"/>
          <w:spacing w:val="15"/>
          <w:shd w:val="clear" w:color="auto" w:fill="FFFFFF"/>
        </w:rPr>
        <w:t>中国共产党领导下，在</w:t>
      </w:r>
      <w:r w:rsidR="004D7ACB" w:rsidRPr="007E1CCC">
        <w:rPr>
          <w:rFonts w:ascii="Arial" w:hAnsi="Arial" w:cs="Arial"/>
          <w:b/>
          <w:bCs/>
          <w:color w:val="222222"/>
          <w:spacing w:val="15"/>
          <w:shd w:val="clear" w:color="auto" w:fill="FFFFFF"/>
        </w:rPr>
        <w:t>新的历史起点上，凝聚起全党全国人民全面建设社会主义现代化国家、实现中华民族伟大复兴的磅礴力量。</w:t>
      </w:r>
    </w:p>
    <w:p w14:paraId="48BA5573" w14:textId="1AC30A50" w:rsidR="00CE5047" w:rsidRPr="0065265D" w:rsidRDefault="001C4E3B" w:rsidP="00C510CB">
      <w:pPr>
        <w:spacing w:line="360" w:lineRule="auto"/>
        <w:ind w:firstLineChars="200" w:firstLine="482"/>
        <w:rPr>
          <w:rFonts w:ascii="黑体" w:eastAsia="黑体" w:hAnsi="黑体"/>
          <w:b/>
          <w:bCs/>
          <w:color w:val="000000" w:themeColor="text1"/>
          <w:sz w:val="24"/>
        </w:rPr>
      </w:pPr>
      <w:r w:rsidRPr="00C510CB">
        <w:rPr>
          <w:rFonts w:ascii="黑体" w:eastAsia="黑体" w:hAnsi="黑体" w:hint="eastAsia"/>
          <w:b/>
          <w:bCs/>
          <w:color w:val="FF0000"/>
          <w:sz w:val="24"/>
        </w:rPr>
        <w:t>“</w:t>
      </w:r>
      <w:r w:rsidR="00C510CB" w:rsidRPr="00C510CB">
        <w:rPr>
          <w:rFonts w:ascii="黑体" w:eastAsia="黑体" w:hAnsi="黑体" w:hint="eastAsia"/>
          <w:b/>
          <w:bCs/>
          <w:color w:val="FF0000"/>
          <w:sz w:val="24"/>
        </w:rPr>
        <w:t>新时代、新征程</w:t>
      </w:r>
      <w:r w:rsidRPr="00C510CB">
        <w:rPr>
          <w:rFonts w:ascii="黑体" w:eastAsia="黑体" w:hAnsi="黑体" w:hint="eastAsia"/>
          <w:b/>
          <w:bCs/>
          <w:color w:val="FF0000"/>
          <w:sz w:val="24"/>
        </w:rPr>
        <w:t>”</w:t>
      </w:r>
      <w:r w:rsidRPr="0065265D">
        <w:rPr>
          <w:rFonts w:ascii="黑体" w:eastAsia="黑体" w:hAnsi="黑体" w:hint="eastAsia"/>
          <w:b/>
          <w:bCs/>
          <w:sz w:val="24"/>
        </w:rPr>
        <w:t>。</w:t>
      </w:r>
      <w:r w:rsidR="00C510CB">
        <w:rPr>
          <w:rFonts w:ascii="黑体" w:eastAsia="黑体" w:hAnsi="黑体" w:hint="eastAsia"/>
          <w:b/>
          <w:bCs/>
          <w:sz w:val="24"/>
        </w:rPr>
        <w:t xml:space="preserve"> 本学期的社会实践同学们以社会实践报告的形式完成。</w:t>
      </w:r>
      <w:r w:rsidRPr="0065265D">
        <w:rPr>
          <w:rFonts w:ascii="黑体" w:eastAsia="黑体" w:hAnsi="黑体" w:hint="eastAsia"/>
          <w:b/>
          <w:bCs/>
          <w:sz w:val="24"/>
        </w:rPr>
        <w:t>通过</w:t>
      </w:r>
      <w:r w:rsidR="00C510CB">
        <w:rPr>
          <w:rFonts w:ascii="黑体" w:eastAsia="黑体" w:hAnsi="黑体" w:hint="eastAsia"/>
          <w:b/>
          <w:bCs/>
          <w:sz w:val="24"/>
        </w:rPr>
        <w:t>调研、走访、座谈或查阅资料等多种形式</w:t>
      </w:r>
      <w:r w:rsidRPr="0065265D">
        <w:rPr>
          <w:rFonts w:ascii="黑体" w:eastAsia="黑体" w:hAnsi="黑体" w:hint="eastAsia"/>
          <w:b/>
          <w:bCs/>
          <w:sz w:val="24"/>
        </w:rPr>
        <w:t>讲述和展</w:t>
      </w:r>
      <w:r w:rsidRPr="0065265D">
        <w:rPr>
          <w:rFonts w:ascii="黑体" w:eastAsia="黑体" w:hAnsi="黑体" w:hint="eastAsia"/>
          <w:b/>
          <w:bCs/>
          <w:color w:val="000000" w:themeColor="text1"/>
          <w:sz w:val="24"/>
        </w:rPr>
        <w:t>示</w:t>
      </w:r>
      <w:r w:rsidR="00264D77" w:rsidRPr="0065265D">
        <w:rPr>
          <w:rFonts w:ascii="黑体" w:eastAsia="黑体" w:hAnsi="黑体" w:hint="eastAsia"/>
          <w:b/>
          <w:bCs/>
          <w:color w:val="000000" w:themeColor="text1"/>
          <w:sz w:val="24"/>
        </w:rPr>
        <w:t>自己亲历和所见所闻</w:t>
      </w:r>
      <w:r w:rsidRPr="0065265D">
        <w:rPr>
          <w:rFonts w:ascii="黑体" w:eastAsia="黑体" w:hAnsi="黑体" w:hint="eastAsia"/>
          <w:b/>
          <w:bCs/>
          <w:color w:val="000000" w:themeColor="text1"/>
          <w:sz w:val="24"/>
        </w:rPr>
        <w:t>的故事，</w:t>
      </w:r>
      <w:r w:rsidR="00CE5047" w:rsidRPr="00C510CB">
        <w:rPr>
          <w:rFonts w:ascii="黑体" w:eastAsia="黑体" w:hAnsi="黑体" w:hint="eastAsia"/>
          <w:b/>
          <w:bCs/>
          <w:color w:val="FF0000"/>
          <w:sz w:val="24"/>
        </w:rPr>
        <w:t>展现</w:t>
      </w:r>
      <w:r w:rsidR="00517C82" w:rsidRPr="00C510CB">
        <w:rPr>
          <w:rFonts w:ascii="黑体" w:eastAsia="黑体" w:hAnsi="黑体" w:hint="eastAsia"/>
          <w:b/>
          <w:bCs/>
          <w:color w:val="FF0000"/>
          <w:sz w:val="24"/>
        </w:rPr>
        <w:t>在中国共产党的领导下尤其是</w:t>
      </w:r>
      <w:r w:rsidR="00642EEA" w:rsidRPr="00C510CB">
        <w:rPr>
          <w:rFonts w:ascii="黑体" w:eastAsia="黑体" w:hAnsi="黑体" w:hint="eastAsia"/>
          <w:b/>
          <w:bCs/>
          <w:color w:val="FF0000"/>
          <w:sz w:val="24"/>
        </w:rPr>
        <w:t>中国特色社会主义进入新时代</w:t>
      </w:r>
      <w:r w:rsidR="00C510CB">
        <w:rPr>
          <w:rFonts w:ascii="黑体" w:eastAsia="黑体" w:hAnsi="黑体" w:hint="eastAsia"/>
          <w:b/>
          <w:bCs/>
          <w:color w:val="FF0000"/>
          <w:sz w:val="24"/>
        </w:rPr>
        <w:t>的这十年</w:t>
      </w:r>
      <w:r w:rsidR="00517C82" w:rsidRPr="00C510CB">
        <w:rPr>
          <w:rFonts w:ascii="黑体" w:eastAsia="黑体" w:hAnsi="黑体" w:hint="eastAsia"/>
          <w:b/>
          <w:bCs/>
          <w:color w:val="FF0000"/>
          <w:sz w:val="24"/>
        </w:rPr>
        <w:t>来我国</w:t>
      </w:r>
      <w:r w:rsidR="00CA328D" w:rsidRPr="00C510CB">
        <w:rPr>
          <w:rFonts w:ascii="黑体" w:eastAsia="黑体" w:hAnsi="黑体" w:hint="eastAsia"/>
          <w:b/>
          <w:bCs/>
          <w:color w:val="FF0000"/>
          <w:sz w:val="24"/>
        </w:rPr>
        <w:t>取得的理论和实践的伟大成就，讴歌中国特色社会主义，坚定中国特色社会主义的道路自信、理论自信、制度自信、文化自信</w:t>
      </w:r>
      <w:r w:rsidR="00CA328D" w:rsidRPr="0065265D">
        <w:rPr>
          <w:rFonts w:ascii="黑体" w:eastAsia="黑体" w:hAnsi="黑体" w:hint="eastAsia"/>
          <w:b/>
          <w:bCs/>
          <w:color w:val="000000" w:themeColor="text1"/>
          <w:sz w:val="24"/>
        </w:rPr>
        <w:t>。</w:t>
      </w:r>
    </w:p>
    <w:p w14:paraId="2F6D06F4" w14:textId="77777777" w:rsidR="003170C2" w:rsidRPr="00642EEA" w:rsidRDefault="00CE5047" w:rsidP="00CE5047">
      <w:pPr>
        <w:spacing w:line="360" w:lineRule="auto"/>
        <w:ind w:firstLineChars="200" w:firstLine="562"/>
        <w:rPr>
          <w:rFonts w:ascii="黑体" w:eastAsia="黑体" w:hAnsi="黑体"/>
          <w:b/>
          <w:bCs/>
          <w:sz w:val="28"/>
          <w:szCs w:val="28"/>
        </w:rPr>
      </w:pPr>
      <w:r w:rsidRPr="00642EEA">
        <w:rPr>
          <w:rFonts w:ascii="黑体" w:eastAsia="黑体" w:hAnsi="黑体" w:hint="eastAsia"/>
          <w:b/>
          <w:bCs/>
          <w:sz w:val="28"/>
          <w:szCs w:val="28"/>
        </w:rPr>
        <w:t>二、</w:t>
      </w:r>
      <w:r w:rsidR="001C4E3B" w:rsidRPr="00642EEA">
        <w:rPr>
          <w:rFonts w:ascii="黑体" w:eastAsia="黑体" w:hAnsi="黑体" w:hint="eastAsia"/>
          <w:b/>
          <w:bCs/>
          <w:sz w:val="28"/>
          <w:szCs w:val="28"/>
        </w:rPr>
        <w:t>选题</w:t>
      </w:r>
      <w:r w:rsidR="005E0378" w:rsidRPr="00642EEA">
        <w:rPr>
          <w:rFonts w:ascii="黑体" w:eastAsia="黑体" w:hAnsi="黑体" w:hint="eastAsia"/>
          <w:b/>
          <w:bCs/>
          <w:sz w:val="28"/>
          <w:szCs w:val="28"/>
        </w:rPr>
        <w:t>要求</w:t>
      </w:r>
    </w:p>
    <w:p w14:paraId="04B080E2" w14:textId="683DA349" w:rsidR="00714AAE" w:rsidRPr="00642EEA" w:rsidRDefault="00C510CB" w:rsidP="00714AAE">
      <w:pPr>
        <w:spacing w:line="360" w:lineRule="auto"/>
        <w:ind w:firstLineChars="200" w:firstLine="482"/>
        <w:rPr>
          <w:rFonts w:ascii="宋体" w:eastAsia="宋体" w:hAnsi="宋体"/>
          <w:b/>
          <w:bCs/>
          <w:sz w:val="24"/>
        </w:rPr>
      </w:pPr>
      <w:r w:rsidRPr="003902E0">
        <w:rPr>
          <w:rFonts w:ascii="宋体" w:eastAsia="宋体" w:hAnsi="宋体" w:hint="eastAsia"/>
          <w:b/>
          <w:bCs/>
          <w:color w:val="FF0000"/>
          <w:sz w:val="24"/>
        </w:rPr>
        <w:t>主题是“</w:t>
      </w:r>
      <w:r w:rsidRPr="003902E0">
        <w:rPr>
          <w:rFonts w:ascii="黑体" w:eastAsia="黑体" w:hAnsi="黑体" w:hint="eastAsia"/>
          <w:b/>
          <w:bCs/>
          <w:color w:val="FF0000"/>
          <w:sz w:val="24"/>
        </w:rPr>
        <w:t>讴歌新时代</w:t>
      </w:r>
      <w:r w:rsidR="001C4E3B" w:rsidRPr="003902E0">
        <w:rPr>
          <w:rFonts w:ascii="黑体" w:eastAsia="黑体" w:hAnsi="黑体" w:hint="eastAsia"/>
          <w:b/>
          <w:bCs/>
          <w:color w:val="FF0000"/>
          <w:sz w:val="24"/>
        </w:rPr>
        <w:t>，</w:t>
      </w:r>
      <w:r w:rsidRPr="003902E0">
        <w:rPr>
          <w:rFonts w:ascii="黑体" w:eastAsia="黑体" w:hAnsi="黑体" w:hint="eastAsia"/>
          <w:b/>
          <w:bCs/>
          <w:color w:val="FF0000"/>
          <w:sz w:val="24"/>
        </w:rPr>
        <w:t>迈步新征程</w:t>
      </w:r>
      <w:r w:rsidRPr="003902E0">
        <w:rPr>
          <w:rFonts w:ascii="宋体" w:eastAsia="宋体" w:hAnsi="宋体" w:hint="eastAsia"/>
          <w:b/>
          <w:bCs/>
          <w:color w:val="FF0000"/>
          <w:sz w:val="24"/>
        </w:rPr>
        <w:t>”</w:t>
      </w:r>
      <w:r w:rsidR="00F42848" w:rsidRPr="003902E0">
        <w:rPr>
          <w:rFonts w:ascii="宋体" w:eastAsia="宋体" w:hAnsi="宋体" w:hint="eastAsia"/>
          <w:b/>
          <w:bCs/>
          <w:color w:val="FF0000"/>
          <w:sz w:val="24"/>
        </w:rPr>
        <w:t>，</w:t>
      </w:r>
      <w:r w:rsidR="008320BC">
        <w:rPr>
          <w:rFonts w:ascii="宋体" w:eastAsia="宋体" w:hAnsi="宋体" w:hint="eastAsia"/>
          <w:b/>
          <w:bCs/>
          <w:color w:val="FF0000"/>
          <w:sz w:val="24"/>
        </w:rPr>
        <w:t>同学们可以自拟副标题，</w:t>
      </w:r>
      <w:r w:rsidR="00F42848" w:rsidRPr="003902E0">
        <w:rPr>
          <w:rFonts w:ascii="宋体" w:eastAsia="宋体" w:hAnsi="宋体" w:hint="eastAsia"/>
          <w:b/>
          <w:bCs/>
          <w:color w:val="FF0000"/>
          <w:sz w:val="24"/>
        </w:rPr>
        <w:t>具体实践的内容可自主选择</w:t>
      </w:r>
      <w:r w:rsidR="00F42848">
        <w:rPr>
          <w:rFonts w:ascii="宋体" w:eastAsia="宋体" w:hAnsi="宋体" w:hint="eastAsia"/>
          <w:b/>
          <w:bCs/>
          <w:color w:val="FF0000"/>
          <w:sz w:val="24"/>
        </w:rPr>
        <w:t>，</w:t>
      </w:r>
      <w:r w:rsidR="00264D77" w:rsidRPr="00642EEA">
        <w:rPr>
          <w:rFonts w:ascii="宋体" w:eastAsia="宋体" w:hAnsi="宋体" w:hint="eastAsia"/>
          <w:b/>
          <w:bCs/>
          <w:sz w:val="24"/>
        </w:rPr>
        <w:t>选题方向须与《毛泽东思想和中国特色社会主义理论体系概论》</w:t>
      </w:r>
      <w:r w:rsidR="007E1CCC">
        <w:rPr>
          <w:rFonts w:ascii="宋体" w:eastAsia="宋体" w:hAnsi="宋体" w:hint="eastAsia"/>
          <w:b/>
          <w:bCs/>
          <w:sz w:val="24"/>
        </w:rPr>
        <w:t>相</w:t>
      </w:r>
      <w:r w:rsidR="00264D77" w:rsidRPr="00642EEA">
        <w:rPr>
          <w:rFonts w:ascii="宋体" w:eastAsia="宋体" w:hAnsi="宋体" w:hint="eastAsia"/>
          <w:b/>
          <w:bCs/>
          <w:sz w:val="24"/>
        </w:rPr>
        <w:t>关联。</w:t>
      </w:r>
      <w:r w:rsidR="005E0378" w:rsidRPr="00642EEA">
        <w:rPr>
          <w:rFonts w:ascii="宋体" w:eastAsia="宋体" w:hAnsi="宋体" w:hint="eastAsia"/>
          <w:b/>
          <w:bCs/>
          <w:sz w:val="24"/>
        </w:rPr>
        <w:t>选题要</w:t>
      </w:r>
      <w:r w:rsidR="005E0378" w:rsidRPr="003902E0">
        <w:rPr>
          <w:rFonts w:ascii="宋体" w:eastAsia="宋体" w:hAnsi="宋体" w:hint="eastAsia"/>
          <w:b/>
          <w:bCs/>
          <w:color w:val="FF0000"/>
          <w:sz w:val="24"/>
        </w:rPr>
        <w:t>坚持</w:t>
      </w:r>
      <w:r w:rsidR="005E0378" w:rsidRPr="003902E0">
        <w:rPr>
          <w:rFonts w:ascii="黑体" w:eastAsia="黑体" w:hAnsi="黑体" w:hint="eastAsia"/>
          <w:b/>
          <w:bCs/>
          <w:color w:val="FF0000"/>
          <w:sz w:val="24"/>
        </w:rPr>
        <w:t>正确舆论导向</w:t>
      </w:r>
      <w:r w:rsidR="005E0378" w:rsidRPr="00642EEA">
        <w:rPr>
          <w:rFonts w:ascii="宋体" w:eastAsia="宋体" w:hAnsi="宋体" w:hint="eastAsia"/>
          <w:b/>
          <w:bCs/>
          <w:sz w:val="24"/>
        </w:rPr>
        <w:t>，</w:t>
      </w:r>
      <w:r w:rsidR="00CE5047" w:rsidRPr="00642EEA">
        <w:rPr>
          <w:rFonts w:ascii="宋体" w:eastAsia="宋体" w:hAnsi="宋体" w:hint="eastAsia"/>
          <w:b/>
          <w:bCs/>
          <w:sz w:val="24"/>
        </w:rPr>
        <w:t>尤其应</w:t>
      </w:r>
      <w:r w:rsidR="00517C82" w:rsidRPr="00642EEA">
        <w:rPr>
          <w:rFonts w:ascii="宋体" w:eastAsia="宋体" w:hAnsi="宋体" w:hint="eastAsia"/>
          <w:b/>
          <w:bCs/>
          <w:sz w:val="24"/>
        </w:rPr>
        <w:t>围绕</w:t>
      </w:r>
      <w:r w:rsidR="00517C82" w:rsidRPr="003902E0">
        <w:rPr>
          <w:rFonts w:ascii="黑体" w:eastAsia="黑体" w:hAnsi="黑体" w:hint="eastAsia"/>
          <w:b/>
          <w:bCs/>
          <w:color w:val="FF0000"/>
          <w:sz w:val="24"/>
        </w:rPr>
        <w:t>改革开放</w:t>
      </w:r>
      <w:r w:rsidR="00642EEA" w:rsidRPr="003902E0">
        <w:rPr>
          <w:rFonts w:ascii="黑体" w:eastAsia="黑体" w:hAnsi="黑体" w:hint="eastAsia"/>
          <w:b/>
          <w:bCs/>
          <w:color w:val="FF0000"/>
          <w:sz w:val="24"/>
        </w:rPr>
        <w:t>特别是新时代</w:t>
      </w:r>
      <w:r w:rsidR="003902E0" w:rsidRPr="003902E0">
        <w:rPr>
          <w:rFonts w:ascii="黑体" w:eastAsia="黑体" w:hAnsi="黑体" w:hint="eastAsia"/>
          <w:b/>
          <w:bCs/>
          <w:color w:val="FF0000"/>
          <w:sz w:val="24"/>
        </w:rPr>
        <w:t>这十年</w:t>
      </w:r>
      <w:r w:rsidR="00264D77" w:rsidRPr="003902E0">
        <w:rPr>
          <w:rFonts w:ascii="黑体" w:eastAsia="黑体" w:hAnsi="黑体" w:hint="eastAsia"/>
          <w:b/>
          <w:bCs/>
          <w:color w:val="FF0000"/>
          <w:sz w:val="24"/>
        </w:rPr>
        <w:t>来</w:t>
      </w:r>
      <w:r w:rsidR="00264D77" w:rsidRPr="00642EEA">
        <w:rPr>
          <w:rFonts w:ascii="宋体" w:eastAsia="宋体" w:hAnsi="宋体" w:hint="eastAsia"/>
          <w:b/>
          <w:bCs/>
          <w:sz w:val="24"/>
        </w:rPr>
        <w:t>全国各族人民在</w:t>
      </w:r>
      <w:r w:rsidR="00517C82" w:rsidRPr="00642EEA">
        <w:rPr>
          <w:rFonts w:ascii="宋体" w:eastAsia="宋体" w:hAnsi="宋体" w:hint="eastAsia"/>
          <w:b/>
          <w:bCs/>
          <w:sz w:val="24"/>
        </w:rPr>
        <w:t>中国共产</w:t>
      </w:r>
      <w:r w:rsidR="00264D77" w:rsidRPr="00642EEA">
        <w:rPr>
          <w:rFonts w:ascii="宋体" w:eastAsia="宋体" w:hAnsi="宋体" w:hint="eastAsia"/>
          <w:b/>
          <w:bCs/>
          <w:sz w:val="24"/>
        </w:rPr>
        <w:t>党的领导下，</w:t>
      </w:r>
      <w:r w:rsidR="00C91B84" w:rsidRPr="00642EEA">
        <w:rPr>
          <w:rFonts w:ascii="宋体" w:eastAsia="宋体" w:hAnsi="宋体" w:hint="eastAsia"/>
          <w:b/>
          <w:bCs/>
          <w:sz w:val="24"/>
        </w:rPr>
        <w:t>统筹推进</w:t>
      </w:r>
      <w:r w:rsidR="00264D77" w:rsidRPr="00642EEA">
        <w:rPr>
          <w:rFonts w:ascii="宋体" w:eastAsia="宋体" w:hAnsi="宋体" w:hint="eastAsia"/>
          <w:b/>
          <w:bCs/>
          <w:sz w:val="24"/>
        </w:rPr>
        <w:t>经济建设、政治建设、文化建设、</w:t>
      </w:r>
      <w:r w:rsidR="00264D77" w:rsidRPr="00642EEA">
        <w:rPr>
          <w:rFonts w:ascii="宋体" w:eastAsia="宋体" w:hAnsi="宋体" w:hint="eastAsia"/>
          <w:b/>
          <w:bCs/>
          <w:sz w:val="24"/>
        </w:rPr>
        <w:lastRenderedPageBreak/>
        <w:t>社会建设、生态文明建设</w:t>
      </w:r>
      <w:r w:rsidR="00C91B84" w:rsidRPr="00642EEA">
        <w:rPr>
          <w:rFonts w:ascii="宋体" w:eastAsia="宋体" w:hAnsi="宋体" w:hint="eastAsia"/>
          <w:b/>
          <w:bCs/>
          <w:sz w:val="24"/>
        </w:rPr>
        <w:t>“五位一体”总体布局和协调推进</w:t>
      </w:r>
      <w:r w:rsidR="00517C82" w:rsidRPr="00642EEA">
        <w:rPr>
          <w:rFonts w:ascii="宋体" w:eastAsia="宋体" w:hAnsi="宋体" w:hint="eastAsia"/>
          <w:b/>
          <w:bCs/>
          <w:sz w:val="24"/>
        </w:rPr>
        <w:t>社会主义现代化建设</w:t>
      </w:r>
      <w:r w:rsidR="00714AAE" w:rsidRPr="00642EEA">
        <w:rPr>
          <w:rFonts w:ascii="宋体" w:eastAsia="宋体" w:hAnsi="宋体" w:hint="eastAsia"/>
          <w:b/>
          <w:bCs/>
          <w:sz w:val="24"/>
        </w:rPr>
        <w:t>、全面深化改革、全面依法治国、全面从严治党</w:t>
      </w:r>
      <w:r w:rsidR="00C91B84" w:rsidRPr="00642EEA">
        <w:rPr>
          <w:rFonts w:ascii="宋体" w:eastAsia="宋体" w:hAnsi="宋体" w:hint="eastAsia"/>
          <w:b/>
          <w:bCs/>
          <w:sz w:val="24"/>
        </w:rPr>
        <w:t>“四个全面”战略布局</w:t>
      </w:r>
      <w:r w:rsidR="00264D77" w:rsidRPr="00642EEA">
        <w:rPr>
          <w:rFonts w:ascii="宋体" w:eastAsia="宋体" w:hAnsi="宋体" w:hint="eastAsia"/>
          <w:b/>
          <w:bCs/>
          <w:sz w:val="24"/>
        </w:rPr>
        <w:t>中取得的理论与实践的历史性变革和历史性成就。</w:t>
      </w:r>
    </w:p>
    <w:p w14:paraId="024D0119" w14:textId="77777777" w:rsidR="00714AAE" w:rsidRPr="00642EEA" w:rsidRDefault="00714AAE" w:rsidP="00714AAE">
      <w:pPr>
        <w:spacing w:line="360" w:lineRule="auto"/>
        <w:ind w:firstLineChars="200" w:firstLine="562"/>
        <w:rPr>
          <w:rFonts w:ascii="黑体" w:eastAsia="黑体" w:hAnsi="黑体"/>
          <w:b/>
          <w:bCs/>
          <w:sz w:val="28"/>
          <w:szCs w:val="28"/>
        </w:rPr>
      </w:pPr>
      <w:r w:rsidRPr="00642EEA">
        <w:rPr>
          <w:rFonts w:ascii="黑体" w:eastAsia="黑体" w:hAnsi="黑体" w:hint="eastAsia"/>
          <w:b/>
          <w:bCs/>
          <w:sz w:val="28"/>
          <w:szCs w:val="28"/>
        </w:rPr>
        <w:t>三、</w:t>
      </w:r>
      <w:r w:rsidR="00132118" w:rsidRPr="00642EEA">
        <w:rPr>
          <w:rFonts w:ascii="黑体" w:eastAsia="黑体" w:hAnsi="黑体" w:hint="eastAsia"/>
          <w:b/>
          <w:bCs/>
          <w:sz w:val="28"/>
          <w:szCs w:val="28"/>
        </w:rPr>
        <w:t>具体要求</w:t>
      </w:r>
    </w:p>
    <w:p w14:paraId="5F2FC8E3" w14:textId="77777777" w:rsidR="005E0378" w:rsidRPr="00642EEA" w:rsidRDefault="005E0378" w:rsidP="00AB4F04">
      <w:pPr>
        <w:spacing w:line="360" w:lineRule="auto"/>
        <w:ind w:firstLineChars="200" w:firstLine="482"/>
        <w:rPr>
          <w:rFonts w:ascii="宋体" w:eastAsia="宋体" w:hAnsi="宋体"/>
          <w:b/>
          <w:bCs/>
          <w:sz w:val="24"/>
        </w:rPr>
      </w:pPr>
      <w:r w:rsidRPr="00642EEA">
        <w:rPr>
          <w:rFonts w:ascii="宋体" w:eastAsia="宋体" w:hAnsi="宋体" w:hint="eastAsia"/>
          <w:b/>
          <w:bCs/>
          <w:sz w:val="24"/>
        </w:rPr>
        <w:t>（一）</w:t>
      </w:r>
      <w:r w:rsidR="00132118" w:rsidRPr="00642EEA">
        <w:rPr>
          <w:rFonts w:ascii="宋体" w:eastAsia="宋体" w:hAnsi="宋体" w:hint="eastAsia"/>
          <w:b/>
          <w:bCs/>
          <w:sz w:val="24"/>
        </w:rPr>
        <w:t>参加</w:t>
      </w:r>
      <w:r w:rsidRPr="00642EEA">
        <w:rPr>
          <w:rFonts w:ascii="宋体" w:eastAsia="宋体" w:hAnsi="宋体" w:hint="eastAsia"/>
          <w:b/>
          <w:bCs/>
          <w:sz w:val="24"/>
        </w:rPr>
        <w:t>对象</w:t>
      </w:r>
    </w:p>
    <w:p w14:paraId="473A9E22" w14:textId="23740608" w:rsidR="005E0378" w:rsidRDefault="001C4E3B" w:rsidP="005E0378">
      <w:pPr>
        <w:spacing w:line="360" w:lineRule="auto"/>
        <w:ind w:firstLineChars="200" w:firstLine="482"/>
        <w:rPr>
          <w:rFonts w:asciiTheme="minorEastAsia" w:hAnsiTheme="minorEastAsia"/>
          <w:b/>
          <w:bCs/>
          <w:sz w:val="24"/>
        </w:rPr>
      </w:pPr>
      <w:r w:rsidRPr="00642EEA">
        <w:rPr>
          <w:rFonts w:ascii="宋体" w:eastAsia="宋体" w:hAnsi="宋体" w:hint="eastAsia"/>
          <w:b/>
          <w:bCs/>
          <w:sz w:val="24"/>
        </w:rPr>
        <w:t>本学期</w:t>
      </w:r>
      <w:r w:rsidR="00F0648D" w:rsidRPr="00642EEA">
        <w:rPr>
          <w:rFonts w:ascii="宋体" w:eastAsia="宋体" w:hAnsi="宋体" w:hint="eastAsia"/>
          <w:b/>
          <w:bCs/>
          <w:sz w:val="24"/>
        </w:rPr>
        <w:t>学习</w:t>
      </w:r>
      <w:r w:rsidRPr="00642EEA">
        <w:rPr>
          <w:rFonts w:ascii="宋体" w:eastAsia="宋体" w:hAnsi="宋体" w:hint="eastAsia"/>
          <w:b/>
          <w:bCs/>
          <w:sz w:val="24"/>
        </w:rPr>
        <w:t>《毛泽东思想和中国特色社</w:t>
      </w:r>
      <w:r w:rsidRPr="00642EEA">
        <w:rPr>
          <w:rFonts w:asciiTheme="minorEastAsia" w:hAnsiTheme="minorEastAsia" w:hint="eastAsia"/>
          <w:b/>
          <w:bCs/>
          <w:sz w:val="24"/>
        </w:rPr>
        <w:t>会主义理论体系概论》</w:t>
      </w:r>
      <w:r w:rsidR="00F0648D" w:rsidRPr="00642EEA">
        <w:rPr>
          <w:rFonts w:asciiTheme="minorEastAsia" w:hAnsiTheme="minorEastAsia" w:hint="eastAsia"/>
          <w:b/>
          <w:bCs/>
          <w:sz w:val="24"/>
        </w:rPr>
        <w:t>及参加社会实践</w:t>
      </w:r>
      <w:r w:rsidRPr="00642EEA">
        <w:rPr>
          <w:rFonts w:asciiTheme="minorEastAsia" w:hAnsiTheme="minorEastAsia" w:hint="eastAsia"/>
          <w:b/>
          <w:bCs/>
          <w:sz w:val="24"/>
        </w:rPr>
        <w:t>的</w:t>
      </w:r>
      <w:r w:rsidR="00F42848">
        <w:rPr>
          <w:rFonts w:asciiTheme="minorEastAsia" w:hAnsiTheme="minorEastAsia" w:hint="eastAsia"/>
          <w:b/>
          <w:bCs/>
          <w:sz w:val="24"/>
        </w:rPr>
        <w:t>0</w:t>
      </w:r>
      <w:r w:rsidR="00930BD6">
        <w:rPr>
          <w:rFonts w:asciiTheme="minorEastAsia" w:hAnsiTheme="minorEastAsia"/>
          <w:b/>
          <w:bCs/>
          <w:sz w:val="24"/>
        </w:rPr>
        <w:t>25</w:t>
      </w:r>
      <w:r w:rsidR="00930BD6">
        <w:rPr>
          <w:rFonts w:asciiTheme="minorEastAsia" w:hAnsiTheme="minorEastAsia" w:hint="eastAsia"/>
          <w:b/>
          <w:bCs/>
          <w:sz w:val="24"/>
        </w:rPr>
        <w:t>、0</w:t>
      </w:r>
      <w:r w:rsidR="00930BD6">
        <w:rPr>
          <w:rFonts w:asciiTheme="minorEastAsia" w:hAnsiTheme="minorEastAsia"/>
          <w:b/>
          <w:bCs/>
          <w:sz w:val="24"/>
        </w:rPr>
        <w:t>26</w:t>
      </w:r>
      <w:r w:rsidR="00930BD6">
        <w:rPr>
          <w:rFonts w:asciiTheme="minorEastAsia" w:hAnsiTheme="minorEastAsia" w:hint="eastAsia"/>
          <w:b/>
          <w:bCs/>
          <w:sz w:val="24"/>
        </w:rPr>
        <w:t>、0</w:t>
      </w:r>
      <w:r w:rsidR="00930BD6">
        <w:rPr>
          <w:rFonts w:asciiTheme="minorEastAsia" w:hAnsiTheme="minorEastAsia"/>
          <w:b/>
          <w:bCs/>
          <w:sz w:val="24"/>
        </w:rPr>
        <w:t>27</w:t>
      </w:r>
      <w:r w:rsidR="00930BD6">
        <w:rPr>
          <w:rFonts w:asciiTheme="minorEastAsia" w:hAnsiTheme="minorEastAsia" w:hint="eastAsia"/>
          <w:b/>
          <w:bCs/>
          <w:sz w:val="24"/>
        </w:rPr>
        <w:t>、0</w:t>
      </w:r>
      <w:r w:rsidR="00930BD6">
        <w:rPr>
          <w:rFonts w:asciiTheme="minorEastAsia" w:hAnsiTheme="minorEastAsia"/>
          <w:b/>
          <w:bCs/>
          <w:sz w:val="24"/>
        </w:rPr>
        <w:t>28</w:t>
      </w:r>
      <w:r w:rsidR="00132118" w:rsidRPr="00642EEA">
        <w:rPr>
          <w:rFonts w:asciiTheme="minorEastAsia" w:hAnsiTheme="minorEastAsia" w:hint="eastAsia"/>
          <w:b/>
          <w:bCs/>
          <w:sz w:val="24"/>
        </w:rPr>
        <w:t>班的</w:t>
      </w:r>
      <w:r w:rsidR="00F0648D" w:rsidRPr="00642EEA">
        <w:rPr>
          <w:rFonts w:asciiTheme="minorEastAsia" w:hAnsiTheme="minorEastAsia" w:hint="eastAsia"/>
          <w:b/>
          <w:bCs/>
          <w:sz w:val="24"/>
        </w:rPr>
        <w:t>全体</w:t>
      </w:r>
      <w:r w:rsidR="00132118" w:rsidRPr="00642EEA">
        <w:rPr>
          <w:rFonts w:asciiTheme="minorEastAsia" w:hAnsiTheme="minorEastAsia" w:hint="eastAsia"/>
          <w:b/>
          <w:bCs/>
          <w:sz w:val="24"/>
        </w:rPr>
        <w:t>同学</w:t>
      </w:r>
      <w:r w:rsidRPr="00642EEA">
        <w:rPr>
          <w:rFonts w:asciiTheme="minorEastAsia" w:hAnsiTheme="minorEastAsia" w:hint="eastAsia"/>
          <w:b/>
          <w:bCs/>
          <w:sz w:val="24"/>
        </w:rPr>
        <w:t>，</w:t>
      </w:r>
      <w:r w:rsidR="00F42848" w:rsidRPr="003902E0">
        <w:rPr>
          <w:rFonts w:ascii="黑体" w:eastAsia="黑体" w:hAnsi="黑体" w:hint="eastAsia"/>
          <w:b/>
          <w:bCs/>
          <w:color w:val="FF0000"/>
          <w:sz w:val="24"/>
        </w:rPr>
        <w:t>可以独自完成</w:t>
      </w:r>
      <w:r w:rsidR="00F42848">
        <w:rPr>
          <w:rFonts w:asciiTheme="minorEastAsia" w:hAnsiTheme="minorEastAsia" w:hint="eastAsia"/>
          <w:b/>
          <w:bCs/>
          <w:sz w:val="24"/>
        </w:rPr>
        <w:t>，也</w:t>
      </w:r>
      <w:r w:rsidR="00F42848" w:rsidRPr="003902E0">
        <w:rPr>
          <w:rFonts w:ascii="黑体" w:eastAsia="黑体" w:hAnsi="黑体" w:hint="eastAsia"/>
          <w:b/>
          <w:bCs/>
          <w:color w:val="FF0000"/>
          <w:sz w:val="24"/>
        </w:rPr>
        <w:t>可</w:t>
      </w:r>
      <w:r w:rsidRPr="003902E0">
        <w:rPr>
          <w:rFonts w:ascii="黑体" w:eastAsia="黑体" w:hAnsi="黑体" w:hint="eastAsia"/>
          <w:b/>
          <w:bCs/>
          <w:color w:val="FF0000"/>
          <w:sz w:val="24"/>
        </w:rPr>
        <w:t>以小组为单位</w:t>
      </w:r>
      <w:r w:rsidR="00F42848" w:rsidRPr="003902E0">
        <w:rPr>
          <w:rFonts w:ascii="黑体" w:eastAsia="黑体" w:hAnsi="黑体" w:hint="eastAsia"/>
          <w:b/>
          <w:bCs/>
          <w:color w:val="FF0000"/>
          <w:sz w:val="24"/>
        </w:rPr>
        <w:t>共同完成</w:t>
      </w:r>
      <w:r w:rsidR="00F42848">
        <w:rPr>
          <w:rFonts w:asciiTheme="minorEastAsia" w:hAnsiTheme="minorEastAsia" w:hint="eastAsia"/>
          <w:b/>
          <w:bCs/>
          <w:sz w:val="24"/>
        </w:rPr>
        <w:t>，但</w:t>
      </w:r>
      <w:r w:rsidR="005E0378" w:rsidRPr="00642EEA">
        <w:rPr>
          <w:rFonts w:asciiTheme="minorEastAsia" w:hAnsiTheme="minorEastAsia" w:hint="eastAsia"/>
          <w:b/>
          <w:bCs/>
          <w:sz w:val="24"/>
        </w:rPr>
        <w:t>小组</w:t>
      </w:r>
      <w:r w:rsidR="00F42848">
        <w:rPr>
          <w:rFonts w:asciiTheme="minorEastAsia" w:hAnsiTheme="minorEastAsia" w:hint="eastAsia"/>
          <w:b/>
          <w:bCs/>
          <w:sz w:val="24"/>
        </w:rPr>
        <w:t>成员</w:t>
      </w:r>
      <w:r w:rsidR="001C3016">
        <w:rPr>
          <w:rFonts w:asciiTheme="minorEastAsia" w:hAnsiTheme="minorEastAsia" w:hint="eastAsia"/>
          <w:b/>
          <w:bCs/>
          <w:sz w:val="24"/>
        </w:rPr>
        <w:t>原则上不超过</w:t>
      </w:r>
      <w:r w:rsidR="00F42848">
        <w:rPr>
          <w:rFonts w:asciiTheme="minorEastAsia" w:hAnsiTheme="minorEastAsia"/>
          <w:b/>
          <w:bCs/>
          <w:sz w:val="24"/>
        </w:rPr>
        <w:t>5</w:t>
      </w:r>
      <w:r w:rsidR="001C3016">
        <w:rPr>
          <w:rFonts w:asciiTheme="minorEastAsia" w:hAnsiTheme="minorEastAsia" w:hint="eastAsia"/>
          <w:b/>
          <w:bCs/>
          <w:sz w:val="24"/>
        </w:rPr>
        <w:t>人</w:t>
      </w:r>
      <w:r w:rsidR="003902E0">
        <w:rPr>
          <w:rFonts w:asciiTheme="minorEastAsia" w:hAnsiTheme="minorEastAsia" w:hint="eastAsia"/>
          <w:b/>
          <w:bCs/>
          <w:sz w:val="24"/>
        </w:rPr>
        <w:t>（若小组完成对实践报告的</w:t>
      </w:r>
      <w:r w:rsidR="007E1CCC">
        <w:rPr>
          <w:rFonts w:asciiTheme="minorEastAsia" w:hAnsiTheme="minorEastAsia" w:hint="eastAsia"/>
          <w:b/>
          <w:bCs/>
          <w:sz w:val="24"/>
        </w:rPr>
        <w:t>质量要求</w:t>
      </w:r>
      <w:r w:rsidR="003902E0">
        <w:rPr>
          <w:rFonts w:asciiTheme="minorEastAsia" w:hAnsiTheme="minorEastAsia" w:hint="eastAsia"/>
          <w:b/>
          <w:bCs/>
          <w:sz w:val="24"/>
        </w:rPr>
        <w:t>也相应有所提高）</w:t>
      </w:r>
      <w:r w:rsidR="005E0378" w:rsidRPr="00642EEA">
        <w:rPr>
          <w:rFonts w:asciiTheme="minorEastAsia" w:hAnsiTheme="minorEastAsia" w:hint="eastAsia"/>
          <w:b/>
          <w:bCs/>
          <w:sz w:val="24"/>
        </w:rPr>
        <w:t>。</w:t>
      </w:r>
    </w:p>
    <w:p w14:paraId="2ED15DE3" w14:textId="44C82431" w:rsidR="005E0378" w:rsidRPr="00642EEA" w:rsidRDefault="005E0378" w:rsidP="00F42848">
      <w:pPr>
        <w:spacing w:line="360" w:lineRule="auto"/>
        <w:ind w:firstLineChars="200" w:firstLine="482"/>
        <w:rPr>
          <w:rFonts w:ascii="宋体" w:eastAsia="宋体" w:hAnsi="宋体"/>
          <w:b/>
          <w:bCs/>
          <w:sz w:val="24"/>
        </w:rPr>
      </w:pPr>
      <w:r w:rsidRPr="00642EEA">
        <w:rPr>
          <w:rFonts w:ascii="宋体" w:eastAsia="宋体" w:hAnsi="宋体" w:hint="eastAsia"/>
          <w:b/>
          <w:bCs/>
          <w:sz w:val="24"/>
        </w:rPr>
        <w:t>（二）</w:t>
      </w:r>
      <w:r w:rsidR="00F42848">
        <w:rPr>
          <w:rFonts w:ascii="宋体" w:eastAsia="宋体" w:hAnsi="宋体" w:hint="eastAsia"/>
          <w:b/>
          <w:bCs/>
          <w:sz w:val="24"/>
        </w:rPr>
        <w:t>具体</w:t>
      </w:r>
      <w:r w:rsidR="001C4E3B" w:rsidRPr="00642EEA">
        <w:rPr>
          <w:rFonts w:ascii="宋体" w:eastAsia="宋体" w:hAnsi="宋体" w:hint="eastAsia"/>
          <w:b/>
          <w:bCs/>
          <w:sz w:val="24"/>
        </w:rPr>
        <w:t>安排</w:t>
      </w:r>
      <w:r w:rsidR="00F42848">
        <w:rPr>
          <w:rFonts w:ascii="宋体" w:eastAsia="宋体" w:hAnsi="宋体" w:hint="eastAsia"/>
          <w:b/>
          <w:bCs/>
          <w:sz w:val="24"/>
        </w:rPr>
        <w:t>和要求</w:t>
      </w:r>
    </w:p>
    <w:p w14:paraId="310B97A5" w14:textId="695F4B68" w:rsidR="003170C2" w:rsidRPr="00642EEA" w:rsidRDefault="000C47DE" w:rsidP="00930BD6">
      <w:pPr>
        <w:spacing w:line="360" w:lineRule="auto"/>
        <w:ind w:firstLineChars="200" w:firstLine="482"/>
        <w:rPr>
          <w:rFonts w:ascii="宋体" w:eastAsia="宋体" w:hAnsi="宋体"/>
          <w:b/>
          <w:bCs/>
          <w:sz w:val="24"/>
        </w:rPr>
      </w:pPr>
      <w:r w:rsidRPr="00642EEA">
        <w:rPr>
          <w:rFonts w:ascii="宋体" w:eastAsia="宋体" w:hAnsi="宋体" w:hint="eastAsia"/>
          <w:b/>
          <w:bCs/>
          <w:sz w:val="24"/>
        </w:rPr>
        <w:t>（1）</w:t>
      </w:r>
      <w:r w:rsidR="00F42848">
        <w:rPr>
          <w:rFonts w:ascii="宋体" w:eastAsia="宋体" w:hAnsi="宋体" w:hint="eastAsia"/>
          <w:b/>
          <w:bCs/>
          <w:sz w:val="24"/>
        </w:rPr>
        <w:t>确立独自完成或</w:t>
      </w:r>
      <w:r w:rsidR="001C4E3B" w:rsidRPr="00642EEA">
        <w:rPr>
          <w:rFonts w:ascii="宋体" w:eastAsia="宋体" w:hAnsi="宋体" w:hint="eastAsia"/>
          <w:b/>
          <w:bCs/>
          <w:sz w:val="24"/>
        </w:rPr>
        <w:t>组建</w:t>
      </w:r>
      <w:r w:rsidR="00132118" w:rsidRPr="00642EEA">
        <w:rPr>
          <w:rFonts w:ascii="宋体" w:eastAsia="宋体" w:hAnsi="宋体" w:hint="eastAsia"/>
          <w:b/>
          <w:bCs/>
          <w:sz w:val="24"/>
        </w:rPr>
        <w:t>实践</w:t>
      </w:r>
      <w:r w:rsidR="001C4E3B" w:rsidRPr="00642EEA">
        <w:rPr>
          <w:rFonts w:ascii="宋体" w:eastAsia="宋体" w:hAnsi="宋体" w:hint="eastAsia"/>
          <w:b/>
          <w:bCs/>
          <w:sz w:val="24"/>
        </w:rPr>
        <w:t>小组</w:t>
      </w:r>
      <w:r w:rsidR="00930BD6">
        <w:rPr>
          <w:rFonts w:ascii="宋体" w:eastAsia="宋体" w:hAnsi="宋体" w:hint="eastAsia"/>
          <w:b/>
          <w:bCs/>
          <w:sz w:val="24"/>
        </w:rPr>
        <w:t>（1</w:t>
      </w:r>
      <w:r w:rsidR="00930BD6">
        <w:rPr>
          <w:rFonts w:ascii="宋体" w:eastAsia="宋体" w:hAnsi="宋体"/>
          <w:b/>
          <w:bCs/>
          <w:sz w:val="24"/>
        </w:rPr>
        <w:t>-2</w:t>
      </w:r>
      <w:r w:rsidR="00930BD6">
        <w:rPr>
          <w:rFonts w:ascii="宋体" w:eastAsia="宋体" w:hAnsi="宋体" w:hint="eastAsia"/>
          <w:b/>
          <w:bCs/>
          <w:sz w:val="24"/>
        </w:rPr>
        <w:t>周）</w:t>
      </w:r>
    </w:p>
    <w:p w14:paraId="24C5680A" w14:textId="5E0C3237" w:rsidR="000C47DE" w:rsidRPr="00642EEA" w:rsidRDefault="00207974" w:rsidP="00F42848">
      <w:pPr>
        <w:spacing w:line="360" w:lineRule="auto"/>
        <w:ind w:firstLineChars="200" w:firstLine="482"/>
        <w:rPr>
          <w:rFonts w:ascii="宋体" w:eastAsia="宋体" w:hAnsi="宋体"/>
          <w:b/>
          <w:bCs/>
          <w:sz w:val="24"/>
        </w:rPr>
      </w:pPr>
      <w:r w:rsidRPr="00642EEA">
        <w:rPr>
          <w:rFonts w:ascii="宋体" w:eastAsia="宋体" w:hAnsi="宋体" w:hint="eastAsia"/>
          <w:b/>
          <w:bCs/>
          <w:sz w:val="24"/>
        </w:rPr>
        <w:t>可以跨专业班级</w:t>
      </w:r>
      <w:r w:rsidR="006E07FC" w:rsidRPr="00642EEA">
        <w:rPr>
          <w:rFonts w:ascii="宋体" w:eastAsia="宋体" w:hAnsi="宋体" w:hint="eastAsia"/>
          <w:b/>
          <w:bCs/>
          <w:sz w:val="24"/>
        </w:rPr>
        <w:t>组合</w:t>
      </w:r>
      <w:r w:rsidR="00F42848">
        <w:rPr>
          <w:rFonts w:ascii="宋体" w:eastAsia="宋体" w:hAnsi="宋体" w:hint="eastAsia"/>
          <w:b/>
          <w:bCs/>
          <w:sz w:val="24"/>
        </w:rPr>
        <w:t>，但必须在</w:t>
      </w:r>
      <w:proofErr w:type="gramStart"/>
      <w:r w:rsidR="00F42848" w:rsidRPr="00F42848">
        <w:rPr>
          <w:rFonts w:ascii="宋体" w:eastAsia="宋体" w:hAnsi="宋体" w:hint="eastAsia"/>
          <w:b/>
          <w:bCs/>
          <w:color w:val="FF0000"/>
          <w:sz w:val="24"/>
        </w:rPr>
        <w:t>本教学</w:t>
      </w:r>
      <w:proofErr w:type="gramEnd"/>
      <w:r w:rsidR="00F42848" w:rsidRPr="00F42848">
        <w:rPr>
          <w:rFonts w:ascii="宋体" w:eastAsia="宋体" w:hAnsi="宋体" w:hint="eastAsia"/>
          <w:b/>
          <w:bCs/>
          <w:color w:val="FF0000"/>
          <w:sz w:val="24"/>
        </w:rPr>
        <w:t>班内</w:t>
      </w:r>
      <w:r w:rsidR="00F42848">
        <w:rPr>
          <w:rFonts w:ascii="宋体" w:eastAsia="宋体" w:hAnsi="宋体" w:hint="eastAsia"/>
          <w:b/>
          <w:bCs/>
          <w:sz w:val="24"/>
        </w:rPr>
        <w:t>。</w:t>
      </w:r>
    </w:p>
    <w:p w14:paraId="4218F5BF" w14:textId="120545FD" w:rsidR="005501E0" w:rsidRPr="00642EEA" w:rsidRDefault="000C47DE" w:rsidP="00F42848">
      <w:pPr>
        <w:spacing w:line="360" w:lineRule="auto"/>
        <w:ind w:firstLineChars="200" w:firstLine="482"/>
        <w:rPr>
          <w:rFonts w:ascii="宋体" w:eastAsia="宋体" w:hAnsi="宋体"/>
          <w:b/>
          <w:bCs/>
          <w:sz w:val="24"/>
        </w:rPr>
      </w:pPr>
      <w:r w:rsidRPr="00642EEA">
        <w:rPr>
          <w:rFonts w:ascii="宋体" w:eastAsia="宋体" w:hAnsi="宋体" w:hint="eastAsia"/>
          <w:b/>
          <w:bCs/>
          <w:sz w:val="24"/>
        </w:rPr>
        <w:t>（2）</w:t>
      </w:r>
      <w:r w:rsidR="00930BD6">
        <w:rPr>
          <w:rFonts w:ascii="宋体" w:eastAsia="宋体" w:hAnsi="宋体" w:hint="eastAsia"/>
          <w:b/>
          <w:bCs/>
          <w:sz w:val="24"/>
        </w:rPr>
        <w:t>第</w:t>
      </w:r>
      <w:r w:rsidR="00930BD6">
        <w:rPr>
          <w:rFonts w:ascii="宋体" w:eastAsia="宋体" w:hAnsi="宋体"/>
          <w:b/>
          <w:bCs/>
          <w:sz w:val="24"/>
        </w:rPr>
        <w:t>9</w:t>
      </w:r>
      <w:r w:rsidR="00F42848">
        <w:rPr>
          <w:rFonts w:ascii="宋体" w:eastAsia="宋体" w:hAnsi="宋体" w:hint="eastAsia"/>
          <w:b/>
          <w:bCs/>
          <w:sz w:val="24"/>
        </w:rPr>
        <w:t>周</w:t>
      </w:r>
      <w:r w:rsidR="001C4E3B" w:rsidRPr="00642EEA">
        <w:rPr>
          <w:rFonts w:ascii="宋体" w:eastAsia="宋体" w:hAnsi="宋体" w:hint="eastAsia"/>
          <w:b/>
          <w:bCs/>
          <w:sz w:val="24"/>
        </w:rPr>
        <w:t>提交</w:t>
      </w:r>
      <w:r w:rsidR="00F42848">
        <w:rPr>
          <w:rFonts w:ascii="宋体" w:eastAsia="宋体" w:hAnsi="宋体" w:hint="eastAsia"/>
          <w:b/>
          <w:bCs/>
          <w:sz w:val="24"/>
        </w:rPr>
        <w:t>实践报告，字数不少于</w:t>
      </w:r>
      <w:r w:rsidR="00F42848" w:rsidRPr="00B35DCB">
        <w:rPr>
          <w:rFonts w:ascii="黑体" w:eastAsia="黑体" w:hAnsi="黑体" w:hint="eastAsia"/>
          <w:b/>
          <w:bCs/>
          <w:color w:val="FF0000"/>
          <w:sz w:val="24"/>
        </w:rPr>
        <w:t>3</w:t>
      </w:r>
      <w:r w:rsidR="00F42848" w:rsidRPr="00B35DCB">
        <w:rPr>
          <w:rFonts w:ascii="黑体" w:eastAsia="黑体" w:hAnsi="黑体"/>
          <w:b/>
          <w:bCs/>
          <w:color w:val="FF0000"/>
          <w:sz w:val="24"/>
        </w:rPr>
        <w:t>500</w:t>
      </w:r>
      <w:r w:rsidR="00F42848" w:rsidRPr="00B35DCB">
        <w:rPr>
          <w:rFonts w:ascii="黑体" w:eastAsia="黑体" w:hAnsi="黑体" w:hint="eastAsia"/>
          <w:b/>
          <w:bCs/>
          <w:color w:val="FF0000"/>
          <w:sz w:val="24"/>
        </w:rPr>
        <w:t>字</w:t>
      </w:r>
      <w:r w:rsidR="00F42848">
        <w:rPr>
          <w:rFonts w:ascii="宋体" w:eastAsia="宋体" w:hAnsi="宋体" w:hint="eastAsia"/>
          <w:b/>
          <w:bCs/>
          <w:sz w:val="24"/>
        </w:rPr>
        <w:t>，实践报告</w:t>
      </w:r>
      <w:r w:rsidR="001C4E3B" w:rsidRPr="00642EEA">
        <w:rPr>
          <w:rFonts w:ascii="宋体" w:eastAsia="宋体" w:hAnsi="宋体" w:hint="eastAsia"/>
          <w:b/>
          <w:bCs/>
          <w:sz w:val="24"/>
        </w:rPr>
        <w:t>以</w:t>
      </w:r>
      <w:r w:rsidR="001C4E3B" w:rsidRPr="00B35DCB">
        <w:rPr>
          <w:rFonts w:ascii="黑体" w:eastAsia="黑体" w:hAnsi="黑体" w:hint="eastAsia"/>
          <w:b/>
          <w:bCs/>
          <w:color w:val="FF0000"/>
          <w:sz w:val="24"/>
        </w:rPr>
        <w:t>A4纸打印</w:t>
      </w:r>
      <w:r w:rsidR="00F0648D" w:rsidRPr="00642EEA">
        <w:rPr>
          <w:rFonts w:ascii="宋体" w:eastAsia="宋体" w:hAnsi="宋体" w:hint="eastAsia"/>
          <w:b/>
          <w:bCs/>
          <w:sz w:val="24"/>
        </w:rPr>
        <w:t>后交予助教同学，</w:t>
      </w:r>
      <w:r w:rsidR="00F42848" w:rsidRPr="00B35DCB">
        <w:rPr>
          <w:rFonts w:ascii="黑体" w:eastAsia="黑体" w:hAnsi="黑体" w:hint="eastAsia"/>
          <w:b/>
          <w:bCs/>
          <w:color w:val="FF0000"/>
          <w:sz w:val="24"/>
        </w:rPr>
        <w:t>要有封面，</w:t>
      </w:r>
      <w:r w:rsidR="00737A99" w:rsidRPr="00B35DCB">
        <w:rPr>
          <w:rFonts w:ascii="黑体" w:eastAsia="黑体" w:hAnsi="黑体" w:hint="eastAsia"/>
          <w:b/>
          <w:bCs/>
          <w:color w:val="FF0000"/>
          <w:sz w:val="24"/>
        </w:rPr>
        <w:t>封面上</w:t>
      </w:r>
      <w:r w:rsidR="00F42848" w:rsidRPr="00B35DCB">
        <w:rPr>
          <w:rFonts w:ascii="黑体" w:eastAsia="黑体" w:hAnsi="黑体" w:hint="eastAsia"/>
          <w:b/>
          <w:bCs/>
          <w:color w:val="FF0000"/>
          <w:sz w:val="24"/>
        </w:rPr>
        <w:t>写明</w:t>
      </w:r>
      <w:r w:rsidR="00737A99" w:rsidRPr="00B35DCB">
        <w:rPr>
          <w:rFonts w:ascii="黑体" w:eastAsia="黑体" w:hAnsi="黑体" w:hint="eastAsia"/>
          <w:b/>
          <w:bCs/>
          <w:color w:val="FF0000"/>
          <w:sz w:val="24"/>
        </w:rPr>
        <w:t>实践内容的标题，还有</w:t>
      </w:r>
      <w:r w:rsidR="00F42848" w:rsidRPr="00B35DCB">
        <w:rPr>
          <w:rFonts w:ascii="黑体" w:eastAsia="黑体" w:hAnsi="黑体" w:hint="eastAsia"/>
          <w:b/>
          <w:bCs/>
          <w:color w:val="FF0000"/>
          <w:sz w:val="24"/>
        </w:rPr>
        <w:t>姓名、学号、</w:t>
      </w:r>
      <w:r w:rsidR="00737A99" w:rsidRPr="00B35DCB">
        <w:rPr>
          <w:rFonts w:ascii="黑体" w:eastAsia="黑体" w:hAnsi="黑体" w:hint="eastAsia"/>
          <w:b/>
          <w:bCs/>
          <w:color w:val="FF0000"/>
          <w:sz w:val="24"/>
        </w:rPr>
        <w:t>专业，小组共同完成的每个成员的具体信息</w:t>
      </w:r>
      <w:r w:rsidR="007E1CCC">
        <w:rPr>
          <w:rFonts w:ascii="黑体" w:eastAsia="黑体" w:hAnsi="黑体" w:hint="eastAsia"/>
          <w:b/>
          <w:bCs/>
          <w:color w:val="FF0000"/>
          <w:sz w:val="24"/>
        </w:rPr>
        <w:t>封面上</w:t>
      </w:r>
      <w:r w:rsidR="00737A99" w:rsidRPr="00B35DCB">
        <w:rPr>
          <w:rFonts w:ascii="黑体" w:eastAsia="黑体" w:hAnsi="黑体" w:hint="eastAsia"/>
          <w:b/>
          <w:bCs/>
          <w:color w:val="FF0000"/>
          <w:sz w:val="24"/>
        </w:rPr>
        <w:t>都要写完整</w:t>
      </w:r>
      <w:r w:rsidR="00737A99">
        <w:rPr>
          <w:rFonts w:ascii="宋体" w:eastAsia="宋体" w:hAnsi="宋体" w:hint="eastAsia"/>
          <w:b/>
          <w:bCs/>
          <w:sz w:val="24"/>
        </w:rPr>
        <w:t>（小组完成的交一份即可），</w:t>
      </w:r>
      <w:r w:rsidR="00F0648D" w:rsidRPr="00642EEA">
        <w:rPr>
          <w:rFonts w:ascii="宋体" w:eastAsia="宋体" w:hAnsi="宋体" w:hint="eastAsia"/>
          <w:b/>
          <w:bCs/>
          <w:sz w:val="24"/>
        </w:rPr>
        <w:t>助教收齐后</w:t>
      </w:r>
      <w:r w:rsidR="001C4E3B" w:rsidRPr="00642EEA">
        <w:rPr>
          <w:rFonts w:ascii="宋体" w:eastAsia="宋体" w:hAnsi="宋体" w:hint="eastAsia"/>
          <w:b/>
          <w:bCs/>
          <w:sz w:val="24"/>
        </w:rPr>
        <w:t>提交给任课教师。</w:t>
      </w:r>
    </w:p>
    <w:p w14:paraId="55B9CBE0" w14:textId="15CFB52B" w:rsidR="003170C2" w:rsidRPr="00642EEA" w:rsidRDefault="005501E0" w:rsidP="005501E0">
      <w:pPr>
        <w:spacing w:line="360" w:lineRule="auto"/>
        <w:ind w:firstLineChars="200" w:firstLine="482"/>
        <w:rPr>
          <w:rFonts w:ascii="宋体" w:eastAsia="宋体" w:hAnsi="宋体"/>
          <w:b/>
          <w:bCs/>
          <w:sz w:val="24"/>
        </w:rPr>
      </w:pPr>
      <w:r w:rsidRPr="00642EEA">
        <w:rPr>
          <w:rFonts w:ascii="宋体" w:eastAsia="宋体" w:hAnsi="宋体" w:hint="eastAsia"/>
          <w:b/>
          <w:bCs/>
          <w:sz w:val="24"/>
        </w:rPr>
        <w:t>（</w:t>
      </w:r>
      <w:r w:rsidR="003D1CBE">
        <w:rPr>
          <w:rFonts w:ascii="宋体" w:eastAsia="宋体" w:hAnsi="宋体"/>
          <w:b/>
          <w:bCs/>
          <w:sz w:val="24"/>
        </w:rPr>
        <w:t>3</w:t>
      </w:r>
      <w:r w:rsidRPr="00642EEA">
        <w:rPr>
          <w:rFonts w:ascii="宋体" w:eastAsia="宋体" w:hAnsi="宋体" w:hint="eastAsia"/>
          <w:b/>
          <w:bCs/>
          <w:sz w:val="24"/>
        </w:rPr>
        <w:t>）</w:t>
      </w:r>
      <w:r w:rsidR="001C4E3B" w:rsidRPr="00642EEA">
        <w:rPr>
          <w:rFonts w:ascii="宋体" w:eastAsia="宋体" w:hAnsi="宋体" w:hint="eastAsia"/>
          <w:b/>
          <w:bCs/>
          <w:sz w:val="24"/>
        </w:rPr>
        <w:t>成绩评定（</w:t>
      </w:r>
      <w:r w:rsidR="003D1CBE">
        <w:rPr>
          <w:rFonts w:ascii="宋体" w:eastAsia="宋体" w:hAnsi="宋体" w:hint="eastAsia"/>
          <w:b/>
          <w:bCs/>
          <w:sz w:val="24"/>
        </w:rPr>
        <w:t>期末</w:t>
      </w:r>
      <w:r w:rsidR="001C4E3B" w:rsidRPr="00642EEA">
        <w:rPr>
          <w:rFonts w:ascii="宋体" w:eastAsia="宋体" w:hAnsi="宋体" w:hint="eastAsia"/>
          <w:b/>
          <w:bCs/>
          <w:sz w:val="24"/>
        </w:rPr>
        <w:t>）</w:t>
      </w:r>
    </w:p>
    <w:p w14:paraId="53CF30BB" w14:textId="3549FD74" w:rsidR="009A4F4C" w:rsidRPr="00642EEA" w:rsidRDefault="00737A99" w:rsidP="005501E0">
      <w:pPr>
        <w:spacing w:line="360" w:lineRule="auto"/>
        <w:ind w:firstLineChars="200" w:firstLine="482"/>
        <w:rPr>
          <w:rFonts w:ascii="宋体" w:eastAsia="宋体" w:hAnsi="宋体"/>
          <w:b/>
          <w:bCs/>
          <w:sz w:val="24"/>
        </w:rPr>
      </w:pPr>
      <w:r>
        <w:rPr>
          <w:rFonts w:ascii="宋体" w:eastAsia="宋体" w:hAnsi="宋体" w:hint="eastAsia"/>
          <w:b/>
          <w:bCs/>
          <w:sz w:val="24"/>
        </w:rPr>
        <w:t>实践</w:t>
      </w:r>
      <w:r w:rsidR="009A4F4C" w:rsidRPr="00642EEA">
        <w:rPr>
          <w:rFonts w:ascii="宋体" w:eastAsia="宋体" w:hAnsi="宋体" w:hint="eastAsia"/>
          <w:b/>
          <w:bCs/>
          <w:sz w:val="24"/>
        </w:rPr>
        <w:t>成绩</w:t>
      </w:r>
      <w:r>
        <w:rPr>
          <w:rFonts w:ascii="宋体" w:eastAsia="宋体" w:hAnsi="宋体" w:hint="eastAsia"/>
          <w:b/>
          <w:bCs/>
          <w:sz w:val="24"/>
        </w:rPr>
        <w:t>是</w:t>
      </w:r>
      <w:r w:rsidR="009A4F4C" w:rsidRPr="00642EEA">
        <w:rPr>
          <w:rFonts w:ascii="宋体" w:eastAsia="宋体" w:hAnsi="宋体" w:hint="eastAsia"/>
          <w:b/>
          <w:bCs/>
          <w:sz w:val="24"/>
        </w:rPr>
        <w:t>五级计分</w:t>
      </w:r>
      <w:r>
        <w:rPr>
          <w:rFonts w:ascii="宋体" w:eastAsia="宋体" w:hAnsi="宋体" w:hint="eastAsia"/>
          <w:b/>
          <w:bCs/>
          <w:sz w:val="24"/>
        </w:rPr>
        <w:t>（优良中及不）</w:t>
      </w:r>
    </w:p>
    <w:p w14:paraId="4E8D6667" w14:textId="2A68BA2F" w:rsidR="000864CF" w:rsidRPr="00642EEA" w:rsidRDefault="00B12CE4" w:rsidP="006E07FC">
      <w:pPr>
        <w:spacing w:line="360" w:lineRule="auto"/>
        <w:ind w:firstLineChars="200" w:firstLine="482"/>
        <w:rPr>
          <w:rFonts w:ascii="宋体" w:eastAsia="宋体" w:hAnsi="宋体"/>
          <w:b/>
          <w:bCs/>
          <w:sz w:val="24"/>
        </w:rPr>
      </w:pPr>
      <w:r w:rsidRPr="00642EEA">
        <w:rPr>
          <w:rFonts w:ascii="宋体" w:eastAsia="宋体" w:hAnsi="宋体" w:hint="eastAsia"/>
          <w:b/>
          <w:bCs/>
          <w:sz w:val="24"/>
        </w:rPr>
        <w:t>请同学</w:t>
      </w:r>
      <w:r w:rsidR="003D1CBE">
        <w:rPr>
          <w:rFonts w:ascii="宋体" w:eastAsia="宋体" w:hAnsi="宋体" w:hint="eastAsia"/>
          <w:b/>
          <w:bCs/>
          <w:sz w:val="24"/>
        </w:rPr>
        <w:t>们</w:t>
      </w:r>
      <w:r w:rsidRPr="00642EEA">
        <w:rPr>
          <w:rFonts w:ascii="宋体" w:eastAsia="宋体" w:hAnsi="宋体" w:hint="eastAsia"/>
          <w:b/>
          <w:bCs/>
          <w:sz w:val="24"/>
        </w:rPr>
        <w:t>高度重视</w:t>
      </w:r>
      <w:r w:rsidR="00442733">
        <w:rPr>
          <w:rFonts w:ascii="宋体" w:eastAsia="宋体" w:hAnsi="宋体" w:hint="eastAsia"/>
          <w:b/>
          <w:bCs/>
          <w:sz w:val="24"/>
        </w:rPr>
        <w:t>、</w:t>
      </w:r>
      <w:r w:rsidRPr="00642EEA">
        <w:rPr>
          <w:rFonts w:ascii="宋体" w:eastAsia="宋体" w:hAnsi="宋体" w:hint="eastAsia"/>
          <w:b/>
          <w:bCs/>
          <w:sz w:val="24"/>
        </w:rPr>
        <w:t>认真完成</w:t>
      </w:r>
      <w:r w:rsidR="00442733">
        <w:rPr>
          <w:rFonts w:ascii="宋体" w:eastAsia="宋体" w:hAnsi="宋体" w:hint="eastAsia"/>
          <w:b/>
          <w:bCs/>
          <w:sz w:val="24"/>
        </w:rPr>
        <w:t>，争取取得好成绩。</w:t>
      </w:r>
    </w:p>
    <w:p w14:paraId="50784850" w14:textId="0680062C" w:rsidR="0068345A" w:rsidRPr="00642EEA" w:rsidRDefault="0068345A" w:rsidP="00930BD6">
      <w:pPr>
        <w:wordWrap w:val="0"/>
        <w:spacing w:line="360" w:lineRule="auto"/>
        <w:ind w:right="964" w:firstLineChars="1300" w:firstLine="3132"/>
        <w:rPr>
          <w:rFonts w:ascii="宋体" w:eastAsia="宋体" w:hAnsi="宋体"/>
          <w:b/>
          <w:bCs/>
          <w:sz w:val="24"/>
        </w:rPr>
      </w:pPr>
      <w:r w:rsidRPr="00642EEA">
        <w:rPr>
          <w:rFonts w:ascii="宋体" w:eastAsia="宋体" w:hAnsi="宋体" w:hint="eastAsia"/>
          <w:b/>
          <w:bCs/>
          <w:sz w:val="24"/>
        </w:rPr>
        <w:t>《</w:t>
      </w:r>
      <w:r w:rsidR="002A0200">
        <w:rPr>
          <w:rFonts w:ascii="宋体" w:eastAsia="宋体" w:hAnsi="宋体" w:hint="eastAsia"/>
          <w:b/>
          <w:bCs/>
          <w:sz w:val="24"/>
        </w:rPr>
        <w:t>毛中特</w:t>
      </w:r>
      <w:r w:rsidRPr="00642EEA">
        <w:rPr>
          <w:rFonts w:ascii="宋体" w:eastAsia="宋体" w:hAnsi="宋体" w:hint="eastAsia"/>
          <w:b/>
          <w:bCs/>
          <w:sz w:val="24"/>
        </w:rPr>
        <w:t>》</w:t>
      </w:r>
      <w:r w:rsidR="00930BD6">
        <w:rPr>
          <w:rFonts w:ascii="宋体" w:eastAsia="宋体" w:hAnsi="宋体"/>
          <w:b/>
          <w:bCs/>
          <w:sz w:val="24"/>
        </w:rPr>
        <w:t>025</w:t>
      </w:r>
      <w:r w:rsidR="00930BD6">
        <w:rPr>
          <w:rFonts w:ascii="宋体" w:eastAsia="宋体" w:hAnsi="宋体" w:hint="eastAsia"/>
          <w:b/>
          <w:bCs/>
          <w:sz w:val="24"/>
        </w:rPr>
        <w:t>、0</w:t>
      </w:r>
      <w:r w:rsidR="00930BD6">
        <w:rPr>
          <w:rFonts w:ascii="宋体" w:eastAsia="宋体" w:hAnsi="宋体"/>
          <w:b/>
          <w:bCs/>
          <w:sz w:val="24"/>
        </w:rPr>
        <w:t>26</w:t>
      </w:r>
      <w:r w:rsidR="00930BD6">
        <w:rPr>
          <w:rFonts w:ascii="宋体" w:eastAsia="宋体" w:hAnsi="宋体" w:hint="eastAsia"/>
          <w:b/>
          <w:bCs/>
          <w:sz w:val="24"/>
        </w:rPr>
        <w:t>、0</w:t>
      </w:r>
      <w:r w:rsidR="00930BD6">
        <w:rPr>
          <w:rFonts w:ascii="宋体" w:eastAsia="宋体" w:hAnsi="宋体"/>
          <w:b/>
          <w:bCs/>
          <w:sz w:val="24"/>
        </w:rPr>
        <w:t>27</w:t>
      </w:r>
      <w:r w:rsidR="00930BD6">
        <w:rPr>
          <w:rFonts w:ascii="宋体" w:eastAsia="宋体" w:hAnsi="宋体" w:hint="eastAsia"/>
          <w:b/>
          <w:bCs/>
          <w:sz w:val="24"/>
        </w:rPr>
        <w:t>、0</w:t>
      </w:r>
      <w:r w:rsidR="00930BD6">
        <w:rPr>
          <w:rFonts w:ascii="宋体" w:eastAsia="宋体" w:hAnsi="宋体"/>
          <w:b/>
          <w:bCs/>
          <w:sz w:val="24"/>
        </w:rPr>
        <w:t>28</w:t>
      </w:r>
      <w:r w:rsidR="002A0200">
        <w:rPr>
          <w:rFonts w:ascii="宋体" w:eastAsia="宋体" w:hAnsi="宋体" w:hint="eastAsia"/>
          <w:b/>
          <w:bCs/>
          <w:sz w:val="24"/>
        </w:rPr>
        <w:t>教学</w:t>
      </w:r>
      <w:r w:rsidR="009A4F4C" w:rsidRPr="00642EEA">
        <w:rPr>
          <w:rFonts w:ascii="宋体" w:eastAsia="宋体" w:hAnsi="宋体" w:hint="eastAsia"/>
          <w:b/>
          <w:bCs/>
          <w:sz w:val="24"/>
        </w:rPr>
        <w:t>班</w:t>
      </w:r>
    </w:p>
    <w:p w14:paraId="317B17B4" w14:textId="77777777" w:rsidR="00E171F2" w:rsidRPr="00642EEA" w:rsidRDefault="009A4F4C" w:rsidP="002A0200">
      <w:pPr>
        <w:spacing w:line="360" w:lineRule="auto"/>
        <w:ind w:right="963" w:firstLineChars="200" w:firstLine="482"/>
        <w:jc w:val="right"/>
        <w:rPr>
          <w:rFonts w:ascii="宋体" w:eastAsia="宋体" w:hAnsi="宋体"/>
          <w:b/>
          <w:bCs/>
          <w:sz w:val="24"/>
        </w:rPr>
      </w:pPr>
      <w:r w:rsidRPr="00642EEA">
        <w:rPr>
          <w:rFonts w:ascii="宋体" w:eastAsia="宋体" w:hAnsi="宋体" w:hint="eastAsia"/>
          <w:b/>
          <w:bCs/>
          <w:sz w:val="24"/>
        </w:rPr>
        <w:t>任课教师 刘昕</w:t>
      </w:r>
    </w:p>
    <w:p w14:paraId="43FB250E" w14:textId="3CFAECAA" w:rsidR="00CE5047" w:rsidRPr="00642EEA" w:rsidRDefault="00E171F2" w:rsidP="007E1CCC">
      <w:pPr>
        <w:spacing w:line="360" w:lineRule="auto"/>
        <w:ind w:right="964" w:firstLineChars="200" w:firstLine="482"/>
        <w:jc w:val="right"/>
        <w:rPr>
          <w:rFonts w:ascii="宋体" w:eastAsia="宋体" w:hAnsi="宋体"/>
          <w:b/>
          <w:bCs/>
          <w:sz w:val="24"/>
        </w:rPr>
      </w:pPr>
      <w:r w:rsidRPr="00642EEA">
        <w:rPr>
          <w:rFonts w:ascii="宋体" w:eastAsia="宋体" w:hAnsi="宋体" w:hint="eastAsia"/>
          <w:b/>
          <w:bCs/>
          <w:sz w:val="24"/>
        </w:rPr>
        <w:t>20</w:t>
      </w:r>
      <w:r w:rsidR="0068345A" w:rsidRPr="00642EEA">
        <w:rPr>
          <w:rFonts w:ascii="宋体" w:eastAsia="宋体" w:hAnsi="宋体" w:hint="eastAsia"/>
          <w:b/>
          <w:bCs/>
          <w:sz w:val="24"/>
        </w:rPr>
        <w:t>2</w:t>
      </w:r>
      <w:r w:rsidR="00930BD6">
        <w:rPr>
          <w:rFonts w:ascii="宋体" w:eastAsia="宋体" w:hAnsi="宋体"/>
          <w:b/>
          <w:bCs/>
          <w:sz w:val="24"/>
        </w:rPr>
        <w:t>3</w:t>
      </w:r>
      <w:r w:rsidRPr="00642EEA">
        <w:rPr>
          <w:rFonts w:ascii="宋体" w:eastAsia="宋体" w:hAnsi="宋体" w:hint="eastAsia"/>
          <w:b/>
          <w:bCs/>
          <w:sz w:val="24"/>
        </w:rPr>
        <w:t>年</w:t>
      </w:r>
      <w:r w:rsidR="00930BD6">
        <w:rPr>
          <w:rFonts w:ascii="宋体" w:eastAsia="宋体" w:hAnsi="宋体"/>
          <w:b/>
          <w:bCs/>
          <w:sz w:val="24"/>
        </w:rPr>
        <w:t>2</w:t>
      </w:r>
      <w:r w:rsidRPr="00642EEA">
        <w:rPr>
          <w:rFonts w:ascii="宋体" w:eastAsia="宋体" w:hAnsi="宋体" w:hint="eastAsia"/>
          <w:b/>
          <w:bCs/>
          <w:sz w:val="24"/>
        </w:rPr>
        <w:t>月</w:t>
      </w:r>
      <w:r w:rsidR="00930BD6">
        <w:rPr>
          <w:rFonts w:ascii="宋体" w:eastAsia="宋体" w:hAnsi="宋体"/>
          <w:b/>
          <w:bCs/>
          <w:sz w:val="24"/>
        </w:rPr>
        <w:t>22</w:t>
      </w:r>
      <w:r w:rsidRPr="00642EEA">
        <w:rPr>
          <w:rFonts w:ascii="宋体" w:eastAsia="宋体" w:hAnsi="宋体" w:hint="eastAsia"/>
          <w:b/>
          <w:bCs/>
          <w:sz w:val="24"/>
        </w:rPr>
        <w:t>日</w:t>
      </w:r>
    </w:p>
    <w:sectPr w:rsidR="00CE5047" w:rsidRPr="00642EEA" w:rsidSect="00860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7A71" w14:textId="77777777" w:rsidR="00E021A4" w:rsidRDefault="00E021A4" w:rsidP="00BC1899">
      <w:r>
        <w:separator/>
      </w:r>
    </w:p>
  </w:endnote>
  <w:endnote w:type="continuationSeparator" w:id="0">
    <w:p w14:paraId="37838755" w14:textId="77777777" w:rsidR="00E021A4" w:rsidRDefault="00E021A4" w:rsidP="00BC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F1C1" w14:textId="77777777" w:rsidR="00E021A4" w:rsidRDefault="00E021A4" w:rsidP="00BC1899">
      <w:r>
        <w:separator/>
      </w:r>
    </w:p>
  </w:footnote>
  <w:footnote w:type="continuationSeparator" w:id="0">
    <w:p w14:paraId="2A548372" w14:textId="77777777" w:rsidR="00E021A4" w:rsidRDefault="00E021A4" w:rsidP="00BC1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5AB3E9"/>
    <w:multiLevelType w:val="singleLevel"/>
    <w:tmpl w:val="DA5AB3E9"/>
    <w:lvl w:ilvl="0">
      <w:start w:val="1"/>
      <w:numFmt w:val="chineseCounting"/>
      <w:suff w:val="nothing"/>
      <w:lvlText w:val="%1、"/>
      <w:lvlJc w:val="left"/>
      <w:rPr>
        <w:rFonts w:hint="eastAsia"/>
      </w:rPr>
    </w:lvl>
  </w:abstractNum>
  <w:abstractNum w:abstractNumId="1" w15:restartNumberingAfterBreak="0">
    <w:nsid w:val="EED7C219"/>
    <w:multiLevelType w:val="singleLevel"/>
    <w:tmpl w:val="EED7C219"/>
    <w:lvl w:ilvl="0">
      <w:start w:val="1"/>
      <w:numFmt w:val="decimal"/>
      <w:lvlText w:val="%1."/>
      <w:lvlJc w:val="left"/>
      <w:pPr>
        <w:tabs>
          <w:tab w:val="left" w:pos="312"/>
        </w:tabs>
      </w:pPr>
    </w:lvl>
  </w:abstractNum>
  <w:abstractNum w:abstractNumId="2" w15:restartNumberingAfterBreak="0">
    <w:nsid w:val="38F670BB"/>
    <w:multiLevelType w:val="hybridMultilevel"/>
    <w:tmpl w:val="11A8CCD4"/>
    <w:lvl w:ilvl="0" w:tplc="DA4AE70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8A60FC"/>
    <w:multiLevelType w:val="singleLevel"/>
    <w:tmpl w:val="3E8A60FC"/>
    <w:lvl w:ilvl="0">
      <w:start w:val="1"/>
      <w:numFmt w:val="decimal"/>
      <w:suff w:val="nothing"/>
      <w:lvlText w:val="（%1）"/>
      <w:lvlJc w:val="left"/>
    </w:lvl>
  </w:abstractNum>
  <w:num w:numId="1" w16cid:durableId="907571299">
    <w:abstractNumId w:val="0"/>
  </w:num>
  <w:num w:numId="2" w16cid:durableId="494956110">
    <w:abstractNumId w:val="1"/>
  </w:num>
  <w:num w:numId="3" w16cid:durableId="42605254">
    <w:abstractNumId w:val="3"/>
  </w:num>
  <w:num w:numId="4" w16cid:durableId="1421944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D7B3B"/>
    <w:rsid w:val="00061319"/>
    <w:rsid w:val="000664D1"/>
    <w:rsid w:val="00076EAE"/>
    <w:rsid w:val="000864CF"/>
    <w:rsid w:val="000B7437"/>
    <w:rsid w:val="000C47DE"/>
    <w:rsid w:val="000D0F01"/>
    <w:rsid w:val="000E6597"/>
    <w:rsid w:val="00112F06"/>
    <w:rsid w:val="00117F10"/>
    <w:rsid w:val="00132118"/>
    <w:rsid w:val="00157402"/>
    <w:rsid w:val="00161D59"/>
    <w:rsid w:val="001C3016"/>
    <w:rsid w:val="001C4E3B"/>
    <w:rsid w:val="001E142F"/>
    <w:rsid w:val="001E4FE9"/>
    <w:rsid w:val="00207974"/>
    <w:rsid w:val="00264D77"/>
    <w:rsid w:val="002A0200"/>
    <w:rsid w:val="002E0F52"/>
    <w:rsid w:val="002E7288"/>
    <w:rsid w:val="003170C2"/>
    <w:rsid w:val="003902E0"/>
    <w:rsid w:val="003D1CBE"/>
    <w:rsid w:val="00411614"/>
    <w:rsid w:val="00427C02"/>
    <w:rsid w:val="00442733"/>
    <w:rsid w:val="004C3C3C"/>
    <w:rsid w:val="004D7ACB"/>
    <w:rsid w:val="00517C82"/>
    <w:rsid w:val="005501E0"/>
    <w:rsid w:val="005E0378"/>
    <w:rsid w:val="00641E0E"/>
    <w:rsid w:val="006427D4"/>
    <w:rsid w:val="00642EEA"/>
    <w:rsid w:val="0065265D"/>
    <w:rsid w:val="0068345A"/>
    <w:rsid w:val="00695F84"/>
    <w:rsid w:val="006E015C"/>
    <w:rsid w:val="006E07FC"/>
    <w:rsid w:val="00713BC6"/>
    <w:rsid w:val="00714AAE"/>
    <w:rsid w:val="00737A99"/>
    <w:rsid w:val="0074332F"/>
    <w:rsid w:val="007C7960"/>
    <w:rsid w:val="007E1CCC"/>
    <w:rsid w:val="008320BC"/>
    <w:rsid w:val="0086073B"/>
    <w:rsid w:val="008D189A"/>
    <w:rsid w:val="00930BD6"/>
    <w:rsid w:val="00956164"/>
    <w:rsid w:val="009A4F4C"/>
    <w:rsid w:val="009A56DF"/>
    <w:rsid w:val="009A65D4"/>
    <w:rsid w:val="00A372DA"/>
    <w:rsid w:val="00A74A6D"/>
    <w:rsid w:val="00AB4F04"/>
    <w:rsid w:val="00AC32F3"/>
    <w:rsid w:val="00B12CE4"/>
    <w:rsid w:val="00B14775"/>
    <w:rsid w:val="00B35DCB"/>
    <w:rsid w:val="00BC1899"/>
    <w:rsid w:val="00BD7AB7"/>
    <w:rsid w:val="00C510CB"/>
    <w:rsid w:val="00C67564"/>
    <w:rsid w:val="00C91B84"/>
    <w:rsid w:val="00CA0829"/>
    <w:rsid w:val="00CA328D"/>
    <w:rsid w:val="00CE5047"/>
    <w:rsid w:val="00CE7477"/>
    <w:rsid w:val="00D042EB"/>
    <w:rsid w:val="00D14E03"/>
    <w:rsid w:val="00D82DB5"/>
    <w:rsid w:val="00E0185B"/>
    <w:rsid w:val="00E021A4"/>
    <w:rsid w:val="00E171F2"/>
    <w:rsid w:val="00E45970"/>
    <w:rsid w:val="00E748D1"/>
    <w:rsid w:val="00E935D2"/>
    <w:rsid w:val="00F022C8"/>
    <w:rsid w:val="00F0648D"/>
    <w:rsid w:val="00F25F29"/>
    <w:rsid w:val="00F42848"/>
    <w:rsid w:val="00F54405"/>
    <w:rsid w:val="00F94BBF"/>
    <w:rsid w:val="00FD1D6A"/>
    <w:rsid w:val="00FF71C8"/>
    <w:rsid w:val="04214745"/>
    <w:rsid w:val="10727240"/>
    <w:rsid w:val="15EC05B5"/>
    <w:rsid w:val="164B2632"/>
    <w:rsid w:val="3390498D"/>
    <w:rsid w:val="33AC7595"/>
    <w:rsid w:val="36DA1E9F"/>
    <w:rsid w:val="51F17AE0"/>
    <w:rsid w:val="62CD7B3B"/>
    <w:rsid w:val="697B5346"/>
    <w:rsid w:val="73F019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30A1A"/>
  <w15:docId w15:val="{68C2B125-A92E-4B5C-A612-648E7368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07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86073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C18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C1899"/>
    <w:rPr>
      <w:kern w:val="2"/>
      <w:sz w:val="18"/>
      <w:szCs w:val="18"/>
    </w:rPr>
  </w:style>
  <w:style w:type="paragraph" w:styleId="a6">
    <w:name w:val="footer"/>
    <w:basedOn w:val="a"/>
    <w:link w:val="a7"/>
    <w:rsid w:val="00BC1899"/>
    <w:pPr>
      <w:tabs>
        <w:tab w:val="center" w:pos="4153"/>
        <w:tab w:val="right" w:pos="8306"/>
      </w:tabs>
      <w:snapToGrid w:val="0"/>
      <w:jc w:val="left"/>
    </w:pPr>
    <w:rPr>
      <w:sz w:val="18"/>
      <w:szCs w:val="18"/>
    </w:rPr>
  </w:style>
  <w:style w:type="character" w:customStyle="1" w:styleId="a7">
    <w:name w:val="页脚 字符"/>
    <w:basedOn w:val="a0"/>
    <w:link w:val="a6"/>
    <w:rsid w:val="00BC1899"/>
    <w:rPr>
      <w:kern w:val="2"/>
      <w:sz w:val="18"/>
      <w:szCs w:val="18"/>
    </w:rPr>
  </w:style>
  <w:style w:type="paragraph" w:styleId="a8">
    <w:name w:val="List Paragraph"/>
    <w:basedOn w:val="a"/>
    <w:uiPriority w:val="99"/>
    <w:rsid w:val="006427D4"/>
    <w:pPr>
      <w:ind w:firstLineChars="200" w:firstLine="420"/>
    </w:pPr>
  </w:style>
  <w:style w:type="paragraph" w:styleId="a9">
    <w:name w:val="Normal (Web)"/>
    <w:basedOn w:val="a"/>
    <w:uiPriority w:val="99"/>
    <w:unhideWhenUsed/>
    <w:rsid w:val="00112F0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37912">
      <w:bodyDiv w:val="1"/>
      <w:marLeft w:val="0"/>
      <w:marRight w:val="0"/>
      <w:marTop w:val="0"/>
      <w:marBottom w:val="0"/>
      <w:divBdr>
        <w:top w:val="none" w:sz="0" w:space="0" w:color="auto"/>
        <w:left w:val="none" w:sz="0" w:space="0" w:color="auto"/>
        <w:bottom w:val="none" w:sz="0" w:space="0" w:color="auto"/>
        <w:right w:val="none" w:sz="0" w:space="0" w:color="auto"/>
      </w:divBdr>
      <w:divsChild>
        <w:div w:id="1023946620">
          <w:marLeft w:val="0"/>
          <w:marRight w:val="0"/>
          <w:marTop w:val="0"/>
          <w:marBottom w:val="0"/>
          <w:divBdr>
            <w:top w:val="none" w:sz="0" w:space="0" w:color="auto"/>
            <w:left w:val="none" w:sz="0" w:space="0" w:color="auto"/>
            <w:bottom w:val="none" w:sz="0" w:space="0" w:color="auto"/>
            <w:right w:val="none" w:sz="0" w:space="0" w:color="auto"/>
          </w:divBdr>
          <w:divsChild>
            <w:div w:id="624888287">
              <w:marLeft w:val="0"/>
              <w:marRight w:val="0"/>
              <w:marTop w:val="0"/>
              <w:marBottom w:val="0"/>
              <w:divBdr>
                <w:top w:val="none" w:sz="0" w:space="0" w:color="auto"/>
                <w:left w:val="none" w:sz="0" w:space="0" w:color="auto"/>
                <w:bottom w:val="none" w:sz="0" w:space="0" w:color="auto"/>
                <w:right w:val="none" w:sz="0" w:space="0" w:color="auto"/>
              </w:divBdr>
              <w:divsChild>
                <w:div w:id="440102010">
                  <w:marLeft w:val="0"/>
                  <w:marRight w:val="0"/>
                  <w:marTop w:val="0"/>
                  <w:marBottom w:val="7343"/>
                  <w:divBdr>
                    <w:top w:val="none" w:sz="0" w:space="0" w:color="auto"/>
                    <w:left w:val="none" w:sz="0" w:space="0" w:color="auto"/>
                    <w:bottom w:val="none" w:sz="0" w:space="0" w:color="auto"/>
                    <w:right w:val="none" w:sz="0" w:space="0" w:color="auto"/>
                  </w:divBdr>
                  <w:divsChild>
                    <w:div w:id="1603417543">
                      <w:marLeft w:val="0"/>
                      <w:marRight w:val="0"/>
                      <w:marTop w:val="0"/>
                      <w:marBottom w:val="0"/>
                      <w:divBdr>
                        <w:top w:val="none" w:sz="0" w:space="0" w:color="auto"/>
                        <w:left w:val="none" w:sz="0" w:space="0" w:color="auto"/>
                        <w:bottom w:val="none" w:sz="0" w:space="0" w:color="auto"/>
                        <w:right w:val="none" w:sz="0" w:space="0" w:color="auto"/>
                      </w:divBdr>
                      <w:divsChild>
                        <w:div w:id="1401370030">
                          <w:marLeft w:val="0"/>
                          <w:marRight w:val="0"/>
                          <w:marTop w:val="750"/>
                          <w:marBottom w:val="0"/>
                          <w:divBdr>
                            <w:top w:val="none" w:sz="0" w:space="0" w:color="auto"/>
                            <w:left w:val="none" w:sz="0" w:space="0" w:color="auto"/>
                            <w:bottom w:val="none" w:sz="0" w:space="0" w:color="auto"/>
                            <w:right w:val="none" w:sz="0" w:space="0" w:color="auto"/>
                          </w:divBdr>
                          <w:divsChild>
                            <w:div w:id="1037504895">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5264">
      <w:bodyDiv w:val="1"/>
      <w:marLeft w:val="0"/>
      <w:marRight w:val="0"/>
      <w:marTop w:val="0"/>
      <w:marBottom w:val="0"/>
      <w:divBdr>
        <w:top w:val="none" w:sz="0" w:space="0" w:color="auto"/>
        <w:left w:val="none" w:sz="0" w:space="0" w:color="auto"/>
        <w:bottom w:val="none" w:sz="0" w:space="0" w:color="auto"/>
        <w:right w:val="none" w:sz="0" w:space="0" w:color="auto"/>
      </w:divBdr>
    </w:div>
    <w:div w:id="2087991993">
      <w:bodyDiv w:val="1"/>
      <w:marLeft w:val="0"/>
      <w:marRight w:val="0"/>
      <w:marTop w:val="0"/>
      <w:marBottom w:val="0"/>
      <w:divBdr>
        <w:top w:val="none" w:sz="0" w:space="0" w:color="auto"/>
        <w:left w:val="none" w:sz="0" w:space="0" w:color="auto"/>
        <w:bottom w:val="none" w:sz="0" w:space="0" w:color="auto"/>
        <w:right w:val="none" w:sz="0" w:space="0" w:color="auto"/>
      </w:divBdr>
      <w:divsChild>
        <w:div w:id="1491141672">
          <w:marLeft w:val="0"/>
          <w:marRight w:val="0"/>
          <w:marTop w:val="0"/>
          <w:marBottom w:val="0"/>
          <w:divBdr>
            <w:top w:val="none" w:sz="0" w:space="0" w:color="auto"/>
            <w:left w:val="none" w:sz="0" w:space="0" w:color="auto"/>
            <w:bottom w:val="none" w:sz="0" w:space="0" w:color="auto"/>
            <w:right w:val="none" w:sz="0" w:space="0" w:color="auto"/>
          </w:divBdr>
          <w:divsChild>
            <w:div w:id="1262109633">
              <w:marLeft w:val="0"/>
              <w:marRight w:val="0"/>
              <w:marTop w:val="0"/>
              <w:marBottom w:val="0"/>
              <w:divBdr>
                <w:top w:val="none" w:sz="0" w:space="0" w:color="auto"/>
                <w:left w:val="none" w:sz="0" w:space="0" w:color="auto"/>
                <w:bottom w:val="none" w:sz="0" w:space="0" w:color="auto"/>
                <w:right w:val="none" w:sz="0" w:space="0" w:color="auto"/>
              </w:divBdr>
              <w:divsChild>
                <w:div w:id="360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chenpeili</dc:creator>
  <cp:lastModifiedBy>刘 昕</cp:lastModifiedBy>
  <cp:revision>16</cp:revision>
  <dcterms:created xsi:type="dcterms:W3CDTF">2022-02-27T14:49:00Z</dcterms:created>
  <dcterms:modified xsi:type="dcterms:W3CDTF">2023-02-22T09:19:00Z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