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在运行实验2的时候，同学们可能</w:t>
      </w:r>
      <w:bookmarkStart w:id="0" w:name="_GoBack"/>
      <w:bookmarkEnd w:id="0"/>
      <w:r>
        <w:rPr>
          <w:rFonts w:hint="eastAsia"/>
          <w:lang w:val="en-US" w:eastAsia="zh-CN"/>
        </w:rPr>
        <w:t>会遇到某些问题，现提供可能的解决办法。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问题：IP is locked；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原因：此问题可由低版本打开高版本vivado引发；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解决办法：较简单，检索关键字“IP is locked vivado”，参考网页回答即可。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TCL窗口输出仅有“begin；end pass”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原因：由于在upgrade IP 核后，axi ram ip核没有初始化；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解决办法：重新导入初始化文件。初始化文件位置：</w:t>
      </w:r>
      <w:r>
        <w:rPr>
          <w:rFonts w:hint="eastAsia"/>
          <w:color w:val="FF0000"/>
          <w:lang w:val="en-US" w:eastAsia="zh-CN"/>
        </w:rPr>
        <w:t>./soft/cache_lab/obj/shell1/axi_ram.coe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解释：在计组实验中，我们采用的哈弗结构，是指令数据分离；所以会有inst_ram跟data_ram；在我们提供的工程中，采用的是冯诺依曼体系结构，CPU通过axi总线协议跟存储器交换数据，所以只有一个axi ram（内部由数据段跟代码段）。</w:t>
      </w:r>
      <w:r>
        <w:rPr>
          <w:rFonts w:hint="eastAsia"/>
          <w:color w:val="FF0000"/>
          <w:lang w:val="en-US" w:eastAsia="zh-CN"/>
        </w:rPr>
        <w:t>了解即可，不影响实验进行。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TCL读取文件失败。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现象：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633345"/>
            <wp:effectExtent l="0" t="0" r="6350" b="3175"/>
            <wp:docPr id="2" name="图片 2" descr="7732493BEF21D4A5DADACCE6B40E15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32493BEF21D4A5DADACCE6B40E15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原因：trace文件路径问题；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解决办法：在mycpu_tb.v中将相对路径替换为trace文件的绝对路径。Trace文件位置：./traces/cache_lab_trace.txt。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Mycpu_tb.v位置：./soc_axi_lite_loongson/testbench/mycout_tb.v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63670" cy="2101215"/>
            <wp:effectExtent l="0" t="0" r="1397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1066"/>
    <w:multiLevelType w:val="multilevel"/>
    <w:tmpl w:val="57F410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41CE"/>
    <w:rsid w:val="09D30D1A"/>
    <w:rsid w:val="0B29723C"/>
    <w:rsid w:val="15B13DC5"/>
    <w:rsid w:val="17E8361D"/>
    <w:rsid w:val="19D27F45"/>
    <w:rsid w:val="1C9C4E7A"/>
    <w:rsid w:val="1FC9764B"/>
    <w:rsid w:val="266529A4"/>
    <w:rsid w:val="2B225CA8"/>
    <w:rsid w:val="2E2210A3"/>
    <w:rsid w:val="2E3D4465"/>
    <w:rsid w:val="3302755C"/>
    <w:rsid w:val="33CB030C"/>
    <w:rsid w:val="36BE5D50"/>
    <w:rsid w:val="3E85103B"/>
    <w:rsid w:val="451162E2"/>
    <w:rsid w:val="47412E6B"/>
    <w:rsid w:val="483653E6"/>
    <w:rsid w:val="4EE352F4"/>
    <w:rsid w:val="511078BA"/>
    <w:rsid w:val="55C554F6"/>
    <w:rsid w:val="57ED1E98"/>
    <w:rsid w:val="5B805137"/>
    <w:rsid w:val="5D79622B"/>
    <w:rsid w:val="5D9966C5"/>
    <w:rsid w:val="642A5546"/>
    <w:rsid w:val="669F5647"/>
    <w:rsid w:val="67B721B5"/>
    <w:rsid w:val="69AF10C5"/>
    <w:rsid w:val="70B0664A"/>
    <w:rsid w:val="72B13F08"/>
    <w:rsid w:val="72C34869"/>
    <w:rsid w:val="73E82F69"/>
    <w:rsid w:val="793344CC"/>
    <w:rsid w:val="7D6341CE"/>
    <w:rsid w:val="7E042FEC"/>
    <w:rsid w:val="7F1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2020-11-05T01:21:00Z</dcterms:created>
  <dc:creator>14010007517</dc:creator>
  <cp:lastModifiedBy>14010007517</cp:lastModifiedBy>
  <dcterms:modified xsi:type="dcterms:W3CDTF">2020-11-05T01:38:29Z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