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CEB0" w14:textId="77777777" w:rsidR="004D4EDB" w:rsidRPr="00BB3458" w:rsidRDefault="004D4EDB" w:rsidP="004D4EDB">
      <w:pPr>
        <w:rPr>
          <w:color w:val="000000"/>
        </w:rPr>
      </w:pPr>
    </w:p>
    <w:p w14:paraId="7FA3FC11" w14:textId="77777777" w:rsidR="004D4EDB" w:rsidRPr="00BB3458" w:rsidRDefault="004D4EDB" w:rsidP="004D4EDB">
      <w:pPr>
        <w:rPr>
          <w:color w:val="000000"/>
        </w:rPr>
      </w:pPr>
    </w:p>
    <w:p w14:paraId="510A18FA" w14:textId="77777777" w:rsidR="004D4EDB" w:rsidRPr="00BB3458" w:rsidRDefault="00000000" w:rsidP="004D4EDB">
      <w:pPr>
        <w:jc w:val="center"/>
        <w:rPr>
          <w:color w:val="000000"/>
        </w:rPr>
      </w:pPr>
      <w:r>
        <w:rPr>
          <w:noProof/>
        </w:rPr>
        <w:pict w14:anchorId="09CFEF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332.25pt;height:82.35pt;visibility:visible">
            <v:imagedata r:id="rId8" o:title=""/>
          </v:shape>
        </w:pict>
      </w:r>
    </w:p>
    <w:p w14:paraId="0B6D11F4" w14:textId="77777777" w:rsidR="004D4EDB" w:rsidRPr="002163A0" w:rsidRDefault="004D4EDB" w:rsidP="004D4EDB">
      <w:pPr>
        <w:pStyle w:val="a4"/>
        <w:rPr>
          <w:color w:val="000000"/>
          <w:sz w:val="36"/>
          <w:szCs w:val="36"/>
        </w:rPr>
      </w:pPr>
      <w:r w:rsidRPr="002163A0">
        <w:rPr>
          <w:rFonts w:hint="eastAsia"/>
          <w:color w:val="000000"/>
          <w:sz w:val="36"/>
          <w:szCs w:val="36"/>
        </w:rPr>
        <w:t>TONGJI UNIVERSITY</w:t>
      </w:r>
    </w:p>
    <w:p w14:paraId="72567D07" w14:textId="77777777" w:rsidR="004D4EDB" w:rsidRPr="00BB3458" w:rsidRDefault="004D4EDB" w:rsidP="004D4EDB">
      <w:pPr>
        <w:rPr>
          <w:color w:val="000000"/>
        </w:rPr>
      </w:pPr>
    </w:p>
    <w:p w14:paraId="7B076901" w14:textId="77777777" w:rsidR="004D4EDB" w:rsidRDefault="00615DE0" w:rsidP="004D4EDB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操作系统项目</w:t>
      </w:r>
    </w:p>
    <w:p w14:paraId="6654481E" w14:textId="77777777" w:rsidR="00615DE0" w:rsidRDefault="00615DE0" w:rsidP="004D4EDB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电梯调度算法可视化</w:t>
      </w:r>
    </w:p>
    <w:p w14:paraId="4A5F915F" w14:textId="77777777" w:rsidR="00615DE0" w:rsidRPr="002163A0" w:rsidRDefault="00615DE0" w:rsidP="004D4EDB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项目文档</w:t>
      </w:r>
    </w:p>
    <w:p w14:paraId="4F58C79F" w14:textId="77777777" w:rsidR="004D4EDB" w:rsidRDefault="004D4EDB" w:rsidP="004D4EDB">
      <w:pPr>
        <w:spacing w:line="440" w:lineRule="atLeast"/>
        <w:rPr>
          <w:color w:val="000000"/>
        </w:rPr>
      </w:pPr>
    </w:p>
    <w:p w14:paraId="1BEEFE00" w14:textId="77777777" w:rsidR="004D4EDB" w:rsidRPr="002163A0" w:rsidRDefault="004D4EDB" w:rsidP="004D4EDB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</w:p>
    <w:p w14:paraId="3A92F44E" w14:textId="77777777" w:rsidR="004D4EDB" w:rsidRPr="002163A0" w:rsidRDefault="004D4EDB" w:rsidP="004D4EDB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 w:rsidRPr="002163A0">
        <w:rPr>
          <w:rFonts w:eastAsia="黑体" w:hint="eastAsia"/>
          <w:color w:val="000000"/>
          <w:sz w:val="36"/>
          <w:szCs w:val="36"/>
        </w:rPr>
        <w:t>学</w:t>
      </w:r>
      <w:r w:rsidRPr="002163A0">
        <w:rPr>
          <w:rFonts w:eastAsia="黑体" w:hint="eastAsia"/>
          <w:color w:val="000000"/>
          <w:sz w:val="36"/>
          <w:szCs w:val="36"/>
        </w:rPr>
        <w:t xml:space="preserve">    </w:t>
      </w:r>
      <w:r w:rsidRPr="002163A0">
        <w:rPr>
          <w:rFonts w:eastAsia="黑体" w:hint="eastAsia"/>
          <w:color w:val="000000"/>
          <w:sz w:val="36"/>
          <w:szCs w:val="36"/>
        </w:rPr>
        <w:t>院</w:t>
      </w:r>
      <w:r w:rsidRPr="002163A0"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 w:rsidR="0036034A">
        <w:rPr>
          <w:rFonts w:eastAsia="黑体" w:hint="eastAsia"/>
          <w:color w:val="000000"/>
          <w:sz w:val="36"/>
          <w:szCs w:val="36"/>
          <w:u w:val="single"/>
        </w:rPr>
        <w:t>计算机科学与技术学院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627784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</w:p>
    <w:p w14:paraId="32B337EB" w14:textId="77777777" w:rsidR="004D4EDB" w:rsidRPr="002163A0" w:rsidRDefault="004D4EDB" w:rsidP="004D4EDB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 w:rsidRPr="002163A0">
        <w:rPr>
          <w:rFonts w:eastAsia="黑体" w:hint="eastAsia"/>
          <w:color w:val="000000"/>
          <w:sz w:val="36"/>
          <w:szCs w:val="36"/>
        </w:rPr>
        <w:t>专　　业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r w:rsidR="00EE4310">
        <w:rPr>
          <w:rFonts w:eastAsia="黑体" w:hint="eastAsia"/>
          <w:color w:val="000000"/>
          <w:sz w:val="36"/>
          <w:szCs w:val="36"/>
          <w:u w:val="single"/>
        </w:rPr>
        <w:t>软件工程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</w:p>
    <w:p w14:paraId="2074F536" w14:textId="77777777" w:rsidR="004D4EDB" w:rsidRPr="002163A0" w:rsidRDefault="004D4EDB" w:rsidP="004D4EDB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 w:rsidRPr="002163A0">
        <w:rPr>
          <w:rFonts w:eastAsia="黑体" w:hint="eastAsia"/>
          <w:color w:val="000000"/>
          <w:sz w:val="36"/>
          <w:szCs w:val="36"/>
        </w:rPr>
        <w:t>学生姓名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r w:rsidR="006C733A">
        <w:rPr>
          <w:rFonts w:eastAsia="黑体" w:hint="eastAsia"/>
          <w:color w:val="000000"/>
          <w:sz w:val="36"/>
          <w:szCs w:val="36"/>
          <w:u w:val="single"/>
        </w:rPr>
        <w:t>温玳宁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41EFCCFE" w14:textId="77777777" w:rsidR="004D4EDB" w:rsidRPr="002163A0" w:rsidRDefault="004D4EDB" w:rsidP="004D4EDB">
      <w:pPr>
        <w:spacing w:line="800" w:lineRule="exact"/>
        <w:rPr>
          <w:rFonts w:eastAsia="黑体"/>
          <w:color w:val="000000"/>
          <w:sz w:val="36"/>
          <w:szCs w:val="36"/>
        </w:rPr>
      </w:pPr>
      <w:r w:rsidRPr="002163A0">
        <w:rPr>
          <w:rFonts w:eastAsia="黑体" w:hint="eastAsia"/>
          <w:color w:val="000000"/>
          <w:sz w:val="36"/>
          <w:szCs w:val="36"/>
        </w:rPr>
        <w:t>学　　号</w:t>
      </w:r>
      <w:r w:rsidRPr="002163A0">
        <w:rPr>
          <w:rFonts w:eastAsia="黑体" w:hint="eastAsia"/>
          <w:color w:val="000000"/>
          <w:sz w:val="36"/>
          <w:szCs w:val="36"/>
        </w:rPr>
        <w:t xml:space="preserve"> </w:t>
      </w:r>
      <w:r w:rsidR="006C733A">
        <w:rPr>
          <w:rFonts w:eastAsia="黑体" w:hint="eastAsia"/>
          <w:color w:val="000000"/>
          <w:sz w:val="36"/>
          <w:szCs w:val="36"/>
        </w:rPr>
        <w:t xml:space="preserve"> </w:t>
      </w:r>
      <w:r w:rsidR="006C733A" w:rsidRPr="006C733A">
        <w:rPr>
          <w:rFonts w:eastAsia="黑体" w:hint="eastAsia"/>
          <w:color w:val="000000"/>
          <w:sz w:val="36"/>
          <w:szCs w:val="36"/>
          <w:u w:val="single"/>
        </w:rPr>
        <w:t>2453816</w:t>
      </w:r>
      <w:r w:rsidRPr="006C733A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66167D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279804D7" w14:textId="77777777" w:rsidR="004D4EDB" w:rsidRPr="002163A0" w:rsidRDefault="004D4EDB" w:rsidP="004D4EDB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 w:rsidRPr="002163A0">
        <w:rPr>
          <w:rFonts w:eastAsia="黑体" w:hint="eastAsia"/>
          <w:color w:val="000000"/>
          <w:sz w:val="36"/>
          <w:szCs w:val="36"/>
        </w:rPr>
        <w:t>指导教师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r w:rsidR="00326624">
        <w:rPr>
          <w:rFonts w:eastAsia="黑体" w:hint="eastAsia"/>
          <w:color w:val="000000"/>
          <w:sz w:val="36"/>
          <w:szCs w:val="36"/>
          <w:u w:val="single"/>
        </w:rPr>
        <w:t>张慧娟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0DFE7A69" w14:textId="77777777" w:rsidR="004D4EDB" w:rsidRDefault="004D4EDB" w:rsidP="004D4EDB">
      <w:pPr>
        <w:spacing w:line="800" w:lineRule="exact"/>
      </w:pPr>
      <w:r w:rsidRPr="002163A0">
        <w:rPr>
          <w:rFonts w:eastAsia="黑体" w:hint="eastAsia"/>
          <w:color w:val="000000"/>
          <w:sz w:val="36"/>
          <w:szCs w:val="36"/>
        </w:rPr>
        <w:t>日　　期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r w:rsidR="0066167D">
        <w:rPr>
          <w:rFonts w:eastAsia="黑体" w:hint="eastAsia"/>
          <w:color w:val="000000"/>
          <w:sz w:val="36"/>
          <w:szCs w:val="36"/>
          <w:u w:val="single"/>
        </w:rPr>
        <w:t>2026/05/13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="00A86A60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740990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</w:p>
    <w:p w14:paraId="76AABA80" w14:textId="77777777" w:rsidR="003E4BEF" w:rsidRDefault="003E4BEF" w:rsidP="004D4EDB"/>
    <w:p w14:paraId="0EC1AEB9" w14:textId="77777777" w:rsidR="004D4EDB" w:rsidRDefault="004D4EDB" w:rsidP="004D4EDB"/>
    <w:p w14:paraId="3758AA2D" w14:textId="77777777" w:rsidR="004D4EDB" w:rsidRDefault="004D4EDB" w:rsidP="004D4EDB"/>
    <w:p w14:paraId="5F855850" w14:textId="77777777" w:rsidR="0033060D" w:rsidRDefault="0033060D" w:rsidP="004D4EDB"/>
    <w:p w14:paraId="1999D858" w14:textId="77777777" w:rsidR="0033060D" w:rsidRPr="00B71D94" w:rsidRDefault="0033060D" w:rsidP="004D4EDB">
      <w:pPr>
        <w:sectPr w:rsidR="0033060D" w:rsidRPr="00B71D94" w:rsidSect="001C6E98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E0D754C" w14:textId="77777777" w:rsidR="004D4EDB" w:rsidRDefault="004D4EDB" w:rsidP="004D4EDB">
      <w:pPr>
        <w:spacing w:beforeLines="50" w:before="120" w:afterLines="50" w:after="120" w:line="360" w:lineRule="exact"/>
        <w:jc w:val="center"/>
      </w:pPr>
    </w:p>
    <w:p w14:paraId="2559A978" w14:textId="77777777" w:rsidR="004D4EDB" w:rsidRPr="00FA346C" w:rsidRDefault="004D4EDB" w:rsidP="004D4EDB">
      <w:pPr>
        <w:spacing w:beforeLines="50" w:before="120" w:afterLines="50" w:after="120" w:line="360" w:lineRule="exact"/>
        <w:jc w:val="center"/>
        <w:rPr>
          <w:rFonts w:ascii="黑体" w:eastAsia="黑体" w:hAnsi="黑体"/>
          <w:b/>
          <w:sz w:val="28"/>
          <w:szCs w:val="28"/>
        </w:rPr>
      </w:pPr>
      <w:r w:rsidRPr="00FA346C">
        <w:rPr>
          <w:rFonts w:ascii="黑体" w:eastAsia="黑体" w:hAnsi="黑体" w:hint="eastAsia"/>
          <w:sz w:val="28"/>
          <w:szCs w:val="28"/>
        </w:rPr>
        <w:t>目</w:t>
      </w:r>
      <w:r>
        <w:rPr>
          <w:rFonts w:ascii="黑体" w:eastAsia="黑体" w:hAnsi="黑体" w:hint="eastAsia"/>
          <w:sz w:val="28"/>
          <w:szCs w:val="28"/>
        </w:rPr>
        <w:t xml:space="preserve"> </w:t>
      </w:r>
      <w:r w:rsidRPr="00FA346C">
        <w:rPr>
          <w:rFonts w:ascii="黑体" w:eastAsia="黑体" w:hAnsi="黑体" w:hint="eastAsia"/>
          <w:sz w:val="28"/>
          <w:szCs w:val="28"/>
        </w:rPr>
        <w:t>录</w:t>
      </w:r>
    </w:p>
    <w:bookmarkStart w:id="0" w:name="前言"/>
    <w:p w14:paraId="444DD66C" w14:textId="4C45B7BD" w:rsidR="0063654B" w:rsidRDefault="004D4EDB">
      <w:pPr>
        <w:pStyle w:val="TOC1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r w:rsidRPr="005917A6">
        <w:fldChar w:fldCharType="begin"/>
      </w:r>
      <w:r w:rsidRPr="005917A6">
        <w:instrText xml:space="preserve"> TOC \o "1-3" \h \z \u </w:instrText>
      </w:r>
      <w:r w:rsidRPr="005917A6">
        <w:fldChar w:fldCharType="separate"/>
      </w:r>
      <w:hyperlink w:anchor="_Toc229602586" w:history="1">
        <w:r w:rsidR="0063654B" w:rsidRPr="006323D2">
          <w:rPr>
            <w:rStyle w:val="af5"/>
            <w:rFonts w:eastAsia="黑体"/>
            <w:noProof/>
          </w:rPr>
          <w:t>1</w:t>
        </w:r>
        <w:r w:rsidR="0063654B" w:rsidRPr="006323D2">
          <w:rPr>
            <w:rStyle w:val="af5"/>
            <w:rFonts w:ascii="Arial" w:eastAsia="黑体" w:hAnsi="Arial" w:cs="Arial"/>
            <w:noProof/>
          </w:rPr>
          <w:t xml:space="preserve">  </w:t>
        </w:r>
        <w:r w:rsidR="0063654B" w:rsidRPr="006323D2">
          <w:rPr>
            <w:rStyle w:val="af5"/>
            <w:rFonts w:ascii="Arial" w:eastAsia="黑体" w:hAnsi="Arial" w:cs="Arial"/>
            <w:noProof/>
          </w:rPr>
          <w:t>项目概述</w:t>
        </w:r>
        <w:r w:rsidR="0063654B">
          <w:rPr>
            <w:noProof/>
            <w:webHidden/>
          </w:rPr>
          <w:tab/>
        </w:r>
        <w:r w:rsidR="0063654B">
          <w:rPr>
            <w:noProof/>
            <w:webHidden/>
          </w:rPr>
          <w:fldChar w:fldCharType="begin"/>
        </w:r>
        <w:r w:rsidR="0063654B">
          <w:rPr>
            <w:noProof/>
            <w:webHidden/>
          </w:rPr>
          <w:instrText xml:space="preserve"> PAGEREF _Toc229602586 \h </w:instrText>
        </w:r>
        <w:r w:rsidR="0063654B">
          <w:rPr>
            <w:noProof/>
            <w:webHidden/>
          </w:rPr>
        </w:r>
        <w:r w:rsidR="0063654B">
          <w:rPr>
            <w:noProof/>
            <w:webHidden/>
          </w:rPr>
          <w:fldChar w:fldCharType="separate"/>
        </w:r>
        <w:r w:rsidR="0063654B">
          <w:rPr>
            <w:noProof/>
            <w:webHidden/>
          </w:rPr>
          <w:t>1</w:t>
        </w:r>
        <w:r w:rsidR="0063654B">
          <w:rPr>
            <w:noProof/>
            <w:webHidden/>
          </w:rPr>
          <w:fldChar w:fldCharType="end"/>
        </w:r>
      </w:hyperlink>
    </w:p>
    <w:p w14:paraId="7927CBA4" w14:textId="7818DAD1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87" w:history="1">
        <w:r w:rsidRPr="006323D2">
          <w:rPr>
            <w:rStyle w:val="af5"/>
            <w:rFonts w:eastAsia="黑体"/>
            <w:noProof/>
          </w:rPr>
          <w:t>1.1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BC4DB0" w14:textId="58B89890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88" w:history="1">
        <w:r w:rsidRPr="006323D2">
          <w:rPr>
            <w:rStyle w:val="af5"/>
            <w:rFonts w:eastAsia="黑体"/>
            <w:noProof/>
          </w:rPr>
          <w:t xml:space="preserve">1.2 </w:t>
        </w:r>
        <w:r w:rsidRPr="006323D2">
          <w:rPr>
            <w:rStyle w:val="af5"/>
            <w:rFonts w:ascii="Arial" w:eastAsia="黑体" w:hAnsi="Arial" w:cs="Arial"/>
            <w:noProof/>
          </w:rPr>
          <w:t>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FD1D34" w14:textId="705446B1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89" w:history="1">
        <w:r w:rsidRPr="006323D2">
          <w:rPr>
            <w:rStyle w:val="af5"/>
            <w:rFonts w:eastAsia="黑体"/>
            <w:noProof/>
          </w:rPr>
          <w:t xml:space="preserve">1.3 </w:t>
        </w:r>
        <w:r w:rsidRPr="006323D2">
          <w:rPr>
            <w:rStyle w:val="af5"/>
            <w:rFonts w:ascii="Arial" w:eastAsia="黑体" w:hAnsi="Arial" w:cs="Arial"/>
            <w:noProof/>
          </w:rPr>
          <w:t>系统运行流程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55F337" w14:textId="7B2FFF7C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0" w:history="1">
        <w:r w:rsidRPr="006323D2">
          <w:rPr>
            <w:rStyle w:val="af5"/>
            <w:rFonts w:eastAsia="黑体"/>
            <w:noProof/>
          </w:rPr>
          <w:t>1.4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技术栈与运行方式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60359C" w14:textId="0E3E0566" w:rsidR="0063654B" w:rsidRDefault="0063654B">
      <w:pPr>
        <w:pStyle w:val="TOC1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1" w:history="1">
        <w:r w:rsidRPr="006323D2">
          <w:rPr>
            <w:rStyle w:val="af5"/>
            <w:rFonts w:eastAsia="黑体"/>
            <w:noProof/>
          </w:rPr>
          <w:t>2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 </w:t>
        </w:r>
        <w:r w:rsidRPr="006323D2">
          <w:rPr>
            <w:rStyle w:val="af5"/>
            <w:rFonts w:ascii="Arial" w:eastAsia="黑体" w:hAnsi="Arial" w:cs="Arial"/>
            <w:noProof/>
          </w:rPr>
          <w:t>理论部分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F58298" w14:textId="4E13F7B8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2" w:history="1">
        <w:r w:rsidRPr="006323D2">
          <w:rPr>
            <w:rStyle w:val="af5"/>
            <w:rFonts w:eastAsia="黑体"/>
            <w:noProof/>
          </w:rPr>
          <w:t>2.1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生成函数法的基本关系式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9FC601" w14:textId="4AEC4D02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3" w:history="1">
        <w:r w:rsidRPr="006323D2">
          <w:rPr>
            <w:rStyle w:val="af5"/>
            <w:rFonts w:eastAsia="黑体"/>
            <w:noProof/>
          </w:rPr>
          <w:t>2.2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各种生成函数法的测定原理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7BE476" w14:textId="1D595613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4" w:history="1">
        <w:r w:rsidRPr="006323D2">
          <w:rPr>
            <w:rStyle w:val="af5"/>
            <w:noProof/>
          </w:rPr>
          <w:t>2.2.1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直接计算生成函数法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F8635F" w14:textId="6B78D6E3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5" w:history="1">
        <w:r w:rsidRPr="006323D2">
          <w:rPr>
            <w:rStyle w:val="af5"/>
            <w:noProof/>
          </w:rPr>
          <w:t>2.2.2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分段拟合生成函数法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0931EB" w14:textId="3447132F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6" w:history="1">
        <w:r w:rsidRPr="006323D2">
          <w:rPr>
            <w:rStyle w:val="af5"/>
            <w:noProof/>
          </w:rPr>
          <w:t>2.2.3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半整数生成函数法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CCC854" w14:textId="1616CD31" w:rsidR="0063654B" w:rsidRDefault="0063654B">
      <w:pPr>
        <w:pStyle w:val="TOC1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7" w:history="1">
        <w:r w:rsidRPr="006323D2">
          <w:rPr>
            <w:rStyle w:val="af5"/>
            <w:rFonts w:eastAsia="黑体"/>
            <w:noProof/>
          </w:rPr>
          <w:t>3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 </w:t>
        </w:r>
        <w:r w:rsidRPr="006323D2">
          <w:rPr>
            <w:rStyle w:val="af5"/>
            <w:rFonts w:ascii="Arial" w:eastAsia="黑体" w:hAnsi="Arial" w:cs="Arial"/>
            <w:noProof/>
          </w:rPr>
          <w:t>实验部分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2E350D" w14:textId="0E692521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8" w:history="1">
        <w:r w:rsidRPr="006323D2">
          <w:rPr>
            <w:rStyle w:val="af5"/>
            <w:rFonts w:eastAsia="黑体"/>
            <w:noProof/>
          </w:rPr>
          <w:t>3.1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仪器和试剂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B61B59" w14:textId="19C251F8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599" w:history="1">
        <w:r w:rsidRPr="006323D2">
          <w:rPr>
            <w:rStyle w:val="af5"/>
            <w:noProof/>
          </w:rPr>
          <w:t>3.1.1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仪器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44072F" w14:textId="0080DF52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0" w:history="1">
        <w:r w:rsidRPr="006323D2">
          <w:rPr>
            <w:rStyle w:val="af5"/>
            <w:noProof/>
          </w:rPr>
          <w:t>3.1.2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试剂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D49ED1" w14:textId="12600FD4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1" w:history="1">
        <w:r w:rsidRPr="006323D2">
          <w:rPr>
            <w:rStyle w:val="af5"/>
            <w:rFonts w:eastAsia="黑体"/>
            <w:noProof/>
          </w:rPr>
          <w:t>3.2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溶液的配制及标定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DA4CC" w14:textId="203C73ED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2" w:history="1">
        <w:r w:rsidRPr="006323D2">
          <w:rPr>
            <w:rStyle w:val="af5"/>
            <w:noProof/>
          </w:rPr>
          <w:t>3.2.1</w:t>
        </w:r>
        <w:r w:rsidRPr="006323D2">
          <w:rPr>
            <w:rStyle w:val="af5"/>
            <w:rFonts w:cs="Arial"/>
            <w:noProof/>
          </w:rPr>
          <w:t xml:space="preserve"> NaOH</w:t>
        </w:r>
        <w:r w:rsidRPr="006323D2">
          <w:rPr>
            <w:rStyle w:val="af5"/>
            <w:rFonts w:cs="Arial"/>
            <w:noProof/>
          </w:rPr>
          <w:t>标准溶液的配制及标定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07FD19" w14:textId="64D734E9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3" w:history="1">
        <w:r w:rsidRPr="006323D2">
          <w:rPr>
            <w:rStyle w:val="af5"/>
            <w:noProof/>
          </w:rPr>
          <w:t>3.2.2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氯化钾离子强度调节剂的配制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85A3DD" w14:textId="727F2E92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4" w:history="1">
        <w:r w:rsidRPr="006323D2">
          <w:rPr>
            <w:rStyle w:val="af5"/>
            <w:rFonts w:eastAsia="黑体"/>
            <w:noProof/>
          </w:rPr>
          <w:t>3.3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EC31D2" w14:textId="3F49CAAB" w:rsidR="0063654B" w:rsidRDefault="0063654B">
      <w:pPr>
        <w:pStyle w:val="TOC1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5" w:history="1">
        <w:r w:rsidRPr="006323D2">
          <w:rPr>
            <w:rStyle w:val="af5"/>
            <w:rFonts w:eastAsia="黑体"/>
            <w:noProof/>
          </w:rPr>
          <w:t>4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 </w:t>
        </w:r>
        <w:r w:rsidRPr="006323D2">
          <w:rPr>
            <w:rStyle w:val="af5"/>
            <w:rFonts w:ascii="Arial" w:eastAsia="黑体" w:hAnsi="Arial" w:cs="Arial"/>
            <w:noProof/>
          </w:rPr>
          <w:t>结果和讨论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402BA4" w14:textId="10D40B4A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6" w:history="1">
        <w:r w:rsidRPr="006323D2">
          <w:rPr>
            <w:rStyle w:val="af5"/>
            <w:rFonts w:eastAsia="黑体"/>
            <w:noProof/>
          </w:rPr>
          <w:t xml:space="preserve">4.1 </w:t>
        </w:r>
        <w:r w:rsidRPr="006323D2">
          <w:rPr>
            <w:rStyle w:val="af5"/>
            <w:rFonts w:ascii="Arial" w:eastAsia="黑体" w:hAnsi="Arial" w:cs="Arial"/>
            <w:noProof/>
          </w:rPr>
          <w:t>多元酸体系的结果和讨论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D71110" w14:textId="74B524CE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7" w:history="1">
        <w:r w:rsidRPr="006323D2">
          <w:rPr>
            <w:rStyle w:val="af5"/>
            <w:noProof/>
          </w:rPr>
          <w:t>4.1.1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直接计算法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B66E86" w14:textId="3300252F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8" w:history="1">
        <w:r w:rsidRPr="006323D2">
          <w:rPr>
            <w:rStyle w:val="af5"/>
            <w:noProof/>
          </w:rPr>
          <w:t>4.1.2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半整数法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BAF11B" w14:textId="22741470" w:rsidR="0063654B" w:rsidRDefault="0063654B">
      <w:pPr>
        <w:pStyle w:val="TOC3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09" w:history="1">
        <w:r w:rsidRPr="006323D2">
          <w:rPr>
            <w:rStyle w:val="af5"/>
            <w:noProof/>
          </w:rPr>
          <w:t>4.1.3</w:t>
        </w:r>
        <w:r w:rsidRPr="006323D2">
          <w:rPr>
            <w:rStyle w:val="af5"/>
            <w:rFonts w:cs="Arial"/>
            <w:noProof/>
          </w:rPr>
          <w:t xml:space="preserve"> </w:t>
        </w:r>
        <w:r w:rsidRPr="006323D2">
          <w:rPr>
            <w:rStyle w:val="af5"/>
            <w:rFonts w:cs="Arial"/>
            <w:noProof/>
          </w:rPr>
          <w:t>分段拟合法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C07E43" w14:textId="03E49CBB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10" w:history="1">
        <w:r w:rsidRPr="006323D2">
          <w:rPr>
            <w:rStyle w:val="af5"/>
            <w:rFonts w:eastAsia="黑体"/>
            <w:noProof/>
          </w:rPr>
          <w:t>4.2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氨基酸合铜体系的结果和讨论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B8A7EF" w14:textId="3F69CEE9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11" w:history="1">
        <w:r w:rsidRPr="006323D2">
          <w:rPr>
            <w:rStyle w:val="af5"/>
            <w:rFonts w:eastAsia="黑体"/>
            <w:noProof/>
          </w:rPr>
          <w:t xml:space="preserve">4.3 </w:t>
        </w:r>
        <w:r w:rsidRPr="006323D2">
          <w:rPr>
            <w:rStyle w:val="af5"/>
            <w:rFonts w:ascii="Arial" w:eastAsia="黑体" w:hAnsi="Arial" w:cs="Arial"/>
            <w:noProof/>
          </w:rPr>
          <w:t>关于计算方法的讨论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0F3C43" w14:textId="2A72A777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12" w:history="1">
        <w:r w:rsidRPr="006323D2">
          <w:rPr>
            <w:rStyle w:val="af5"/>
            <w:rFonts w:eastAsia="黑体"/>
            <w:noProof/>
          </w:rPr>
          <w:t>4.4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关于其他问题的讨论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7B846" w14:textId="111868E9" w:rsidR="0063654B" w:rsidRDefault="0063654B">
      <w:pPr>
        <w:pStyle w:val="TOC1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13" w:history="1">
        <w:r w:rsidRPr="006323D2">
          <w:rPr>
            <w:rStyle w:val="af5"/>
            <w:rFonts w:eastAsia="黑体"/>
            <w:noProof/>
          </w:rPr>
          <w:t>5</w:t>
        </w:r>
        <w:r w:rsidRPr="006323D2">
          <w:rPr>
            <w:rStyle w:val="af5"/>
            <w:rFonts w:ascii="黑体" w:eastAsia="黑体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结论和展望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B5186B" w14:textId="16533E78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14" w:history="1">
        <w:r w:rsidRPr="006323D2">
          <w:rPr>
            <w:rStyle w:val="af5"/>
            <w:rFonts w:eastAsia="黑体"/>
            <w:noProof/>
          </w:rPr>
          <w:t xml:space="preserve">5.1 </w:t>
        </w:r>
        <w:r w:rsidRPr="006323D2">
          <w:rPr>
            <w:rStyle w:val="af5"/>
            <w:rFonts w:ascii="Arial" w:eastAsia="黑体" w:hAnsi="Arial" w:cs="Arial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76832F" w14:textId="44DD1C58" w:rsidR="0063654B" w:rsidRDefault="0063654B">
      <w:pPr>
        <w:pStyle w:val="TOC2"/>
        <w:tabs>
          <w:tab w:val="right" w:leader="dot" w:pos="8778"/>
        </w:tabs>
        <w:rPr>
          <w:rFonts w:ascii="等线" w:eastAsia="等线" w:hAnsi="等线"/>
          <w:noProof/>
          <w:sz w:val="22"/>
        </w:rPr>
      </w:pPr>
      <w:hyperlink w:anchor="_Toc229602615" w:history="1">
        <w:r w:rsidRPr="006323D2">
          <w:rPr>
            <w:rStyle w:val="af5"/>
            <w:rFonts w:eastAsia="黑体"/>
            <w:noProof/>
          </w:rPr>
          <w:t>5.2</w:t>
        </w:r>
        <w:r w:rsidRPr="006323D2">
          <w:rPr>
            <w:rStyle w:val="af5"/>
            <w:rFonts w:ascii="Arial" w:eastAsia="黑体" w:hAnsi="Arial" w:cs="Arial"/>
            <w:noProof/>
          </w:rPr>
          <w:t xml:space="preserve"> </w:t>
        </w:r>
        <w:r w:rsidRPr="006323D2">
          <w:rPr>
            <w:rStyle w:val="af5"/>
            <w:rFonts w:ascii="Arial" w:eastAsia="黑体" w:hAnsi="Arial" w:cs="Arial"/>
            <w:noProof/>
          </w:rPr>
          <w:t>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64AC9B" w14:textId="14937266" w:rsidR="004D4EDB" w:rsidRPr="006D2C3B" w:rsidRDefault="004D4EDB" w:rsidP="004D4EDB">
      <w:pPr>
        <w:pStyle w:val="aff3"/>
        <w:sectPr w:rsidR="004D4EDB" w:rsidRPr="006D2C3B" w:rsidSect="00DE7922">
          <w:headerReference w:type="default" r:id="rId10"/>
          <w:footerReference w:type="default" r:id="rId11"/>
          <w:pgSz w:w="11907" w:h="16840" w:code="9"/>
          <w:pgMar w:top="1361" w:right="1134" w:bottom="1361" w:left="1134" w:header="720" w:footer="851" w:gutter="851"/>
          <w:pgNumType w:fmt="upperRoman" w:start="1"/>
          <w:cols w:space="720"/>
        </w:sectPr>
      </w:pPr>
      <w:r w:rsidRPr="005917A6">
        <w:fldChar w:fldCharType="end"/>
      </w:r>
    </w:p>
    <w:p w14:paraId="5F3E64B0" w14:textId="77777777" w:rsidR="004D4EDB" w:rsidRDefault="004D4EDB" w:rsidP="004D4EDB">
      <w:pPr>
        <w:spacing w:line="360" w:lineRule="exact"/>
      </w:pPr>
      <w:bookmarkStart w:id="1" w:name="_Toc261510868"/>
    </w:p>
    <w:p w14:paraId="77A99E7C" w14:textId="4172CFD4" w:rsidR="004D4EDB" w:rsidRPr="00F31704" w:rsidRDefault="004D4EDB" w:rsidP="004D4EDB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  <w:lang w:eastAsia="zh-CN"/>
        </w:rPr>
      </w:pPr>
      <w:bookmarkStart w:id="2" w:name="_Toc229602586"/>
      <w:r w:rsidRPr="00F854A3">
        <w:rPr>
          <w:rFonts w:eastAsia="黑体"/>
          <w:b w:val="0"/>
          <w:i w:val="0"/>
        </w:rPr>
        <w:t>1</w:t>
      </w:r>
      <w:r w:rsidRPr="00F31704">
        <w:rPr>
          <w:rFonts w:ascii="Arial" w:eastAsia="黑体" w:hAnsi="Arial" w:cs="Arial"/>
          <w:b w:val="0"/>
          <w:i w:val="0"/>
        </w:rPr>
        <w:t xml:space="preserve">  </w:t>
      </w:r>
      <w:bookmarkEnd w:id="1"/>
      <w:r w:rsidR="00073B5A">
        <w:rPr>
          <w:rFonts w:ascii="Arial" w:eastAsia="黑体" w:hAnsi="Arial" w:cs="Arial" w:hint="eastAsia"/>
          <w:b w:val="0"/>
          <w:i w:val="0"/>
          <w:lang w:eastAsia="zh-CN"/>
        </w:rPr>
        <w:t>项目概述</w:t>
      </w:r>
      <w:bookmarkEnd w:id="2"/>
    </w:p>
    <w:p w14:paraId="4131E020" w14:textId="53E52DBF" w:rsidR="004D4EDB" w:rsidRPr="00EE3938" w:rsidRDefault="004D4EDB" w:rsidP="004D4EDB">
      <w:pPr>
        <w:pStyle w:val="2"/>
        <w:spacing w:beforeLines="50" w:before="120" w:afterLines="50" w:after="120" w:line="360" w:lineRule="exact"/>
        <w:ind w:right="-1"/>
        <w:rPr>
          <w:rFonts w:ascii="Arial" w:eastAsia="黑体" w:hAnsi="Arial" w:cs="Arial"/>
          <w:b w:val="0"/>
          <w:i w:val="0"/>
        </w:rPr>
      </w:pPr>
      <w:bookmarkStart w:id="3" w:name="酸稳定常数测定的意义"/>
      <w:bookmarkStart w:id="4" w:name="_Toc261510869"/>
      <w:bookmarkStart w:id="5" w:name="_Toc229602587"/>
      <w:bookmarkEnd w:id="0"/>
      <w:r w:rsidRPr="00F854A3">
        <w:rPr>
          <w:rFonts w:eastAsia="黑体"/>
          <w:b w:val="0"/>
          <w:i w:val="0"/>
        </w:rPr>
        <w:t>1.1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bookmarkEnd w:id="3"/>
      <w:bookmarkEnd w:id="4"/>
      <w:r w:rsidR="00002A47">
        <w:rPr>
          <w:rFonts w:ascii="Arial" w:eastAsia="黑体" w:hAnsi="Arial" w:cs="Arial" w:hint="eastAsia"/>
          <w:b w:val="0"/>
          <w:i w:val="0"/>
          <w:lang w:eastAsia="zh-CN"/>
        </w:rPr>
        <w:t>项目背景</w:t>
      </w:r>
      <w:bookmarkEnd w:id="5"/>
    </w:p>
    <w:p w14:paraId="14059633" w14:textId="5C1AB76D" w:rsidR="005F346C" w:rsidRPr="005F346C" w:rsidRDefault="005F346C" w:rsidP="005F346C">
      <w:pPr>
        <w:spacing w:line="360" w:lineRule="exact"/>
        <w:ind w:firstLineChars="200" w:firstLine="420"/>
      </w:pPr>
      <w:r w:rsidRPr="005F346C">
        <w:t>电梯调度是现实生活中的一个经典问题，同时也是操作系统调度问题的一个直观类比：多部电梯对应多个可执行资源，楼层请求和轿厢内请求对应等待被处理的任务，调度算法需要在公平性、响应速度和资源利用率之间作出权衡。本项目以一栋默认</w:t>
      </w:r>
      <w:r w:rsidRPr="005F346C">
        <w:t xml:space="preserve"> 20 </w:t>
      </w:r>
      <w:r w:rsidRPr="005F346C">
        <w:t>层、</w:t>
      </w:r>
      <w:r w:rsidRPr="005F346C">
        <w:t xml:space="preserve">5 </w:t>
      </w:r>
      <w:r w:rsidRPr="005F346C">
        <w:t>部电梯的大楼为基础场景，但在实现上将楼层数、电梯数和运行节奏设计为可配置参数，便于测试不同规模下的调度行为。</w:t>
      </w:r>
    </w:p>
    <w:p w14:paraId="317006D0" w14:textId="57A6BDD7" w:rsidR="004D4EDB" w:rsidRPr="00CC3AF6" w:rsidRDefault="005F346C" w:rsidP="005F346C">
      <w:pPr>
        <w:spacing w:line="360" w:lineRule="exact"/>
        <w:ind w:firstLineChars="200" w:firstLine="420"/>
      </w:pPr>
      <w:r w:rsidRPr="005F346C">
        <w:t>本项目实现电梯调度过程与算法的可视化，提供</w:t>
      </w:r>
      <w:r w:rsidRPr="005F346C">
        <w:t xml:space="preserve"> Web </w:t>
      </w:r>
      <w:r w:rsidRPr="005F346C">
        <w:t>可视化界面，支持在前端直接发起模拟电梯调度的请求、紧急制动和调度算法切换，后端持续推进离散时间片，并将当前系统状态通过</w:t>
      </w:r>
      <w:r w:rsidRPr="005F346C">
        <w:t xml:space="preserve"> HTTP API </w:t>
      </w:r>
      <w:r w:rsidRPr="005F346C">
        <w:t>暴露给前端。</w:t>
      </w:r>
    </w:p>
    <w:p w14:paraId="31C23593" w14:textId="30441D6C" w:rsidR="004D4EDB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  <w:lang w:eastAsia="zh-CN"/>
        </w:rPr>
      </w:pPr>
      <w:bookmarkStart w:id="6" w:name="酸稳定常数测定的常用方法"/>
      <w:bookmarkStart w:id="7" w:name="_Toc261510870"/>
      <w:bookmarkStart w:id="8" w:name="_Toc229602588"/>
      <w:r w:rsidRPr="00F854A3">
        <w:rPr>
          <w:rFonts w:eastAsia="黑体"/>
          <w:b w:val="0"/>
          <w:i w:val="0"/>
        </w:rPr>
        <w:t xml:space="preserve">1.2 </w:t>
      </w:r>
      <w:bookmarkEnd w:id="6"/>
      <w:bookmarkEnd w:id="7"/>
      <w:r w:rsidR="00C25A97">
        <w:rPr>
          <w:rFonts w:ascii="Arial" w:eastAsia="黑体" w:hAnsi="Arial" w:cs="Arial" w:hint="eastAsia"/>
          <w:b w:val="0"/>
          <w:i w:val="0"/>
          <w:lang w:eastAsia="zh-CN"/>
        </w:rPr>
        <w:t>项目目标</w:t>
      </w:r>
      <w:bookmarkEnd w:id="8"/>
    </w:p>
    <w:p w14:paraId="2C77BBF1" w14:textId="77777777" w:rsidR="0058162E" w:rsidRPr="0058162E" w:rsidRDefault="0058162E" w:rsidP="0058162E">
      <w:pPr>
        <w:pStyle w:val="a0"/>
        <w:numPr>
          <w:ilvl w:val="0"/>
          <w:numId w:val="19"/>
        </w:numPr>
      </w:pPr>
      <w:r w:rsidRPr="0058162E">
        <w:t>实现一个可运行的多电梯调度系统，支持楼层外部请求、轿厢内部请求和电梯状态展示。</w:t>
      </w:r>
    </w:p>
    <w:p w14:paraId="0871D9F5" w14:textId="77777777" w:rsidR="0058162E" w:rsidRPr="0058162E" w:rsidRDefault="0058162E" w:rsidP="0058162E">
      <w:pPr>
        <w:pStyle w:val="a0"/>
        <w:numPr>
          <w:ilvl w:val="0"/>
          <w:numId w:val="19"/>
        </w:numPr>
      </w:pPr>
      <w:r w:rsidRPr="0058162E">
        <w:t>实现并切换多种调度算法，包括第一可用（</w:t>
      </w:r>
      <w:r w:rsidRPr="0058162E">
        <w:t>First Available</w:t>
      </w:r>
      <w:r w:rsidRPr="0058162E">
        <w:t>）、最近空闲（</w:t>
      </w:r>
      <w:r w:rsidRPr="0058162E">
        <w:t>Nearest Idle</w:t>
      </w:r>
      <w:r w:rsidRPr="0058162E">
        <w:t>）、先来先服务（</w:t>
      </w:r>
      <w:r w:rsidRPr="0058162E">
        <w:t>FCFS</w:t>
      </w:r>
      <w:r w:rsidRPr="0058162E">
        <w:t>）、扫描算法（</w:t>
      </w:r>
      <w:r w:rsidRPr="0058162E">
        <w:t>SCAN</w:t>
      </w:r>
      <w:r w:rsidRPr="0058162E">
        <w:t>）和</w:t>
      </w:r>
      <w:r w:rsidRPr="0058162E">
        <w:t xml:space="preserve"> LOOK </w:t>
      </w:r>
      <w:r w:rsidRPr="0058162E">
        <w:t>扫描。</w:t>
      </w:r>
    </w:p>
    <w:p w14:paraId="12C33179" w14:textId="77777777" w:rsidR="0058162E" w:rsidRPr="0058162E" w:rsidRDefault="0058162E" w:rsidP="0058162E">
      <w:pPr>
        <w:pStyle w:val="a0"/>
        <w:numPr>
          <w:ilvl w:val="0"/>
          <w:numId w:val="19"/>
        </w:numPr>
      </w:pPr>
      <w:r w:rsidRPr="0058162E">
        <w:t>使用</w:t>
      </w:r>
      <w:r w:rsidRPr="0058162E">
        <w:t xml:space="preserve"> Go </w:t>
      </w:r>
      <w:r w:rsidRPr="0058162E">
        <w:t>的</w:t>
      </w:r>
      <w:r w:rsidRPr="0058162E">
        <w:t xml:space="preserve"> goroutine </w:t>
      </w:r>
      <w:r w:rsidRPr="0058162E">
        <w:t>和</w:t>
      </w:r>
      <w:r w:rsidRPr="0058162E">
        <w:t xml:space="preserve"> channel </w:t>
      </w:r>
      <w:r w:rsidRPr="0058162E">
        <w:t>表达</w:t>
      </w:r>
      <w:r w:rsidRPr="0058162E">
        <w:t>“</w:t>
      </w:r>
      <w:r w:rsidRPr="0058162E">
        <w:t>每部电梯作为独立执行单元</w:t>
      </w:r>
      <w:r w:rsidRPr="0058162E">
        <w:t>”</w:t>
      </w:r>
      <w:r w:rsidRPr="0058162E">
        <w:t>的并发模型。</w:t>
      </w:r>
    </w:p>
    <w:p w14:paraId="654D9B8A" w14:textId="77777777" w:rsidR="0058162E" w:rsidRPr="0058162E" w:rsidRDefault="0058162E" w:rsidP="0058162E">
      <w:pPr>
        <w:pStyle w:val="a0"/>
        <w:numPr>
          <w:ilvl w:val="0"/>
          <w:numId w:val="19"/>
        </w:numPr>
      </w:pPr>
      <w:r w:rsidRPr="0058162E">
        <w:t>通过</w:t>
      </w:r>
      <w:r w:rsidRPr="0058162E">
        <w:t xml:space="preserve"> HTTP API </w:t>
      </w:r>
      <w:r w:rsidRPr="0058162E">
        <w:t>和</w:t>
      </w:r>
      <w:r w:rsidRPr="0058162E">
        <w:t xml:space="preserve"> Vue </w:t>
      </w:r>
      <w:r w:rsidRPr="0058162E">
        <w:t>前端完成前后端通信，并将调度过程可视化。</w:t>
      </w:r>
    </w:p>
    <w:p w14:paraId="2F375527" w14:textId="7A33B28B" w:rsidR="00C25A97" w:rsidRPr="0058162E" w:rsidRDefault="0058162E" w:rsidP="0058162E">
      <w:pPr>
        <w:pStyle w:val="a0"/>
        <w:numPr>
          <w:ilvl w:val="0"/>
          <w:numId w:val="19"/>
        </w:numPr>
      </w:pPr>
      <w:r w:rsidRPr="0058162E">
        <w:t>使用</w:t>
      </w:r>
      <w:r w:rsidRPr="0058162E">
        <w:t xml:space="preserve"> SQLite </w:t>
      </w:r>
      <w:r w:rsidRPr="0058162E">
        <w:t>保存已完成请求，为后续算法统计和实验对比提供数据来源。</w:t>
      </w:r>
    </w:p>
    <w:bookmarkStart w:id="9" w:name="本文所作工作"/>
    <w:p w14:paraId="49DB7E5E" w14:textId="3DCC719B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r w:rsidRPr="00EE3938">
        <w:rPr>
          <w:rFonts w:ascii="Arial" w:eastAsia="黑体" w:hAnsi="Arial" w:cs="Arial"/>
          <w:b w:val="0"/>
          <w:i w:val="0"/>
        </w:rPr>
        <w:fldChar w:fldCharType="begin"/>
      </w:r>
      <w:r w:rsidRPr="00EE3938">
        <w:rPr>
          <w:rFonts w:ascii="Arial" w:eastAsia="黑体" w:hAnsi="Arial" w:cs="Arial"/>
          <w:b w:val="0"/>
          <w:i w:val="0"/>
        </w:rPr>
        <w:instrText>HYPERLINK \l "</w:instrText>
      </w:r>
      <w:r w:rsidRPr="00EE3938">
        <w:rPr>
          <w:rFonts w:ascii="Arial" w:eastAsia="黑体" w:hAnsi="Arial" w:cs="Arial"/>
          <w:b w:val="0"/>
          <w:i w:val="0"/>
        </w:rPr>
        <w:instrText>生成函数法及其优势</w:instrText>
      </w:r>
      <w:r w:rsidRPr="00EE3938">
        <w:rPr>
          <w:rFonts w:ascii="Arial" w:eastAsia="黑体" w:hAnsi="Arial" w:cs="Arial"/>
          <w:b w:val="0"/>
          <w:i w:val="0"/>
        </w:rPr>
        <w:instrText>"</w:instrText>
      </w:r>
      <w:r w:rsidRPr="00EE3938">
        <w:rPr>
          <w:rFonts w:ascii="Arial" w:eastAsia="黑体" w:hAnsi="Arial" w:cs="Arial"/>
          <w:b w:val="0"/>
          <w:i w:val="0"/>
        </w:rPr>
      </w:r>
      <w:r w:rsidRPr="00EE3938">
        <w:rPr>
          <w:rFonts w:ascii="Arial" w:eastAsia="黑体" w:hAnsi="Arial" w:cs="Arial"/>
          <w:b w:val="0"/>
          <w:i w:val="0"/>
        </w:rPr>
        <w:fldChar w:fldCharType="separate"/>
      </w:r>
      <w:bookmarkStart w:id="10" w:name="_Toc261510873"/>
      <w:bookmarkStart w:id="11" w:name="_Toc229602589"/>
      <w:r w:rsidRPr="00F854A3">
        <w:rPr>
          <w:rFonts w:eastAsia="黑体"/>
          <w:b w:val="0"/>
          <w:i w:val="0"/>
        </w:rPr>
        <w:t xml:space="preserve">1.3 </w:t>
      </w:r>
      <w:bookmarkEnd w:id="10"/>
      <w:r w:rsidR="00860D60">
        <w:rPr>
          <w:rFonts w:ascii="Arial" w:eastAsia="黑体" w:hAnsi="Arial" w:cs="Arial" w:hint="eastAsia"/>
          <w:b w:val="0"/>
          <w:i w:val="0"/>
          <w:lang w:eastAsia="zh-CN"/>
        </w:rPr>
        <w:t>系统运行</w:t>
      </w:r>
      <w:r w:rsidR="0076109D">
        <w:rPr>
          <w:rFonts w:ascii="Arial" w:eastAsia="黑体" w:hAnsi="Arial" w:cs="Arial" w:hint="eastAsia"/>
          <w:b w:val="0"/>
          <w:i w:val="0"/>
          <w:lang w:eastAsia="zh-CN"/>
        </w:rPr>
        <w:t>流程</w:t>
      </w:r>
      <w:bookmarkEnd w:id="11"/>
      <w:r w:rsidRPr="00EE3938">
        <w:rPr>
          <w:rFonts w:ascii="Arial" w:eastAsia="黑体" w:hAnsi="Arial" w:cs="Arial"/>
          <w:b w:val="0"/>
          <w:i w:val="0"/>
        </w:rPr>
        <w:fldChar w:fldCharType="end"/>
      </w:r>
    </w:p>
    <w:p w14:paraId="63449C70" w14:textId="6FB3C18A" w:rsidR="004D4EDB" w:rsidRDefault="00000000" w:rsidP="008777DC">
      <w:pPr>
        <w:spacing w:line="360" w:lineRule="exact"/>
        <w:ind w:firstLineChars="200" w:firstLine="420"/>
      </w:pPr>
      <w:r>
        <w:rPr>
          <w:noProof/>
        </w:rPr>
        <w:pict w14:anchorId="45B97A33">
          <v:shape id="图片 1" o:spid="_x0000_s2169" type="#_x0000_t75" style="position:absolute;left:0;text-align:left;margin-left:98.7pt;margin-top:74.65pt;width:198.95pt;height:237.7pt;z-index:1;visibility:visible;mso-wrap-style:square;mso-position-horizontal-relative:text;mso-position-vertical-relative:text;mso-width-relative:page;mso-height-relative:page">
            <v:imagedata r:id="rId12" o:title=""/>
            <w10:wrap type="topAndBottom"/>
          </v:shape>
        </w:pict>
      </w:r>
      <w:r w:rsidR="008B6EBC" w:rsidRPr="008B6EBC">
        <w:t>系统启动后，后端创建</w:t>
      </w:r>
      <w:r w:rsidR="008B6EBC" w:rsidRPr="008B6EBC">
        <w:t> System </w:t>
      </w:r>
      <w:r w:rsidR="008B6EBC" w:rsidRPr="008B6EBC">
        <w:t>实例和电梯运行</w:t>
      </w:r>
      <w:r w:rsidR="008B6EBC" w:rsidRPr="008B6EBC">
        <w:t xml:space="preserve"> goroutine</w:t>
      </w:r>
      <w:r w:rsidR="008B6EBC" w:rsidRPr="008B6EBC">
        <w:t>，并自动周期性调用</w:t>
      </w:r>
      <w:r w:rsidR="008B6EBC" w:rsidRPr="008B6EBC">
        <w:t> Step() </w:t>
      </w:r>
      <w:r w:rsidR="008B6EBC" w:rsidRPr="008B6EBC">
        <w:t>推进模拟时间。前端页面通过轮询</w:t>
      </w:r>
      <w:r w:rsidR="008B6EBC" w:rsidRPr="008B6EBC">
        <w:t> GET /api/state </w:t>
      </w:r>
      <w:r w:rsidR="008B6EBC" w:rsidRPr="008B6EBC">
        <w:t>获取系统快照，用户在界面中点击楼层按钮或提交轿厢请求后，前端向后端发送</w:t>
      </w:r>
      <w:r w:rsidR="008B6EBC" w:rsidRPr="008B6EBC">
        <w:t xml:space="preserve"> HTTP </w:t>
      </w:r>
      <w:r w:rsidR="008B6EBC" w:rsidRPr="008B6EBC">
        <w:t>请求，后端将请求写入运行态数据结构，再由当前调度器在后续</w:t>
      </w:r>
      <w:r w:rsidR="008B6EBC" w:rsidRPr="008B6EBC">
        <w:t xml:space="preserve"> tick </w:t>
      </w:r>
      <w:r w:rsidR="008B6EBC" w:rsidRPr="008B6EBC">
        <w:t>中完成分配。</w:t>
      </w:r>
    </w:p>
    <w:p w14:paraId="1F13630C" w14:textId="23A4433A" w:rsidR="00194A69" w:rsidRPr="008B6EBC" w:rsidRDefault="00194A69" w:rsidP="008777DC">
      <w:pPr>
        <w:spacing w:line="360" w:lineRule="exact"/>
        <w:ind w:firstLineChars="200" w:firstLine="420"/>
      </w:pPr>
    </w:p>
    <w:p w14:paraId="5A32586A" w14:textId="3043690D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  <w:lang w:eastAsia="zh-CN"/>
        </w:rPr>
      </w:pPr>
      <w:bookmarkStart w:id="12" w:name="_Toc261510874"/>
      <w:bookmarkStart w:id="13" w:name="_Toc229602590"/>
      <w:r w:rsidRPr="00F854A3">
        <w:rPr>
          <w:rFonts w:eastAsia="黑体"/>
          <w:b w:val="0"/>
          <w:i w:val="0"/>
        </w:rPr>
        <w:t>1.4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bookmarkEnd w:id="12"/>
      <w:r w:rsidR="0064606B">
        <w:rPr>
          <w:rFonts w:ascii="Arial" w:eastAsia="黑体" w:hAnsi="Arial" w:cs="Arial" w:hint="eastAsia"/>
          <w:b w:val="0"/>
          <w:i w:val="0"/>
          <w:lang w:eastAsia="zh-CN"/>
        </w:rPr>
        <w:t>技术栈与运行方式</w:t>
      </w:r>
      <w:bookmarkEnd w:id="13"/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843"/>
        <w:gridCol w:w="5771"/>
      </w:tblGrid>
      <w:tr w:rsidR="00024059" w:rsidRPr="00024059" w14:paraId="1646745C" w14:textId="77777777" w:rsidTr="00E860D3">
        <w:trPr>
          <w:tblHeader/>
        </w:trPr>
        <w:tc>
          <w:tcPr>
            <w:tcW w:w="1866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bookmarkEnd w:id="9"/>
          <w:p w14:paraId="56C818F3" w14:textId="77777777" w:rsidR="00024059" w:rsidRPr="00024059" w:rsidRDefault="00024059" w:rsidP="00024059">
            <w:pPr>
              <w:spacing w:line="360" w:lineRule="exact"/>
              <w:ind w:firstLine="435"/>
              <w:rPr>
                <w:b/>
                <w:bCs/>
              </w:rPr>
            </w:pPr>
            <w:r w:rsidRPr="00024059">
              <w:rPr>
                <w:b/>
                <w:bCs/>
              </w:rPr>
              <w:t>模块</w:t>
            </w:r>
          </w:p>
        </w:tc>
        <w:tc>
          <w:tcPr>
            <w:tcW w:w="1843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5720721" w14:textId="77777777" w:rsidR="00024059" w:rsidRPr="00024059" w:rsidRDefault="00024059" w:rsidP="00024059">
            <w:pPr>
              <w:spacing w:line="360" w:lineRule="exact"/>
              <w:ind w:firstLine="435"/>
              <w:rPr>
                <w:b/>
                <w:bCs/>
              </w:rPr>
            </w:pPr>
            <w:r w:rsidRPr="00024059">
              <w:rPr>
                <w:b/>
                <w:bCs/>
              </w:rPr>
              <w:t>技术选择</w:t>
            </w:r>
          </w:p>
        </w:tc>
        <w:tc>
          <w:tcPr>
            <w:tcW w:w="5771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2886990" w14:textId="77777777" w:rsidR="00024059" w:rsidRPr="00024059" w:rsidRDefault="00024059" w:rsidP="00024059">
            <w:pPr>
              <w:spacing w:line="360" w:lineRule="exact"/>
              <w:ind w:firstLine="435"/>
              <w:rPr>
                <w:b/>
                <w:bCs/>
              </w:rPr>
            </w:pPr>
            <w:r w:rsidRPr="00024059">
              <w:rPr>
                <w:b/>
                <w:bCs/>
              </w:rPr>
              <w:t>说明</w:t>
            </w:r>
          </w:p>
        </w:tc>
      </w:tr>
      <w:tr w:rsidR="00024059" w:rsidRPr="00024059" w14:paraId="314D5DF5" w14:textId="77777777" w:rsidTr="00E860D3">
        <w:tc>
          <w:tcPr>
            <w:tcW w:w="1866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27EAA5FF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后端语言</w:t>
            </w:r>
          </w:p>
        </w:tc>
        <w:tc>
          <w:tcPr>
            <w:tcW w:w="1843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FEEE06E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Go</w:t>
            </w:r>
          </w:p>
        </w:tc>
        <w:tc>
          <w:tcPr>
            <w:tcW w:w="5771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3A24D007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利用</w:t>
            </w:r>
            <w:r w:rsidRPr="00024059">
              <w:t xml:space="preserve"> goroutine</w:t>
            </w:r>
            <w:r w:rsidRPr="00024059">
              <w:t>、</w:t>
            </w:r>
            <w:r w:rsidRPr="00024059">
              <w:t xml:space="preserve">channel </w:t>
            </w:r>
            <w:r w:rsidRPr="00024059">
              <w:t>和</w:t>
            </w:r>
            <w:r w:rsidRPr="00024059">
              <w:t> sync.Mutex </w:t>
            </w:r>
            <w:r w:rsidRPr="00024059">
              <w:t>实现并发模型与状态同步。</w:t>
            </w:r>
          </w:p>
        </w:tc>
      </w:tr>
      <w:tr w:rsidR="00024059" w:rsidRPr="00024059" w14:paraId="47A12ECA" w14:textId="77777777" w:rsidTr="00E860D3">
        <w:tc>
          <w:tcPr>
            <w:tcW w:w="1866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01A4970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 xml:space="preserve">HTTP </w:t>
            </w:r>
            <w:r w:rsidRPr="00024059">
              <w:t>服务</w:t>
            </w:r>
          </w:p>
        </w:tc>
        <w:tc>
          <w:tcPr>
            <w:tcW w:w="1843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B800177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net/http</w:t>
            </w:r>
          </w:p>
        </w:tc>
        <w:tc>
          <w:tcPr>
            <w:tcW w:w="5771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8C4F96A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使用</w:t>
            </w:r>
            <w:r w:rsidRPr="00024059">
              <w:t xml:space="preserve"> Go </w:t>
            </w:r>
            <w:r w:rsidRPr="00024059">
              <w:t>标准库实现</w:t>
            </w:r>
            <w:r w:rsidRPr="00024059">
              <w:t xml:space="preserve"> REST API</w:t>
            </w:r>
          </w:p>
        </w:tc>
      </w:tr>
      <w:tr w:rsidR="00024059" w:rsidRPr="00024059" w14:paraId="71FB13F6" w14:textId="77777777" w:rsidTr="00E860D3">
        <w:tc>
          <w:tcPr>
            <w:tcW w:w="1866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D8CDD64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数据持久化</w:t>
            </w:r>
          </w:p>
        </w:tc>
        <w:tc>
          <w:tcPr>
            <w:tcW w:w="1843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70160F48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SQLite</w:t>
            </w:r>
          </w:p>
        </w:tc>
        <w:tc>
          <w:tcPr>
            <w:tcW w:w="5771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95521B6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单文件数据库，简单轻便，方便数据统计。</w:t>
            </w:r>
          </w:p>
        </w:tc>
      </w:tr>
      <w:tr w:rsidR="00024059" w:rsidRPr="00024059" w14:paraId="0945655F" w14:textId="77777777" w:rsidTr="00E860D3">
        <w:tc>
          <w:tcPr>
            <w:tcW w:w="1866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839C432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前端</w:t>
            </w:r>
          </w:p>
        </w:tc>
        <w:tc>
          <w:tcPr>
            <w:tcW w:w="1843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B288781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Vue 3 + Element Plus + Vite</w:t>
            </w:r>
          </w:p>
        </w:tc>
        <w:tc>
          <w:tcPr>
            <w:tcW w:w="5771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CE35BCC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用于构建交互式可视化界面，</w:t>
            </w:r>
            <w:r w:rsidRPr="00024059">
              <w:t xml:space="preserve">Vite dev proxy </w:t>
            </w:r>
            <w:r w:rsidRPr="00024059">
              <w:t>用于开发环境</w:t>
            </w:r>
            <w:r w:rsidRPr="00024059">
              <w:t xml:space="preserve"> API </w:t>
            </w:r>
            <w:r w:rsidRPr="00024059">
              <w:t>转发。</w:t>
            </w:r>
          </w:p>
        </w:tc>
      </w:tr>
      <w:tr w:rsidR="00024059" w:rsidRPr="00024059" w14:paraId="517329D0" w14:textId="77777777" w:rsidTr="00E860D3">
        <w:tc>
          <w:tcPr>
            <w:tcW w:w="1866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64EB332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环境封装</w:t>
            </w:r>
          </w:p>
        </w:tc>
        <w:tc>
          <w:tcPr>
            <w:tcW w:w="1843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43D5C28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Docker</w:t>
            </w:r>
          </w:p>
        </w:tc>
        <w:tc>
          <w:tcPr>
            <w:tcW w:w="5771" w:type="dxa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1053FF3" w14:textId="77777777" w:rsidR="00024059" w:rsidRPr="00024059" w:rsidRDefault="00024059" w:rsidP="00024059">
            <w:pPr>
              <w:spacing w:line="360" w:lineRule="exact"/>
              <w:ind w:firstLine="435"/>
            </w:pPr>
            <w:r w:rsidRPr="00024059">
              <w:t>同时启动后端和前端，便于在不同机器上复现运行环境。</w:t>
            </w:r>
          </w:p>
        </w:tc>
      </w:tr>
    </w:tbl>
    <w:p w14:paraId="2AAD7530" w14:textId="77777777" w:rsidR="0083583F" w:rsidRPr="00FE7AF7" w:rsidRDefault="007335B3" w:rsidP="0056757D">
      <w:pPr>
        <w:spacing w:line="360" w:lineRule="exact"/>
        <w:ind w:firstLine="420"/>
        <w:rPr>
          <w:b/>
          <w:bCs/>
          <w:lang w:val="x-none"/>
        </w:rPr>
      </w:pPr>
      <w:r w:rsidRPr="00FE7AF7">
        <w:rPr>
          <w:b/>
          <w:bCs/>
          <w:lang w:val="x-none"/>
        </w:rPr>
        <w:t xml:space="preserve">Docker </w:t>
      </w:r>
      <w:r w:rsidRPr="00FE7AF7">
        <w:rPr>
          <w:b/>
          <w:bCs/>
          <w:lang w:val="x-none"/>
        </w:rPr>
        <w:t>版本启动方式</w:t>
      </w:r>
      <w:r w:rsidR="00131E7A" w:rsidRPr="00FE7AF7">
        <w:rPr>
          <w:b/>
          <w:bCs/>
          <w:lang w:val="x-none"/>
        </w:rPr>
        <w:t>（推荐）：</w:t>
      </w:r>
    </w:p>
    <w:p w14:paraId="0D3F0EE7" w14:textId="58FFA765" w:rsidR="00D84372" w:rsidRDefault="0083583F" w:rsidP="00AD4A6E">
      <w:pPr>
        <w:spacing w:line="360" w:lineRule="exact"/>
        <w:ind w:firstLine="435"/>
      </w:pPr>
      <w:r w:rsidRPr="00FE7AF7">
        <w:rPr>
          <w:lang w:val="x-none"/>
        </w:rPr>
        <w:t>保证</w:t>
      </w:r>
      <w:r w:rsidR="008E1579" w:rsidRPr="00FE7AF7">
        <w:rPr>
          <w:lang w:val="x-none"/>
        </w:rPr>
        <w:t>在命令行中输入</w:t>
      </w:r>
      <w:r w:rsidR="008E1579" w:rsidRPr="00FE7AF7">
        <w:rPr>
          <w:lang w:val="x-none"/>
        </w:rPr>
        <w:t xml:space="preserve"> docker version </w:t>
      </w:r>
      <w:r w:rsidR="008E1579" w:rsidRPr="00FE7AF7">
        <w:rPr>
          <w:lang w:val="x-none"/>
        </w:rPr>
        <w:t>有结果，若没有，则需要安装</w:t>
      </w:r>
      <w:r w:rsidR="008E1579" w:rsidRPr="00FE7AF7">
        <w:rPr>
          <w:lang w:val="x-none"/>
        </w:rPr>
        <w:t xml:space="preserve"> Docker</w:t>
      </w:r>
      <w:r w:rsidR="00985909" w:rsidRPr="00FE7AF7">
        <w:rPr>
          <w:lang w:val="x-none"/>
        </w:rPr>
        <w:t>。在确保</w:t>
      </w:r>
      <w:r w:rsidR="00985909" w:rsidRPr="00FE7AF7">
        <w:rPr>
          <w:lang w:val="x-none"/>
        </w:rPr>
        <w:t xml:space="preserve"> Docker </w:t>
      </w:r>
      <w:r w:rsidR="00985909" w:rsidRPr="00FE7AF7">
        <w:rPr>
          <w:lang w:val="x-none"/>
        </w:rPr>
        <w:t>安装完成的前提下，</w:t>
      </w:r>
      <w:r w:rsidR="008A30DB" w:rsidRPr="00FE7AF7">
        <w:rPr>
          <w:lang w:val="x-none"/>
        </w:rPr>
        <w:t>在命令行中输入</w:t>
      </w:r>
      <w:r w:rsidR="008A30DB" w:rsidRPr="00FE7AF7">
        <w:t xml:space="preserve"> </w:t>
      </w:r>
      <w:r w:rsidR="00D84372" w:rsidRPr="00FE7AF7">
        <w:t>docker compose up</w:t>
      </w:r>
      <w:r w:rsidR="00AD4A6E">
        <w:rPr>
          <w:rFonts w:hint="eastAsia"/>
        </w:rPr>
        <w:t>。启动成功后，访问前端页面</w:t>
      </w:r>
      <w:r w:rsidR="00AD4A6E">
        <w:rPr>
          <w:rFonts w:hint="eastAsia"/>
        </w:rPr>
        <w:t xml:space="preserve"> </w:t>
      </w:r>
      <w:hyperlink r:id="rId13" w:history="1">
        <w:r w:rsidR="00AD4A6E" w:rsidRPr="00BC21AC">
          <w:rPr>
            <w:rStyle w:val="af5"/>
          </w:rPr>
          <w:t>https://localhost:5173</w:t>
        </w:r>
      </w:hyperlink>
      <w:r w:rsidR="00AD4A6E">
        <w:rPr>
          <w:rFonts w:hint="eastAsia"/>
        </w:rPr>
        <w:t>。</w:t>
      </w:r>
    </w:p>
    <w:p w14:paraId="4FC58CA4" w14:textId="6D71D4DE" w:rsidR="004D4EDB" w:rsidRDefault="00F434CB" w:rsidP="00F434CB">
      <w:pPr>
        <w:spacing w:line="360" w:lineRule="exact"/>
        <w:rPr>
          <w:b/>
          <w:bCs/>
          <w:lang w:val="x-none"/>
        </w:rPr>
      </w:pPr>
      <w:r>
        <w:rPr>
          <w:b/>
          <w:bCs/>
          <w:lang w:val="x-none"/>
        </w:rPr>
        <w:tab/>
      </w:r>
      <w:r w:rsidR="00CA4189" w:rsidRPr="00CA4189">
        <w:rPr>
          <w:rFonts w:hint="eastAsia"/>
          <w:b/>
          <w:bCs/>
          <w:lang w:val="x-none"/>
        </w:rPr>
        <w:t>普通本机启动方式：</w:t>
      </w:r>
    </w:p>
    <w:p w14:paraId="1F4371CD" w14:textId="48B4F913" w:rsidR="00CA4189" w:rsidRPr="00CA4189" w:rsidRDefault="00CA4189" w:rsidP="00CA4189">
      <w:pPr>
        <w:spacing w:line="360" w:lineRule="exact"/>
        <w:ind w:firstLine="420"/>
        <w:rPr>
          <w:rFonts w:ascii="宋体" w:hAnsi="宋体"/>
          <w:lang w:val="x-none"/>
        </w:rPr>
      </w:pPr>
      <w:r w:rsidRPr="00CA4189">
        <w:rPr>
          <w:rFonts w:hint="eastAsia"/>
          <w:lang w:val="x-none"/>
        </w:rPr>
        <w:t>首先</w:t>
      </w:r>
      <w:r w:rsidR="007F0EA2">
        <w:rPr>
          <w:rFonts w:hint="eastAsia"/>
          <w:lang w:val="x-none"/>
        </w:rPr>
        <w:t>进入项目目录，使用</w:t>
      </w:r>
      <w:r w:rsidR="007F0EA2">
        <w:rPr>
          <w:rFonts w:hint="eastAsia"/>
          <w:lang w:val="x-none"/>
        </w:rPr>
        <w:t xml:space="preserve"> go run ./cmd/server </w:t>
      </w:r>
      <w:r w:rsidR="007F0EA2">
        <w:rPr>
          <w:rFonts w:hint="eastAsia"/>
          <w:lang w:val="x-none"/>
        </w:rPr>
        <w:t>启动后端。然后另开一个终端，输入</w:t>
      </w:r>
      <w:r w:rsidR="007F0EA2">
        <w:rPr>
          <w:rFonts w:hint="eastAsia"/>
          <w:lang w:val="x-none"/>
        </w:rPr>
        <w:t xml:space="preserve"> cd web &amp;&amp; npm install &amp;&amp; npm run dev </w:t>
      </w:r>
      <w:r w:rsidR="007F0EA2">
        <w:rPr>
          <w:rFonts w:hint="eastAsia"/>
          <w:lang w:val="x-none"/>
        </w:rPr>
        <w:t>启动前端，</w:t>
      </w:r>
      <w:r w:rsidR="007F0EA2">
        <w:rPr>
          <w:rFonts w:hint="eastAsia"/>
        </w:rPr>
        <w:t>启动成功后，访问前端页面</w:t>
      </w:r>
      <w:r w:rsidR="007F0EA2">
        <w:rPr>
          <w:rFonts w:hint="eastAsia"/>
        </w:rPr>
        <w:t xml:space="preserve"> </w:t>
      </w:r>
      <w:hyperlink r:id="rId14" w:history="1">
        <w:r w:rsidR="007F0EA2" w:rsidRPr="00BC21AC">
          <w:rPr>
            <w:rStyle w:val="af5"/>
          </w:rPr>
          <w:t>https://localhost:5173</w:t>
        </w:r>
      </w:hyperlink>
      <w:r w:rsidR="007F0EA2">
        <w:rPr>
          <w:rFonts w:hint="eastAsia"/>
        </w:rPr>
        <w:t>。</w:t>
      </w:r>
    </w:p>
    <w:p w14:paraId="68B14359" w14:textId="194556BF" w:rsidR="004D4EDB" w:rsidRDefault="004D4EDB" w:rsidP="004D4EDB">
      <w:pPr>
        <w:spacing w:line="360" w:lineRule="exact"/>
      </w:pPr>
      <w:r>
        <w:br w:type="page"/>
      </w:r>
    </w:p>
    <w:p w14:paraId="73718A04" w14:textId="73897993" w:rsidR="004D4EDB" w:rsidRPr="00EE3938" w:rsidRDefault="004D4EDB" w:rsidP="004D4EDB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  <w:lang w:eastAsia="zh-CN"/>
        </w:rPr>
      </w:pPr>
      <w:bookmarkStart w:id="14" w:name="_Toc261510875"/>
      <w:bookmarkStart w:id="15" w:name="_Toc229602591"/>
      <w:bookmarkStart w:id="16" w:name="理论部分"/>
      <w:r w:rsidRPr="00F854A3">
        <w:rPr>
          <w:rFonts w:eastAsia="黑体"/>
          <w:b w:val="0"/>
          <w:i w:val="0"/>
        </w:rPr>
        <w:t>2</w:t>
      </w:r>
      <w:r w:rsidRPr="00EE3938">
        <w:rPr>
          <w:rFonts w:ascii="Arial" w:eastAsia="黑体" w:hAnsi="Arial" w:cs="Arial"/>
          <w:b w:val="0"/>
          <w:i w:val="0"/>
        </w:rPr>
        <w:t xml:space="preserve">  </w:t>
      </w:r>
      <w:bookmarkEnd w:id="14"/>
      <w:bookmarkEnd w:id="15"/>
      <w:r w:rsidR="007804D7">
        <w:rPr>
          <w:rFonts w:ascii="Arial" w:eastAsia="黑体" w:hAnsi="Arial" w:cs="Arial" w:hint="eastAsia"/>
          <w:b w:val="0"/>
          <w:i w:val="0"/>
          <w:lang w:eastAsia="zh-CN"/>
        </w:rPr>
        <w:t>系统设计与实现</w:t>
      </w:r>
    </w:p>
    <w:p w14:paraId="65C8AFBD" w14:textId="1E33A559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17" w:name="生成函数法测定稳定常数关系式的导出"/>
      <w:bookmarkStart w:id="18" w:name="_Toc261510876"/>
      <w:bookmarkStart w:id="19" w:name="_Toc229602592"/>
      <w:bookmarkEnd w:id="16"/>
      <w:r w:rsidRPr="00F854A3">
        <w:rPr>
          <w:rFonts w:eastAsia="黑体"/>
          <w:b w:val="0"/>
          <w:i w:val="0"/>
        </w:rPr>
        <w:t>2.1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bookmarkEnd w:id="18"/>
      <w:bookmarkEnd w:id="19"/>
      <w:r w:rsidR="009A4A5D" w:rsidRPr="009A4A5D">
        <w:rPr>
          <w:rFonts w:ascii="Arial" w:eastAsia="黑体" w:hAnsi="Arial" w:cs="Arial"/>
          <w:b w:val="0"/>
          <w:i w:val="0"/>
        </w:rPr>
        <w:t>系统架构概览</w:t>
      </w:r>
    </w:p>
    <w:p w14:paraId="4353CF3A" w14:textId="56EE7AA2" w:rsidR="004D4EDB" w:rsidRDefault="009A4A5D" w:rsidP="006C2FBC">
      <w:pPr>
        <w:tabs>
          <w:tab w:val="num" w:pos="720"/>
        </w:tabs>
        <w:spacing w:line="360" w:lineRule="exact"/>
        <w:ind w:firstLine="420"/>
      </w:pPr>
      <w:r>
        <w:rPr>
          <w:noProof/>
        </w:rPr>
        <w:pict w14:anchorId="0FB70415">
          <v:shape id="_x0000_s2172" type="#_x0000_t75" style="position:absolute;left:0;text-align:left;margin-left:14.1pt;margin-top:77.45pt;width:411.3pt;height:157.8pt;z-index:2;visibility:visible;mso-wrap-style:square;mso-position-horizontal-relative:text;mso-position-vertical-relative:text;mso-width-relative:page;mso-height-relative:page">
            <v:imagedata r:id="rId15" o:title=""/>
            <w10:wrap type="topAndBottom"/>
          </v:shape>
        </w:pict>
      </w:r>
      <w:r w:rsidRPr="009A4A5D">
        <w:t>系统采用前后端分离但部署简单的结构。前端负责渲染大楼、电梯、请求按钮和配置面板；后端负责维护状态，所有请求创建、调度算法切换、系统重启和紧急制动均通过</w:t>
      </w:r>
      <w:r w:rsidRPr="009A4A5D">
        <w:t xml:space="preserve"> API </w:t>
      </w:r>
      <w:r w:rsidRPr="009A4A5D">
        <w:t>进入后端。调度层不直接处理</w:t>
      </w:r>
      <w:r w:rsidRPr="009A4A5D">
        <w:t xml:space="preserve"> HTTP</w:t>
      </w:r>
      <w:r w:rsidRPr="009A4A5D">
        <w:t>，而是围绕</w:t>
      </w:r>
      <w:r w:rsidRPr="009A4A5D">
        <w:t xml:space="preserve"> System</w:t>
      </w:r>
      <w:r w:rsidRPr="009A4A5D">
        <w:t>、</w:t>
      </w:r>
      <w:r w:rsidRPr="009A4A5D">
        <w:t>Request</w:t>
      </w:r>
      <w:r w:rsidRPr="009A4A5D">
        <w:t>、</w:t>
      </w:r>
      <w:r w:rsidRPr="009A4A5D">
        <w:t xml:space="preserve">Elevator </w:t>
      </w:r>
      <w:r w:rsidRPr="009A4A5D">
        <w:t>和</w:t>
      </w:r>
      <w:r w:rsidRPr="009A4A5D">
        <w:t xml:space="preserve"> Scheduler </w:t>
      </w:r>
      <w:r w:rsidRPr="009A4A5D">
        <w:t>等核心类型实现业务逻辑。</w:t>
      </w:r>
    </w:p>
    <w:tbl>
      <w:tblPr>
        <w:tblW w:w="101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540"/>
        <w:gridCol w:w="5438"/>
      </w:tblGrid>
      <w:tr w:rsidR="00AC5882" w:rsidRPr="00AC5882" w14:paraId="4A651971" w14:textId="77777777">
        <w:trPr>
          <w:tblHeader/>
        </w:trPr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A0054B2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  <w:rPr>
                <w:b/>
                <w:bCs/>
              </w:rPr>
            </w:pPr>
            <w:r w:rsidRPr="00AC5882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9BE0D0E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  <w:rPr>
                <w:b/>
                <w:bCs/>
              </w:rPr>
            </w:pPr>
            <w:r w:rsidRPr="00AC5882">
              <w:rPr>
                <w:b/>
                <w:bCs/>
              </w:rPr>
              <w:t>主要文件或目录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B078423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  <w:rPr>
                <w:b/>
                <w:bCs/>
              </w:rPr>
            </w:pPr>
            <w:r w:rsidRPr="00AC5882">
              <w:rPr>
                <w:b/>
                <w:bCs/>
              </w:rPr>
              <w:t>职责</w:t>
            </w:r>
          </w:p>
        </w:tc>
      </w:tr>
      <w:tr w:rsidR="00AC5882" w:rsidRPr="00AC5882" w14:paraId="21B16419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238DDF04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程序入口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4B16390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cmd/server/main.go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74454D3F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创建系统配置、初始化电梯系统、启动自动</w:t>
            </w:r>
            <w:r w:rsidRPr="00AC5882">
              <w:t xml:space="preserve"> tick</w:t>
            </w:r>
            <w:r w:rsidRPr="00AC5882">
              <w:t>、注册</w:t>
            </w:r>
            <w:r w:rsidRPr="00AC5882">
              <w:t xml:space="preserve"> HTTP </w:t>
            </w:r>
            <w:r w:rsidRPr="00AC5882">
              <w:t>路由。</w:t>
            </w:r>
          </w:p>
        </w:tc>
      </w:tr>
      <w:tr w:rsidR="00AC5882" w:rsidRPr="00AC5882" w14:paraId="6B442F28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2D59D073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 xml:space="preserve">API </w:t>
            </w:r>
            <w:r w:rsidRPr="00AC5882">
              <w:t>层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99E9C8C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internal/api/handler.go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4E89FB9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接收前端请求，完成</w:t>
            </w:r>
            <w:r w:rsidRPr="00AC5882">
              <w:t xml:space="preserve"> JSON </w:t>
            </w:r>
            <w:r w:rsidRPr="00AC5882">
              <w:t>解码、输入校验、系统调用和响应编码。</w:t>
            </w:r>
          </w:p>
        </w:tc>
      </w:tr>
      <w:tr w:rsidR="00AC5882" w:rsidRPr="00AC5882" w14:paraId="176F2BE1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31D1FF27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核心模型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0364B1D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internal/elevator/model.go</w:t>
            </w:r>
            <w:r w:rsidRPr="00AC5882">
              <w:t>、</w:t>
            </w:r>
            <w:r w:rsidRPr="00AC5882">
              <w:t>system.go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DEC9079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定义电梯、请求、停靠计划和系统状态，并提供状态推进方法。</w:t>
            </w:r>
          </w:p>
        </w:tc>
      </w:tr>
      <w:tr w:rsidR="00AC5882" w:rsidRPr="00AC5882" w14:paraId="0189E135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EF319E0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调度层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F34769F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internal/elevator/*Scheduler.go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AB7A035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实现不同调度策略，统一通过</w:t>
            </w:r>
            <w:r w:rsidRPr="00AC5882">
              <w:t> Scheduler </w:t>
            </w:r>
            <w:r w:rsidRPr="00AC5882">
              <w:t>接口调用。</w:t>
            </w:r>
          </w:p>
        </w:tc>
      </w:tr>
      <w:tr w:rsidR="00AC5882" w:rsidRPr="00AC5882" w14:paraId="254E14B2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21915A77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电梯运行层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0484126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internal/elevator/elevator_runner.go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EF843CE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每部电梯使用独立</w:t>
            </w:r>
            <w:r w:rsidRPr="00AC5882">
              <w:t xml:space="preserve"> goroutine </w:t>
            </w:r>
            <w:r w:rsidRPr="00AC5882">
              <w:t>接收</w:t>
            </w:r>
            <w:r w:rsidRPr="00AC5882">
              <w:t xml:space="preserve"> tick </w:t>
            </w:r>
            <w:r w:rsidRPr="00AC5882">
              <w:t>命令并计算下一状态。</w:t>
            </w:r>
          </w:p>
        </w:tc>
      </w:tr>
      <w:tr w:rsidR="00AC5882" w:rsidRPr="00AC5882" w14:paraId="3D9613A9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3F7CC8DB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持久化层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31324B62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internal/elevator/request_store.go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7182AF90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将完成请求写入</w:t>
            </w:r>
            <w:r w:rsidRPr="00AC5882">
              <w:t xml:space="preserve"> SQLite</w:t>
            </w:r>
            <w:r w:rsidRPr="00AC5882">
              <w:t>，供后续统计和算法对比使用。</w:t>
            </w:r>
          </w:p>
        </w:tc>
      </w:tr>
      <w:tr w:rsidR="00AC5882" w:rsidRPr="00AC5882" w14:paraId="0E6A5D2A" w14:textId="77777777"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17D070C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前端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74842A3A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web/src</w:t>
            </w:r>
          </w:p>
        </w:tc>
        <w:tc>
          <w:tcPr>
            <w:tcW w:w="0" w:type="auto"/>
            <w:tcBorders>
              <w:top w:val="single" w:sz="2" w:space="0" w:color="D9E0EA"/>
              <w:left w:val="single" w:sz="2" w:space="0" w:color="D9E0EA"/>
              <w:bottom w:val="single" w:sz="2" w:space="0" w:color="D9E0EA"/>
              <w:right w:val="single" w:sz="2" w:space="0" w:color="D9E0EA"/>
            </w:tcBorders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D54EF3B" w14:textId="77777777" w:rsidR="00AC5882" w:rsidRPr="00AC5882" w:rsidRDefault="00AC5882" w:rsidP="00AC5882">
            <w:pPr>
              <w:tabs>
                <w:tab w:val="num" w:pos="720"/>
              </w:tabs>
              <w:spacing w:line="360" w:lineRule="exact"/>
            </w:pPr>
            <w:r w:rsidRPr="00AC5882">
              <w:t>实现状态轮询、请求提交、控制面板、日志终端和可视化布局。</w:t>
            </w:r>
          </w:p>
        </w:tc>
      </w:tr>
    </w:tbl>
    <w:p w14:paraId="03DC6A9C" w14:textId="17738DFE" w:rsidR="009A4A5D" w:rsidRPr="009A4A5D" w:rsidRDefault="00AC5882" w:rsidP="00AC5882">
      <w:pPr>
        <w:tabs>
          <w:tab w:val="num" w:pos="720"/>
        </w:tabs>
        <w:spacing w:line="360" w:lineRule="exact"/>
        <w:ind w:firstLineChars="200" w:firstLine="420"/>
        <w:rPr>
          <w:rFonts w:hint="eastAsia"/>
        </w:rPr>
      </w:pPr>
      <w:r w:rsidRPr="00AC5882">
        <w:lastRenderedPageBreak/>
        <w:t>调度算法和电梯运行逻辑都位于后端核心模型中，前端只通过</w:t>
      </w:r>
      <w:r w:rsidRPr="00AC5882">
        <w:t xml:space="preserve"> API </w:t>
      </w:r>
      <w:r w:rsidRPr="00AC5882">
        <w:t>操作系统状态，不复制调度逻辑；</w:t>
      </w:r>
      <w:r w:rsidRPr="00AC5882">
        <w:t xml:space="preserve">SQLite </w:t>
      </w:r>
      <w:r w:rsidRPr="00AC5882">
        <w:t>只记录历史数据，不影响运行态调度性能。</w:t>
      </w:r>
    </w:p>
    <w:p w14:paraId="0141B61F" w14:textId="6AC8FB80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 w:hint="eastAsia"/>
          <w:b w:val="0"/>
          <w:i w:val="0"/>
          <w:lang w:eastAsia="zh-CN"/>
        </w:rPr>
      </w:pPr>
      <w:bookmarkStart w:id="20" w:name="_Toc261510877"/>
      <w:bookmarkStart w:id="21" w:name="_Toc229602593"/>
      <w:r w:rsidRPr="00F854A3">
        <w:rPr>
          <w:rFonts w:eastAsia="黑体"/>
          <w:b w:val="0"/>
          <w:i w:val="0"/>
        </w:rPr>
        <w:t>2.2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bookmarkEnd w:id="20"/>
      <w:bookmarkEnd w:id="21"/>
      <w:r w:rsidR="001405C0">
        <w:rPr>
          <w:rFonts w:ascii="Arial" w:eastAsia="黑体" w:hAnsi="Arial" w:cs="Arial" w:hint="eastAsia"/>
          <w:b w:val="0"/>
          <w:i w:val="0"/>
          <w:lang w:eastAsia="zh-CN"/>
        </w:rPr>
        <w:t>项目结构</w:t>
      </w:r>
    </w:p>
    <w:p w14:paraId="50F472C4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630"/>
        <w:rPr>
          <w:rFonts w:cs="Arial"/>
          <w:b w:val="0"/>
          <w:sz w:val="21"/>
          <w:szCs w:val="21"/>
        </w:rPr>
      </w:pPr>
      <w:hyperlink w:anchor="直接计算生成函数法测定稳定常数的原理" w:history="1">
        <w:bookmarkStart w:id="22" w:name="_Toc261510878"/>
        <w:bookmarkStart w:id="23" w:name="_Toc229602594"/>
        <w:r w:rsidRPr="00F854A3">
          <w:rPr>
            <w:rFonts w:ascii="Times New Roman" w:hAnsi="Times New Roman"/>
            <w:b w:val="0"/>
            <w:sz w:val="21"/>
            <w:szCs w:val="21"/>
          </w:rPr>
          <w:t>2.2.1</w:t>
        </w:r>
        <w:r w:rsidRPr="00EE3938">
          <w:rPr>
            <w:rFonts w:cs="Arial"/>
            <w:b w:val="0"/>
            <w:sz w:val="21"/>
            <w:szCs w:val="21"/>
          </w:rPr>
          <w:t xml:space="preserve"> </w:t>
        </w:r>
        <w:r w:rsidRPr="00EE3938">
          <w:rPr>
            <w:rFonts w:cs="Arial"/>
            <w:b w:val="0"/>
            <w:sz w:val="21"/>
            <w:szCs w:val="21"/>
          </w:rPr>
          <w:t>直接计算生成函数法</w:t>
        </w:r>
        <w:bookmarkEnd w:id="22"/>
        <w:bookmarkEnd w:id="23"/>
      </w:hyperlink>
    </w:p>
    <w:p w14:paraId="4CE3A930" w14:textId="77777777" w:rsidR="004D4EDB" w:rsidRPr="00422D40" w:rsidRDefault="004D4EDB" w:rsidP="004D4EDB">
      <w:pPr>
        <w:spacing w:line="360" w:lineRule="exact"/>
        <w:jc w:val="left"/>
      </w:pPr>
      <w:r w:rsidRPr="00422D40">
        <w:t xml:space="preserve">    </w:t>
      </w:r>
    </w:p>
    <w:p w14:paraId="54DE6F87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746966C1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24" w:name="_Toc261510879"/>
      <w:bookmarkStart w:id="25" w:name="_Toc229602595"/>
      <w:r w:rsidRPr="00F854A3">
        <w:rPr>
          <w:rFonts w:ascii="Times New Roman" w:hAnsi="Times New Roman"/>
          <w:b w:val="0"/>
          <w:sz w:val="21"/>
          <w:szCs w:val="21"/>
        </w:rPr>
        <w:t>2.2.2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分段拟合生成函数法</w:t>
      </w:r>
      <w:bookmarkEnd w:id="24"/>
      <w:bookmarkEnd w:id="25"/>
    </w:p>
    <w:p w14:paraId="0A97FCB8" w14:textId="77777777" w:rsidR="004D4EDB" w:rsidRPr="00422D40" w:rsidRDefault="004D4EDB" w:rsidP="004D4EDB">
      <w:pPr>
        <w:spacing w:line="360" w:lineRule="exact"/>
        <w:jc w:val="left"/>
      </w:pPr>
      <w:r w:rsidRPr="00422D40">
        <w:t xml:space="preserve">    </w:t>
      </w:r>
    </w:p>
    <w:p w14:paraId="03C6C30A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7B34FFD7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26" w:name="_Toc261510880"/>
      <w:bookmarkStart w:id="27" w:name="_Toc229602596"/>
      <w:bookmarkEnd w:id="17"/>
      <w:r w:rsidRPr="00F854A3">
        <w:rPr>
          <w:rFonts w:ascii="Times New Roman" w:hAnsi="Times New Roman"/>
          <w:b w:val="0"/>
          <w:sz w:val="21"/>
          <w:szCs w:val="21"/>
        </w:rPr>
        <w:t>2.2.3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半整数生成函数法</w:t>
      </w:r>
      <w:bookmarkEnd w:id="26"/>
      <w:bookmarkEnd w:id="27"/>
    </w:p>
    <w:p w14:paraId="3B47D790" w14:textId="77777777" w:rsidR="004D4EDB" w:rsidRPr="00422D40" w:rsidRDefault="004D4EDB" w:rsidP="004D4EDB">
      <w:pPr>
        <w:spacing w:line="360" w:lineRule="exact"/>
        <w:jc w:val="left"/>
      </w:pPr>
      <w:r w:rsidRPr="00422D40">
        <w:t xml:space="preserve">    </w:t>
      </w:r>
    </w:p>
    <w:p w14:paraId="4E257DE9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0F5C423E" w14:textId="77777777" w:rsidR="004D4EDB" w:rsidRDefault="004D4EDB" w:rsidP="004D4EDB">
      <w:pPr>
        <w:spacing w:line="360" w:lineRule="exact"/>
        <w:rPr>
          <w:rFonts w:ascii="宋体" w:hAnsi="宋体"/>
        </w:rPr>
      </w:pPr>
    </w:p>
    <w:p w14:paraId="6165FBE5" w14:textId="77777777" w:rsidR="004D4EDB" w:rsidRDefault="004D4EDB" w:rsidP="004D4EDB">
      <w:pPr>
        <w:spacing w:line="360" w:lineRule="exact"/>
      </w:pPr>
    </w:p>
    <w:p w14:paraId="207D62F3" w14:textId="77777777" w:rsidR="004D4EDB" w:rsidRPr="007C2174" w:rsidRDefault="004D4EDB" w:rsidP="004D4EDB">
      <w:pPr>
        <w:spacing w:line="360" w:lineRule="exact"/>
      </w:pPr>
      <w:r>
        <w:br w:type="page"/>
      </w:r>
    </w:p>
    <w:p w14:paraId="0549C731" w14:textId="77777777" w:rsidR="004D4EDB" w:rsidRPr="00EE3938" w:rsidRDefault="004D4EDB" w:rsidP="004D4EDB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28" w:name="_Toc261510881"/>
      <w:bookmarkStart w:id="29" w:name="_Toc229602597"/>
      <w:bookmarkStart w:id="30" w:name="实验部分"/>
      <w:r w:rsidRPr="00F854A3">
        <w:rPr>
          <w:rFonts w:eastAsia="黑体"/>
          <w:b w:val="0"/>
          <w:i w:val="0"/>
        </w:rPr>
        <w:t>3</w:t>
      </w:r>
      <w:r w:rsidRPr="00EE3938">
        <w:rPr>
          <w:rFonts w:ascii="Arial" w:eastAsia="黑体" w:hAnsi="Arial" w:cs="Arial"/>
          <w:b w:val="0"/>
          <w:i w:val="0"/>
        </w:rPr>
        <w:t xml:space="preserve">  </w:t>
      </w:r>
      <w:r w:rsidRPr="00EE3938">
        <w:rPr>
          <w:rFonts w:ascii="Arial" w:eastAsia="黑体" w:hAnsi="Arial" w:cs="Arial"/>
          <w:b w:val="0"/>
          <w:i w:val="0"/>
        </w:rPr>
        <w:t>实验部分</w:t>
      </w:r>
      <w:bookmarkEnd w:id="28"/>
      <w:bookmarkEnd w:id="29"/>
    </w:p>
    <w:p w14:paraId="7A6B5E24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31" w:name="_Toc261510882"/>
      <w:bookmarkStart w:id="32" w:name="_Toc229602598"/>
      <w:bookmarkEnd w:id="30"/>
      <w:r w:rsidRPr="00F854A3">
        <w:rPr>
          <w:rFonts w:eastAsia="黑体"/>
          <w:b w:val="0"/>
          <w:i w:val="0"/>
        </w:rPr>
        <w:t>3.1</w:t>
      </w:r>
      <w:bookmarkStart w:id="33" w:name="仪器和试剂"/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仪器和试剂</w:t>
      </w:r>
      <w:bookmarkEnd w:id="31"/>
      <w:bookmarkEnd w:id="32"/>
      <w:bookmarkEnd w:id="33"/>
      <w:r w:rsidRPr="00EE3938">
        <w:rPr>
          <w:rFonts w:ascii="Arial" w:eastAsia="黑体" w:hAnsi="Arial" w:cs="Arial"/>
          <w:b w:val="0"/>
          <w:i w:val="0"/>
        </w:rPr>
        <w:tab/>
      </w:r>
    </w:p>
    <w:p w14:paraId="040785E4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34" w:name="_Toc261510883"/>
      <w:bookmarkStart w:id="35" w:name="_Toc229602599"/>
      <w:bookmarkStart w:id="36" w:name="仪器"/>
      <w:r w:rsidRPr="00F854A3">
        <w:rPr>
          <w:rFonts w:ascii="Times New Roman" w:hAnsi="Times New Roman"/>
          <w:b w:val="0"/>
          <w:sz w:val="21"/>
          <w:szCs w:val="21"/>
        </w:rPr>
        <w:t>3.1.1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仪器</w:t>
      </w:r>
      <w:bookmarkEnd w:id="34"/>
      <w:bookmarkEnd w:id="35"/>
    </w:p>
    <w:bookmarkEnd w:id="36"/>
    <w:p w14:paraId="2FA82437" w14:textId="77777777" w:rsidR="004D4EDB" w:rsidRPr="000E4DAC" w:rsidRDefault="004D4EDB" w:rsidP="004D4EDB">
      <w:pPr>
        <w:spacing w:line="360" w:lineRule="exact"/>
        <w:ind w:firstLineChars="200" w:firstLine="420"/>
      </w:pPr>
      <w:r w:rsidRPr="000E4DAC">
        <w:t>798-MPT</w:t>
      </w:r>
      <w:r w:rsidRPr="000E4DAC">
        <w:t>全自动</w:t>
      </w:r>
      <w:r>
        <w:rPr>
          <w:rFonts w:hint="eastAsia"/>
        </w:rPr>
        <w:t>电位</w:t>
      </w:r>
      <w:r w:rsidRPr="000E4DAC">
        <w:t>滴定仪（瑞士万通）；</w:t>
      </w:r>
    </w:p>
    <w:p w14:paraId="60822825" w14:textId="77777777" w:rsidR="004D4EDB" w:rsidRPr="000E4DAC" w:rsidRDefault="004D4EDB" w:rsidP="004D4EDB">
      <w:pPr>
        <w:spacing w:line="360" w:lineRule="exact"/>
        <w:ind w:firstLineChars="200" w:firstLine="420"/>
      </w:pPr>
      <w:r w:rsidRPr="000E4DAC">
        <w:t>氢离子选择性复合电极（瑞士万通）；</w:t>
      </w:r>
    </w:p>
    <w:p w14:paraId="7C4B0F4B" w14:textId="77777777" w:rsidR="004D4EDB" w:rsidRPr="00422D40" w:rsidRDefault="004D4EDB" w:rsidP="004D4EDB">
      <w:pPr>
        <w:spacing w:line="360" w:lineRule="exact"/>
        <w:ind w:firstLineChars="200" w:firstLine="420"/>
      </w:pPr>
    </w:p>
    <w:p w14:paraId="6696BA1D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3F6ECCC4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37" w:name="_Toc261510884"/>
      <w:bookmarkStart w:id="38" w:name="_Toc229602600"/>
      <w:r w:rsidRPr="00F854A3">
        <w:rPr>
          <w:rFonts w:ascii="Times New Roman" w:hAnsi="Times New Roman"/>
          <w:b w:val="0"/>
          <w:sz w:val="21"/>
          <w:szCs w:val="21"/>
        </w:rPr>
        <w:t>3.1.2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试剂</w:t>
      </w:r>
      <w:bookmarkEnd w:id="37"/>
      <w:bookmarkEnd w:id="38"/>
    </w:p>
    <w:p w14:paraId="18B25A11" w14:textId="77777777" w:rsidR="004D4EDB" w:rsidRPr="000E4DAC" w:rsidRDefault="004D4EDB" w:rsidP="004D4EDB">
      <w:pPr>
        <w:spacing w:line="360" w:lineRule="exact"/>
        <w:ind w:firstLine="435"/>
      </w:pPr>
      <w:r w:rsidRPr="000E4DAC">
        <w:t>氢氧化钠（</w:t>
      </w:r>
      <w:r w:rsidRPr="000E4DAC">
        <w:t>A.R.</w:t>
      </w:r>
      <w:r w:rsidRPr="000E4DAC">
        <w:t>）；</w:t>
      </w:r>
    </w:p>
    <w:p w14:paraId="0D35F002" w14:textId="77777777" w:rsidR="004D4EDB" w:rsidRPr="000E4DAC" w:rsidRDefault="004D4EDB" w:rsidP="004D4EDB">
      <w:pPr>
        <w:spacing w:line="360" w:lineRule="exact"/>
        <w:ind w:firstLine="435"/>
      </w:pPr>
      <w:r w:rsidRPr="000E4DAC">
        <w:t>邻苯二甲酸氢钾（容量基准试剂）；</w:t>
      </w:r>
    </w:p>
    <w:p w14:paraId="6945282F" w14:textId="77777777" w:rsidR="004D4EDB" w:rsidRPr="000E4DAC" w:rsidRDefault="004D4EDB" w:rsidP="004D4EDB">
      <w:pPr>
        <w:spacing w:line="360" w:lineRule="exact"/>
        <w:ind w:firstLine="435"/>
      </w:pPr>
      <w:r w:rsidRPr="000E4DAC">
        <w:t>氯化钾（</w:t>
      </w:r>
      <w:r w:rsidRPr="000E4DAC">
        <w:t>A.R.</w:t>
      </w:r>
      <w:r w:rsidRPr="000E4DAC">
        <w:t>）；</w:t>
      </w:r>
    </w:p>
    <w:p w14:paraId="1D237A67" w14:textId="77777777" w:rsidR="004D4EDB" w:rsidRPr="00422D40" w:rsidRDefault="004D4EDB" w:rsidP="004D4EDB">
      <w:pPr>
        <w:spacing w:line="360" w:lineRule="exact"/>
      </w:pPr>
      <w:r w:rsidRPr="00422D40">
        <w:t xml:space="preserve">    </w:t>
      </w:r>
    </w:p>
    <w:p w14:paraId="751B8766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3C2646EC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39" w:name="溶液的配制及浓度的测定"/>
      <w:bookmarkStart w:id="40" w:name="_Toc261510885"/>
      <w:bookmarkStart w:id="41" w:name="_Toc229602601"/>
      <w:r w:rsidRPr="00F854A3">
        <w:rPr>
          <w:rFonts w:eastAsia="黑体"/>
          <w:b w:val="0"/>
          <w:i w:val="0"/>
        </w:rPr>
        <w:t>3.2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溶液的配制及</w:t>
      </w:r>
      <w:bookmarkEnd w:id="39"/>
      <w:r w:rsidRPr="00EE3938">
        <w:rPr>
          <w:rFonts w:ascii="Arial" w:eastAsia="黑体" w:hAnsi="Arial" w:cs="Arial"/>
          <w:b w:val="0"/>
          <w:i w:val="0"/>
        </w:rPr>
        <w:t>标定</w:t>
      </w:r>
      <w:bookmarkEnd w:id="40"/>
      <w:bookmarkEnd w:id="41"/>
    </w:p>
    <w:p w14:paraId="237B90BF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42" w:name="_Toc261510886"/>
      <w:bookmarkStart w:id="43" w:name="_Toc229602602"/>
      <w:bookmarkStart w:id="44" w:name="NaOH标准溶液的配制及标定"/>
      <w:r w:rsidRPr="00F854A3">
        <w:rPr>
          <w:rFonts w:ascii="Times New Roman" w:hAnsi="Times New Roman"/>
          <w:b w:val="0"/>
          <w:sz w:val="21"/>
          <w:szCs w:val="21"/>
        </w:rPr>
        <w:t>3.2.1</w:t>
      </w:r>
      <w:r w:rsidRPr="00EE3938">
        <w:rPr>
          <w:rFonts w:cs="Arial"/>
          <w:b w:val="0"/>
          <w:sz w:val="21"/>
          <w:szCs w:val="21"/>
        </w:rPr>
        <w:t xml:space="preserve"> NaOH</w:t>
      </w:r>
      <w:r w:rsidRPr="00EE3938">
        <w:rPr>
          <w:rFonts w:cs="Arial"/>
          <w:b w:val="0"/>
          <w:sz w:val="21"/>
          <w:szCs w:val="21"/>
        </w:rPr>
        <w:t>标准溶液的配制及标定</w:t>
      </w:r>
      <w:bookmarkEnd w:id="42"/>
      <w:bookmarkEnd w:id="43"/>
    </w:p>
    <w:bookmarkEnd w:id="44"/>
    <w:p w14:paraId="6F50FECB" w14:textId="4CD4D9C5" w:rsidR="004D4EDB" w:rsidRDefault="004D4EDB" w:rsidP="00DE55B6">
      <w:pPr>
        <w:spacing w:line="360" w:lineRule="exact"/>
        <w:ind w:firstLineChars="200" w:firstLine="420"/>
        <w:rPr>
          <w:rFonts w:cs="Arial"/>
          <w:szCs w:val="21"/>
        </w:rPr>
      </w:pPr>
      <w:r w:rsidRPr="000E4DAC">
        <w:t>称</w:t>
      </w:r>
      <w:bookmarkStart w:id="45" w:name="_Toc261510887"/>
      <w:bookmarkStart w:id="46" w:name="氯化钾离子强度调节剂的配制"/>
    </w:p>
    <w:p w14:paraId="114BB58C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47" w:name="_Toc229602603"/>
      <w:r w:rsidRPr="00F854A3">
        <w:rPr>
          <w:rFonts w:ascii="Times New Roman" w:hAnsi="Times New Roman"/>
          <w:b w:val="0"/>
          <w:sz w:val="21"/>
          <w:szCs w:val="21"/>
        </w:rPr>
        <w:t>3.2.2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氯化钾离子强度调节剂的配制</w:t>
      </w:r>
      <w:bookmarkEnd w:id="45"/>
      <w:bookmarkEnd w:id="47"/>
    </w:p>
    <w:p w14:paraId="208082D2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bookmarkStart w:id="48" w:name="酸的配制及浓度标定"/>
      <w:bookmarkEnd w:id="46"/>
      <w:r w:rsidRPr="009F2519">
        <w:rPr>
          <w:rFonts w:ascii="宋体" w:hAnsi="宋体"/>
        </w:rPr>
        <w:t>……。</w:t>
      </w:r>
    </w:p>
    <w:p w14:paraId="7D276649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49" w:name="_Toc261510888"/>
      <w:bookmarkStart w:id="50" w:name="_Toc229602604"/>
      <w:r w:rsidRPr="00F854A3">
        <w:rPr>
          <w:rFonts w:eastAsia="黑体"/>
          <w:b w:val="0"/>
          <w:i w:val="0"/>
        </w:rPr>
        <w:t>3.3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实验步骤</w:t>
      </w:r>
      <w:bookmarkEnd w:id="49"/>
      <w:bookmarkEnd w:id="50"/>
    </w:p>
    <w:p w14:paraId="6B8C00F8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750E0D12" w14:textId="77777777" w:rsidR="004D4EDB" w:rsidRPr="00260D1E" w:rsidRDefault="004D4EDB" w:rsidP="004D4EDB">
      <w:pPr>
        <w:spacing w:line="360" w:lineRule="exact"/>
        <w:rPr>
          <w:rFonts w:eastAsia="黑体"/>
          <w:b/>
          <w:sz w:val="28"/>
          <w:szCs w:val="28"/>
        </w:rPr>
      </w:pPr>
      <w:r>
        <w:rPr>
          <w:rFonts w:ascii="宋体" w:hAnsi="宋体"/>
        </w:rPr>
        <w:br w:type="page"/>
      </w:r>
      <w:bookmarkEnd w:id="48"/>
    </w:p>
    <w:p w14:paraId="371869CB" w14:textId="77777777" w:rsidR="004D4EDB" w:rsidRPr="00EE3938" w:rsidRDefault="004D4EDB" w:rsidP="004D4EDB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51" w:name="_Toc261510889"/>
      <w:bookmarkStart w:id="52" w:name="_Toc229602605"/>
      <w:r w:rsidRPr="00F854A3">
        <w:rPr>
          <w:rFonts w:eastAsia="黑体"/>
          <w:b w:val="0"/>
          <w:i w:val="0"/>
        </w:rPr>
        <w:t>4</w:t>
      </w:r>
      <w:r w:rsidRPr="00EE3938">
        <w:rPr>
          <w:rFonts w:ascii="Arial" w:eastAsia="黑体" w:hAnsi="Arial" w:cs="Arial"/>
          <w:b w:val="0"/>
          <w:i w:val="0"/>
        </w:rPr>
        <w:t xml:space="preserve">  </w:t>
      </w:r>
      <w:bookmarkStart w:id="53" w:name="结果和讨论"/>
      <w:r w:rsidRPr="00EE3938">
        <w:rPr>
          <w:rFonts w:ascii="Arial" w:eastAsia="黑体" w:hAnsi="Arial" w:cs="Arial"/>
          <w:b w:val="0"/>
          <w:i w:val="0"/>
        </w:rPr>
        <w:t>结果和讨论</w:t>
      </w:r>
      <w:bookmarkEnd w:id="51"/>
      <w:bookmarkEnd w:id="52"/>
      <w:bookmarkEnd w:id="53"/>
    </w:p>
    <w:p w14:paraId="3E9F6D22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54" w:name="_Toc261510890"/>
      <w:bookmarkStart w:id="55" w:name="_Toc229602606"/>
      <w:r w:rsidRPr="00F854A3">
        <w:rPr>
          <w:rFonts w:eastAsia="黑体"/>
          <w:b w:val="0"/>
          <w:i w:val="0"/>
        </w:rPr>
        <w:t xml:space="preserve">4.1 </w:t>
      </w:r>
      <w:r w:rsidRPr="00EE3938">
        <w:rPr>
          <w:rFonts w:ascii="Arial" w:eastAsia="黑体" w:hAnsi="Arial" w:cs="Arial"/>
          <w:b w:val="0"/>
          <w:i w:val="0"/>
        </w:rPr>
        <w:t>多元酸体系的结果和讨论</w:t>
      </w:r>
      <w:bookmarkEnd w:id="54"/>
      <w:bookmarkEnd w:id="55"/>
    </w:p>
    <w:p w14:paraId="052A89C5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56" w:name="_Toc249606357"/>
      <w:bookmarkStart w:id="57" w:name="_Toc255729466"/>
      <w:bookmarkStart w:id="58" w:name="_Toc261510891"/>
      <w:bookmarkStart w:id="59" w:name="_Toc229602607"/>
      <w:bookmarkStart w:id="60" w:name="直接计算生成函数法数据处理过程举例"/>
      <w:r w:rsidRPr="00F854A3">
        <w:rPr>
          <w:rFonts w:ascii="Times New Roman" w:hAnsi="Times New Roman"/>
          <w:b w:val="0"/>
          <w:sz w:val="21"/>
          <w:szCs w:val="21"/>
        </w:rPr>
        <w:t>4.1.1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直接计算法</w:t>
      </w:r>
      <w:bookmarkEnd w:id="56"/>
      <w:bookmarkEnd w:id="57"/>
      <w:bookmarkEnd w:id="58"/>
      <w:bookmarkEnd w:id="59"/>
    </w:p>
    <w:p w14:paraId="4BF40AEE" w14:textId="77777777" w:rsidR="004D4EDB" w:rsidRPr="008817F1" w:rsidRDefault="004D4EDB" w:rsidP="004D4EDB">
      <w:pPr>
        <w:spacing w:line="360" w:lineRule="exact"/>
        <w:jc w:val="left"/>
      </w:pPr>
      <w:r w:rsidRPr="008817F1">
        <w:t xml:space="preserve">    </w:t>
      </w:r>
    </w:p>
    <w:p w14:paraId="6C54276C" w14:textId="77777777" w:rsidR="004D4EDB" w:rsidRPr="009F2519" w:rsidRDefault="004D4EDB" w:rsidP="004D4EDB">
      <w:pPr>
        <w:spacing w:line="360" w:lineRule="exact"/>
        <w:ind w:firstLineChars="200" w:firstLine="420"/>
        <w:jc w:val="left"/>
        <w:rPr>
          <w:rFonts w:ascii="宋体" w:hAnsi="宋体"/>
        </w:rPr>
      </w:pPr>
      <w:r w:rsidRPr="009F2519">
        <w:rPr>
          <w:rFonts w:ascii="宋体" w:hAnsi="宋体"/>
        </w:rPr>
        <w:t>……。</w:t>
      </w:r>
    </w:p>
    <w:p w14:paraId="737947B4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61" w:name="_Toc249606358"/>
      <w:bookmarkStart w:id="62" w:name="_Toc255729467"/>
      <w:bookmarkStart w:id="63" w:name="_Toc261510892"/>
      <w:bookmarkStart w:id="64" w:name="_Toc229602608"/>
      <w:r w:rsidRPr="00F854A3">
        <w:rPr>
          <w:rFonts w:ascii="Times New Roman" w:hAnsi="Times New Roman"/>
          <w:b w:val="0"/>
          <w:sz w:val="21"/>
          <w:szCs w:val="21"/>
        </w:rPr>
        <w:t>4.1.2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半整数法</w:t>
      </w:r>
      <w:bookmarkEnd w:id="61"/>
      <w:bookmarkEnd w:id="62"/>
      <w:bookmarkEnd w:id="63"/>
      <w:bookmarkEnd w:id="64"/>
    </w:p>
    <w:p w14:paraId="0EC0ACC5" w14:textId="77777777" w:rsidR="004D4EDB" w:rsidRPr="00EE3938" w:rsidRDefault="004D4EDB" w:rsidP="004D4EDB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>
        <w:rPr>
          <w:rFonts w:eastAsia="黑体" w:hint="eastAsia"/>
          <w:kern w:val="0"/>
        </w:rPr>
        <w:t xml:space="preserve">A. </w:t>
      </w:r>
      <w:r w:rsidRPr="00EE3938">
        <w:rPr>
          <w:rFonts w:ascii="Arial" w:eastAsia="黑体" w:hAnsi="Arial" w:cs="Arial"/>
          <w:kern w:val="0"/>
        </w:rPr>
        <w:t>半整数法的求解过程</w:t>
      </w:r>
    </w:p>
    <w:p w14:paraId="10B0B618" w14:textId="77777777" w:rsidR="004D4EDB" w:rsidRPr="003675C3" w:rsidRDefault="004D4EDB" w:rsidP="004D4EDB">
      <w:pPr>
        <w:spacing w:line="360" w:lineRule="exact"/>
        <w:ind w:leftChars="-1" w:left="-2" w:firstLineChars="200" w:firstLine="420"/>
        <w:rPr>
          <w:rFonts w:ascii="Arial" w:eastAsia="黑体" w:hAnsi="Arial" w:cs="Arial"/>
          <w:b/>
          <w:kern w:val="0"/>
        </w:rPr>
      </w:pPr>
      <w:r w:rsidRPr="00F854A3">
        <w:rPr>
          <w:rFonts w:eastAsia="黑体"/>
          <w:kern w:val="0"/>
        </w:rPr>
        <w:t>a</w:t>
      </w:r>
      <w:r>
        <w:rPr>
          <w:rFonts w:eastAsia="黑体" w:hint="eastAsia"/>
          <w:kern w:val="0"/>
        </w:rPr>
        <w:t xml:space="preserve">. </w:t>
      </w:r>
      <w:r w:rsidRPr="00EE3938">
        <w:rPr>
          <w:rFonts w:ascii="Arial" w:eastAsia="黑体" w:hAnsi="Arial" w:cs="Arial"/>
          <w:kern w:val="0"/>
        </w:rPr>
        <w:t>可以直接得到</w:t>
      </w:r>
      <w:r w:rsidRPr="00EE3938">
        <w:rPr>
          <w:rFonts w:ascii="Arial" w:eastAsia="黑体" w:hAnsi="Arial" w:cs="Arial"/>
          <w:kern w:val="0"/>
        </w:rPr>
        <w:fldChar w:fldCharType="begin"/>
      </w:r>
      <w:r w:rsidRPr="00EE3938">
        <w:rPr>
          <w:rFonts w:ascii="Arial" w:eastAsia="黑体" w:hAnsi="Arial" w:cs="Arial"/>
          <w:kern w:val="0"/>
        </w:rPr>
        <w:instrText xml:space="preserve"> QUOTE </w:instrText>
      </w:r>
      <w:r w:rsidR="009A4A5D">
        <w:rPr>
          <w:rFonts w:ascii="Arial" w:eastAsia="黑体" w:hAnsi="Arial" w:cs="Arial"/>
          <w:kern w:val="0"/>
        </w:rPr>
        <w:pict w14:anchorId="4FC5D16C">
          <v:shape id="_x0000_i1028" type="#_x0000_t75" style="width:7.05pt;height:16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420&quot;/&gt;&lt;w:evenAndOddHeaders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EE3329&quot;/&gt;&lt;wsp:rsid wsp:val=&quot;00000753&quot;/&gt;&lt;wsp:rsid wsp:val=&quot;0000127D&quot;/&gt;&lt;wsp:rsid wsp:val=&quot;000039A1&quot;/&gt;&lt;wsp:rsid wsp:val=&quot;00003FFB&quot;/&gt;&lt;wsp:rsid wsp:val=&quot;00005127&quot;/&gt;&lt;wsp:rsid wsp:val=&quot;00007831&quot;/&gt;&lt;wsp:rsid wsp:val=&quot;00007861&quot;/&gt;&lt;wsp:rsid wsp:val=&quot;0001117C&quot;/&gt;&lt;wsp:rsid wsp:val=&quot;00013ACB&quot;/&gt;&lt;wsp:rsid wsp:val=&quot;00014F6E&quot;/&gt;&lt;wsp:rsid wsp:val=&quot;000152CA&quot;/&gt;&lt;wsp:rsid wsp:val=&quot;00015CA4&quot;/&gt;&lt;wsp:rsid wsp:val=&quot;00016711&quot;/&gt;&lt;wsp:rsid wsp:val=&quot;00017E53&quot;/&gt;&lt;wsp:rsid wsp:val=&quot;00020979&quot;/&gt;&lt;wsp:rsid wsp:val=&quot;00020C6B&quot;/&gt;&lt;wsp:rsid wsp:val=&quot;000213DF&quot;/&gt;&lt;wsp:rsid wsp:val=&quot;00021405&quot;/&gt;&lt;wsp:rsid wsp:val=&quot;0002161F&quot;/&gt;&lt;wsp:rsid wsp:val=&quot;00022114&quot;/&gt;&lt;wsp:rsid wsp:val=&quot;00023FA5&quot;/&gt;&lt;wsp:rsid wsp:val=&quot;00024611&quot;/&gt;&lt;wsp:rsid wsp:val=&quot;00024D95&quot;/&gt;&lt;wsp:rsid wsp:val=&quot;0002519F&quot;/&gt;&lt;wsp:rsid wsp:val=&quot;0002594B&quot;/&gt;&lt;wsp:rsid wsp:val=&quot;00027064&quot;/&gt;&lt;wsp:rsid wsp:val=&quot;00027E85&quot;/&gt;&lt;wsp:rsid wsp:val=&quot;00031436&quot;/&gt;&lt;wsp:rsid wsp:val=&quot;000339D5&quot;/&gt;&lt;wsp:rsid wsp:val=&quot;00033EF0&quot;/&gt;&lt;wsp:rsid wsp:val=&quot;00035CE8&quot;/&gt;&lt;wsp:rsid wsp:val=&quot;00036530&quot;/&gt;&lt;wsp:rsid wsp:val=&quot;00036C31&quot;/&gt;&lt;wsp:rsid wsp:val=&quot;000377B6&quot;/&gt;&lt;wsp:rsid wsp:val=&quot;000403E2&quot;/&gt;&lt;wsp:rsid wsp:val=&quot;0004194E&quot;/&gt;&lt;wsp:rsid wsp:val=&quot;00041A7E&quot;/&gt;&lt;wsp:rsid wsp:val=&quot;00044B8E&quot;/&gt;&lt;wsp:rsid wsp:val=&quot;00044F20&quot;/&gt;&lt;wsp:rsid wsp:val=&quot;00045345&quot;/&gt;&lt;wsp:rsid wsp:val=&quot;00045758&quot;/&gt;&lt;wsp:rsid wsp:val=&quot;00046BAF&quot;/&gt;&lt;wsp:rsid wsp:val=&quot;0005034D&quot;/&gt;&lt;wsp:rsid wsp:val=&quot;000503B2&quot;/&gt;&lt;wsp:rsid wsp:val=&quot;00050C85&quot;/&gt;&lt;wsp:rsid wsp:val=&quot;00051D7D&quot;/&gt;&lt;wsp:rsid wsp:val=&quot;00052C5F&quot;/&gt;&lt;wsp:rsid wsp:val=&quot;00053068&quot;/&gt;&lt;wsp:rsid wsp:val=&quot;00053B93&quot;/&gt;&lt;wsp:rsid wsp:val=&quot;00053F1A&quot;/&gt;&lt;wsp:rsid wsp:val=&quot;000542DC&quot;/&gt;&lt;wsp:rsid wsp:val=&quot;00054417&quot;/&gt;&lt;wsp:rsid wsp:val=&quot;00054D8D&quot;/&gt;&lt;wsp:rsid wsp:val=&quot;0005527D&quot;/&gt;&lt;wsp:rsid wsp:val=&quot;000556D0&quot;/&gt;&lt;wsp:rsid wsp:val=&quot;00057714&quot;/&gt;&lt;wsp:rsid wsp:val=&quot;00057F6E&quot;/&gt;&lt;wsp:rsid wsp:val=&quot;00060CC1&quot;/&gt;&lt;wsp:rsid wsp:val=&quot;000625C0&quot;/&gt;&lt;wsp:rsid wsp:val=&quot;00062E6E&quot;/&gt;&lt;wsp:rsid wsp:val=&quot;000633FA&quot;/&gt;&lt;wsp:rsid wsp:val=&quot;0006481A&quot;/&gt;&lt;wsp:rsid wsp:val=&quot;000648AD&quot;/&gt;&lt;wsp:rsid wsp:val=&quot;00064C0C&quot;/&gt;&lt;wsp:rsid wsp:val=&quot;00065241&quot;/&gt;&lt;wsp:rsid wsp:val=&quot;00066043&quot;/&gt;&lt;wsp:rsid wsp:val=&quot;00067765&quot;/&gt;&lt;wsp:rsid wsp:val=&quot;00067E8F&quot;/&gt;&lt;wsp:rsid wsp:val=&quot;0007082C&quot;/&gt;&lt;wsp:rsid wsp:val=&quot;000708F6&quot;/&gt;&lt;wsp:rsid wsp:val=&quot;00070F44&quot;/&gt;&lt;wsp:rsid wsp:val=&quot;00071296&quot;/&gt;&lt;wsp:rsid wsp:val=&quot;00071A90&quot;/&gt;&lt;wsp:rsid wsp:val=&quot;00072206&quot;/&gt;&lt;wsp:rsid wsp:val=&quot;000722BE&quot;/&gt;&lt;wsp:rsid wsp:val=&quot;00072452&quot;/&gt;&lt;wsp:rsid wsp:val=&quot;00072454&quot;/&gt;&lt;wsp:rsid wsp:val=&quot;0007326E&quot;/&gt;&lt;wsp:rsid wsp:val=&quot;000735F7&quot;/&gt;&lt;wsp:rsid wsp:val=&quot;000736BF&quot;/&gt;&lt;wsp:rsid wsp:val=&quot;0007417C&quot;/&gt;&lt;wsp:rsid wsp:val=&quot;00074E4E&quot;/&gt;&lt;wsp:rsid wsp:val=&quot;0007673F&quot;/&gt;&lt;wsp:rsid wsp:val=&quot;00077DD8&quot;/&gt;&lt;wsp:rsid wsp:val=&quot;00080C98&quot;/&gt;&lt;wsp:rsid wsp:val=&quot;000817F0&quot;/&gt;&lt;wsp:rsid wsp:val=&quot;0008189A&quot;/&gt;&lt;wsp:rsid wsp:val=&quot;00081D9A&quot;/&gt;&lt;wsp:rsid wsp:val=&quot;00082055&quot;/&gt;&lt;wsp:rsid wsp:val=&quot;00082754&quot;/&gt;&lt;wsp:rsid wsp:val=&quot;00082DE4&quot;/&gt;&lt;wsp:rsid wsp:val=&quot;00083230&quot;/&gt;&lt;wsp:rsid wsp:val=&quot;000838D1&quot;/&gt;&lt;wsp:rsid wsp:val=&quot;00086932&quot;/&gt;&lt;wsp:rsid wsp:val=&quot;000905BE&quot;/&gt;&lt;wsp:rsid wsp:val=&quot;0009135A&quot;/&gt;&lt;wsp:rsid wsp:val=&quot;00091AB1&quot;/&gt;&lt;wsp:rsid wsp:val=&quot;00091FDE&quot;/&gt;&lt;wsp:rsid wsp:val=&quot;000925E2&quot;/&gt;&lt;wsp:rsid wsp:val=&quot;00092663&quot;/&gt;&lt;wsp:rsid wsp:val=&quot;00092722&quot;/&gt;&lt;wsp:rsid wsp:val=&quot;00092E64&quot;/&gt;&lt;wsp:rsid wsp:val=&quot;00095398&quot;/&gt;&lt;wsp:rsid wsp:val=&quot;00095FFA&quot;/&gt;&lt;wsp:rsid wsp:val=&quot;0009699B&quot;/&gt;&lt;wsp:rsid wsp:val=&quot;00097624&quot;/&gt;&lt;wsp:rsid wsp:val=&quot;00097D29&quot;/&gt;&lt;wsp:rsid wsp:val=&quot;00097EBD&quot;/&gt;&lt;wsp:rsid wsp:val=&quot;000A0EAD&quot;/&gt;&lt;wsp:rsid wsp:val=&quot;000A1E7E&quot;/&gt;&lt;wsp:rsid wsp:val=&quot;000A541F&quot;/&gt;&lt;wsp:rsid wsp:val=&quot;000A580B&quot;/&gt;&lt;wsp:rsid wsp:val=&quot;000A5EA2&quot;/&gt;&lt;wsp:rsid wsp:val=&quot;000A6064&quot;/&gt;&lt;wsp:rsid wsp:val=&quot;000A6EA6&quot;/&gt;&lt;wsp:rsid wsp:val=&quot;000A70A3&quot;/&gt;&lt;wsp:rsid wsp:val=&quot;000A7965&quot;/&gt;&lt;wsp:rsid wsp:val=&quot;000A7D85&quot;/&gt;&lt;wsp:rsid wsp:val=&quot;000B05B0&quot;/&gt;&lt;wsp:rsid wsp:val=&quot;000B0665&quot;/&gt;&lt;wsp:rsid wsp:val=&quot;000B0F7F&quot;/&gt;&lt;wsp:rsid wsp:val=&quot;000B13C7&quot;/&gt;&lt;wsp:rsid wsp:val=&quot;000B1C1A&quot;/&gt;&lt;wsp:rsid wsp:val=&quot;000B2AA4&quot;/&gt;&lt;wsp:rsid wsp:val=&quot;000B35F9&quot;/&gt;&lt;wsp:rsid wsp:val=&quot;000B37D0&quot;/&gt;&lt;wsp:rsid wsp:val=&quot;000B3DEB&quot;/&gt;&lt;wsp:rsid wsp:val=&quot;000B4100&quot;/&gt;&lt;wsp:rsid wsp:val=&quot;000B4B96&quot;/&gt;&lt;wsp:rsid wsp:val=&quot;000B5199&quot;/&gt;&lt;wsp:rsid wsp:val=&quot;000B5630&quot;/&gt;&lt;wsp:rsid wsp:val=&quot;000B58F6&quot;/&gt;&lt;wsp:rsid wsp:val=&quot;000B5E34&quot;/&gt;&lt;wsp:rsid wsp:val=&quot;000B6F82&quot;/&gt;&lt;wsp:rsid wsp:val=&quot;000C0163&quot;/&gt;&lt;wsp:rsid wsp:val=&quot;000C0C77&quot;/&gt;&lt;wsp:rsid wsp:val=&quot;000C1717&quot;/&gt;&lt;wsp:rsid wsp:val=&quot;000C24C8&quot;/&gt;&lt;wsp:rsid wsp:val=&quot;000C253A&quot;/&gt;&lt;wsp:rsid wsp:val=&quot;000C330B&quot;/&gt;&lt;wsp:rsid wsp:val=&quot;000C3B08&quot;/&gt;&lt;wsp:rsid wsp:val=&quot;000C4A98&quot;/&gt;&lt;wsp:rsid wsp:val=&quot;000C6048&quot;/&gt;&lt;wsp:rsid wsp:val=&quot;000C61F6&quot;/&gt;&lt;wsp:rsid wsp:val=&quot;000C70F9&quot;/&gt;&lt;wsp:rsid wsp:val=&quot;000C75B3&quot;/&gt;&lt;wsp:rsid wsp:val=&quot;000C7EDB&quot;/&gt;&lt;wsp:rsid wsp:val=&quot;000D09A2&quot;/&gt;&lt;wsp:rsid wsp:val=&quot;000D0B7B&quot;/&gt;&lt;wsp:rsid wsp:val=&quot;000D1010&quot;/&gt;&lt;wsp:rsid wsp:val=&quot;000D157F&quot;/&gt;&lt;wsp:rsid wsp:val=&quot;000D1D51&quot;/&gt;&lt;wsp:rsid wsp:val=&quot;000D25FA&quot;/&gt;&lt;wsp:rsid wsp:val=&quot;000D2839&quot;/&gt;&lt;wsp:rsid wsp:val=&quot;000D385C&quot;/&gt;&lt;wsp:rsid wsp:val=&quot;000D492A&quot;/&gt;&lt;wsp:rsid wsp:val=&quot;000D499E&quot;/&gt;&lt;wsp:rsid wsp:val=&quot;000D5C62&quot;/&gt;&lt;wsp:rsid wsp:val=&quot;000D5E40&quot;/&gt;&lt;wsp:rsid wsp:val=&quot;000D6BA7&quot;/&gt;&lt;wsp:rsid wsp:val=&quot;000E0B8D&quot;/&gt;&lt;wsp:rsid wsp:val=&quot;000E0CBB&quot;/&gt;&lt;wsp:rsid wsp:val=&quot;000E0DF7&quot;/&gt;&lt;wsp:rsid wsp:val=&quot;000E1E7F&quot;/&gt;&lt;wsp:rsid wsp:val=&quot;000E2C51&quot;/&gt;&lt;wsp:rsid wsp:val=&quot;000E4133&quot;/&gt;&lt;wsp:rsid wsp:val=&quot;000E45BE&quot;/&gt;&lt;wsp:rsid wsp:val=&quot;000E531B&quot;/&gt;&lt;wsp:rsid wsp:val=&quot;000E5523&quot;/&gt;&lt;wsp:rsid wsp:val=&quot;000E71E1&quot;/&gt;&lt;wsp:rsid wsp:val=&quot;000E72D9&quot;/&gt;&lt;wsp:rsid wsp:val=&quot;000E7481&quot;/&gt;&lt;wsp:rsid wsp:val=&quot;000E7E78&quot;/&gt;&lt;wsp:rsid wsp:val=&quot;000F00D9&quot;/&gt;&lt;wsp:rsid wsp:val=&quot;000F0273&quot;/&gt;&lt;wsp:rsid wsp:val=&quot;000F12EF&quot;/&gt;&lt;wsp:rsid wsp:val=&quot;000F1582&quot;/&gt;&lt;wsp:rsid wsp:val=&quot;000F1B1A&quot;/&gt;&lt;wsp:rsid wsp:val=&quot;000F213F&quot;/&gt;&lt;wsp:rsid wsp:val=&quot;000F474D&quot;/&gt;&lt;wsp:rsid wsp:val=&quot;000F4928&quot;/&gt;&lt;wsp:rsid wsp:val=&quot;000F530A&quot;/&gt;&lt;wsp:rsid wsp:val=&quot;000F596A&quot;/&gt;&lt;wsp:rsid wsp:val=&quot;000F7547&quot;/&gt;&lt;wsp:rsid wsp:val=&quot;001007C0&quot;/&gt;&lt;wsp:rsid wsp:val=&quot;00101517&quot;/&gt;&lt;wsp:rsid wsp:val=&quot;00102011&quot;/&gt;&lt;wsp:rsid wsp:val=&quot;001037AE&quot;/&gt;&lt;wsp:rsid wsp:val=&quot;00104EC1&quot;/&gt;&lt;wsp:rsid wsp:val=&quot;0010578D&quot;/&gt;&lt;wsp:rsid wsp:val=&quot;00106E89&quot;/&gt;&lt;wsp:rsid wsp:val=&quot;00106EAB&quot;/&gt;&lt;wsp:rsid wsp:val=&quot;00107099&quot;/&gt;&lt;wsp:rsid wsp:val=&quot;0010749E&quot;/&gt;&lt;wsp:rsid wsp:val=&quot;00107579&quot;/&gt;&lt;wsp:rsid wsp:val=&quot;00110A24&quot;/&gt;&lt;wsp:rsid wsp:val=&quot;00112B23&quot;/&gt;&lt;wsp:rsid wsp:val=&quot;001133C1&quot;/&gt;&lt;wsp:rsid wsp:val=&quot;00114398&quot;/&gt;&lt;wsp:rsid wsp:val=&quot;00114951&quot;/&gt;&lt;wsp:rsid wsp:val=&quot;00114D19&quot;/&gt;&lt;wsp:rsid wsp:val=&quot;0011695D&quot;/&gt;&lt;wsp:rsid wsp:val=&quot;00117FE9&quot;/&gt;&lt;wsp:rsid wsp:val=&quot;0012049D&quot;/&gt;&lt;wsp:rsid wsp:val=&quot;0012061A&quot;/&gt;&lt;wsp:rsid wsp:val=&quot;00120746&quot;/&gt;&lt;wsp:rsid wsp:val=&quot;001211BE&quot;/&gt;&lt;wsp:rsid wsp:val=&quot;001214FE&quot;/&gt;&lt;wsp:rsid wsp:val=&quot;00123B18&quot;/&gt;&lt;wsp:rsid wsp:val=&quot;00125D63&quot;/&gt;&lt;wsp:rsid wsp:val=&quot;00126CD2&quot;/&gt;&lt;wsp:rsid wsp:val=&quot;001277F0&quot;/&gt;&lt;wsp:rsid wsp:val=&quot;00131420&quot;/&gt;&lt;wsp:rsid wsp:val=&quot;00131744&quot;/&gt;&lt;wsp:rsid wsp:val=&quot;00131C82&quot;/&gt;&lt;wsp:rsid wsp:val=&quot;00132B72&quot;/&gt;&lt;wsp:rsid wsp:val=&quot;00133FA6&quot;/&gt;&lt;wsp:rsid wsp:val=&quot;00134D5B&quot;/&gt;&lt;wsp:rsid wsp:val=&quot;001352F5&quot;/&gt;&lt;wsp:rsid wsp:val=&quot;00135F33&quot;/&gt;&lt;wsp:rsid wsp:val=&quot;001374E6&quot;/&gt;&lt;wsp:rsid wsp:val=&quot;00137B05&quot;/&gt;&lt;wsp:rsid wsp:val=&quot;00137DD9&quot;/&gt;&lt;wsp:rsid wsp:val=&quot;00140527&quot;/&gt;&lt;wsp:rsid wsp:val=&quot;0014053B&quot;/&gt;&lt;wsp:rsid wsp:val=&quot;001418F6&quot;/&gt;&lt;wsp:rsid wsp:val=&quot;0014261A&quot;/&gt;&lt;wsp:rsid wsp:val=&quot;00142B5E&quot;/&gt;&lt;wsp:rsid wsp:val=&quot;00142FD8&quot;/&gt;&lt;wsp:rsid wsp:val=&quot;00144A55&quot;/&gt;&lt;wsp:rsid wsp:val=&quot;00144CEC&quot;/&gt;&lt;wsp:rsid wsp:val=&quot;00144DF2&quot;/&gt;&lt;wsp:rsid wsp:val=&quot;001451A8&quot;/&gt;&lt;wsp:rsid wsp:val=&quot;0014562A&quot;/&gt;&lt;wsp:rsid wsp:val=&quot;00146719&quot;/&gt;&lt;wsp:rsid wsp:val=&quot;001468C3&quot;/&gt;&lt;wsp:rsid wsp:val=&quot;0015233B&quot;/&gt;&lt;wsp:rsid wsp:val=&quot;001539F5&quot;/&gt;&lt;wsp:rsid wsp:val=&quot;001545E8&quot;/&gt;&lt;wsp:rsid wsp:val=&quot;001546C0&quot;/&gt;&lt;wsp:rsid wsp:val=&quot;00154BF3&quot;/&gt;&lt;wsp:rsid wsp:val=&quot;001566F6&quot;/&gt;&lt;wsp:rsid wsp:val=&quot;00156E27&quot;/&gt;&lt;wsp:rsid wsp:val=&quot;00156E4F&quot;/&gt;&lt;wsp:rsid wsp:val=&quot;00156E6F&quot;/&gt;&lt;wsp:rsid wsp:val=&quot;001579F5&quot;/&gt;&lt;wsp:rsid wsp:val=&quot;001606AE&quot;/&gt;&lt;wsp:rsid wsp:val=&quot;00162BBA&quot;/&gt;&lt;wsp:rsid wsp:val=&quot;00163FCF&quot;/&gt;&lt;wsp:rsid wsp:val=&quot;00164B4D&quot;/&gt;&lt;wsp:rsid wsp:val=&quot;00165056&quot;/&gt;&lt;wsp:rsid wsp:val=&quot;001655BD&quot;/&gt;&lt;wsp:rsid wsp:val=&quot;00165BD1&quot;/&gt;&lt;wsp:rsid wsp:val=&quot;0016603E&quot;/&gt;&lt;wsp:rsid wsp:val=&quot;00166172&quot;/&gt;&lt;wsp:rsid wsp:val=&quot;001663CF&quot;/&gt;&lt;wsp:rsid wsp:val=&quot;001672AD&quot;/&gt;&lt;wsp:rsid wsp:val=&quot;001675BC&quot;/&gt;&lt;wsp:rsid wsp:val=&quot;00167CD3&quot;/&gt;&lt;wsp:rsid wsp:val=&quot;001714C6&quot;/&gt;&lt;wsp:rsid wsp:val=&quot;001718CA&quot;/&gt;&lt;wsp:rsid wsp:val=&quot;00172AC8&quot;/&gt;&lt;wsp:rsid wsp:val=&quot;00172D8A&quot;/&gt;&lt;wsp:rsid wsp:val=&quot;00172FCD&quot;/&gt;&lt;wsp:rsid wsp:val=&quot;001732A1&quot;/&gt;&lt;wsp:rsid wsp:val=&quot;00173CEA&quot;/&gt;&lt;wsp:rsid wsp:val=&quot;00176247&quot;/&gt;&lt;wsp:rsid wsp:val=&quot;001764CA&quot;/&gt;&lt;wsp:rsid wsp:val=&quot;00177908&quot;/&gt;&lt;wsp:rsid wsp:val=&quot;00177AE6&quot;/&gt;&lt;wsp:rsid wsp:val=&quot;001801A2&quot;/&gt;&lt;wsp:rsid wsp:val=&quot;0018035A&quot;/&gt;&lt;wsp:rsid wsp:val=&quot;00180D50&quot;/&gt;&lt;wsp:rsid wsp:val=&quot;001839CC&quot;/&gt;&lt;wsp:rsid wsp:val=&quot;00184020&quot;/&gt;&lt;wsp:rsid wsp:val=&quot;00184286&quot;/&gt;&lt;wsp:rsid wsp:val=&quot;0018434A&quot;/&gt;&lt;wsp:rsid wsp:val=&quot;00184D35&quot;/&gt;&lt;wsp:rsid wsp:val=&quot;00185393&quot;/&gt;&lt;wsp:rsid wsp:val=&quot;00185401&quot;/&gt;&lt;wsp:rsid wsp:val=&quot;00191220&quot;/&gt;&lt;wsp:rsid wsp:val=&quot;00191313&quot;/&gt;&lt;wsp:rsid wsp:val=&quot;001917B2&quot;/&gt;&lt;wsp:rsid wsp:val=&quot;00192078&quot;/&gt;&lt;wsp:rsid wsp:val=&quot;00192715&quot;/&gt;&lt;wsp:rsid wsp:val=&quot;00192E15&quot;/&gt;&lt;wsp:rsid wsp:val=&quot;00194119&quot;/&gt;&lt;wsp:rsid wsp:val=&quot;001968B0&quot;/&gt;&lt;wsp:rsid wsp:val=&quot;00197160&quot;/&gt;&lt;wsp:rsid wsp:val=&quot;0019786C&quot;/&gt;&lt;wsp:rsid wsp:val=&quot;001A0383&quot;/&gt;&lt;wsp:rsid wsp:val=&quot;001A08DC&quot;/&gt;&lt;wsp:rsid wsp:val=&quot;001A10AD&quot;/&gt;&lt;wsp:rsid wsp:val=&quot;001A1C6B&quot;/&gt;&lt;wsp:rsid wsp:val=&quot;001A2701&quot;/&gt;&lt;wsp:rsid wsp:val=&quot;001A33D2&quot;/&gt;&lt;wsp:rsid wsp:val=&quot;001A3DB2&quot;/&gt;&lt;wsp:rsid wsp:val=&quot;001A40A9&quot;/&gt;&lt;wsp:rsid wsp:val=&quot;001A47BE&quot;/&gt;&lt;wsp:rsid wsp:val=&quot;001A5255&quot;/&gt;&lt;wsp:rsid wsp:val=&quot;001A7CE5&quot;/&gt;&lt;wsp:rsid wsp:val=&quot;001B0B24&quot;/&gt;&lt;wsp:rsid wsp:val=&quot;001B0DED&quot;/&gt;&lt;wsp:rsid wsp:val=&quot;001B0ED1&quot;/&gt;&lt;wsp:rsid wsp:val=&quot;001B1332&quot;/&gt;&lt;wsp:rsid wsp:val=&quot;001B1CFA&quot;/&gt;&lt;wsp:rsid wsp:val=&quot;001B242C&quot;/&gt;&lt;wsp:rsid wsp:val=&quot;001B4484&quot;/&gt;&lt;wsp:rsid wsp:val=&quot;001B46A1&quot;/&gt;&lt;wsp:rsid wsp:val=&quot;001B4896&quot;/&gt;&lt;wsp:rsid wsp:val=&quot;001B494F&quot;/&gt;&lt;wsp:rsid wsp:val=&quot;001B6576&quot;/&gt;&lt;wsp:rsid wsp:val=&quot;001B657D&quot;/&gt;&lt;wsp:rsid wsp:val=&quot;001B67C0&quot;/&gt;&lt;wsp:rsid wsp:val=&quot;001B784C&quot;/&gt;&lt;wsp:rsid wsp:val=&quot;001C348C&quot;/&gt;&lt;wsp:rsid wsp:val=&quot;001C3F29&quot;/&gt;&lt;wsp:rsid wsp:val=&quot;001C40E2&quot;/&gt;&lt;wsp:rsid wsp:val=&quot;001C42F9&quot;/&gt;&lt;wsp:rsid wsp:val=&quot;001C4702&quot;/&gt;&lt;wsp:rsid wsp:val=&quot;001C5BF2&quot;/&gt;&lt;wsp:rsid wsp:val=&quot;001C63E5&quot;/&gt;&lt;wsp:rsid wsp:val=&quot;001C72BE&quot;/&gt;&lt;wsp:rsid wsp:val=&quot;001D0642&quot;/&gt;&lt;wsp:rsid wsp:val=&quot;001D06A9&quot;/&gt;&lt;wsp:rsid wsp:val=&quot;001D0BC4&quot;/&gt;&lt;wsp:rsid wsp:val=&quot;001D22F8&quot;/&gt;&lt;wsp:rsid wsp:val=&quot;001D3020&quot;/&gt;&lt;wsp:rsid wsp:val=&quot;001D41E1&quot;/&gt;&lt;wsp:rsid wsp:val=&quot;001D4219&quot;/&gt;&lt;wsp:rsid wsp:val=&quot;001D452C&quot;/&gt;&lt;wsp:rsid wsp:val=&quot;001D4DFB&quot;/&gt;&lt;wsp:rsid wsp:val=&quot;001D5806&quot;/&gt;&lt;wsp:rsid wsp:val=&quot;001D5DBB&quot;/&gt;&lt;wsp:rsid wsp:val=&quot;001D5F48&quot;/&gt;&lt;wsp:rsid wsp:val=&quot;001D6591&quot;/&gt;&lt;wsp:rsid wsp:val=&quot;001D68DF&quot;/&gt;&lt;wsp:rsid wsp:val=&quot;001D6B06&quot;/&gt;&lt;wsp:rsid wsp:val=&quot;001D7C46&quot;/&gt;&lt;wsp:rsid wsp:val=&quot;001E0A70&quot;/&gt;&lt;wsp:rsid wsp:val=&quot;001E0A88&quot;/&gt;&lt;wsp:rsid wsp:val=&quot;001E1AC4&quot;/&gt;&lt;wsp:rsid wsp:val=&quot;001E1BB1&quot;/&gt;&lt;wsp:rsid wsp:val=&quot;001E1CA5&quot;/&gt;&lt;wsp:rsid wsp:val=&quot;001E258D&quot;/&gt;&lt;wsp:rsid wsp:val=&quot;001E2687&quot;/&gt;&lt;wsp:rsid wsp:val=&quot;001E3381&quot;/&gt;&lt;wsp:rsid wsp:val=&quot;001E33FC&quot;/&gt;&lt;wsp:rsid wsp:val=&quot;001E3FD5&quot;/&gt;&lt;wsp:rsid wsp:val=&quot;001E55E7&quot;/&gt;&lt;wsp:rsid wsp:val=&quot;001E5783&quot;/&gt;&lt;wsp:rsid wsp:val=&quot;001E57BB&quot;/&gt;&lt;wsp:rsid wsp:val=&quot;001E702B&quot;/&gt;&lt;wsp:rsid wsp:val=&quot;001E75AD&quot;/&gt;&lt;wsp:rsid wsp:val=&quot;001E7B7D&quot;/&gt;&lt;wsp:rsid wsp:val=&quot;001F0EBC&quot;/&gt;&lt;wsp:rsid wsp:val=&quot;001F10F6&quot;/&gt;&lt;wsp:rsid wsp:val=&quot;001F161C&quot;/&gt;&lt;wsp:rsid wsp:val=&quot;001F2222&quot;/&gt;&lt;wsp:rsid wsp:val=&quot;001F2508&quot;/&gt;&lt;wsp:rsid wsp:val=&quot;001F3FA8&quot;/&gt;&lt;wsp:rsid wsp:val=&quot;001F4873&quot;/&gt;&lt;wsp:rsid wsp:val=&quot;001F49A9&quot;/&gt;&lt;wsp:rsid wsp:val=&quot;001F6064&quot;/&gt;&lt;wsp:rsid wsp:val=&quot;001F6675&quot;/&gt;&lt;wsp:rsid wsp:val=&quot;001F7298&quot;/&gt;&lt;wsp:rsid wsp:val=&quot;001F73F3&quot;/&gt;&lt;wsp:rsid wsp:val=&quot;00200B48&quot;/&gt;&lt;wsp:rsid wsp:val=&quot;00201197&quot;/&gt;&lt;wsp:rsid wsp:val=&quot;0020378F&quot;/&gt;&lt;wsp:rsid wsp:val=&quot;00203B6F&quot;/&gt;&lt;wsp:rsid wsp:val=&quot;002040D3&quot;/&gt;&lt;wsp:rsid wsp:val=&quot;00204463&quot;/&gt;&lt;wsp:rsid wsp:val=&quot;00207DC9&quot;/&gt;&lt;wsp:rsid wsp:val=&quot;00207E36&quot;/&gt;&lt;wsp:rsid wsp:val=&quot;002106CD&quot;/&gt;&lt;wsp:rsid wsp:val=&quot;002111BA&quot;/&gt;&lt;wsp:rsid wsp:val=&quot;00212EFE&quot;/&gt;&lt;wsp:rsid wsp:val=&quot;0021440A&quot;/&gt;&lt;wsp:rsid wsp:val=&quot;00214C8A&quot;/&gt;&lt;wsp:rsid wsp:val=&quot;002151A2&quot;/&gt;&lt;wsp:rsid wsp:val=&quot;002168F0&quot;/&gt;&lt;wsp:rsid wsp:val=&quot;0021703F&quot;/&gt;&lt;wsp:rsid wsp:val=&quot;0022293C&quot;/&gt;&lt;wsp:rsid wsp:val=&quot;00223219&quot;/&gt;&lt;wsp:rsid wsp:val=&quot;002241CE&quot;/&gt;&lt;wsp:rsid wsp:val=&quot;0022495D&quot;/&gt;&lt;wsp:rsid wsp:val=&quot;00224BFD&quot;/&gt;&lt;wsp:rsid wsp:val=&quot;00224C3D&quot;/&gt;&lt;wsp:rsid wsp:val=&quot;00225E35&quot;/&gt;&lt;wsp:rsid wsp:val=&quot;00226DDB&quot;/&gt;&lt;wsp:rsid wsp:val=&quot;00227F73&quot;/&gt;&lt;wsp:rsid wsp:val=&quot;002326B9&quot;/&gt;&lt;wsp:rsid wsp:val=&quot;00233834&quot;/&gt;&lt;wsp:rsid wsp:val=&quot;0023402F&quot;/&gt;&lt;wsp:rsid wsp:val=&quot;00234AB8&quot;/&gt;&lt;wsp:rsid wsp:val=&quot;00234BBF&quot;/&gt;&lt;wsp:rsid wsp:val=&quot;00234E33&quot;/&gt;&lt;wsp:rsid wsp:val=&quot;00234E99&quot;/&gt;&lt;wsp:rsid wsp:val=&quot;00235179&quot;/&gt;&lt;wsp:rsid wsp:val=&quot;002357E9&quot;/&gt;&lt;wsp:rsid wsp:val=&quot;0023750F&quot;/&gt;&lt;wsp:rsid wsp:val=&quot;00237725&quot;/&gt;&lt;wsp:rsid wsp:val=&quot;00237788&quot;/&gt;&lt;wsp:rsid wsp:val=&quot;002377AC&quot;/&gt;&lt;wsp:rsid wsp:val=&quot;0024004E&quot;/&gt;&lt;wsp:rsid wsp:val=&quot;00240148&quot;/&gt;&lt;wsp:rsid wsp:val=&quot;0024032C&quot;/&gt;&lt;wsp:rsid wsp:val=&quot;00240745&quot;/&gt;&lt;wsp:rsid wsp:val=&quot;0024131C&quot;/&gt;&lt;wsp:rsid wsp:val=&quot;00242F1A&quot;/&gt;&lt;wsp:rsid wsp:val=&quot;00243736&quot;/&gt;&lt;wsp:rsid wsp:val=&quot;002451B8&quot;/&gt;&lt;wsp:rsid wsp:val=&quot;00245B43&quot;/&gt;&lt;wsp:rsid wsp:val=&quot;00246D35&quot;/&gt;&lt;wsp:rsid wsp:val=&quot;0025242B&quot;/&gt;&lt;wsp:rsid wsp:val=&quot;00252D4B&quot;/&gt;&lt;wsp:rsid wsp:val=&quot;00252E20&quot;/&gt;&lt;wsp:rsid wsp:val=&quot;00253470&quot;/&gt;&lt;wsp:rsid wsp:val=&quot;00253AD7&quot;/&gt;&lt;wsp:rsid wsp:val=&quot;00254184&quot;/&gt;&lt;wsp:rsid wsp:val=&quot;002545D5&quot;/&gt;&lt;wsp:rsid wsp:val=&quot;00255341&quot;/&gt;&lt;wsp:rsid wsp:val=&quot;00255B12&quot;/&gt;&lt;wsp:rsid wsp:val=&quot;00256891&quot;/&gt;&lt;wsp:rsid wsp:val=&quot;00256CB7&quot;/&gt;&lt;wsp:rsid wsp:val=&quot;002570C2&quot;/&gt;&lt;wsp:rsid wsp:val=&quot;00260CB9&quot;/&gt;&lt;wsp:rsid wsp:val=&quot;00260D71&quot;/&gt;&lt;wsp:rsid wsp:val=&quot;0026155D&quot;/&gt;&lt;wsp:rsid wsp:val=&quot;0026273A&quot;/&gt;&lt;wsp:rsid wsp:val=&quot;002631B2&quot;/&gt;&lt;wsp:rsid wsp:val=&quot;00263EBA&quot;/&gt;&lt;wsp:rsid wsp:val=&quot;002644E6&quot;/&gt;&lt;wsp:rsid wsp:val=&quot;002645E9&quot;/&gt;&lt;wsp:rsid wsp:val=&quot;00264F34&quot;/&gt;&lt;wsp:rsid wsp:val=&quot;00265FEA&quot;/&gt;&lt;wsp:rsid wsp:val=&quot;00271BE2&quot;/&gt;&lt;wsp:rsid wsp:val=&quot;002741CA&quot;/&gt;&lt;wsp:rsid wsp:val=&quot;00274D57&quot;/&gt;&lt;wsp:rsid wsp:val=&quot;00275053&quot;/&gt;&lt;wsp:rsid wsp:val=&quot;002754C6&quot;/&gt;&lt;wsp:rsid wsp:val=&quot;00275CD1&quot;/&gt;&lt;wsp:rsid wsp:val=&quot;002768B3&quot;/&gt;&lt;wsp:rsid wsp:val=&quot;0027721E&quot;/&gt;&lt;wsp:rsid wsp:val=&quot;00277C37&quot;/&gt;&lt;wsp:rsid wsp:val=&quot;0028184B&quot;/&gt;&lt;wsp:rsid wsp:val=&quot;002823C9&quot;/&gt;&lt;wsp:rsid wsp:val=&quot;00282884&quot;/&gt;&lt;wsp:rsid wsp:val=&quot;00282DE7&quot;/&gt;&lt;wsp:rsid wsp:val=&quot;00283595&quot;/&gt;&lt;wsp:rsid wsp:val=&quot;0028393A&quot;/&gt;&lt;wsp:rsid wsp:val=&quot;00286C4F&quot;/&gt;&lt;wsp:rsid wsp:val=&quot;00287261&quot;/&gt;&lt;wsp:rsid wsp:val=&quot;002914D0&quot;/&gt;&lt;wsp:rsid wsp:val=&quot;0029178F&quot;/&gt;&lt;wsp:rsid wsp:val=&quot;00291E78&quot;/&gt;&lt;wsp:rsid wsp:val=&quot;002926F0&quot;/&gt;&lt;wsp:rsid wsp:val=&quot;002927B1&quot;/&gt;&lt;wsp:rsid wsp:val=&quot;00292C8F&quot;/&gt;&lt;wsp:rsid wsp:val=&quot;00293310&quot;/&gt;&lt;wsp:rsid wsp:val=&quot;0029389E&quot;/&gt;&lt;wsp:rsid wsp:val=&quot;00293AAA&quot;/&gt;&lt;wsp:rsid wsp:val=&quot;00293E0F&quot;/&gt;&lt;wsp:rsid wsp:val=&quot;00295E05&quot;/&gt;&lt;wsp:rsid wsp:val=&quot;00297AE0&quot;/&gt;&lt;wsp:rsid wsp:val=&quot;00297F9F&quot;/&gt;&lt;wsp:rsid wsp:val=&quot;002A0205&quot;/&gt;&lt;wsp:rsid wsp:val=&quot;002A0BC5&quot;/&gt;&lt;wsp:rsid wsp:val=&quot;002A142C&quot;/&gt;&lt;wsp:rsid wsp:val=&quot;002A158D&quot;/&gt;&lt;wsp:rsid wsp:val=&quot;002A2CE4&quot;/&gt;&lt;wsp:rsid wsp:val=&quot;002A2D5C&quot;/&gt;&lt;wsp:rsid wsp:val=&quot;002A3AED&quot;/&gt;&lt;wsp:rsid wsp:val=&quot;002A40B9&quot;/&gt;&lt;wsp:rsid wsp:val=&quot;002A4377&quot;/&gt;&lt;wsp:rsid wsp:val=&quot;002A49EB&quot;/&gt;&lt;wsp:rsid wsp:val=&quot;002A4ABB&quot;/&gt;&lt;wsp:rsid wsp:val=&quot;002A5052&quot;/&gt;&lt;wsp:rsid wsp:val=&quot;002A6AAD&quot;/&gt;&lt;wsp:rsid wsp:val=&quot;002A7249&quot;/&gt;&lt;wsp:rsid wsp:val=&quot;002A78C6&quot;/&gt;&lt;wsp:rsid wsp:val=&quot;002B0093&quot;/&gt;&lt;wsp:rsid wsp:val=&quot;002B07A7&quot;/&gt;&lt;wsp:rsid wsp:val=&quot;002B0B5E&quot;/&gt;&lt;wsp:rsid wsp:val=&quot;002B11CE&quot;/&gt;&lt;wsp:rsid wsp:val=&quot;002B24E9&quot;/&gt;&lt;wsp:rsid wsp:val=&quot;002B27AD&quot;/&gt;&lt;wsp:rsid wsp:val=&quot;002B32AB&quot;/&gt;&lt;wsp:rsid wsp:val=&quot;002B3D17&quot;/&gt;&lt;wsp:rsid wsp:val=&quot;002B4A78&quot;/&gt;&lt;wsp:rsid wsp:val=&quot;002B50CA&quot;/&gt;&lt;wsp:rsid wsp:val=&quot;002B5213&quot;/&gt;&lt;wsp:rsid wsp:val=&quot;002B5235&quot;/&gt;&lt;wsp:rsid wsp:val=&quot;002B5895&quot;/&gt;&lt;wsp:rsid wsp:val=&quot;002B5B84&quot;/&gt;&lt;wsp:rsid wsp:val=&quot;002B6BD5&quot;/&gt;&lt;wsp:rsid wsp:val=&quot;002B7363&quot;/&gt;&lt;wsp:rsid wsp:val=&quot;002B79D6&quot;/&gt;&lt;wsp:rsid wsp:val=&quot;002B7B3A&quot;/&gt;&lt;wsp:rsid wsp:val=&quot;002C1445&quot;/&gt;&lt;wsp:rsid wsp:val=&quot;002C30DF&quot;/&gt;&lt;wsp:rsid wsp:val=&quot;002C3CDA&quot;/&gt;&lt;wsp:rsid wsp:val=&quot;002C440F&quot;/&gt;&lt;wsp:rsid wsp:val=&quot;002C4B5B&quot;/&gt;&lt;wsp:rsid wsp:val=&quot;002C6133&quot;/&gt;&lt;wsp:rsid wsp:val=&quot;002C67BE&quot;/&gt;&lt;wsp:rsid wsp:val=&quot;002C740C&quot;/&gt;&lt;wsp:rsid wsp:val=&quot;002D12FD&quot;/&gt;&lt;wsp:rsid wsp:val=&quot;002D1367&quot;/&gt;&lt;wsp:rsid wsp:val=&quot;002D21B5&quot;/&gt;&lt;wsp:rsid wsp:val=&quot;002D25F5&quot;/&gt;&lt;wsp:rsid wsp:val=&quot;002D3822&quot;/&gt;&lt;wsp:rsid wsp:val=&quot;002D38E3&quot;/&gt;&lt;wsp:rsid wsp:val=&quot;002D432B&quot;/&gt;&lt;wsp:rsid wsp:val=&quot;002D4BAE&quot;/&gt;&lt;wsp:rsid wsp:val=&quot;002D4DEA&quot;/&gt;&lt;wsp:rsid wsp:val=&quot;002D5DF2&quot;/&gt;&lt;wsp:rsid wsp:val=&quot;002D62D7&quot;/&gt;&lt;wsp:rsid wsp:val=&quot;002D645E&quot;/&gt;&lt;wsp:rsid wsp:val=&quot;002D6A49&quot;/&gt;&lt;wsp:rsid wsp:val=&quot;002D6D14&quot;/&gt;&lt;wsp:rsid wsp:val=&quot;002D6D91&quot;/&gt;&lt;wsp:rsid wsp:val=&quot;002D71EB&quot;/&gt;&lt;wsp:rsid wsp:val=&quot;002D7A57&quot;/&gt;&lt;wsp:rsid wsp:val=&quot;002D7EB6&quot;/&gt;&lt;wsp:rsid wsp:val=&quot;002E1722&quot;/&gt;&lt;wsp:rsid wsp:val=&quot;002E224C&quot;/&gt;&lt;wsp:rsid wsp:val=&quot;002E2672&quot;/&gt;&lt;wsp:rsid wsp:val=&quot;002E333A&quot;/&gt;&lt;wsp:rsid wsp:val=&quot;002E3CAD&quot;/&gt;&lt;wsp:rsid wsp:val=&quot;002E3F9B&quot;/&gt;&lt;wsp:rsid wsp:val=&quot;002E4CBB&quot;/&gt;&lt;wsp:rsid wsp:val=&quot;002E527E&quot;/&gt;&lt;wsp:rsid wsp:val=&quot;002E5432&quot;/&gt;&lt;wsp:rsid wsp:val=&quot;002E68DD&quot;/&gt;&lt;wsp:rsid wsp:val=&quot;002E6B97&quot;/&gt;&lt;wsp:rsid wsp:val=&quot;002E765E&quot;/&gt;&lt;wsp:rsid wsp:val=&quot;002E7A20&quot;/&gt;&lt;wsp:rsid wsp:val=&quot;002F01A0&quot;/&gt;&lt;wsp:rsid wsp:val=&quot;002F0B16&quot;/&gt;&lt;wsp:rsid wsp:val=&quot;002F26E4&quot;/&gt;&lt;wsp:rsid wsp:val=&quot;002F313C&quot;/&gt;&lt;wsp:rsid wsp:val=&quot;002F463C&quot;/&gt;&lt;wsp:rsid wsp:val=&quot;002F5137&quot;/&gt;&lt;wsp:rsid wsp:val=&quot;002F6F89&quot;/&gt;&lt;wsp:rsid wsp:val=&quot;002F70B2&quot;/&gt;&lt;wsp:rsid wsp:val=&quot;00300F89&quot;/&gt;&lt;wsp:rsid wsp:val=&quot;00301DAF&quot;/&gt;&lt;wsp:rsid wsp:val=&quot;003023C0&quot;/&gt;&lt;wsp:rsid wsp:val=&quot;00302847&quot;/&gt;&lt;wsp:rsid wsp:val=&quot;00302CDB&quot;/&gt;&lt;wsp:rsid wsp:val=&quot;003040C6&quot;/&gt;&lt;wsp:rsid wsp:val=&quot;003044C7&quot;/&gt;&lt;wsp:rsid wsp:val=&quot;00305324&quot;/&gt;&lt;wsp:rsid wsp:val=&quot;00305331&quot;/&gt;&lt;wsp:rsid wsp:val=&quot;003059E8&quot;/&gt;&lt;wsp:rsid wsp:val=&quot;003073CD&quot;/&gt;&lt;wsp:rsid wsp:val=&quot;00307D02&quot;/&gt;&lt;wsp:rsid wsp:val=&quot;00310223&quot;/&gt;&lt;wsp:rsid wsp:val=&quot;0031063F&quot;/&gt;&lt;wsp:rsid wsp:val=&quot;00310C6E&quot;/&gt;&lt;wsp:rsid wsp:val=&quot;00311DF9&quot;/&gt;&lt;wsp:rsid wsp:val=&quot;00311E32&quot;/&gt;&lt;wsp:rsid wsp:val=&quot;00312F14&quot;/&gt;&lt;wsp:rsid wsp:val=&quot;003136E1&quot;/&gt;&lt;wsp:rsid wsp:val=&quot;00313796&quot;/&gt;&lt;wsp:rsid wsp:val=&quot;00314C1F&quot;/&gt;&lt;wsp:rsid wsp:val=&quot;003162B2&quot;/&gt;&lt;wsp:rsid wsp:val=&quot;003176C3&quot;/&gt;&lt;wsp:rsid wsp:val=&quot;003202C4&quot;/&gt;&lt;wsp:rsid wsp:val=&quot;003212EB&quot;/&gt;&lt;wsp:rsid wsp:val=&quot;0032139B&quot;/&gt;&lt;wsp:rsid wsp:val=&quot;003213C2&quot;/&gt;&lt;wsp:rsid wsp:val=&quot;0032179D&quot;/&gt;&lt;wsp:rsid wsp:val=&quot;00321E4E&quot;/&gt;&lt;wsp:rsid wsp:val=&quot;00322EB9&quot;/&gt;&lt;wsp:rsid wsp:val=&quot;00323156&quot;/&gt;&lt;wsp:rsid wsp:val=&quot;003241E9&quot;/&gt;&lt;wsp:rsid wsp:val=&quot;00324DF1&quot;/&gt;&lt;wsp:rsid wsp:val=&quot;00325EB3&quot;/&gt;&lt;wsp:rsid wsp:val=&quot;00327B2C&quot;/&gt;&lt;wsp:rsid wsp:val=&quot;003308FE&quot;/&gt;&lt;wsp:rsid wsp:val=&quot;00330DB9&quot;/&gt;&lt;wsp:rsid wsp:val=&quot;00331E7E&quot;/&gt;&lt;wsp:rsid wsp:val=&quot;003325C2&quot;/&gt;&lt;wsp:rsid wsp:val=&quot;003337D9&quot;/&gt;&lt;wsp:rsid wsp:val=&quot;00333B3F&quot;/&gt;&lt;wsp:rsid wsp:val=&quot;00335E56&quot;/&gt;&lt;wsp:rsid wsp:val=&quot;00337C09&quot;/&gt;&lt;wsp:rsid wsp:val=&quot;003406C3&quot;/&gt;&lt;wsp:rsid wsp:val=&quot;00340F41&quot;/&gt;&lt;wsp:rsid wsp:val=&quot;0034257C&quot;/&gt;&lt;wsp:rsid wsp:val=&quot;00343099&quot;/&gt;&lt;wsp:rsid wsp:val=&quot;00343534&quot;/&gt;&lt;wsp:rsid wsp:val=&quot;0034354A&quot;/&gt;&lt;wsp:rsid wsp:val=&quot;00343DEE&quot;/&gt;&lt;wsp:rsid wsp:val=&quot;00344037&quot;/&gt;&lt;wsp:rsid wsp:val=&quot;003443B5&quot;/&gt;&lt;wsp:rsid wsp:val=&quot;003445BF&quot;/&gt;&lt;wsp:rsid wsp:val=&quot;00345724&quot;/&gt;&lt;wsp:rsid wsp:val=&quot;00345B90&quot;/&gt;&lt;wsp:rsid wsp:val=&quot;00347A49&quot;/&gt;&lt;wsp:rsid wsp:val=&quot;003503B2&quot;/&gt;&lt;wsp:rsid wsp:val=&quot;00351D4A&quot;/&gt;&lt;wsp:rsid wsp:val=&quot;003528DA&quot;/&gt;&lt;wsp:rsid wsp:val=&quot;003533A5&quot;/&gt;&lt;wsp:rsid wsp:val=&quot;00353564&quot;/&gt;&lt;wsp:rsid wsp:val=&quot;003539FF&quot;/&gt;&lt;wsp:rsid wsp:val=&quot;00354DFD&quot;/&gt;&lt;wsp:rsid wsp:val=&quot;00354F88&quot;/&gt;&lt;wsp:rsid wsp:val=&quot;00355316&quot;/&gt;&lt;wsp:rsid wsp:val=&quot;00355EFB&quot;/&gt;&lt;wsp:rsid wsp:val=&quot;003571D8&quot;/&gt;&lt;wsp:rsid wsp:val=&quot;003579E3&quot;/&gt;&lt;wsp:rsid wsp:val=&quot;003631B3&quot;/&gt;&lt;wsp:rsid wsp:val=&quot;003651BF&quot;/&gt;&lt;wsp:rsid wsp:val=&quot;00365AB2&quot;/&gt;&lt;wsp:rsid wsp:val=&quot;003662FC&quot;/&gt;&lt;wsp:rsid wsp:val=&quot;00366517&quot;/&gt;&lt;wsp:rsid wsp:val=&quot;00367522&quot;/&gt;&lt;wsp:rsid wsp:val=&quot;00371960&quot;/&gt;&lt;wsp:rsid wsp:val=&quot;003726EE&quot;/&gt;&lt;wsp:rsid wsp:val=&quot;00372A36&quot;/&gt;&lt;wsp:rsid wsp:val=&quot;00372C30&quot;/&gt;&lt;wsp:rsid wsp:val=&quot;00372F97&quot;/&gt;&lt;wsp:rsid wsp:val=&quot;0037386C&quot;/&gt;&lt;wsp:rsid wsp:val=&quot;00374F12&quot;/&gt;&lt;wsp:rsid wsp:val=&quot;003767B7&quot;/&gt;&lt;wsp:rsid wsp:val=&quot;00377894&quot;/&gt;&lt;wsp:rsid wsp:val=&quot;00377D12&quot;/&gt;&lt;wsp:rsid wsp:val=&quot;003804FF&quot;/&gt;&lt;wsp:rsid wsp:val=&quot;003821DC&quot;/&gt;&lt;wsp:rsid wsp:val=&quot;003821FA&quot;/&gt;&lt;wsp:rsid wsp:val=&quot;00382890&quot;/&gt;&lt;wsp:rsid wsp:val=&quot;00382A40&quot;/&gt;&lt;wsp:rsid wsp:val=&quot;00383204&quot;/&gt;&lt;wsp:rsid wsp:val=&quot;003837C2&quot;/&gt;&lt;wsp:rsid wsp:val=&quot;003839FD&quot;/&gt;&lt;wsp:rsid wsp:val=&quot;00383DCB&quot;/&gt;&lt;wsp:rsid wsp:val=&quot;0038445A&quot;/&gt;&lt;wsp:rsid wsp:val=&quot;0038445B&quot;/&gt;&lt;wsp:rsid wsp:val=&quot;003852CA&quot;/&gt;&lt;wsp:rsid wsp:val=&quot;0038546D&quot;/&gt;&lt;wsp:rsid wsp:val=&quot;00385650&quot;/&gt;&lt;wsp:rsid wsp:val=&quot;00385AD0&quot;/&gt;&lt;wsp:rsid wsp:val=&quot;00385FD1&quot;/&gt;&lt;wsp:rsid wsp:val=&quot;00386114&quot;/&gt;&lt;wsp:rsid wsp:val=&quot;0038686E&quot;/&gt;&lt;wsp:rsid wsp:val=&quot;00386CD2&quot;/&gt;&lt;wsp:rsid wsp:val=&quot;00386F63&quot;/&gt;&lt;wsp:rsid wsp:val=&quot;00387287&quot;/&gt;&lt;wsp:rsid wsp:val=&quot;00387BAF&quot;/&gt;&lt;wsp:rsid wsp:val=&quot;00391143&quot;/&gt;&lt;wsp:rsid wsp:val=&quot;00392E9F&quot;/&gt;&lt;wsp:rsid wsp:val=&quot;003937B5&quot;/&gt;&lt;wsp:rsid wsp:val=&quot;00394589&quot;/&gt;&lt;wsp:rsid wsp:val=&quot;003956CC&quot;/&gt;&lt;wsp:rsid wsp:val=&quot;00396113&quot;/&gt;&lt;wsp:rsid wsp:val=&quot;00396C04&quot;/&gt;&lt;wsp:rsid wsp:val=&quot;003972D3&quot;/&gt;&lt;wsp:rsid wsp:val=&quot;00397A20&quot;/&gt;&lt;wsp:rsid wsp:val=&quot;00397D79&quot;/&gt;&lt;wsp:rsid wsp:val=&quot;00397ECA&quot;/&gt;&lt;wsp:rsid wsp:val=&quot;003A1A3C&quot;/&gt;&lt;wsp:rsid wsp:val=&quot;003A1F68&quot;/&gt;&lt;wsp:rsid wsp:val=&quot;003A2AAD&quot;/&gt;&lt;wsp:rsid wsp:val=&quot;003A3AD4&quot;/&gt;&lt;wsp:rsid wsp:val=&quot;003A3B48&quot;/&gt;&lt;wsp:rsid wsp:val=&quot;003A3C6E&quot;/&gt;&lt;wsp:rsid wsp:val=&quot;003A434B&quot;/&gt;&lt;wsp:rsid wsp:val=&quot;003A44DC&quot;/&gt;&lt;wsp:rsid wsp:val=&quot;003A5E4C&quot;/&gt;&lt;wsp:rsid wsp:val=&quot;003A67EB&quot;/&gt;&lt;wsp:rsid wsp:val=&quot;003A783B&quot;/&gt;&lt;wsp:rsid wsp:val=&quot;003B1161&quot;/&gt;&lt;wsp:rsid wsp:val=&quot;003B1564&quot;/&gt;&lt;wsp:rsid wsp:val=&quot;003B1707&quot;/&gt;&lt;wsp:rsid wsp:val=&quot;003B1837&quot;/&gt;&lt;wsp:rsid wsp:val=&quot;003B1981&quot;/&gt;&lt;wsp:rsid wsp:val=&quot;003B2538&quot;/&gt;&lt;wsp:rsid wsp:val=&quot;003B2C39&quot;/&gt;&lt;wsp:rsid wsp:val=&quot;003B2F26&quot;/&gt;&lt;wsp:rsid wsp:val=&quot;003B4592&quot;/&gt;&lt;wsp:rsid wsp:val=&quot;003B50D6&quot;/&gt;&lt;wsp:rsid wsp:val=&quot;003B52D7&quot;/&gt;&lt;wsp:rsid wsp:val=&quot;003B5317&quot;/&gt;&lt;wsp:rsid wsp:val=&quot;003B53FE&quot;/&gt;&lt;wsp:rsid wsp:val=&quot;003B580C&quot;/&gt;&lt;wsp:rsid wsp:val=&quot;003B5B0A&quot;/&gt;&lt;wsp:rsid wsp:val=&quot;003B5E29&quot;/&gt;&lt;wsp:rsid wsp:val=&quot;003B5E98&quot;/&gt;&lt;wsp:rsid wsp:val=&quot;003B64DB&quot;/&gt;&lt;wsp:rsid wsp:val=&quot;003B7040&quot;/&gt;&lt;wsp:rsid wsp:val=&quot;003C1CAF&quot;/&gt;&lt;wsp:rsid wsp:val=&quot;003C271F&quot;/&gt;&lt;wsp:rsid wsp:val=&quot;003C327A&quot;/&gt;&lt;wsp:rsid wsp:val=&quot;003C41B2&quot;/&gt;&lt;wsp:rsid wsp:val=&quot;003C4CE9&quot;/&gt;&lt;wsp:rsid wsp:val=&quot;003C5645&quot;/&gt;&lt;wsp:rsid wsp:val=&quot;003C60B5&quot;/&gt;&lt;wsp:rsid wsp:val=&quot;003C61C4&quot;/&gt;&lt;wsp:rsid wsp:val=&quot;003C74A8&quot;/&gt;&lt;wsp:rsid wsp:val=&quot;003C7BB9&quot;/&gt;&lt;wsp:rsid wsp:val=&quot;003D02AF&quot;/&gt;&lt;wsp:rsid wsp:val=&quot;003D04B4&quot;/&gt;&lt;wsp:rsid wsp:val=&quot;003D184A&quot;/&gt;&lt;wsp:rsid wsp:val=&quot;003D2021&quot;/&gt;&lt;wsp:rsid wsp:val=&quot;003D2475&quot;/&gt;&lt;wsp:rsid wsp:val=&quot;003D4DF6&quot;/&gt;&lt;wsp:rsid wsp:val=&quot;003D6284&quot;/&gt;&lt;wsp:rsid wsp:val=&quot;003D717F&quot;/&gt;&lt;wsp:rsid wsp:val=&quot;003E1878&quot;/&gt;&lt;wsp:rsid wsp:val=&quot;003E2891&quot;/&gt;&lt;wsp:rsid wsp:val=&quot;003E57C9&quot;/&gt;&lt;wsp:rsid wsp:val=&quot;003E6391&quot;/&gt;&lt;wsp:rsid wsp:val=&quot;003E663F&quot;/&gt;&lt;wsp:rsid wsp:val=&quot;003E6CDB&quot;/&gt;&lt;wsp:rsid wsp:val=&quot;003E7682&quot;/&gt;&lt;wsp:rsid wsp:val=&quot;003F0033&quot;/&gt;&lt;wsp:rsid wsp:val=&quot;003F03B0&quot;/&gt;&lt;wsp:rsid wsp:val=&quot;003F21B6&quot;/&gt;&lt;wsp:rsid wsp:val=&quot;003F2276&quot;/&gt;&lt;wsp:rsid wsp:val=&quot;003F2439&quot;/&gt;&lt;wsp:rsid wsp:val=&quot;003F38C0&quot;/&gt;&lt;wsp:rsid wsp:val=&quot;003F48CA&quot;/&gt;&lt;wsp:rsid wsp:val=&quot;003F4D46&quot;/&gt;&lt;wsp:rsid wsp:val=&quot;003F4F12&quot;/&gt;&lt;wsp:rsid wsp:val=&quot;003F6077&quot;/&gt;&lt;wsp:rsid wsp:val=&quot;003F62A3&quot;/&gt;&lt;wsp:rsid wsp:val=&quot;003F6842&quot;/&gt;&lt;wsp:rsid wsp:val=&quot;003F6B40&quot;/&gt;&lt;wsp:rsid wsp:val=&quot;003F74C1&quot;/&gt;&lt;wsp:rsid wsp:val=&quot;00400351&quot;/&gt;&lt;wsp:rsid wsp:val=&quot;00400921&quot;/&gt;&lt;wsp:rsid wsp:val=&quot;00400A23&quot;/&gt;&lt;wsp:rsid wsp:val=&quot;00400A81&quot;/&gt;&lt;wsp:rsid wsp:val=&quot;00400E68&quot;/&gt;&lt;wsp:rsid wsp:val=&quot;00400F54&quot;/&gt;&lt;wsp:rsid wsp:val=&quot;00400FED&quot;/&gt;&lt;wsp:rsid wsp:val=&quot;00401589&quot;/&gt;&lt;wsp:rsid wsp:val=&quot;00403125&quot;/&gt;&lt;wsp:rsid wsp:val=&quot;00403536&quot;/&gt;&lt;wsp:rsid wsp:val=&quot;00403630&quot;/&gt;&lt;wsp:rsid wsp:val=&quot;00403C5D&quot;/&gt;&lt;wsp:rsid wsp:val=&quot;00403C74&quot;/&gt;&lt;wsp:rsid wsp:val=&quot;00404046&quot;/&gt;&lt;wsp:rsid wsp:val=&quot;00404481&quot;/&gt;&lt;wsp:rsid wsp:val=&quot;00404F6D&quot;/&gt;&lt;wsp:rsid wsp:val=&quot;00406A20&quot;/&gt;&lt;wsp:rsid wsp:val=&quot;004108C5&quot;/&gt;&lt;wsp:rsid wsp:val=&quot;004120DC&quot;/&gt;&lt;wsp:rsid wsp:val=&quot;00412A36&quot;/&gt;&lt;wsp:rsid wsp:val=&quot;00412C33&quot;/&gt;&lt;wsp:rsid wsp:val=&quot;00413BBF&quot;/&gt;&lt;wsp:rsid wsp:val=&quot;00413DDB&quot;/&gt;&lt;wsp:rsid wsp:val=&quot;00415038&quot;/&gt;&lt;wsp:rsid wsp:val=&quot;00415481&quot;/&gt;&lt;wsp:rsid wsp:val=&quot;00416CDC&quot;/&gt;&lt;wsp:rsid wsp:val=&quot;00416EBB&quot;/&gt;&lt;wsp:rsid wsp:val=&quot;004179A2&quot;/&gt;&lt;wsp:rsid wsp:val=&quot;004201FC&quot;/&gt;&lt;wsp:rsid wsp:val=&quot;00420AE0&quot;/&gt;&lt;wsp:rsid wsp:val=&quot;00420F6C&quot;/&gt;&lt;wsp:rsid wsp:val=&quot;0042106D&quot;/&gt;&lt;wsp:rsid wsp:val=&quot;00422521&quot;/&gt;&lt;wsp:rsid wsp:val=&quot;00422B22&quot;/&gt;&lt;wsp:rsid wsp:val=&quot;00422B3A&quot;/&gt;&lt;wsp:rsid wsp:val=&quot;00423829&quot;/&gt;&lt;wsp:rsid wsp:val=&quot;0042493E&quot;/&gt;&lt;wsp:rsid wsp:val=&quot;0042501D&quot;/&gt;&lt;wsp:rsid wsp:val=&quot;00425E71&quot;/&gt;&lt;wsp:rsid wsp:val=&quot;0042608B&quot;/&gt;&lt;wsp:rsid wsp:val=&quot;00426B39&quot;/&gt;&lt;wsp:rsid wsp:val=&quot;004270E5&quot;/&gt;&lt;wsp:rsid wsp:val=&quot;00427331&quot;/&gt;&lt;wsp:rsid wsp:val=&quot;004274AC&quot;/&gt;&lt;wsp:rsid wsp:val=&quot;00430972&quot;/&gt;&lt;wsp:rsid wsp:val=&quot;004321A4&quot;/&gt;&lt;wsp:rsid wsp:val=&quot;00432E1B&quot;/&gt;&lt;wsp:rsid wsp:val=&quot;00433999&quot;/&gt;&lt;wsp:rsid wsp:val=&quot;00434053&quot;/&gt;&lt;wsp:rsid wsp:val=&quot;004341FD&quot;/&gt;&lt;wsp:rsid wsp:val=&quot;00434EA6&quot;/&gt;&lt;wsp:rsid wsp:val=&quot;00435059&quot;/&gt;&lt;wsp:rsid wsp:val=&quot;00435937&quot;/&gt;&lt;wsp:rsid wsp:val=&quot;00436125&quot;/&gt;&lt;wsp:rsid wsp:val=&quot;004366F1&quot;/&gt;&lt;wsp:rsid wsp:val=&quot;00437327&quot;/&gt;&lt;wsp:rsid wsp:val=&quot;0043758A&quot;/&gt;&lt;wsp:rsid wsp:val=&quot;00437681&quot;/&gt;&lt;wsp:rsid wsp:val=&quot;004376A8&quot;/&gt;&lt;wsp:rsid wsp:val=&quot;004402CB&quot;/&gt;&lt;wsp:rsid wsp:val=&quot;00440E5B&quot;/&gt;&lt;wsp:rsid wsp:val=&quot;004414DE&quot;/&gt;&lt;wsp:rsid wsp:val=&quot;00441684&quot;/&gt;&lt;wsp:rsid wsp:val=&quot;00442C14&quot;/&gt;&lt;wsp:rsid wsp:val=&quot;0044317B&quot;/&gt;&lt;wsp:rsid wsp:val=&quot;00443447&quot;/&gt;&lt;wsp:rsid wsp:val=&quot;00450600&quot;/&gt;&lt;wsp:rsid wsp:val=&quot;00451148&quot;/&gt;&lt;wsp:rsid wsp:val=&quot;004523A5&quot;/&gt;&lt;wsp:rsid wsp:val=&quot;00455179&quot;/&gt;&lt;wsp:rsid wsp:val=&quot;00456A82&quot;/&gt;&lt;wsp:rsid wsp:val=&quot;0045784B&quot;/&gt;&lt;wsp:rsid wsp:val=&quot;00460545&quot;/&gt;&lt;wsp:rsid wsp:val=&quot;00462B75&quot;/&gt;&lt;wsp:rsid wsp:val=&quot;00462E00&quot;/&gt;&lt;wsp:rsid wsp:val=&quot;004638B2&quot;/&gt;&lt;wsp:rsid wsp:val=&quot;00463DF2&quot;/&gt;&lt;wsp:rsid wsp:val=&quot;00464013&quot;/&gt;&lt;wsp:rsid wsp:val=&quot;0046571E&quot;/&gt;&lt;wsp:rsid wsp:val=&quot;00465CC3&quot;/&gt;&lt;wsp:rsid wsp:val=&quot;00467929&quot;/&gt;&lt;wsp:rsid wsp:val=&quot;00472601&quot;/&gt;&lt;wsp:rsid wsp:val=&quot;00473014&quot;/&gt;&lt;wsp:rsid wsp:val=&quot;00473391&quot;/&gt;&lt;wsp:rsid wsp:val=&quot;00473580&quot;/&gt;&lt;wsp:rsid wsp:val=&quot;0047393B&quot;/&gt;&lt;wsp:rsid wsp:val=&quot;00474E9A&quot;/&gt;&lt;wsp:rsid wsp:val=&quot;00475142&quot;/&gt;&lt;wsp:rsid wsp:val=&quot;00475FF7&quot;/&gt;&lt;wsp:rsid wsp:val=&quot;00476AFF&quot;/&gt;&lt;wsp:rsid wsp:val=&quot;00477870&quot;/&gt;&lt;wsp:rsid wsp:val=&quot;00480008&quot;/&gt;&lt;wsp:rsid wsp:val=&quot;00482429&quot;/&gt;&lt;wsp:rsid wsp:val=&quot;00482680&quot;/&gt;&lt;wsp:rsid wsp:val=&quot;00482B79&quot;/&gt;&lt;wsp:rsid wsp:val=&quot;004832D2&quot;/&gt;&lt;wsp:rsid wsp:val=&quot;00483774&quot;/&gt;&lt;wsp:rsid wsp:val=&quot;0048438C&quot;/&gt;&lt;wsp:rsid wsp:val=&quot;00485242&quot;/&gt;&lt;wsp:rsid wsp:val=&quot;004855F7&quot;/&gt;&lt;wsp:rsid wsp:val=&quot;00485B3F&quot;/&gt;&lt;wsp:rsid wsp:val=&quot;00485E4E&quot;/&gt;&lt;wsp:rsid wsp:val=&quot;00485F7E&quot;/&gt;&lt;wsp:rsid wsp:val=&quot;004862A7&quot;/&gt;&lt;wsp:rsid wsp:val=&quot;00486433&quot;/&gt;&lt;wsp:rsid wsp:val=&quot;00486530&quot;/&gt;&lt;wsp:rsid wsp:val=&quot;004865AA&quot;/&gt;&lt;wsp:rsid wsp:val=&quot;004867A6&quot;/&gt;&lt;wsp:rsid wsp:val=&quot;0049004E&quot;/&gt;&lt;wsp:rsid wsp:val=&quot;004902B7&quot;/&gt;&lt;wsp:rsid wsp:val=&quot;004904FA&quot;/&gt;&lt;wsp:rsid wsp:val=&quot;00490CC1&quot;/&gt;&lt;wsp:rsid wsp:val=&quot;004922DE&quot;/&gt;&lt;wsp:rsid wsp:val=&quot;004929FE&quot;/&gt;&lt;wsp:rsid wsp:val=&quot;0049305B&quot;/&gt;&lt;wsp:rsid wsp:val=&quot;00493484&quot;/&gt;&lt;wsp:rsid wsp:val=&quot;004936E5&quot;/&gt;&lt;wsp:rsid wsp:val=&quot;0049391B&quot;/&gt;&lt;wsp:rsid wsp:val=&quot;0049487C&quot;/&gt;&lt;wsp:rsid wsp:val=&quot;00494FA6&quot;/&gt;&lt;wsp:rsid wsp:val=&quot;00494FBA&quot;/&gt;&lt;wsp:rsid wsp:val=&quot;00495973&quot;/&gt;&lt;wsp:rsid wsp:val=&quot;00496F37&quot;/&gt;&lt;wsp:rsid wsp:val=&quot;00497483&quot;/&gt;&lt;wsp:rsid wsp:val=&quot;00497646&quot;/&gt;&lt;wsp:rsid wsp:val=&quot;004A07A4&quot;/&gt;&lt;wsp:rsid wsp:val=&quot;004A1AEE&quot;/&gt;&lt;wsp:rsid wsp:val=&quot;004A1ED3&quot;/&gt;&lt;wsp:rsid wsp:val=&quot;004A2518&quot;/&gt;&lt;wsp:rsid wsp:val=&quot;004A2EE9&quot;/&gt;&lt;wsp:rsid wsp:val=&quot;004A3CA5&quot;/&gt;&lt;wsp:rsid wsp:val=&quot;004A3F7E&quot;/&gt;&lt;wsp:rsid wsp:val=&quot;004A60B8&quot;/&gt;&lt;wsp:rsid wsp:val=&quot;004A739F&quot;/&gt;&lt;wsp:rsid wsp:val=&quot;004B0187&quot;/&gt;&lt;wsp:rsid wsp:val=&quot;004B2F57&quot;/&gt;&lt;wsp:rsid wsp:val=&quot;004B3457&quot;/&gt;&lt;wsp:rsid wsp:val=&quot;004B3A33&quot;/&gt;&lt;wsp:rsid wsp:val=&quot;004B4073&quot;/&gt;&lt;wsp:rsid wsp:val=&quot;004B40E2&quot;/&gt;&lt;wsp:rsid wsp:val=&quot;004B4887&quot;/&gt;&lt;wsp:rsid wsp:val=&quot;004B79AB&quot;/&gt;&lt;wsp:rsid wsp:val=&quot;004C0287&quot;/&gt;&lt;wsp:rsid wsp:val=&quot;004C1372&quot;/&gt;&lt;wsp:rsid wsp:val=&quot;004C17D1&quot;/&gt;&lt;wsp:rsid wsp:val=&quot;004C3E94&quot;/&gt;&lt;wsp:rsid wsp:val=&quot;004C53C8&quot;/&gt;&lt;wsp:rsid wsp:val=&quot;004C6128&quot;/&gt;&lt;wsp:rsid wsp:val=&quot;004C6260&quot;/&gt;&lt;wsp:rsid wsp:val=&quot;004C62F9&quot;/&gt;&lt;wsp:rsid wsp:val=&quot;004C65E2&quot;/&gt;&lt;wsp:rsid wsp:val=&quot;004C7156&quot;/&gt;&lt;wsp:rsid wsp:val=&quot;004C7728&quot;/&gt;&lt;wsp:rsid wsp:val=&quot;004C7E63&quot;/&gt;&lt;wsp:rsid wsp:val=&quot;004D198A&quot;/&gt;&lt;wsp:rsid wsp:val=&quot;004D1F98&quot;/&gt;&lt;wsp:rsid wsp:val=&quot;004D217B&quot;/&gt;&lt;wsp:rsid wsp:val=&quot;004D2915&quot;/&gt;&lt;wsp:rsid wsp:val=&quot;004D389E&quot;/&gt;&lt;wsp:rsid wsp:val=&quot;004D3A5B&quot;/&gt;&lt;wsp:rsid wsp:val=&quot;004D3CF9&quot;/&gt;&lt;wsp:rsid wsp:val=&quot;004D451A&quot;/&gt;&lt;wsp:rsid wsp:val=&quot;004D4901&quot;/&gt;&lt;wsp:rsid wsp:val=&quot;004D55EF&quot;/&gt;&lt;wsp:rsid wsp:val=&quot;004D575E&quot;/&gt;&lt;wsp:rsid wsp:val=&quot;004D6E4D&quot;/&gt;&lt;wsp:rsid wsp:val=&quot;004D705C&quot;/&gt;&lt;wsp:rsid wsp:val=&quot;004D726F&quot;/&gt;&lt;wsp:rsid wsp:val=&quot;004D75F4&quot;/&gt;&lt;wsp:rsid wsp:val=&quot;004D7B6F&quot;/&gt;&lt;wsp:rsid wsp:val=&quot;004D7DB6&quot;/&gt;&lt;wsp:rsid wsp:val=&quot;004D7E9D&quot;/&gt;&lt;wsp:rsid wsp:val=&quot;004E0CB0&quot;/&gt;&lt;wsp:rsid wsp:val=&quot;004E270D&quot;/&gt;&lt;wsp:rsid wsp:val=&quot;004E3340&quot;/&gt;&lt;wsp:rsid wsp:val=&quot;004E35CD&quot;/&gt;&lt;wsp:rsid wsp:val=&quot;004E38BB&quot;/&gt;&lt;wsp:rsid wsp:val=&quot;004E3ECE&quot;/&gt;&lt;wsp:rsid wsp:val=&quot;004E4005&quot;/&gt;&lt;wsp:rsid wsp:val=&quot;004E4366&quot;/&gt;&lt;wsp:rsid wsp:val=&quot;004E4A38&quot;/&gt;&lt;wsp:rsid wsp:val=&quot;004E54F3&quot;/&gt;&lt;wsp:rsid wsp:val=&quot;004E7D7A&quot;/&gt;&lt;wsp:rsid wsp:val=&quot;004F0798&quot;/&gt;&lt;wsp:rsid wsp:val=&quot;004F0E30&quot;/&gt;&lt;wsp:rsid wsp:val=&quot;004F22A9&quot;/&gt;&lt;wsp:rsid wsp:val=&quot;004F3128&quot;/&gt;&lt;wsp:rsid wsp:val=&quot;004F3493&quot;/&gt;&lt;wsp:rsid wsp:val=&quot;004F3645&quot;/&gt;&lt;wsp:rsid wsp:val=&quot;004F493A&quot;/&gt;&lt;wsp:rsid wsp:val=&quot;004F4A66&quot;/&gt;&lt;wsp:rsid wsp:val=&quot;004F6782&quot;/&gt;&lt;wsp:rsid wsp:val=&quot;004F799E&quot;/&gt;&lt;wsp:rsid wsp:val=&quot;004F7E27&quot;/&gt;&lt;wsp:rsid wsp:val=&quot;0050009A&quot;/&gt;&lt;wsp:rsid wsp:val=&quot;0050057C&quot;/&gt;&lt;wsp:rsid wsp:val=&quot;00501074&quot;/&gt;&lt;wsp:rsid wsp:val=&quot;0050128B&quot;/&gt;&lt;wsp:rsid wsp:val=&quot;00501690&quot;/&gt;&lt;wsp:rsid wsp:val=&quot;005019B4&quot;/&gt;&lt;wsp:rsid wsp:val=&quot;005030CD&quot;/&gt;&lt;wsp:rsid wsp:val=&quot;00505B7D&quot;/&gt;&lt;wsp:rsid wsp:val=&quot;00510502&quot;/&gt;&lt;wsp:rsid wsp:val=&quot;00510FE5&quot;/&gt;&lt;wsp:rsid wsp:val=&quot;00511E70&quot;/&gt;&lt;wsp:rsid wsp:val=&quot;005122CE&quot;/&gt;&lt;wsp:rsid wsp:val=&quot;00512442&quot;/&gt;&lt;wsp:rsid wsp:val=&quot;0051324F&quot;/&gt;&lt;wsp:rsid wsp:val=&quot;00513618&quot;/&gt;&lt;wsp:rsid wsp:val=&quot;00513E52&quot;/&gt;&lt;wsp:rsid wsp:val=&quot;00514943&quot;/&gt;&lt;wsp:rsid wsp:val=&quot;00515AB5&quot;/&gt;&lt;wsp:rsid wsp:val=&quot;00516777&quot;/&gt;&lt;wsp:rsid wsp:val=&quot;005177F2&quot;/&gt;&lt;wsp:rsid wsp:val=&quot;00520410&quot;/&gt;&lt;wsp:rsid wsp:val=&quot;005215C5&quot;/&gt;&lt;wsp:rsid wsp:val=&quot;00521AE3&quot;/&gt;&lt;wsp:rsid wsp:val=&quot;00522423&quot;/&gt;&lt;wsp:rsid wsp:val=&quot;00522666&quot;/&gt;&lt;wsp:rsid wsp:val=&quot;00522F4C&quot;/&gt;&lt;wsp:rsid wsp:val=&quot;005234E2&quot;/&gt;&lt;wsp:rsid wsp:val=&quot;00524E6A&quot;/&gt;&lt;wsp:rsid wsp:val=&quot;0052589C&quot;/&gt;&lt;wsp:rsid wsp:val=&quot;00526ACF&quot;/&gt;&lt;wsp:rsid wsp:val=&quot;00526BDA&quot;/&gt;&lt;wsp:rsid wsp:val=&quot;0052724F&quot;/&gt;&lt;wsp:rsid wsp:val=&quot;00527322&quot;/&gt;&lt;wsp:rsid wsp:val=&quot;00530860&quot;/&gt;&lt;wsp:rsid wsp:val=&quot;00530F5E&quot;/&gt;&lt;wsp:rsid wsp:val=&quot;00531109&quot;/&gt;&lt;wsp:rsid wsp:val=&quot;00531DD9&quot;/&gt;&lt;wsp:rsid wsp:val=&quot;005325C3&quot;/&gt;&lt;wsp:rsid wsp:val=&quot;005328D5&quot;/&gt;&lt;wsp:rsid wsp:val=&quot;00533A8E&quot;/&gt;&lt;wsp:rsid wsp:val=&quot;00535A57&quot;/&gt;&lt;wsp:rsid wsp:val=&quot;00535DB8&quot;/&gt;&lt;wsp:rsid wsp:val=&quot;00535ED7&quot;/&gt;&lt;wsp:rsid wsp:val=&quot;00540B1F&quot;/&gt;&lt;wsp:rsid wsp:val=&quot;00540BBF&quot;/&gt;&lt;wsp:rsid wsp:val=&quot;005424F1&quot;/&gt;&lt;wsp:rsid wsp:val=&quot;00542947&quot;/&gt;&lt;wsp:rsid wsp:val=&quot;00543826&quot;/&gt;&lt;wsp:rsid wsp:val=&quot;00543B7F&quot;/&gt;&lt;wsp:rsid wsp:val=&quot;00544B49&quot;/&gt;&lt;wsp:rsid wsp:val=&quot;00545FB8&quot;/&gt;&lt;wsp:rsid wsp:val=&quot;00546B06&quot;/&gt;&lt;wsp:rsid wsp:val=&quot;00546CCE&quot;/&gt;&lt;wsp:rsid wsp:val=&quot;00550060&quot;/&gt;&lt;wsp:rsid wsp:val=&quot;005503E3&quot;/&gt;&lt;wsp:rsid wsp:val=&quot;005515F0&quot;/&gt;&lt;wsp:rsid wsp:val=&quot;0055282A&quot;/&gt;&lt;wsp:rsid wsp:val=&quot;00552F53&quot;/&gt;&lt;wsp:rsid wsp:val=&quot;00553569&quot;/&gt;&lt;wsp:rsid wsp:val=&quot;0055365E&quot;/&gt;&lt;wsp:rsid wsp:val=&quot;005537CF&quot;/&gt;&lt;wsp:rsid wsp:val=&quot;005545B0&quot;/&gt;&lt;wsp:rsid wsp:val=&quot;005565ED&quot;/&gt;&lt;wsp:rsid wsp:val=&quot;005565F2&quot;/&gt;&lt;wsp:rsid wsp:val=&quot;00556DCE&quot;/&gt;&lt;wsp:rsid wsp:val=&quot;00557330&quot;/&gt;&lt;wsp:rsid wsp:val=&quot;00557A0C&quot;/&gt;&lt;wsp:rsid wsp:val=&quot;00560747&quot;/&gt;&lt;wsp:rsid wsp:val=&quot;005609D7&quot;/&gt;&lt;wsp:rsid wsp:val=&quot;00561CDE&quot;/&gt;&lt;wsp:rsid wsp:val=&quot;005622A1&quot;/&gt;&lt;wsp:rsid wsp:val=&quot;005623CB&quot;/&gt;&lt;wsp:rsid wsp:val=&quot;00562488&quot;/&gt;&lt;wsp:rsid wsp:val=&quot;00562947&quot;/&gt;&lt;wsp:rsid wsp:val=&quot;00562BE4&quot;/&gt;&lt;wsp:rsid wsp:val=&quot;00562EC1&quot;/&gt;&lt;wsp:rsid wsp:val=&quot;00562F35&quot;/&gt;&lt;wsp:rsid wsp:val=&quot;005638CE&quot;/&gt;&lt;wsp:rsid wsp:val=&quot;005645CA&quot;/&gt;&lt;wsp:rsid wsp:val=&quot;00565DC0&quot;/&gt;&lt;wsp:rsid wsp:val=&quot;00566023&quot;/&gt;&lt;wsp:rsid wsp:val=&quot;00567A1E&quot;/&gt;&lt;wsp:rsid wsp:val=&quot;00570933&quot;/&gt;&lt;wsp:rsid wsp:val=&quot;00571085&quot;/&gt;&lt;wsp:rsid wsp:val=&quot;005712BF&quot;/&gt;&lt;wsp:rsid wsp:val=&quot;0057140D&quot;/&gt;&lt;wsp:rsid wsp:val=&quot;0057159D&quot;/&gt;&lt;wsp:rsid wsp:val=&quot;00571B74&quot;/&gt;&lt;wsp:rsid wsp:val=&quot;00572E9E&quot;/&gt;&lt;wsp:rsid wsp:val=&quot;005750FD&quot;/&gt;&lt;wsp:rsid wsp:val=&quot;0057548D&quot;/&gt;&lt;wsp:rsid wsp:val=&quot;0057572B&quot;/&gt;&lt;wsp:rsid wsp:val=&quot;005816D0&quot;/&gt;&lt;wsp:rsid wsp:val=&quot;00581A64&quot;/&gt;&lt;wsp:rsid wsp:val=&quot;0058216E&quot;/&gt;&lt;wsp:rsid wsp:val=&quot;00583AEE&quot;/&gt;&lt;wsp:rsid wsp:val=&quot;00583CFF&quot;/&gt;&lt;wsp:rsid wsp:val=&quot;00586636&quot;/&gt;&lt;wsp:rsid wsp:val=&quot;00587112&quot;/&gt;&lt;wsp:rsid wsp:val=&quot;005875E3&quot;/&gt;&lt;wsp:rsid wsp:val=&quot;00587932&quot;/&gt;&lt;wsp:rsid wsp:val=&quot;00590147&quot;/&gt;&lt;wsp:rsid wsp:val=&quot;00590715&quot;/&gt;&lt;wsp:rsid wsp:val=&quot;00590885&quot;/&gt;&lt;wsp:rsid wsp:val=&quot;0059278B&quot;/&gt;&lt;wsp:rsid wsp:val=&quot;00593AE0&quot;/&gt;&lt;wsp:rsid wsp:val=&quot;00593AFF&quot;/&gt;&lt;wsp:rsid wsp:val=&quot;005949B5&quot;/&gt;&lt;wsp:rsid wsp:val=&quot;00594CE2&quot;/&gt;&lt;wsp:rsid wsp:val=&quot;00594DB2&quot;/&gt;&lt;wsp:rsid wsp:val=&quot;00595338&quot;/&gt;&lt;wsp:rsid wsp:val=&quot;00597EF9&quot;/&gt;&lt;wsp:rsid wsp:val=&quot;005A04E6&quot;/&gt;&lt;wsp:rsid wsp:val=&quot;005A0563&quot;/&gt;&lt;wsp:rsid wsp:val=&quot;005A0C33&quot;/&gt;&lt;wsp:rsid wsp:val=&quot;005A18EA&quot;/&gt;&lt;wsp:rsid wsp:val=&quot;005A1997&quot;/&gt;&lt;wsp:rsid wsp:val=&quot;005A1B21&quot;/&gt;&lt;wsp:rsid wsp:val=&quot;005A1F67&quot;/&gt;&lt;wsp:rsid wsp:val=&quot;005A22D0&quot;/&gt;&lt;wsp:rsid wsp:val=&quot;005A252F&quot;/&gt;&lt;wsp:rsid wsp:val=&quot;005A287E&quot;/&gt;&lt;wsp:rsid wsp:val=&quot;005A2BEE&quot;/&gt;&lt;wsp:rsid wsp:val=&quot;005A3263&quot;/&gt;&lt;wsp:rsid wsp:val=&quot;005A49B9&quot;/&gt;&lt;wsp:rsid wsp:val=&quot;005A5360&quot;/&gt;&lt;wsp:rsid wsp:val=&quot;005A63C1&quot;/&gt;&lt;wsp:rsid wsp:val=&quot;005A7486&quot;/&gt;&lt;wsp:rsid wsp:val=&quot;005A7559&quot;/&gt;&lt;wsp:rsid wsp:val=&quot;005A7841&quot;/&gt;&lt;wsp:rsid wsp:val=&quot;005B0BFB&quot;/&gt;&lt;wsp:rsid wsp:val=&quot;005B190F&quot;/&gt;&lt;wsp:rsid wsp:val=&quot;005B2A54&quot;/&gt;&lt;wsp:rsid wsp:val=&quot;005B2E54&quot;/&gt;&lt;wsp:rsid wsp:val=&quot;005B4F64&quot;/&gt;&lt;wsp:rsid wsp:val=&quot;005B5148&quot;/&gt;&lt;wsp:rsid wsp:val=&quot;005B63A7&quot;/&gt;&lt;wsp:rsid wsp:val=&quot;005B7758&quot;/&gt;&lt;wsp:rsid wsp:val=&quot;005B7A12&quot;/&gt;&lt;wsp:rsid wsp:val=&quot;005C036A&quot;/&gt;&lt;wsp:rsid wsp:val=&quot;005C060E&quot;/&gt;&lt;wsp:rsid wsp:val=&quot;005C168F&quot;/&gt;&lt;wsp:rsid wsp:val=&quot;005C188F&quot;/&gt;&lt;wsp:rsid wsp:val=&quot;005C35C9&quot;/&gt;&lt;wsp:rsid wsp:val=&quot;005C4C45&quot;/&gt;&lt;wsp:rsid wsp:val=&quot;005C5088&quot;/&gt;&lt;wsp:rsid wsp:val=&quot;005C543C&quot;/&gt;&lt;wsp:rsid wsp:val=&quot;005C60F1&quot;/&gt;&lt;wsp:rsid wsp:val=&quot;005C694A&quot;/&gt;&lt;wsp:rsid wsp:val=&quot;005D0776&quot;/&gt;&lt;wsp:rsid wsp:val=&quot;005D1C87&quot;/&gt;&lt;wsp:rsid wsp:val=&quot;005D3C8C&quot;/&gt;&lt;wsp:rsid wsp:val=&quot;005D484B&quot;/&gt;&lt;wsp:rsid wsp:val=&quot;005D4BFA&quot;/&gt;&lt;wsp:rsid wsp:val=&quot;005D4D74&quot;/&gt;&lt;wsp:rsid wsp:val=&quot;005D733D&quot;/&gt;&lt;wsp:rsid wsp:val=&quot;005D7A22&quot;/&gt;&lt;wsp:rsid wsp:val=&quot;005E0827&quot;/&gt;&lt;wsp:rsid wsp:val=&quot;005E0E05&quot;/&gt;&lt;wsp:rsid wsp:val=&quot;005E0EF3&quot;/&gt;&lt;wsp:rsid wsp:val=&quot;005E159C&quot;/&gt;&lt;wsp:rsid wsp:val=&quot;005E1DE9&quot;/&gt;&lt;wsp:rsid wsp:val=&quot;005E271E&quot;/&gt;&lt;wsp:rsid wsp:val=&quot;005E375B&quot;/&gt;&lt;wsp:rsid wsp:val=&quot;005E3AF7&quot;/&gt;&lt;wsp:rsid wsp:val=&quot;005E3BC9&quot;/&gt;&lt;wsp:rsid wsp:val=&quot;005E406A&quot;/&gt;&lt;wsp:rsid wsp:val=&quot;005E42C6&quot;/&gt;&lt;wsp:rsid wsp:val=&quot;005E4A8C&quot;/&gt;&lt;wsp:rsid wsp:val=&quot;005E5925&quot;/&gt;&lt;wsp:rsid wsp:val=&quot;005E6354&quot;/&gt;&lt;wsp:rsid wsp:val=&quot;005E7234&quot;/&gt;&lt;wsp:rsid wsp:val=&quot;005F00B7&quot;/&gt;&lt;wsp:rsid wsp:val=&quot;005F15A4&quot;/&gt;&lt;wsp:rsid wsp:val=&quot;005F184E&quot;/&gt;&lt;wsp:rsid wsp:val=&quot;005F2602&quot;/&gt;&lt;wsp:rsid wsp:val=&quot;005F2829&quot;/&gt;&lt;wsp:rsid wsp:val=&quot;005F2B45&quot;/&gt;&lt;wsp:rsid wsp:val=&quot;005F3052&quot;/&gt;&lt;wsp:rsid wsp:val=&quot;005F4284&quot;/&gt;&lt;wsp:rsid wsp:val=&quot;005F4E7E&quot;/&gt;&lt;wsp:rsid wsp:val=&quot;005F55C0&quot;/&gt;&lt;wsp:rsid wsp:val=&quot;005F6481&quot;/&gt;&lt;wsp:rsid wsp:val=&quot;005F70B0&quot;/&gt;&lt;wsp:rsid wsp:val=&quot;005F7669&quot;/&gt;&lt;wsp:rsid wsp:val=&quot;0060111D&quot;/&gt;&lt;wsp:rsid wsp:val=&quot;0060272C&quot;/&gt;&lt;wsp:rsid wsp:val=&quot;00602B27&quot;/&gt;&lt;wsp:rsid wsp:val=&quot;00602C6A&quot;/&gt;&lt;wsp:rsid wsp:val=&quot;0060326A&quot;/&gt;&lt;wsp:rsid wsp:val=&quot;00603819&quot;/&gt;&lt;wsp:rsid wsp:val=&quot;00604235&quot;/&gt;&lt;wsp:rsid wsp:val=&quot;006045E7&quot;/&gt;&lt;wsp:rsid wsp:val=&quot;00604AC1&quot;/&gt;&lt;wsp:rsid wsp:val=&quot;00605965&quot;/&gt;&lt;wsp:rsid wsp:val=&quot;006064F5&quot;/&gt;&lt;wsp:rsid wsp:val=&quot;006067B0&quot;/&gt;&lt;wsp:rsid wsp:val=&quot;0060749A&quot;/&gt;&lt;wsp:rsid wsp:val=&quot;00607636&quot;/&gt;&lt;wsp:rsid wsp:val=&quot;00607D3D&quot;/&gt;&lt;wsp:rsid wsp:val=&quot;00610DFB&quot;/&gt;&lt;wsp:rsid wsp:val=&quot;006128BB&quot;/&gt;&lt;wsp:rsid wsp:val=&quot;00613BBA&quot;/&gt;&lt;wsp:rsid wsp:val=&quot;006144CA&quot;/&gt;&lt;wsp:rsid wsp:val=&quot;006153E8&quot;/&gt;&lt;wsp:rsid wsp:val=&quot;00615785&quot;/&gt;&lt;wsp:rsid wsp:val=&quot;00615A4A&quot;/&gt;&lt;wsp:rsid wsp:val=&quot;00616FF9&quot;/&gt;&lt;wsp:rsid wsp:val=&quot;00617A14&quot;/&gt;&lt;wsp:rsid wsp:val=&quot;00617D6C&quot;/&gt;&lt;wsp:rsid wsp:val=&quot;00620EC1&quot;/&gt;&lt;wsp:rsid wsp:val=&quot;00620EF1&quot;/&gt;&lt;wsp:rsid wsp:val=&quot;00621211&quot;/&gt;&lt;wsp:rsid wsp:val=&quot;00621236&quot;/&gt;&lt;wsp:rsid wsp:val=&quot;00621F30&quot;/&gt;&lt;wsp:rsid wsp:val=&quot;0062313E&quot;/&gt;&lt;wsp:rsid wsp:val=&quot;00623DE7&quot;/&gt;&lt;wsp:rsid wsp:val=&quot;00624D7D&quot;/&gt;&lt;wsp:rsid wsp:val=&quot;00625024&quot;/&gt;&lt;wsp:rsid wsp:val=&quot;00625AB8&quot;/&gt;&lt;wsp:rsid wsp:val=&quot;006264EB&quot;/&gt;&lt;wsp:rsid wsp:val=&quot;00626EE2&quot;/&gt;&lt;wsp:rsid wsp:val=&quot;00626FEA&quot;/&gt;&lt;wsp:rsid wsp:val=&quot;0063067E&quot;/&gt;&lt;wsp:rsid wsp:val=&quot;006321CC&quot;/&gt;&lt;wsp:rsid wsp:val=&quot;006324AF&quot;/&gt;&lt;wsp:rsid wsp:val=&quot;0063268F&quot;/&gt;&lt;wsp:rsid wsp:val=&quot;00632920&quot;/&gt;&lt;wsp:rsid wsp:val=&quot;00632A19&quot;/&gt;&lt;wsp:rsid wsp:val=&quot;00632BB4&quot;/&gt;&lt;wsp:rsid wsp:val=&quot;00633D1A&quot;/&gt;&lt;wsp:rsid wsp:val=&quot;00633E7A&quot;/&gt;&lt;wsp:rsid wsp:val=&quot;00633F52&quot;/&gt;&lt;wsp:rsid wsp:val=&quot;0063497F&quot;/&gt;&lt;wsp:rsid wsp:val=&quot;00637278&quot;/&gt;&lt;wsp:rsid wsp:val=&quot;00637D86&quot;/&gt;&lt;wsp:rsid wsp:val=&quot;00640099&quot;/&gt;&lt;wsp:rsid wsp:val=&quot;00641B99&quot;/&gt;&lt;wsp:rsid wsp:val=&quot;006422DC&quot;/&gt;&lt;wsp:rsid wsp:val=&quot;00642AAD&quot;/&gt;&lt;wsp:rsid wsp:val=&quot;00642EEC&quot;/&gt;&lt;wsp:rsid wsp:val=&quot;006431D5&quot;/&gt;&lt;wsp:rsid wsp:val=&quot;00643B91&quot;/&gt;&lt;wsp:rsid wsp:val=&quot;00643FC9&quot;/&gt;&lt;wsp:rsid wsp:val=&quot;00645583&quot;/&gt;&lt;wsp:rsid wsp:val=&quot;00647641&quot;/&gt;&lt;wsp:rsid wsp:val=&quot;00647F39&quot;/&gt;&lt;wsp:rsid wsp:val=&quot;006500B3&quot;/&gt;&lt;wsp:rsid wsp:val=&quot;0065022D&quot;/&gt;&lt;wsp:rsid wsp:val=&quot;00650555&quot;/&gt;&lt;wsp:rsid wsp:val=&quot;00650B5A&quot;/&gt;&lt;wsp:rsid wsp:val=&quot;00651F00&quot;/&gt;&lt;wsp:rsid wsp:val=&quot;006529E8&quot;/&gt;&lt;wsp:rsid wsp:val=&quot;0065538D&quot;/&gt;&lt;wsp:rsid wsp:val=&quot;00655F38&quot;/&gt;&lt;wsp:rsid wsp:val=&quot;00656E4E&quot;/&gt;&lt;wsp:rsid wsp:val=&quot;00657A74&quot;/&gt;&lt;wsp:rsid wsp:val=&quot;00657FAF&quot;/&gt;&lt;wsp:rsid wsp:val=&quot;006606B8&quot;/&gt;&lt;wsp:rsid wsp:val=&quot;0066072F&quot;/&gt;&lt;wsp:rsid wsp:val=&quot;0066147D&quot;/&gt;&lt;wsp:rsid wsp:val=&quot;006622AD&quot;/&gt;&lt;wsp:rsid wsp:val=&quot;00663197&quot;/&gt;&lt;wsp:rsid wsp:val=&quot;0066340C&quot;/&gt;&lt;wsp:rsid wsp:val=&quot;00663B05&quot;/&gt;&lt;wsp:rsid wsp:val=&quot;00663F15&quot;/&gt;&lt;wsp:rsid wsp:val=&quot;00664984&quot;/&gt;&lt;wsp:rsid wsp:val=&quot;006659E1&quot;/&gt;&lt;wsp:rsid wsp:val=&quot;0067077E&quot;/&gt;&lt;wsp:rsid wsp:val=&quot;006709A2&quot;/&gt;&lt;wsp:rsid wsp:val=&quot;00672BD9&quot;/&gt;&lt;wsp:rsid wsp:val=&quot;006737B2&quot;/&gt;&lt;wsp:rsid wsp:val=&quot;0067400F&quot;/&gt;&lt;wsp:rsid wsp:val=&quot;006742D9&quot;/&gt;&lt;wsp:rsid wsp:val=&quot;00674384&quot;/&gt;&lt;wsp:rsid wsp:val=&quot;006757C6&quot;/&gt;&lt;wsp:rsid wsp:val=&quot;00675BBC&quot;/&gt;&lt;wsp:rsid wsp:val=&quot;00675D2A&quot;/&gt;&lt;wsp:rsid wsp:val=&quot;00677924&quot;/&gt;&lt;wsp:rsid wsp:val=&quot;0068111C&quot;/&gt;&lt;wsp:rsid wsp:val=&quot;00681409&quot;/&gt;&lt;wsp:rsid wsp:val=&quot;00681500&quot;/&gt;&lt;wsp:rsid wsp:val=&quot;00682580&quot;/&gt;&lt;wsp:rsid wsp:val=&quot;00682B6C&quot;/&gt;&lt;wsp:rsid wsp:val=&quot;00682C1D&quot;/&gt;&lt;wsp:rsid wsp:val=&quot;00682D48&quot;/&gt;&lt;wsp:rsid wsp:val=&quot;00682DFC&quot;/&gt;&lt;wsp:rsid wsp:val=&quot;006832B7&quot;/&gt;&lt;wsp:rsid wsp:val=&quot;00683D60&quot;/&gt;&lt;wsp:rsid wsp:val=&quot;00683F65&quot;/&gt;&lt;wsp:rsid wsp:val=&quot;0068476D&quot;/&gt;&lt;wsp:rsid wsp:val=&quot;00684C59&quot;/&gt;&lt;wsp:rsid wsp:val=&quot;0068554D&quot;/&gt;&lt;wsp:rsid wsp:val=&quot;00685624&quot;/&gt;&lt;wsp:rsid wsp:val=&quot;00686621&quot;/&gt;&lt;wsp:rsid wsp:val=&quot;006872BA&quot;/&gt;&lt;wsp:rsid wsp:val=&quot;00687481&quot;/&gt;&lt;wsp:rsid wsp:val=&quot;00687F3C&quot;/&gt;&lt;wsp:rsid wsp:val=&quot;00692038&quot;/&gt;&lt;wsp:rsid wsp:val=&quot;00692B95&quot;/&gt;&lt;wsp:rsid wsp:val=&quot;00694058&quot;/&gt;&lt;wsp:rsid wsp:val=&quot;00694B2C&quot;/&gt;&lt;wsp:rsid wsp:val=&quot;00694F58&quot;/&gt;&lt;wsp:rsid wsp:val=&quot;0069654E&quot;/&gt;&lt;wsp:rsid wsp:val=&quot;00697B6A&quot;/&gt;&lt;wsp:rsid wsp:val=&quot;00697C08&quot;/&gt;&lt;wsp:rsid wsp:val=&quot;006A0432&quot;/&gt;&lt;wsp:rsid wsp:val=&quot;006A0FFF&quot;/&gt;&lt;wsp:rsid wsp:val=&quot;006A22CC&quot;/&gt;&lt;wsp:rsid wsp:val=&quot;006A28EA&quot;/&gt;&lt;wsp:rsid wsp:val=&quot;006A2B1C&quot;/&gt;&lt;wsp:rsid wsp:val=&quot;006A3806&quot;/&gt;&lt;wsp:rsid wsp:val=&quot;006A3C38&quot;/&gt;&lt;wsp:rsid wsp:val=&quot;006A448A&quot;/&gt;&lt;wsp:rsid wsp:val=&quot;006B02B3&quot;/&gt;&lt;wsp:rsid wsp:val=&quot;006B38A0&quot;/&gt;&lt;wsp:rsid wsp:val=&quot;006B3B3C&quot;/&gt;&lt;wsp:rsid wsp:val=&quot;006B3B4C&quot;/&gt;&lt;wsp:rsid wsp:val=&quot;006B461F&quot;/&gt;&lt;wsp:rsid wsp:val=&quot;006B48D4&quot;/&gt;&lt;wsp:rsid wsp:val=&quot;006B4A88&quot;/&gt;&lt;wsp:rsid wsp:val=&quot;006B635D&quot;/&gt;&lt;wsp:rsid wsp:val=&quot;006B68FE&quot;/&gt;&lt;wsp:rsid wsp:val=&quot;006B7180&quot;/&gt;&lt;wsp:rsid wsp:val=&quot;006B7B92&quot;/&gt;&lt;wsp:rsid wsp:val=&quot;006B7D58&quot;/&gt;&lt;wsp:rsid wsp:val=&quot;006C0016&quot;/&gt;&lt;wsp:rsid wsp:val=&quot;006C06EF&quot;/&gt;&lt;wsp:rsid wsp:val=&quot;006C070C&quot;/&gt;&lt;wsp:rsid wsp:val=&quot;006C0D2D&quot;/&gt;&lt;wsp:rsid wsp:val=&quot;006C17F2&quot;/&gt;&lt;wsp:rsid wsp:val=&quot;006C1D4B&quot;/&gt;&lt;wsp:rsid wsp:val=&quot;006C2431&quot;/&gt;&lt;wsp:rsid wsp:val=&quot;006C30D7&quot;/&gt;&lt;wsp:rsid wsp:val=&quot;006C3F73&quot;/&gt;&lt;wsp:rsid wsp:val=&quot;006C4504&quot;/&gt;&lt;wsp:rsid wsp:val=&quot;006C5BB8&quot;/&gt;&lt;wsp:rsid wsp:val=&quot;006C667F&quot;/&gt;&lt;wsp:rsid wsp:val=&quot;006C77D9&quot;/&gt;&lt;wsp:rsid wsp:val=&quot;006D02BE&quot;/&gt;&lt;wsp:rsid wsp:val=&quot;006D0411&quot;/&gt;&lt;wsp:rsid wsp:val=&quot;006D1450&quot;/&gt;&lt;wsp:rsid wsp:val=&quot;006D16F6&quot;/&gt;&lt;wsp:rsid wsp:val=&quot;006D31B9&quot;/&gt;&lt;wsp:rsid wsp:val=&quot;006D3373&quot;/&gt;&lt;wsp:rsid wsp:val=&quot;006D3601&quot;/&gt;&lt;wsp:rsid wsp:val=&quot;006D5D2B&quot;/&gt;&lt;wsp:rsid wsp:val=&quot;006D64D6&quot;/&gt;&lt;wsp:rsid wsp:val=&quot;006D6591&quot;/&gt;&lt;wsp:rsid wsp:val=&quot;006D705E&quot;/&gt;&lt;wsp:rsid wsp:val=&quot;006D7528&quot;/&gt;&lt;wsp:rsid wsp:val=&quot;006D7721&quot;/&gt;&lt;wsp:rsid wsp:val=&quot;006D7A3D&quot;/&gt;&lt;wsp:rsid wsp:val=&quot;006E1042&quot;/&gt;&lt;wsp:rsid wsp:val=&quot;006E10CA&quot;/&gt;&lt;wsp:rsid wsp:val=&quot;006E140C&quot;/&gt;&lt;wsp:rsid wsp:val=&quot;006E2B46&quot;/&gt;&lt;wsp:rsid wsp:val=&quot;006E3344&quot;/&gt;&lt;wsp:rsid wsp:val=&quot;006E3542&quot;/&gt;&lt;wsp:rsid wsp:val=&quot;006E354A&quot;/&gt;&lt;wsp:rsid wsp:val=&quot;006E4D92&quot;/&gt;&lt;wsp:rsid wsp:val=&quot;006E57B3&quot;/&gt;&lt;wsp:rsid wsp:val=&quot;006E58FA&quot;/&gt;&lt;wsp:rsid wsp:val=&quot;006E76C7&quot;/&gt;&lt;wsp:rsid wsp:val=&quot;006F0264&quot;/&gt;&lt;wsp:rsid wsp:val=&quot;006F1251&quot;/&gt;&lt;wsp:rsid wsp:val=&quot;006F1B04&quot;/&gt;&lt;wsp:rsid wsp:val=&quot;006F2F65&quot;/&gt;&lt;wsp:rsid wsp:val=&quot;006F2F79&quot;/&gt;&lt;wsp:rsid wsp:val=&quot;006F306B&quot;/&gt;&lt;wsp:rsid wsp:val=&quot;006F66D0&quot;/&gt;&lt;wsp:rsid wsp:val=&quot;006F6997&quot;/&gt;&lt;wsp:rsid wsp:val=&quot;006F7615&quot;/&gt;&lt;wsp:rsid wsp:val=&quot;006F7EF6&quot;/&gt;&lt;wsp:rsid wsp:val=&quot;00700155&quot;/&gt;&lt;wsp:rsid wsp:val=&quot;0070092D&quot;/&gt;&lt;wsp:rsid wsp:val=&quot;007011F5&quot;/&gt;&lt;wsp:rsid wsp:val=&quot;007018C5&quot;/&gt;&lt;wsp:rsid wsp:val=&quot;00701AF7&quot;/&gt;&lt;wsp:rsid wsp:val=&quot;0070256A&quot;/&gt;&lt;wsp:rsid wsp:val=&quot;00703BC0&quot;/&gt;&lt;wsp:rsid wsp:val=&quot;007042B8&quot;/&gt;&lt;wsp:rsid wsp:val=&quot;007047B1&quot;/&gt;&lt;wsp:rsid wsp:val=&quot;00706147&quot;/&gt;&lt;wsp:rsid wsp:val=&quot;00706B82&quot;/&gt;&lt;wsp:rsid wsp:val=&quot;00707306&quot;/&gt;&lt;wsp:rsid wsp:val=&quot;00707512&quot;/&gt;&lt;wsp:rsid wsp:val=&quot;00707E32&quot;/&gt;&lt;wsp:rsid wsp:val=&quot;00710E1A&quot;/&gt;&lt;wsp:rsid wsp:val=&quot;00710F4D&quot;/&gt;&lt;wsp:rsid wsp:val=&quot;00711AE7&quot;/&gt;&lt;wsp:rsid wsp:val=&quot;00711E8C&quot;/&gt;&lt;wsp:rsid wsp:val=&quot;007122FF&quot;/&gt;&lt;wsp:rsid wsp:val=&quot;0071248B&quot;/&gt;&lt;wsp:rsid wsp:val=&quot;00712837&quot;/&gt;&lt;wsp:rsid wsp:val=&quot;007128D6&quot;/&gt;&lt;wsp:rsid wsp:val=&quot;00717B4A&quot;/&gt;&lt;wsp:rsid wsp:val=&quot;007203A2&quot;/&gt;&lt;wsp:rsid wsp:val=&quot;00721134&quot;/&gt;&lt;wsp:rsid wsp:val=&quot;0072208A&quot;/&gt;&lt;wsp:rsid wsp:val=&quot;007228B4&quot;/&gt;&lt;wsp:rsid wsp:val=&quot;0072403C&quot;/&gt;&lt;wsp:rsid wsp:val=&quot;0072464C&quot;/&gt;&lt;wsp:rsid wsp:val=&quot;00724B20&quot;/&gt;&lt;wsp:rsid wsp:val=&quot;00724C9D&quot;/&gt;&lt;wsp:rsid wsp:val=&quot;0072620F&quot;/&gt;&lt;wsp:rsid wsp:val=&quot;00726553&quot;/&gt;&lt;wsp:rsid wsp:val=&quot;00727A95&quot;/&gt;&lt;wsp:rsid wsp:val=&quot;00727C74&quot;/&gt;&lt;wsp:rsid wsp:val=&quot;00730BBB&quot;/&gt;&lt;wsp:rsid wsp:val=&quot;00730DAD&quot;/&gt;&lt;wsp:rsid wsp:val=&quot;007322AB&quot;/&gt;&lt;wsp:rsid wsp:val=&quot;00733A59&quot;/&gt;&lt;wsp:rsid wsp:val=&quot;00733F32&quot;/&gt;&lt;wsp:rsid wsp:val=&quot;007359A4&quot;/&gt;&lt;wsp:rsid wsp:val=&quot;00735C66&quot;/&gt;&lt;wsp:rsid wsp:val=&quot;00735FBF&quot;/&gt;&lt;wsp:rsid wsp:val=&quot;00736C93&quot;/&gt;&lt;wsp:rsid wsp:val=&quot;00736FCD&quot;/&gt;&lt;wsp:rsid wsp:val=&quot;00737156&quot;/&gt;&lt;wsp:rsid wsp:val=&quot;00737268&quot;/&gt;&lt;wsp:rsid wsp:val=&quot;0074026D&quot;/&gt;&lt;wsp:rsid wsp:val=&quot;00740F7E&quot;/&gt;&lt;wsp:rsid wsp:val=&quot;00740FEF&quot;/&gt;&lt;wsp:rsid wsp:val=&quot;00741634&quot;/&gt;&lt;wsp:rsid wsp:val=&quot;007418A4&quot;/&gt;&lt;wsp:rsid wsp:val=&quot;00741E76&quot;/&gt;&lt;wsp:rsid wsp:val=&quot;00743A81&quot;/&gt;&lt;wsp:rsid wsp:val=&quot;00744428&quot;/&gt;&lt;wsp:rsid wsp:val=&quot;00745A01&quot;/&gt;&lt;wsp:rsid wsp:val=&quot;00746BAF&quot;/&gt;&lt;wsp:rsid wsp:val=&quot;00750A5A&quot;/&gt;&lt;wsp:rsid wsp:val=&quot;00750DA0&quot;/&gt;&lt;wsp:rsid wsp:val=&quot;00750F83&quot;/&gt;&lt;wsp:rsid wsp:val=&quot;00751528&quot;/&gt;&lt;wsp:rsid wsp:val=&quot;007519F4&quot;/&gt;&lt;wsp:rsid wsp:val=&quot;0075201D&quot;/&gt;&lt;wsp:rsid wsp:val=&quot;007520D6&quot;/&gt;&lt;wsp:rsid wsp:val=&quot;007525E2&quot;/&gt;&lt;wsp:rsid wsp:val=&quot;00752F01&quot;/&gt;&lt;wsp:rsid wsp:val=&quot;00752FA9&quot;/&gt;&lt;wsp:rsid wsp:val=&quot;00753459&quot;/&gt;&lt;wsp:rsid wsp:val=&quot;00753639&quot;/&gt;&lt;wsp:rsid wsp:val=&quot;00754DC8&quot;/&gt;&lt;wsp:rsid wsp:val=&quot;0075557F&quot;/&gt;&lt;wsp:rsid wsp:val=&quot;00755C25&quot;/&gt;&lt;wsp:rsid wsp:val=&quot;00756203&quot;/&gt;&lt;wsp:rsid wsp:val=&quot;0075735F&quot;/&gt;&lt;wsp:rsid wsp:val=&quot;00760529&quot;/&gt;&lt;wsp:rsid wsp:val=&quot;00760B28&quot;/&gt;&lt;wsp:rsid wsp:val=&quot;007623FA&quot;/&gt;&lt;wsp:rsid wsp:val=&quot;0076247C&quot;/&gt;&lt;wsp:rsid wsp:val=&quot;007626B8&quot;/&gt;&lt;wsp:rsid wsp:val=&quot;00763005&quot;/&gt;&lt;wsp:rsid wsp:val=&quot;00765A2A&quot;/&gt;&lt;wsp:rsid wsp:val=&quot;007664C4&quot;/&gt;&lt;wsp:rsid wsp:val=&quot;007676E6&quot;/&gt;&lt;wsp:rsid wsp:val=&quot;0077010F&quot;/&gt;&lt;wsp:rsid wsp:val=&quot;00770426&quot;/&gt;&lt;wsp:rsid wsp:val=&quot;00771F12&quot;/&gt;&lt;wsp:rsid wsp:val=&quot;00774FDF&quot;/&gt;&lt;wsp:rsid wsp:val=&quot;007759F7&quot;/&gt;&lt;wsp:rsid wsp:val=&quot;00775F3A&quot;/&gt;&lt;wsp:rsid wsp:val=&quot;0077655A&quot;/&gt;&lt;wsp:rsid wsp:val=&quot;00777AA2&quot;/&gt;&lt;wsp:rsid wsp:val=&quot;007804B0&quot;/&gt;&lt;wsp:rsid wsp:val=&quot;00781132&quot;/&gt;&lt;wsp:rsid wsp:val=&quot;007811D6&quot;/&gt;&lt;wsp:rsid wsp:val=&quot;00781588&quot;/&gt;&lt;wsp:rsid wsp:val=&quot;00781604&quot;/&gt;&lt;wsp:rsid wsp:val=&quot;0078196D&quot;/&gt;&lt;wsp:rsid wsp:val=&quot;00781BBA&quot;/&gt;&lt;wsp:rsid wsp:val=&quot;00782587&quot;/&gt;&lt;wsp:rsid wsp:val=&quot;007832CD&quot;/&gt;&lt;wsp:rsid wsp:val=&quot;00783554&quot;/&gt;&lt;wsp:rsid wsp:val=&quot;00783E56&quot;/&gt;&lt;wsp:rsid wsp:val=&quot;00783FD2&quot;/&gt;&lt;wsp:rsid wsp:val=&quot;00784F25&quot;/&gt;&lt;wsp:rsid wsp:val=&quot;00785B69&quot;/&gt;&lt;wsp:rsid wsp:val=&quot;0078687E&quot;/&gt;&lt;wsp:rsid wsp:val=&quot;007869C1&quot;/&gt;&lt;wsp:rsid wsp:val=&quot;00786E51&quot;/&gt;&lt;wsp:rsid wsp:val=&quot;00786F9F&quot;/&gt;&lt;wsp:rsid wsp:val=&quot;007908B4&quot;/&gt;&lt;wsp:rsid wsp:val=&quot;00790D6B&quot;/&gt;&lt;wsp:rsid wsp:val=&quot;00791032&quot;/&gt;&lt;wsp:rsid wsp:val=&quot;00791438&quot;/&gt;&lt;wsp:rsid wsp:val=&quot;0079237E&quot;/&gt;&lt;wsp:rsid wsp:val=&quot;00793EA4&quot;/&gt;&lt;wsp:rsid wsp:val=&quot;0079493E&quot;/&gt;&lt;wsp:rsid wsp:val=&quot;00794E98&quot;/&gt;&lt;wsp:rsid wsp:val=&quot;00795035&quot;/&gt;&lt;wsp:rsid wsp:val=&quot;00797503&quot;/&gt;&lt;wsp:rsid wsp:val=&quot;00797D45&quot;/&gt;&lt;wsp:rsid wsp:val=&quot;00797F9D&quot;/&gt;&lt;wsp:rsid wsp:val=&quot;007A030D&quot;/&gt;&lt;wsp:rsid wsp:val=&quot;007A0358&quot;/&gt;&lt;wsp:rsid wsp:val=&quot;007A0935&quot;/&gt;&lt;wsp:rsid wsp:val=&quot;007A0C4A&quot;/&gt;&lt;wsp:rsid wsp:val=&quot;007A0D15&quot;/&gt;&lt;wsp:rsid wsp:val=&quot;007A1129&quot;/&gt;&lt;wsp:rsid wsp:val=&quot;007A1188&quot;/&gt;&lt;wsp:rsid wsp:val=&quot;007A162F&quot;/&gt;&lt;wsp:rsid wsp:val=&quot;007A1FEA&quot;/&gt;&lt;wsp:rsid wsp:val=&quot;007A24B2&quot;/&gt;&lt;wsp:rsid wsp:val=&quot;007A25FC&quot;/&gt;&lt;wsp:rsid wsp:val=&quot;007A3136&quot;/&gt;&lt;wsp:rsid wsp:val=&quot;007A37E6&quot;/&gt;&lt;wsp:rsid wsp:val=&quot;007A3D74&quot;/&gt;&lt;wsp:rsid wsp:val=&quot;007A3EF2&quot;/&gt;&lt;wsp:rsid wsp:val=&quot;007A5003&quot;/&gt;&lt;wsp:rsid wsp:val=&quot;007A5A18&quot;/&gt;&lt;wsp:rsid wsp:val=&quot;007A5CD3&quot;/&gt;&lt;wsp:rsid wsp:val=&quot;007A6AD0&quot;/&gt;&lt;wsp:rsid wsp:val=&quot;007A7E00&quot;/&gt;&lt;wsp:rsid wsp:val=&quot;007B0020&quot;/&gt;&lt;wsp:rsid wsp:val=&quot;007B23A3&quot;/&gt;&lt;wsp:rsid wsp:val=&quot;007B3E3C&quot;/&gt;&lt;wsp:rsid wsp:val=&quot;007B4AB6&quot;/&gt;&lt;wsp:rsid wsp:val=&quot;007B4E30&quot;/&gt;&lt;wsp:rsid wsp:val=&quot;007B4F43&quot;/&gt;&lt;wsp:rsid wsp:val=&quot;007B5903&quot;/&gt;&lt;wsp:rsid wsp:val=&quot;007B5D29&quot;/&gt;&lt;wsp:rsid wsp:val=&quot;007B74B2&quot;/&gt;&lt;wsp:rsid wsp:val=&quot;007C08D1&quot;/&gt;&lt;wsp:rsid wsp:val=&quot;007C1040&quot;/&gt;&lt;wsp:rsid wsp:val=&quot;007C12CF&quot;/&gt;&lt;wsp:rsid wsp:val=&quot;007C1309&quot;/&gt;&lt;wsp:rsid wsp:val=&quot;007C1F1E&quot;/&gt;&lt;wsp:rsid wsp:val=&quot;007C32E0&quot;/&gt;&lt;wsp:rsid wsp:val=&quot;007C39A5&quot;/&gt;&lt;wsp:rsid wsp:val=&quot;007C44BF&quot;/&gt;&lt;wsp:rsid wsp:val=&quot;007C45F3&quot;/&gt;&lt;wsp:rsid wsp:val=&quot;007C47F2&quot;/&gt;&lt;wsp:rsid wsp:val=&quot;007C4B90&quot;/&gt;&lt;wsp:rsid wsp:val=&quot;007C4F30&quot;/&gt;&lt;wsp:rsid wsp:val=&quot;007C5F42&quot;/&gt;&lt;wsp:rsid wsp:val=&quot;007C7366&quot;/&gt;&lt;wsp:rsid wsp:val=&quot;007D08B5&quot;/&gt;&lt;wsp:rsid wsp:val=&quot;007D1532&quot;/&gt;&lt;wsp:rsid wsp:val=&quot;007D2082&quot;/&gt;&lt;wsp:rsid wsp:val=&quot;007D24CE&quot;/&gt;&lt;wsp:rsid wsp:val=&quot;007D28DF&quot;/&gt;&lt;wsp:rsid wsp:val=&quot;007D2FAE&quot;/&gt;&lt;wsp:rsid wsp:val=&quot;007D341F&quot;/&gt;&lt;wsp:rsid wsp:val=&quot;007D3D59&quot;/&gt;&lt;wsp:rsid wsp:val=&quot;007D5AA3&quot;/&gt;&lt;wsp:rsid wsp:val=&quot;007D5DFB&quot;/&gt;&lt;wsp:rsid wsp:val=&quot;007D5EA2&quot;/&gt;&lt;wsp:rsid wsp:val=&quot;007D6AC9&quot;/&gt;&lt;wsp:rsid wsp:val=&quot;007D7522&quot;/&gt;&lt;wsp:rsid wsp:val=&quot;007E0020&quot;/&gt;&lt;wsp:rsid wsp:val=&quot;007E0809&quot;/&gt;&lt;wsp:rsid wsp:val=&quot;007E0CFC&quot;/&gt;&lt;wsp:rsid wsp:val=&quot;007E1CDB&quot;/&gt;&lt;wsp:rsid wsp:val=&quot;007E2407&quot;/&gt;&lt;wsp:rsid wsp:val=&quot;007E2C24&quot;/&gt;&lt;wsp:rsid wsp:val=&quot;007E306D&quot;/&gt;&lt;wsp:rsid wsp:val=&quot;007E356A&quot;/&gt;&lt;wsp:rsid wsp:val=&quot;007E37AB&quot;/&gt;&lt;wsp:rsid wsp:val=&quot;007E3A0E&quot;/&gt;&lt;wsp:rsid wsp:val=&quot;007E465D&quot;/&gt;&lt;wsp:rsid wsp:val=&quot;007E4A45&quot;/&gt;&lt;wsp:rsid wsp:val=&quot;007E4AB4&quot;/&gt;&lt;wsp:rsid wsp:val=&quot;007E523C&quot;/&gt;&lt;wsp:rsid wsp:val=&quot;007E5CC0&quot;/&gt;&lt;wsp:rsid wsp:val=&quot;007E5FB9&quot;/&gt;&lt;wsp:rsid wsp:val=&quot;007E6B89&quot;/&gt;&lt;wsp:rsid wsp:val=&quot;007E6F42&quot;/&gt;&lt;wsp:rsid wsp:val=&quot;007E71A8&quot;/&gt;&lt;wsp:rsid wsp:val=&quot;007E7790&quot;/&gt;&lt;wsp:rsid wsp:val=&quot;007E7FB4&quot;/&gt;&lt;wsp:rsid wsp:val=&quot;007F0C46&quot;/&gt;&lt;wsp:rsid wsp:val=&quot;007F1B9F&quot;/&gt;&lt;wsp:rsid wsp:val=&quot;007F1C21&quot;/&gt;&lt;wsp:rsid wsp:val=&quot;007F20F3&quot;/&gt;&lt;wsp:rsid wsp:val=&quot;007F2C27&quot;/&gt;&lt;wsp:rsid wsp:val=&quot;007F2EA1&quot;/&gt;&lt;wsp:rsid wsp:val=&quot;007F4713&quot;/&gt;&lt;wsp:rsid wsp:val=&quot;007F4D70&quot;/&gt;&lt;wsp:rsid wsp:val=&quot;007F5708&quot;/&gt;&lt;wsp:rsid wsp:val=&quot;007F6541&quot;/&gt;&lt;wsp:rsid wsp:val=&quot;007F7695&quot;/&gt;&lt;wsp:rsid wsp:val=&quot;007F7ED0&quot;/&gt;&lt;wsp:rsid wsp:val=&quot;00800DA0&quot;/&gt;&lt;wsp:rsid wsp:val=&quot;0080170B&quot;/&gt;&lt;wsp:rsid wsp:val=&quot;00801A56&quot;/&gt;&lt;wsp:rsid wsp:val=&quot;00801E23&quot;/&gt;&lt;wsp:rsid wsp:val=&quot;008029B9&quot;/&gt;&lt;wsp:rsid wsp:val=&quot;00803BC5&quot;/&gt;&lt;wsp:rsid wsp:val=&quot;00803C01&quot;/&gt;&lt;wsp:rsid wsp:val=&quot;00803FFB&quot;/&gt;&lt;wsp:rsid wsp:val=&quot;008049E9&quot;/&gt;&lt;wsp:rsid wsp:val=&quot;0080564B&quot;/&gt;&lt;wsp:rsid wsp:val=&quot;00805C17&quot;/&gt;&lt;wsp:rsid wsp:val=&quot;00806111&quot;/&gt;&lt;wsp:rsid wsp:val=&quot;00806852&quot;/&gt;&lt;wsp:rsid wsp:val=&quot;00806D43&quot;/&gt;&lt;wsp:rsid wsp:val=&quot;00806E1F&quot;/&gt;&lt;wsp:rsid wsp:val=&quot;00810A01&quot;/&gt;&lt;wsp:rsid wsp:val=&quot;00810D2C&quot;/&gt;&lt;wsp:rsid wsp:val=&quot;00812055&quot;/&gt;&lt;wsp:rsid wsp:val=&quot;00812A14&quot;/&gt;&lt;wsp:rsid wsp:val=&quot;00812AA0&quot;/&gt;&lt;wsp:rsid wsp:val=&quot;0081338F&quot;/&gt;&lt;wsp:rsid wsp:val=&quot;00813BC0&quot;/&gt;&lt;wsp:rsid wsp:val=&quot;0081461C&quot;/&gt;&lt;wsp:rsid wsp:val=&quot;008157A9&quot;/&gt;&lt;wsp:rsid wsp:val=&quot;00816488&quot;/&gt;&lt;wsp:rsid wsp:val=&quot;00816709&quot;/&gt;&lt;wsp:rsid wsp:val=&quot;00816F48&quot;/&gt;&lt;wsp:rsid wsp:val=&quot;00817A2B&quot;/&gt;&lt;wsp:rsid wsp:val=&quot;0082031F&quot;/&gt;&lt;wsp:rsid wsp:val=&quot;00820E83&quot;/&gt;&lt;wsp:rsid wsp:val=&quot;00821734&quot;/&gt;&lt;wsp:rsid wsp:val=&quot;00821D04&quot;/&gt;&lt;wsp:rsid wsp:val=&quot;0082222C&quot;/&gt;&lt;wsp:rsid wsp:val=&quot;0082328C&quot;/&gt;&lt;wsp:rsid wsp:val=&quot;008232F0&quot;/&gt;&lt;wsp:rsid wsp:val=&quot;0082399E&quot;/&gt;&lt;wsp:rsid wsp:val=&quot;00823FF6&quot;/&gt;&lt;wsp:rsid wsp:val=&quot;0082417F&quot;/&gt;&lt;wsp:rsid wsp:val=&quot;0082456A&quot;/&gt;&lt;wsp:rsid wsp:val=&quot;008246EB&quot;/&gt;&lt;wsp:rsid wsp:val=&quot;00824708&quot;/&gt;&lt;wsp:rsid wsp:val=&quot;00824E76&quot;/&gt;&lt;wsp:rsid wsp:val=&quot;00825369&quot;/&gt;&lt;wsp:rsid wsp:val=&quot;008254D0&quot;/&gt;&lt;wsp:rsid wsp:val=&quot;00825882&quot;/&gt;&lt;wsp:rsid wsp:val=&quot;008268EE&quot;/&gt;&lt;wsp:rsid wsp:val=&quot;008274A4&quot;/&gt;&lt;wsp:rsid wsp:val=&quot;00827CA8&quot;/&gt;&lt;wsp:rsid wsp:val=&quot;008306B1&quot;/&gt;&lt;wsp:rsid wsp:val=&quot;00832734&quot;/&gt;&lt;wsp:rsid wsp:val=&quot;008342EA&quot;/&gt;&lt;wsp:rsid wsp:val=&quot;00835088&quot;/&gt;&lt;wsp:rsid wsp:val=&quot;00835AF4&quot;/&gt;&lt;wsp:rsid wsp:val=&quot;008373EE&quot;/&gt;&lt;wsp:rsid wsp:val=&quot;00837452&quot;/&gt;&lt;wsp:rsid wsp:val=&quot;00837A57&quot;/&gt;&lt;wsp:rsid wsp:val=&quot;00837AA1&quot;/&gt;&lt;wsp:rsid wsp:val=&quot;00840042&quot;/&gt;&lt;wsp:rsid wsp:val=&quot;0084437C&quot;/&gt;&lt;wsp:rsid wsp:val=&quot;00845A30&quot;/&gt;&lt;wsp:rsid wsp:val=&quot;00845B2F&quot;/&gt;&lt;wsp:rsid wsp:val=&quot;00845BC3&quot;/&gt;&lt;wsp:rsid wsp:val=&quot;00846C31&quot;/&gt;&lt;wsp:rsid wsp:val=&quot;0084753D&quot;/&gt;&lt;wsp:rsid wsp:val=&quot;00850CB2&quot;/&gt;&lt;wsp:rsid wsp:val=&quot;008523AC&quot;/&gt;&lt;wsp:rsid wsp:val=&quot;00852606&quot;/&gt;&lt;wsp:rsid wsp:val=&quot;00852D98&quot;/&gt;&lt;wsp:rsid wsp:val=&quot;008534AD&quot;/&gt;&lt;wsp:rsid wsp:val=&quot;008541E3&quot;/&gt;&lt;wsp:rsid wsp:val=&quot;0085528E&quot;/&gt;&lt;wsp:rsid wsp:val=&quot;0085654E&quot;/&gt;&lt;wsp:rsid wsp:val=&quot;00856761&quot;/&gt;&lt;wsp:rsid wsp:val=&quot;00857B7D&quot;/&gt;&lt;wsp:rsid wsp:val=&quot;00857BDF&quot;/&gt;&lt;wsp:rsid wsp:val=&quot;00857C0B&quot;/&gt;&lt;wsp:rsid wsp:val=&quot;00857E96&quot;/&gt;&lt;wsp:rsid wsp:val=&quot;00860FF9&quot;/&gt;&lt;wsp:rsid wsp:val=&quot;0086114A&quot;/&gt;&lt;wsp:rsid wsp:val=&quot;00862A0F&quot;/&gt;&lt;wsp:rsid wsp:val=&quot;008636D9&quot;/&gt;&lt;wsp:rsid wsp:val=&quot;008637E5&quot;/&gt;&lt;wsp:rsid wsp:val=&quot;008639A4&quot;/&gt;&lt;wsp:rsid wsp:val=&quot;0086498D&quot;/&gt;&lt;wsp:rsid wsp:val=&quot;00864EAC&quot;/&gt;&lt;wsp:rsid wsp:val=&quot;00867D73&quot;/&gt;&lt;wsp:rsid wsp:val=&quot;008707FB&quot;/&gt;&lt;wsp:rsid wsp:val=&quot;00871986&quot;/&gt;&lt;wsp:rsid wsp:val=&quot;00871FEF&quot;/&gt;&lt;wsp:rsid wsp:val=&quot;008734DB&quot;/&gt;&lt;wsp:rsid wsp:val=&quot;00873924&quot;/&gt;&lt;wsp:rsid wsp:val=&quot;008744BF&quot;/&gt;&lt;wsp:rsid wsp:val=&quot;00875064&quot;/&gt;&lt;wsp:rsid wsp:val=&quot;0087540B&quot;/&gt;&lt;wsp:rsid wsp:val=&quot;008756F8&quot;/&gt;&lt;wsp:rsid wsp:val=&quot;0087595B&quot;/&gt;&lt;wsp:rsid wsp:val=&quot;0087608A&quot;/&gt;&lt;wsp:rsid wsp:val=&quot;00876530&quot;/&gt;&lt;wsp:rsid wsp:val=&quot;00876DC5&quot;/&gt;&lt;wsp:rsid wsp:val=&quot;008773E0&quot;/&gt;&lt;wsp:rsid wsp:val=&quot;008778CE&quot;/&gt;&lt;wsp:rsid wsp:val=&quot;00877A9F&quot;/&gt;&lt;wsp:rsid wsp:val=&quot;00877C77&quot;/&gt;&lt;wsp:rsid wsp:val=&quot;00880417&quot;/&gt;&lt;wsp:rsid wsp:val=&quot;008816F7&quot;/&gt;&lt;wsp:rsid wsp:val=&quot;008818B1&quot;/&gt;&lt;wsp:rsid wsp:val=&quot;00881C09&quot;/&gt;&lt;wsp:rsid wsp:val=&quot;00882F96&quot;/&gt;&lt;wsp:rsid wsp:val=&quot;00884233&quot;/&gt;&lt;wsp:rsid wsp:val=&quot;008842E3&quot;/&gt;&lt;wsp:rsid wsp:val=&quot;00884C64&quot;/&gt;&lt;wsp:rsid wsp:val=&quot;00884E33&quot;/&gt;&lt;wsp:rsid wsp:val=&quot;008853F7&quot;/&gt;&lt;wsp:rsid wsp:val=&quot;00885BCB&quot;/&gt;&lt;wsp:rsid wsp:val=&quot;00885C18&quot;/&gt;&lt;wsp:rsid wsp:val=&quot;00885E62&quot;/&gt;&lt;wsp:rsid wsp:val=&quot;008863B0&quot;/&gt;&lt;wsp:rsid wsp:val=&quot;008865FE&quot;/&gt;&lt;wsp:rsid wsp:val=&quot;008871CD&quot;/&gt;&lt;wsp:rsid wsp:val=&quot;00887A50&quot;/&gt;&lt;wsp:rsid wsp:val=&quot;00890A4D&quot;/&gt;&lt;wsp:rsid wsp:val=&quot;00891C62&quot;/&gt;&lt;wsp:rsid wsp:val=&quot;00892139&quot;/&gt;&lt;wsp:rsid wsp:val=&quot;0089249D&quot;/&gt;&lt;wsp:rsid wsp:val=&quot;008927B0&quot;/&gt;&lt;wsp:rsid wsp:val=&quot;008931C0&quot;/&gt;&lt;wsp:rsid wsp:val=&quot;0089616A&quot;/&gt;&lt;wsp:rsid wsp:val=&quot;00896485&quot;/&gt;&lt;wsp:rsid wsp:val=&quot;00896D22&quot;/&gt;&lt;wsp:rsid wsp:val=&quot;00896D73&quot;/&gt;&lt;wsp:rsid wsp:val=&quot;008A1030&quot;/&gt;&lt;wsp:rsid wsp:val=&quot;008A1165&quot;/&gt;&lt;wsp:rsid wsp:val=&quot;008A1FC8&quot;/&gt;&lt;wsp:rsid wsp:val=&quot;008A24E5&quot;/&gt;&lt;wsp:rsid wsp:val=&quot;008A332C&quot;/&gt;&lt;wsp:rsid wsp:val=&quot;008A52A0&quot;/&gt;&lt;wsp:rsid wsp:val=&quot;008A5711&quot;/&gt;&lt;wsp:rsid wsp:val=&quot;008A5B33&quot;/&gt;&lt;wsp:rsid wsp:val=&quot;008A6368&quot;/&gt;&lt;wsp:rsid wsp:val=&quot;008A69C5&quot;/&gt;&lt;wsp:rsid wsp:val=&quot;008A6B24&quot;/&gt;&lt;wsp:rsid wsp:val=&quot;008A6BF6&quot;/&gt;&lt;wsp:rsid wsp:val=&quot;008A7A0E&quot;/&gt;&lt;wsp:rsid wsp:val=&quot;008A7A10&quot;/&gt;&lt;wsp:rsid wsp:val=&quot;008B05B7&quot;/&gt;&lt;wsp:rsid wsp:val=&quot;008B12FD&quot;/&gt;&lt;wsp:rsid wsp:val=&quot;008B1307&quot;/&gt;&lt;wsp:rsid wsp:val=&quot;008B1578&quot;/&gt;&lt;wsp:rsid wsp:val=&quot;008B2418&quot;/&gt;&lt;wsp:rsid wsp:val=&quot;008B25C9&quot;/&gt;&lt;wsp:rsid wsp:val=&quot;008B2E4B&quot;/&gt;&lt;wsp:rsid wsp:val=&quot;008B3898&quot;/&gt;&lt;wsp:rsid wsp:val=&quot;008B616B&quot;/&gt;&lt;wsp:rsid wsp:val=&quot;008B6344&quot;/&gt;&lt;wsp:rsid wsp:val=&quot;008B646B&quot;/&gt;&lt;wsp:rsid wsp:val=&quot;008B6928&quot;/&gt;&lt;wsp:rsid wsp:val=&quot;008B720C&quot;/&gt;&lt;wsp:rsid wsp:val=&quot;008C00D4&quot;/&gt;&lt;wsp:rsid wsp:val=&quot;008C0259&quot;/&gt;&lt;wsp:rsid wsp:val=&quot;008C0909&quot;/&gt;&lt;wsp:rsid wsp:val=&quot;008C1E81&quot;/&gt;&lt;wsp:rsid wsp:val=&quot;008C28CC&quot;/&gt;&lt;wsp:rsid wsp:val=&quot;008C2BFF&quot;/&gt;&lt;wsp:rsid wsp:val=&quot;008C2CF7&quot;/&gt;&lt;wsp:rsid wsp:val=&quot;008C462E&quot;/&gt;&lt;wsp:rsid wsp:val=&quot;008C5A14&quot;/&gt;&lt;wsp:rsid wsp:val=&quot;008C6875&quot;/&gt;&lt;wsp:rsid wsp:val=&quot;008C6F0E&quot;/&gt;&lt;wsp:rsid wsp:val=&quot;008D1204&quot;/&gt;&lt;wsp:rsid wsp:val=&quot;008D1D92&quot;/&gt;&lt;wsp:rsid wsp:val=&quot;008D2BA5&quot;/&gt;&lt;wsp:rsid wsp:val=&quot;008D4245&quot;/&gt;&lt;wsp:rsid wsp:val=&quot;008D47CA&quot;/&gt;&lt;wsp:rsid wsp:val=&quot;008D6D89&quot;/&gt;&lt;wsp:rsid wsp:val=&quot;008E05B9&quot;/&gt;&lt;wsp:rsid wsp:val=&quot;008E2983&quot;/&gt;&lt;wsp:rsid wsp:val=&quot;008E2F79&quot;/&gt;&lt;wsp:rsid wsp:val=&quot;008E3F0E&quot;/&gt;&lt;wsp:rsid wsp:val=&quot;008E434A&quot;/&gt;&lt;wsp:rsid wsp:val=&quot;008E6215&quot;/&gt;&lt;wsp:rsid wsp:val=&quot;008E65FB&quot;/&gt;&lt;wsp:rsid wsp:val=&quot;008E68FF&quot;/&gt;&lt;wsp:rsid wsp:val=&quot;008E70EE&quot;/&gt;&lt;wsp:rsid wsp:val=&quot;008E7189&quot;/&gt;&lt;wsp:rsid wsp:val=&quot;008F1203&quot;/&gt;&lt;wsp:rsid wsp:val=&quot;008F2274&quot;/&gt;&lt;wsp:rsid wsp:val=&quot;008F2DC2&quot;/&gt;&lt;wsp:rsid wsp:val=&quot;008F2F28&quot;/&gt;&lt;wsp:rsid wsp:val=&quot;008F34B6&quot;/&gt;&lt;wsp:rsid wsp:val=&quot;008F476D&quot;/&gt;&lt;wsp:rsid wsp:val=&quot;008F508A&quot;/&gt;&lt;wsp:rsid wsp:val=&quot;008F5095&quot;/&gt;&lt;wsp:rsid wsp:val=&quot;008F5D03&quot;/&gt;&lt;wsp:rsid wsp:val=&quot;008F65F1&quot;/&gt;&lt;wsp:rsid wsp:val=&quot;008F7032&quot;/&gt;&lt;wsp:rsid wsp:val=&quot;008F788E&quot;/&gt;&lt;wsp:rsid wsp:val=&quot;00900036&quot;/&gt;&lt;wsp:rsid wsp:val=&quot;00900273&quot;/&gt;&lt;wsp:rsid wsp:val=&quot;00900377&quot;/&gt;&lt;wsp:rsid wsp:val=&quot;00901D29&quot;/&gt;&lt;wsp:rsid wsp:val=&quot;009032F5&quot;/&gt;&lt;wsp:rsid wsp:val=&quot;0090354F&quot;/&gt;&lt;wsp:rsid wsp:val=&quot;00904195&quot;/&gt;&lt;wsp:rsid wsp:val=&quot;009042CE&quot;/&gt;&lt;wsp:rsid wsp:val=&quot;0090560D&quot;/&gt;&lt;wsp:rsid wsp:val=&quot;00905C4A&quot;/&gt;&lt;wsp:rsid wsp:val=&quot;00905FE6&quot;/&gt;&lt;wsp:rsid wsp:val=&quot;00906888&quot;/&gt;&lt;wsp:rsid wsp:val=&quot;00906B8B&quot;/&gt;&lt;wsp:rsid wsp:val=&quot;00906FAA&quot;/&gt;&lt;wsp:rsid wsp:val=&quot;00907191&quot;/&gt;&lt;wsp:rsid wsp:val=&quot;00910118&quot;/&gt;&lt;wsp:rsid wsp:val=&quot;00910238&quot;/&gt;&lt;wsp:rsid wsp:val=&quot;0091115C&quot;/&gt;&lt;wsp:rsid wsp:val=&quot;009117FD&quot;/&gt;&lt;wsp:rsid wsp:val=&quot;0091317C&quot;/&gt;&lt;wsp:rsid wsp:val=&quot;00914050&quot;/&gt;&lt;wsp:rsid wsp:val=&quot;00915B11&quot;/&gt;&lt;wsp:rsid wsp:val=&quot;00916249&quot;/&gt;&lt;wsp:rsid wsp:val=&quot;00916923&quot;/&gt;&lt;wsp:rsid wsp:val=&quot;00917367&quot;/&gt;&lt;wsp:rsid wsp:val=&quot;0092076E&quot;/&gt;&lt;wsp:rsid wsp:val=&quot;00920B81&quot;/&gt;&lt;wsp:rsid wsp:val=&quot;00920BAF&quot;/&gt;&lt;wsp:rsid wsp:val=&quot;00920F52&quot;/&gt;&lt;wsp:rsid wsp:val=&quot;00921609&quot;/&gt;&lt;wsp:rsid wsp:val=&quot;0092228D&quot;/&gt;&lt;wsp:rsid wsp:val=&quot;00922B6C&quot;/&gt;&lt;wsp:rsid wsp:val=&quot;00923264&quot;/&gt;&lt;wsp:rsid wsp:val=&quot;009239D8&quot;/&gt;&lt;wsp:rsid wsp:val=&quot;00924943&quot;/&gt;&lt;wsp:rsid wsp:val=&quot;00924E1E&quot;/&gt;&lt;wsp:rsid wsp:val=&quot;00924EC6&quot;/&gt;&lt;wsp:rsid wsp:val=&quot;00924ED7&quot;/&gt;&lt;wsp:rsid wsp:val=&quot;009251B0&quot;/&gt;&lt;wsp:rsid wsp:val=&quot;009262CD&quot;/&gt;&lt;wsp:rsid wsp:val=&quot;00926A69&quot;/&gt;&lt;wsp:rsid wsp:val=&quot;00926BC9&quot;/&gt;&lt;wsp:rsid wsp:val=&quot;00927A69&quot;/&gt;&lt;wsp:rsid wsp:val=&quot;00927E7E&quot;/&gt;&lt;wsp:rsid wsp:val=&quot;009310AD&quot;/&gt;&lt;wsp:rsid wsp:val=&quot;009320B8&quot;/&gt;&lt;wsp:rsid wsp:val=&quot;009332F2&quot;/&gt;&lt;wsp:rsid wsp:val=&quot;00933680&quot;/&gt;&lt;wsp:rsid wsp:val=&quot;009356EA&quot;/&gt;&lt;wsp:rsid wsp:val=&quot;00935F96&quot;/&gt;&lt;wsp:rsid wsp:val=&quot;00936302&quot;/&gt;&lt;wsp:rsid wsp:val=&quot;00936EDF&quot;/&gt;&lt;wsp:rsid wsp:val=&quot;0094001D&quot;/&gt;&lt;wsp:rsid wsp:val=&quot;00940C3E&quot;/&gt;&lt;wsp:rsid wsp:val=&quot;00940E14&quot;/&gt;&lt;wsp:rsid wsp:val=&quot;00941172&quot;/&gt;&lt;wsp:rsid wsp:val=&quot;009411B1&quot;/&gt;&lt;wsp:rsid wsp:val=&quot;00941847&quot;/&gt;&lt;wsp:rsid wsp:val=&quot;00941947&quot;/&gt;&lt;wsp:rsid wsp:val=&quot;0094222D&quot;/&gt;&lt;wsp:rsid wsp:val=&quot;0094275E&quot;/&gt;&lt;wsp:rsid wsp:val=&quot;00942BFF&quot;/&gt;&lt;wsp:rsid wsp:val=&quot;009436D1&quot;/&gt;&lt;wsp:rsid wsp:val=&quot;00943FA0&quot;/&gt;&lt;wsp:rsid wsp:val=&quot;00944376&quot;/&gt;&lt;wsp:rsid wsp:val=&quot;00944EAE&quot;/&gt;&lt;wsp:rsid wsp:val=&quot;00946811&quot;/&gt;&lt;wsp:rsid wsp:val=&quot;00947804&quot;/&gt;&lt;wsp:rsid wsp:val=&quot;0095039D&quot;/&gt;&lt;wsp:rsid wsp:val=&quot;00950B75&quot;/&gt;&lt;wsp:rsid wsp:val=&quot;00953371&quot;/&gt;&lt;wsp:rsid wsp:val=&quot;009543C7&quot;/&gt;&lt;wsp:rsid wsp:val=&quot;0095524F&quot;/&gt;&lt;wsp:rsid wsp:val=&quot;00955316&quot;/&gt;&lt;wsp:rsid wsp:val=&quot;00955D17&quot;/&gt;&lt;wsp:rsid wsp:val=&quot;009575A2&quot;/&gt;&lt;wsp:rsid wsp:val=&quot;00957834&quot;/&gt;&lt;wsp:rsid wsp:val=&quot;0096025A&quot;/&gt;&lt;wsp:rsid wsp:val=&quot;00960491&quot;/&gt;&lt;wsp:rsid wsp:val=&quot;00960693&quot;/&gt;&lt;wsp:rsid wsp:val=&quot;00960D24&quot;/&gt;&lt;wsp:rsid wsp:val=&quot;00962E2A&quot;/&gt;&lt;wsp:rsid wsp:val=&quot;00963016&quot;/&gt;&lt;wsp:rsid wsp:val=&quot;009633F8&quot;/&gt;&lt;wsp:rsid wsp:val=&quot;0096413F&quot;/&gt;&lt;wsp:rsid wsp:val=&quot;00964520&quot;/&gt;&lt;wsp:rsid wsp:val=&quot;00964A52&quot;/&gt;&lt;wsp:rsid wsp:val=&quot;00965310&quot;/&gt;&lt;wsp:rsid wsp:val=&quot;0096572B&quot;/&gt;&lt;wsp:rsid wsp:val=&quot;009658A7&quot;/&gt;&lt;wsp:rsid wsp:val=&quot;009664B3&quot;/&gt;&lt;wsp:rsid wsp:val=&quot;0096666B&quot;/&gt;&lt;wsp:rsid wsp:val=&quot;00966DA1&quot;/&gt;&lt;wsp:rsid wsp:val=&quot;009674A3&quot;/&gt;&lt;wsp:rsid wsp:val=&quot;0097078F&quot;/&gt;&lt;wsp:rsid wsp:val=&quot;00972678&quot;/&gt;&lt;wsp:rsid wsp:val=&quot;00972D0E&quot;/&gt;&lt;wsp:rsid wsp:val=&quot;00974547&quot;/&gt;&lt;wsp:rsid wsp:val=&quot;00974DA9&quot;/&gt;&lt;wsp:rsid wsp:val=&quot;00975D69&quot;/&gt;&lt;wsp:rsid wsp:val=&quot;00975DC2&quot;/&gt;&lt;wsp:rsid wsp:val=&quot;00975E50&quot;/&gt;&lt;wsp:rsid wsp:val=&quot;0097707F&quot;/&gt;&lt;wsp:rsid wsp:val=&quot;009770D0&quot;/&gt;&lt;wsp:rsid wsp:val=&quot;00977AF5&quot;/&gt;&lt;wsp:rsid wsp:val=&quot;00981C63&quot;/&gt;&lt;wsp:rsid wsp:val=&quot;0098232B&quot;/&gt;&lt;wsp:rsid wsp:val=&quot;009826B3&quot;/&gt;&lt;wsp:rsid wsp:val=&quot;00984D04&quot;/&gt;&lt;wsp:rsid wsp:val=&quot;009863B4&quot;/&gt;&lt;wsp:rsid wsp:val=&quot;009866C2&quot;/&gt;&lt;wsp:rsid wsp:val=&quot;009879AF&quot;/&gt;&lt;wsp:rsid wsp:val=&quot;0099282B&quot;/&gt;&lt;wsp:rsid wsp:val=&quot;009935B1&quot;/&gt;&lt;wsp:rsid wsp:val=&quot;00993BF2&quot;/&gt;&lt;wsp:rsid wsp:val=&quot;0099431D&quot;/&gt;&lt;wsp:rsid wsp:val=&quot;00994399&quot;/&gt;&lt;wsp:rsid wsp:val=&quot;0099462D&quot;/&gt;&lt;wsp:rsid wsp:val=&quot;00996297&quot;/&gt;&lt;wsp:rsid wsp:val=&quot;0099630B&quot;/&gt;&lt;wsp:rsid wsp:val=&quot;0099641C&quot;/&gt;&lt;wsp:rsid wsp:val=&quot;00996E12&quot;/&gt;&lt;wsp:rsid wsp:val=&quot;00997F0C&quot;/&gt;&lt;wsp:rsid wsp:val=&quot;009A0050&quot;/&gt;&lt;wsp:rsid wsp:val=&quot;009A0799&quot;/&gt;&lt;wsp:rsid wsp:val=&quot;009A0CA5&quot;/&gt;&lt;wsp:rsid wsp:val=&quot;009A0DD7&quot;/&gt;&lt;wsp:rsid wsp:val=&quot;009A194B&quot;/&gt;&lt;wsp:rsid wsp:val=&quot;009A258B&quot;/&gt;&lt;wsp:rsid wsp:val=&quot;009A2E5C&quot;/&gt;&lt;wsp:rsid wsp:val=&quot;009A2F63&quot;/&gt;&lt;wsp:rsid wsp:val=&quot;009A3366&quot;/&gt;&lt;wsp:rsid wsp:val=&quot;009A35FB&quot;/&gt;&lt;wsp:rsid wsp:val=&quot;009A497F&quot;/&gt;&lt;wsp:rsid wsp:val=&quot;009A49FC&quot;/&gt;&lt;wsp:rsid wsp:val=&quot;009A4CB0&quot;/&gt;&lt;wsp:rsid wsp:val=&quot;009A6E16&quot;/&gt;&lt;wsp:rsid wsp:val=&quot;009A772C&quot;/&gt;&lt;wsp:rsid wsp:val=&quot;009A7F6C&quot;/&gt;&lt;wsp:rsid wsp:val=&quot;009B056D&quot;/&gt;&lt;wsp:rsid wsp:val=&quot;009B1004&quot;/&gt;&lt;wsp:rsid wsp:val=&quot;009B2D8F&quot;/&gt;&lt;wsp:rsid wsp:val=&quot;009B2F51&quot;/&gt;&lt;wsp:rsid wsp:val=&quot;009B301C&quot;/&gt;&lt;wsp:rsid wsp:val=&quot;009B368B&quot;/&gt;&lt;wsp:rsid wsp:val=&quot;009B393F&quot;/&gt;&lt;wsp:rsid wsp:val=&quot;009B4BBB&quot;/&gt;&lt;wsp:rsid wsp:val=&quot;009B4FC1&quot;/&gt;&lt;wsp:rsid wsp:val=&quot;009B61AD&quot;/&gt;&lt;wsp:rsid wsp:val=&quot;009B621E&quot;/&gt;&lt;wsp:rsid wsp:val=&quot;009B6B4F&quot;/&gt;&lt;wsp:rsid wsp:val=&quot;009B7034&quot;/&gt;&lt;wsp:rsid wsp:val=&quot;009C0F9D&quot;/&gt;&lt;wsp:rsid wsp:val=&quot;009C14BA&quot;/&gt;&lt;wsp:rsid wsp:val=&quot;009C1FD8&quot;/&gt;&lt;wsp:rsid wsp:val=&quot;009C244F&quot;/&gt;&lt;wsp:rsid wsp:val=&quot;009C2B90&quot;/&gt;&lt;wsp:rsid wsp:val=&quot;009C3046&quot;/&gt;&lt;wsp:rsid wsp:val=&quot;009C31FF&quot;/&gt;&lt;wsp:rsid wsp:val=&quot;009C3983&quot;/&gt;&lt;wsp:rsid wsp:val=&quot;009C3ABD&quot;/&gt;&lt;wsp:rsid wsp:val=&quot;009C3FC5&quot;/&gt;&lt;wsp:rsid wsp:val=&quot;009C491A&quot;/&gt;&lt;wsp:rsid wsp:val=&quot;009C4E39&quot;/&gt;&lt;wsp:rsid wsp:val=&quot;009C53ED&quot;/&gt;&lt;wsp:rsid wsp:val=&quot;009C6678&quot;/&gt;&lt;wsp:rsid wsp:val=&quot;009C6B22&quot;/&gt;&lt;wsp:rsid wsp:val=&quot;009C7024&quot;/&gt;&lt;wsp:rsid wsp:val=&quot;009C7A31&quot;/&gt;&lt;wsp:rsid wsp:val=&quot;009C7DF3&quot;/&gt;&lt;wsp:rsid wsp:val=&quot;009D0453&quot;/&gt;&lt;wsp:rsid wsp:val=&quot;009D0792&quot;/&gt;&lt;wsp:rsid wsp:val=&quot;009D09A2&quot;/&gt;&lt;wsp:rsid wsp:val=&quot;009D0B2F&quot;/&gt;&lt;wsp:rsid wsp:val=&quot;009D129F&quot;/&gt;&lt;wsp:rsid wsp:val=&quot;009D1826&quot;/&gt;&lt;wsp:rsid wsp:val=&quot;009D1848&quot;/&gt;&lt;wsp:rsid wsp:val=&quot;009D1F14&quot;/&gt;&lt;wsp:rsid wsp:val=&quot;009D266B&quot;/&gt;&lt;wsp:rsid wsp:val=&quot;009D2DBF&quot;/&gt;&lt;wsp:rsid wsp:val=&quot;009D3592&quot;/&gt;&lt;wsp:rsid wsp:val=&quot;009D35B7&quot;/&gt;&lt;wsp:rsid wsp:val=&quot;009D3CC3&quot;/&gt;&lt;wsp:rsid wsp:val=&quot;009D3F91&quot;/&gt;&lt;wsp:rsid wsp:val=&quot;009D4852&quot;/&gt;&lt;wsp:rsid wsp:val=&quot;009D49E9&quot;/&gt;&lt;wsp:rsid wsp:val=&quot;009D4CD5&quot;/&gt;&lt;wsp:rsid wsp:val=&quot;009D5BB1&quot;/&gt;&lt;wsp:rsid wsp:val=&quot;009D5FA9&quot;/&gt;&lt;wsp:rsid wsp:val=&quot;009D742A&quot;/&gt;&lt;wsp:rsid wsp:val=&quot;009D74A1&quot;/&gt;&lt;wsp:rsid wsp:val=&quot;009E09C8&quot;/&gt;&lt;wsp:rsid wsp:val=&quot;009E0AB0&quot;/&gt;&lt;wsp:rsid wsp:val=&quot;009E1E20&quot;/&gt;&lt;wsp:rsid wsp:val=&quot;009E1EF0&quot;/&gt;&lt;wsp:rsid wsp:val=&quot;009E269F&quot;/&gt;&lt;wsp:rsid wsp:val=&quot;009E45C6&quot;/&gt;&lt;wsp:rsid wsp:val=&quot;009E4768&quot;/&gt;&lt;wsp:rsid wsp:val=&quot;009E4C27&quot;/&gt;&lt;wsp:rsid wsp:val=&quot;009E575A&quot;/&gt;&lt;wsp:rsid wsp:val=&quot;009E5EF8&quot;/&gt;&lt;wsp:rsid wsp:val=&quot;009E5F77&quot;/&gt;&lt;wsp:rsid wsp:val=&quot;009E7F09&quot;/&gt;&lt;wsp:rsid wsp:val=&quot;009F02B1&quot;/&gt;&lt;wsp:rsid wsp:val=&quot;009F0556&quot;/&gt;&lt;wsp:rsid wsp:val=&quot;009F0FCB&quot;/&gt;&lt;wsp:rsid wsp:val=&quot;009F120C&quot;/&gt;&lt;wsp:rsid wsp:val=&quot;009F1326&quot;/&gt;&lt;wsp:rsid wsp:val=&quot;009F1B5B&quot;/&gt;&lt;wsp:rsid wsp:val=&quot;009F32D2&quot;/&gt;&lt;wsp:rsid wsp:val=&quot;009F38BB&quot;/&gt;&lt;wsp:rsid wsp:val=&quot;009F3CE3&quot;/&gt;&lt;wsp:rsid wsp:val=&quot;009F44A5&quot;/&gt;&lt;wsp:rsid wsp:val=&quot;009F5092&quot;/&gt;&lt;wsp:rsid wsp:val=&quot;009F514B&quot;/&gt;&lt;wsp:rsid wsp:val=&quot;009F5B02&quot;/&gt;&lt;wsp:rsid wsp:val=&quot;009F622A&quot;/&gt;&lt;wsp:rsid wsp:val=&quot;009F62F6&quot;/&gt;&lt;wsp:rsid wsp:val=&quot;009F6976&quot;/&gt;&lt;wsp:rsid wsp:val=&quot;009F706A&quot;/&gt;&lt;wsp:rsid wsp:val=&quot;009F7521&quot;/&gt;&lt;wsp:rsid wsp:val=&quot;00A00EDC&quot;/&gt;&lt;wsp:rsid wsp:val=&quot;00A010D4&quot;/&gt;&lt;wsp:rsid wsp:val=&quot;00A033FE&quot;/&gt;&lt;wsp:rsid wsp:val=&quot;00A044CA&quot;/&gt;&lt;wsp:rsid wsp:val=&quot;00A04E72&quot;/&gt;&lt;wsp:rsid wsp:val=&quot;00A05802&quot;/&gt;&lt;wsp:rsid wsp:val=&quot;00A05A8F&quot;/&gt;&lt;wsp:rsid wsp:val=&quot;00A067A5&quot;/&gt;&lt;wsp:rsid wsp:val=&quot;00A069DF&quot;/&gt;&lt;wsp:rsid wsp:val=&quot;00A06D52&quot;/&gt;&lt;wsp:rsid wsp:val=&quot;00A0709D&quot;/&gt;&lt;wsp:rsid wsp:val=&quot;00A073EE&quot;/&gt;&lt;wsp:rsid wsp:val=&quot;00A07933&quot;/&gt;&lt;wsp:rsid wsp:val=&quot;00A125CD&quot;/&gt;&lt;wsp:rsid wsp:val=&quot;00A15A90&quot;/&gt;&lt;wsp:rsid wsp:val=&quot;00A15EDB&quot;/&gt;&lt;wsp:rsid wsp:val=&quot;00A16055&quot;/&gt;&lt;wsp:rsid wsp:val=&quot;00A17755&quot;/&gt;&lt;wsp:rsid wsp:val=&quot;00A17D46&quot;/&gt;&lt;wsp:rsid wsp:val=&quot;00A21E1B&quot;/&gt;&lt;wsp:rsid wsp:val=&quot;00A2257E&quot;/&gt;&lt;wsp:rsid wsp:val=&quot;00A23E3F&quot;/&gt;&lt;wsp:rsid wsp:val=&quot;00A27873&quot;/&gt;&lt;wsp:rsid wsp:val=&quot;00A2797E&quot;/&gt;&lt;wsp:rsid wsp:val=&quot;00A27E98&quot;/&gt;&lt;wsp:rsid wsp:val=&quot;00A27F36&quot;/&gt;&lt;wsp:rsid wsp:val=&quot;00A31AEB&quot;/&gt;&lt;wsp:rsid wsp:val=&quot;00A31DBC&quot;/&gt;&lt;wsp:rsid wsp:val=&quot;00A325DD&quot;/&gt;&lt;wsp:rsid wsp:val=&quot;00A332E2&quot;/&gt;&lt;wsp:rsid wsp:val=&quot;00A332F3&quot;/&gt;&lt;wsp:rsid wsp:val=&quot;00A33A26&quot;/&gt;&lt;wsp:rsid wsp:val=&quot;00A343B9&quot;/&gt;&lt;wsp:rsid wsp:val=&quot;00A345AD&quot;/&gt;&lt;wsp:rsid wsp:val=&quot;00A35273&quot;/&gt;&lt;wsp:rsid wsp:val=&quot;00A36D30&quot;/&gt;&lt;wsp:rsid wsp:val=&quot;00A4094E&quot;/&gt;&lt;wsp:rsid wsp:val=&quot;00A40B22&quot;/&gt;&lt;wsp:rsid wsp:val=&quot;00A41456&quot;/&gt;&lt;wsp:rsid wsp:val=&quot;00A41F9A&quot;/&gt;&lt;wsp:rsid wsp:val=&quot;00A42B80&quot;/&gt;&lt;wsp:rsid wsp:val=&quot;00A437D4&quot;/&gt;&lt;wsp:rsid wsp:val=&quot;00A43D2D&quot;/&gt;&lt;wsp:rsid wsp:val=&quot;00A43F8F&quot;/&gt;&lt;wsp:rsid wsp:val=&quot;00A45064&quot;/&gt;&lt;wsp:rsid wsp:val=&quot;00A455D4&quot;/&gt;&lt;wsp:rsid wsp:val=&quot;00A465F2&quot;/&gt;&lt;wsp:rsid wsp:val=&quot;00A46860&quot;/&gt;&lt;wsp:rsid wsp:val=&quot;00A46E64&quot;/&gt;&lt;wsp:rsid wsp:val=&quot;00A46E6A&quot;/&gt;&lt;wsp:rsid wsp:val=&quot;00A470D1&quot;/&gt;&lt;wsp:rsid wsp:val=&quot;00A473DD&quot;/&gt;&lt;wsp:rsid wsp:val=&quot;00A47759&quot;/&gt;&lt;wsp:rsid wsp:val=&quot;00A52289&quot;/&gt;&lt;wsp:rsid wsp:val=&quot;00A528D8&quot;/&gt;&lt;wsp:rsid wsp:val=&quot;00A53421&quot;/&gt;&lt;wsp:rsid wsp:val=&quot;00A5358B&quot;/&gt;&lt;wsp:rsid wsp:val=&quot;00A540C1&quot;/&gt;&lt;wsp:rsid wsp:val=&quot;00A5546D&quot;/&gt;&lt;wsp:rsid wsp:val=&quot;00A55D64&quot;/&gt;&lt;wsp:rsid wsp:val=&quot;00A56C77&quot;/&gt;&lt;wsp:rsid wsp:val=&quot;00A56DD0&quot;/&gt;&lt;wsp:rsid wsp:val=&quot;00A56F47&quot;/&gt;&lt;wsp:rsid wsp:val=&quot;00A57B01&quot;/&gt;&lt;wsp:rsid wsp:val=&quot;00A60698&quot;/&gt;&lt;wsp:rsid wsp:val=&quot;00A60A1F&quot;/&gt;&lt;wsp:rsid wsp:val=&quot;00A61C09&quot;/&gt;&lt;wsp:rsid wsp:val=&quot;00A61DCD&quot;/&gt;&lt;wsp:rsid wsp:val=&quot;00A62FFD&quot;/&gt;&lt;wsp:rsid wsp:val=&quot;00A63634&quot;/&gt;&lt;wsp:rsid wsp:val=&quot;00A64664&quot;/&gt;&lt;wsp:rsid wsp:val=&quot;00A65987&quot;/&gt;&lt;wsp:rsid wsp:val=&quot;00A6599B&quot;/&gt;&lt;wsp:rsid wsp:val=&quot;00A65C8C&quot;/&gt;&lt;wsp:rsid wsp:val=&quot;00A662CE&quot;/&gt;&lt;wsp:rsid wsp:val=&quot;00A66E28&quot;/&gt;&lt;wsp:rsid wsp:val=&quot;00A708FB&quot;/&gt;&lt;wsp:rsid wsp:val=&quot;00A70C1F&quot;/&gt;&lt;wsp:rsid wsp:val=&quot;00A71A29&quot;/&gt;&lt;wsp:rsid wsp:val=&quot;00A72ECF&quot;/&gt;&lt;wsp:rsid wsp:val=&quot;00A7348E&quot;/&gt;&lt;wsp:rsid wsp:val=&quot;00A75F60&quot;/&gt;&lt;wsp:rsid wsp:val=&quot;00A76C07&quot;/&gt;&lt;wsp:rsid wsp:val=&quot;00A76CC4&quot;/&gt;&lt;wsp:rsid wsp:val=&quot;00A772A0&quot;/&gt;&lt;wsp:rsid wsp:val=&quot;00A77455&quot;/&gt;&lt;wsp:rsid wsp:val=&quot;00A80116&quot;/&gt;&lt;wsp:rsid wsp:val=&quot;00A80403&quot;/&gt;&lt;wsp:rsid wsp:val=&quot;00A80541&quot;/&gt;&lt;wsp:rsid wsp:val=&quot;00A8055E&quot;/&gt;&lt;wsp:rsid wsp:val=&quot;00A80FC4&quot;/&gt;&lt;wsp:rsid wsp:val=&quot;00A81A11&quot;/&gt;&lt;wsp:rsid wsp:val=&quot;00A84213&quot;/&gt;&lt;wsp:rsid wsp:val=&quot;00A84A3D&quot;/&gt;&lt;wsp:rsid wsp:val=&quot;00A868D5&quot;/&gt;&lt;wsp:rsid wsp:val=&quot;00A878A2&quot;/&gt;&lt;wsp:rsid wsp:val=&quot;00A87A52&quot;/&gt;&lt;wsp:rsid wsp:val=&quot;00A91696&quot;/&gt;&lt;wsp:rsid wsp:val=&quot;00A91B37&quot;/&gt;&lt;wsp:rsid wsp:val=&quot;00A927EF&quot;/&gt;&lt;wsp:rsid wsp:val=&quot;00A93091&quot;/&gt;&lt;wsp:rsid wsp:val=&quot;00A9343D&quot;/&gt;&lt;wsp:rsid wsp:val=&quot;00A936B9&quot;/&gt;&lt;wsp:rsid wsp:val=&quot;00A9429F&quot;/&gt;&lt;wsp:rsid wsp:val=&quot;00A942D1&quot;/&gt;&lt;wsp:rsid wsp:val=&quot;00A94776&quot;/&gt;&lt;wsp:rsid wsp:val=&quot;00A9511F&quot;/&gt;&lt;wsp:rsid wsp:val=&quot;00A957EA&quot;/&gt;&lt;wsp:rsid wsp:val=&quot;00A959CB&quot;/&gt;&lt;wsp:rsid wsp:val=&quot;00A969D7&quot;/&gt;&lt;wsp:rsid wsp:val=&quot;00A96C16&quot;/&gt;&lt;wsp:rsid wsp:val=&quot;00A96F5C&quot;/&gt;&lt;wsp:rsid wsp:val=&quot;00A97A29&quot;/&gt;&lt;wsp:rsid wsp:val=&quot;00A97D7F&quot;/&gt;&lt;wsp:rsid wsp:val=&quot;00AA01B4&quot;/&gt;&lt;wsp:rsid wsp:val=&quot;00AA07D3&quot;/&gt;&lt;wsp:rsid wsp:val=&quot;00AA128B&quot;/&gt;&lt;wsp:rsid wsp:val=&quot;00AA40FD&quot;/&gt;&lt;wsp:rsid wsp:val=&quot;00AA4E57&quot;/&gt;&lt;wsp:rsid wsp:val=&quot;00AA68AF&quot;/&gt;&lt;wsp:rsid wsp:val=&quot;00AA6EE9&quot;/&gt;&lt;wsp:rsid wsp:val=&quot;00AA778F&quot;/&gt;&lt;wsp:rsid wsp:val=&quot;00AB06C1&quot;/&gt;&lt;wsp:rsid wsp:val=&quot;00AB0CBD&quot;/&gt;&lt;wsp:rsid wsp:val=&quot;00AB0EC2&quot;/&gt;&lt;wsp:rsid wsp:val=&quot;00AB1335&quot;/&gt;&lt;wsp:rsid wsp:val=&quot;00AB14F1&quot;/&gt;&lt;wsp:rsid wsp:val=&quot;00AB1C79&quot;/&gt;&lt;wsp:rsid wsp:val=&quot;00AB1D69&quot;/&gt;&lt;wsp:rsid wsp:val=&quot;00AB2466&quot;/&gt;&lt;wsp:rsid wsp:val=&quot;00AB2683&quot;/&gt;&lt;wsp:rsid wsp:val=&quot;00AB2BA9&quot;/&gt;&lt;wsp:rsid wsp:val=&quot;00AB340D&quot;/&gt;&lt;wsp:rsid wsp:val=&quot;00AB4343&quot;/&gt;&lt;wsp:rsid wsp:val=&quot;00AB49C9&quot;/&gt;&lt;wsp:rsid wsp:val=&quot;00AB4FFA&quot;/&gt;&lt;wsp:rsid wsp:val=&quot;00AB54E4&quot;/&gt;&lt;wsp:rsid wsp:val=&quot;00AB6196&quot;/&gt;&lt;wsp:rsid wsp:val=&quot;00AB6D85&quot;/&gt;&lt;wsp:rsid wsp:val=&quot;00AB729F&quot;/&gt;&lt;wsp:rsid wsp:val=&quot;00AB7485&quot;/&gt;&lt;wsp:rsid wsp:val=&quot;00AC0EE5&quot;/&gt;&lt;wsp:rsid wsp:val=&quot;00AC297B&quot;/&gt;&lt;wsp:rsid wsp:val=&quot;00AC30C5&quot;/&gt;&lt;wsp:rsid wsp:val=&quot;00AC5657&quot;/&gt;&lt;wsp:rsid wsp:val=&quot;00AC599A&quot;/&gt;&lt;wsp:rsid wsp:val=&quot;00AC5E22&quot;/&gt;&lt;wsp:rsid wsp:val=&quot;00AC73A3&quot;/&gt;&lt;wsp:rsid wsp:val=&quot;00AC73A4&quot;/&gt;&lt;wsp:rsid wsp:val=&quot;00AC740F&quot;/&gt;&lt;wsp:rsid wsp:val=&quot;00AC7DE1&quot;/&gt;&lt;wsp:rsid wsp:val=&quot;00AD174E&quot;/&gt;&lt;wsp:rsid wsp:val=&quot;00AD1B9C&quot;/&gt;&lt;wsp:rsid wsp:val=&quot;00AD2D37&quot;/&gt;&lt;wsp:rsid wsp:val=&quot;00AD470C&quot;/&gt;&lt;wsp:rsid wsp:val=&quot;00AD638F&quot;/&gt;&lt;wsp:rsid wsp:val=&quot;00AE091D&quot;/&gt;&lt;wsp:rsid wsp:val=&quot;00AE0E51&quot;/&gt;&lt;wsp:rsid wsp:val=&quot;00AE1706&quot;/&gt;&lt;wsp:rsid wsp:val=&quot;00AE2087&quot;/&gt;&lt;wsp:rsid wsp:val=&quot;00AE23FD&quot;/&gt;&lt;wsp:rsid wsp:val=&quot;00AE2C93&quot;/&gt;&lt;wsp:rsid wsp:val=&quot;00AE395A&quot;/&gt;&lt;wsp:rsid wsp:val=&quot;00AE463E&quot;/&gt;&lt;wsp:rsid wsp:val=&quot;00AE496E&quot;/&gt;&lt;wsp:rsid wsp:val=&quot;00AE4A04&quot;/&gt;&lt;wsp:rsid wsp:val=&quot;00AE57EF&quot;/&gt;&lt;wsp:rsid wsp:val=&quot;00AE66C6&quot;/&gt;&lt;wsp:rsid wsp:val=&quot;00AE6FF7&quot;/&gt;&lt;wsp:rsid wsp:val=&quot;00AE740C&quot;/&gt;&lt;wsp:rsid wsp:val=&quot;00AF0B1D&quot;/&gt;&lt;wsp:rsid wsp:val=&quot;00AF1332&quot;/&gt;&lt;wsp:rsid wsp:val=&quot;00AF157D&quot;/&gt;&lt;wsp:rsid wsp:val=&quot;00AF1C6D&quot;/&gt;&lt;wsp:rsid wsp:val=&quot;00AF1D40&quot;/&gt;&lt;wsp:rsid wsp:val=&quot;00AF218F&quot;/&gt;&lt;wsp:rsid wsp:val=&quot;00AF3A3E&quot;/&gt;&lt;wsp:rsid wsp:val=&quot;00AF3A69&quot;/&gt;&lt;wsp:rsid wsp:val=&quot;00AF3F25&quot;/&gt;&lt;wsp:rsid wsp:val=&quot;00AF4A61&quot;/&gt;&lt;wsp:rsid wsp:val=&quot;00AF575A&quot;/&gt;&lt;wsp:rsid wsp:val=&quot;00AF634F&quot;/&gt;&lt;wsp:rsid wsp:val=&quot;00AF66F9&quot;/&gt;&lt;wsp:rsid wsp:val=&quot;00AF7279&quot;/&gt;&lt;wsp:rsid wsp:val=&quot;00B0014F&quot;/&gt;&lt;wsp:rsid wsp:val=&quot;00B00B1C&quot;/&gt;&lt;wsp:rsid wsp:val=&quot;00B00CD0&quot;/&gt;&lt;wsp:rsid wsp:val=&quot;00B00F9A&quot;/&gt;&lt;wsp:rsid wsp:val=&quot;00B0171C&quot;/&gt;&lt;wsp:rsid wsp:val=&quot;00B01B3C&quot;/&gt;&lt;wsp:rsid wsp:val=&quot;00B01CBC&quot;/&gt;&lt;wsp:rsid wsp:val=&quot;00B01DE9&quot;/&gt;&lt;wsp:rsid wsp:val=&quot;00B02F7D&quot;/&gt;&lt;wsp:rsid wsp:val=&quot;00B02FC1&quot;/&gt;&lt;wsp:rsid wsp:val=&quot;00B03A26&quot;/&gt;&lt;wsp:rsid wsp:val=&quot;00B0592A&quot;/&gt;&lt;wsp:rsid wsp:val=&quot;00B07E6D&quot;/&gt;&lt;wsp:rsid wsp:val=&quot;00B10821&quot;/&gt;&lt;wsp:rsid wsp:val=&quot;00B10FFD&quot;/&gt;&lt;wsp:rsid wsp:val=&quot;00B11B59&quot;/&gt;&lt;wsp:rsid wsp:val=&quot;00B12144&quot;/&gt;&lt;wsp:rsid wsp:val=&quot;00B132BF&quot;/&gt;&lt;wsp:rsid wsp:val=&quot;00B13BD4&quot;/&gt;&lt;wsp:rsid wsp:val=&quot;00B14D2B&quot;/&gt;&lt;wsp:rsid wsp:val=&quot;00B14D86&quot;/&gt;&lt;wsp:rsid wsp:val=&quot;00B15716&quot;/&gt;&lt;wsp:rsid wsp:val=&quot;00B15A3C&quot;/&gt;&lt;wsp:rsid wsp:val=&quot;00B15A85&quot;/&gt;&lt;wsp:rsid wsp:val=&quot;00B16D80&quot;/&gt;&lt;wsp:rsid wsp:val=&quot;00B177BD&quot;/&gt;&lt;wsp:rsid wsp:val=&quot;00B206F7&quot;/&gt;&lt;wsp:rsid wsp:val=&quot;00B20A38&quot;/&gt;&lt;wsp:rsid wsp:val=&quot;00B2107F&quot;/&gt;&lt;wsp:rsid wsp:val=&quot;00B21138&quot;/&gt;&lt;wsp:rsid wsp:val=&quot;00B223A9&quot;/&gt;&lt;wsp:rsid wsp:val=&quot;00B22E2B&quot;/&gt;&lt;wsp:rsid wsp:val=&quot;00B23166&quot;/&gt;&lt;wsp:rsid wsp:val=&quot;00B23EF4&quot;/&gt;&lt;wsp:rsid wsp:val=&quot;00B25E1F&quot;/&gt;&lt;wsp:rsid wsp:val=&quot;00B267BA&quot;/&gt;&lt;wsp:rsid wsp:val=&quot;00B26FF4&quot;/&gt;&lt;wsp:rsid wsp:val=&quot;00B27492&quot;/&gt;&lt;wsp:rsid wsp:val=&quot;00B27CB0&quot;/&gt;&lt;wsp:rsid wsp:val=&quot;00B30067&quot;/&gt;&lt;wsp:rsid wsp:val=&quot;00B304B1&quot;/&gt;&lt;wsp:rsid wsp:val=&quot;00B30C92&quot;/&gt;&lt;wsp:rsid wsp:val=&quot;00B30E2D&quot;/&gt;&lt;wsp:rsid wsp:val=&quot;00B3122E&quot;/&gt;&lt;wsp:rsid wsp:val=&quot;00B31268&quot;/&gt;&lt;wsp:rsid wsp:val=&quot;00B31A91&quot;/&gt;&lt;wsp:rsid wsp:val=&quot;00B33009&quot;/&gt;&lt;wsp:rsid wsp:val=&quot;00B3365D&quot;/&gt;&lt;wsp:rsid wsp:val=&quot;00B3390F&quot;/&gt;&lt;wsp:rsid wsp:val=&quot;00B347F9&quot;/&gt;&lt;wsp:rsid wsp:val=&quot;00B34875&quot;/&gt;&lt;wsp:rsid wsp:val=&quot;00B3577A&quot;/&gt;&lt;wsp:rsid wsp:val=&quot;00B37000&quot;/&gt;&lt;wsp:rsid wsp:val=&quot;00B376B7&quot;/&gt;&lt;wsp:rsid wsp:val=&quot;00B37C62&quot;/&gt;&lt;wsp:rsid wsp:val=&quot;00B40CD4&quot;/&gt;&lt;wsp:rsid wsp:val=&quot;00B40CED&quot;/&gt;&lt;wsp:rsid wsp:val=&quot;00B4102B&quot;/&gt;&lt;wsp:rsid wsp:val=&quot;00B4139D&quot;/&gt;&lt;wsp:rsid wsp:val=&quot;00B4207C&quot;/&gt;&lt;wsp:rsid wsp:val=&quot;00B42644&quot;/&gt;&lt;wsp:rsid wsp:val=&quot;00B42B7D&quot;/&gt;&lt;wsp:rsid wsp:val=&quot;00B44740&quot;/&gt;&lt;wsp:rsid wsp:val=&quot;00B4488C&quot;/&gt;&lt;wsp:rsid wsp:val=&quot;00B44D1D&quot;/&gt;&lt;wsp:rsid wsp:val=&quot;00B45242&quot;/&gt;&lt;wsp:rsid wsp:val=&quot;00B4544E&quot;/&gt;&lt;wsp:rsid wsp:val=&quot;00B46BD6&quot;/&gt;&lt;wsp:rsid wsp:val=&quot;00B508C7&quot;/&gt;&lt;wsp:rsid wsp:val=&quot;00B50F26&quot;/&gt;&lt;wsp:rsid wsp:val=&quot;00B510CD&quot;/&gt;&lt;wsp:rsid wsp:val=&quot;00B5193B&quot;/&gt;&lt;wsp:rsid wsp:val=&quot;00B51D71&quot;/&gt;&lt;wsp:rsid wsp:val=&quot;00B52810&quot;/&gt;&lt;wsp:rsid wsp:val=&quot;00B534F0&quot;/&gt;&lt;wsp:rsid wsp:val=&quot;00B53EDF&quot;/&gt;&lt;wsp:rsid wsp:val=&quot;00B54C51&quot;/&gt;&lt;wsp:rsid wsp:val=&quot;00B5553C&quot;/&gt;&lt;wsp:rsid wsp:val=&quot;00B55D73&quot;/&gt;&lt;wsp:rsid wsp:val=&quot;00B563F7&quot;/&gt;&lt;wsp:rsid wsp:val=&quot;00B567E4&quot;/&gt;&lt;wsp:rsid wsp:val=&quot;00B578BC&quot;/&gt;&lt;wsp:rsid wsp:val=&quot;00B62492&quot;/&gt;&lt;wsp:rsid wsp:val=&quot;00B62BC2&quot;/&gt;&lt;wsp:rsid wsp:val=&quot;00B631ED&quot;/&gt;&lt;wsp:rsid wsp:val=&quot;00B63816&quot;/&gt;&lt;wsp:rsid wsp:val=&quot;00B63B6B&quot;/&gt;&lt;wsp:rsid wsp:val=&quot;00B647BC&quot;/&gt;&lt;wsp:rsid wsp:val=&quot;00B6535E&quot;/&gt;&lt;wsp:rsid wsp:val=&quot;00B6670A&quot;/&gt;&lt;wsp:rsid wsp:val=&quot;00B6704C&quot;/&gt;&lt;wsp:rsid wsp:val=&quot;00B67158&quot;/&gt;&lt;wsp:rsid wsp:val=&quot;00B701B4&quot;/&gt;&lt;wsp:rsid wsp:val=&quot;00B70B6E&quot;/&gt;&lt;wsp:rsid wsp:val=&quot;00B70F5E&quot;/&gt;&lt;wsp:rsid wsp:val=&quot;00B728EB&quot;/&gt;&lt;wsp:rsid wsp:val=&quot;00B72D1B&quot;/&gt;&lt;wsp:rsid wsp:val=&quot;00B73BD6&quot;/&gt;&lt;wsp:rsid wsp:val=&quot;00B742B5&quot;/&gt;&lt;wsp:rsid wsp:val=&quot;00B81092&quot;/&gt;&lt;wsp:rsid wsp:val=&quot;00B810CA&quot;/&gt;&lt;wsp:rsid wsp:val=&quot;00B815EF&quot;/&gt;&lt;wsp:rsid wsp:val=&quot;00B818FC&quot;/&gt;&lt;wsp:rsid wsp:val=&quot;00B81EB0&quot;/&gt;&lt;wsp:rsid wsp:val=&quot;00B8315A&quot;/&gt;&lt;wsp:rsid wsp:val=&quot;00B836D9&quot;/&gt;&lt;wsp:rsid wsp:val=&quot;00B83AEE&quot;/&gt;&lt;wsp:rsid wsp:val=&quot;00B83B51&quot;/&gt;&lt;wsp:rsid wsp:val=&quot;00B847DB&quot;/&gt;&lt;wsp:rsid wsp:val=&quot;00B857BE&quot;/&gt;&lt;wsp:rsid wsp:val=&quot;00B86A6A&quot;/&gt;&lt;wsp:rsid wsp:val=&quot;00B86DC7&quot;/&gt;&lt;wsp:rsid wsp:val=&quot;00B87DB2&quot;/&gt;&lt;wsp:rsid wsp:val=&quot;00B913E9&quot;/&gt;&lt;wsp:rsid wsp:val=&quot;00B9158E&quot;/&gt;&lt;wsp:rsid wsp:val=&quot;00B91AC8&quot;/&gt;&lt;wsp:rsid wsp:val=&quot;00B929FB&quot;/&gt;&lt;wsp:rsid wsp:val=&quot;00B949CF&quot;/&gt;&lt;wsp:rsid wsp:val=&quot;00B94F65&quot;/&gt;&lt;wsp:rsid wsp:val=&quot;00B96407&quot;/&gt;&lt;wsp:rsid wsp:val=&quot;00B967AA&quot;/&gt;&lt;wsp:rsid wsp:val=&quot;00BA27C8&quot;/&gt;&lt;wsp:rsid wsp:val=&quot;00BA3242&quot;/&gt;&lt;wsp:rsid wsp:val=&quot;00BA3ECE&quot;/&gt;&lt;wsp:rsid wsp:val=&quot;00BA4F68&quot;/&gt;&lt;wsp:rsid wsp:val=&quot;00BA6805&quot;/&gt;&lt;wsp:rsid wsp:val=&quot;00BA7198&quot;/&gt;&lt;wsp:rsid wsp:val=&quot;00BB04D6&quot;/&gt;&lt;wsp:rsid wsp:val=&quot;00BB1775&quot;/&gt;&lt;wsp:rsid wsp:val=&quot;00BB3DFE&quot;/&gt;&lt;wsp:rsid wsp:val=&quot;00BB406A&quot;/&gt;&lt;wsp:rsid wsp:val=&quot;00BB5146&quot;/&gt;&lt;wsp:rsid wsp:val=&quot;00BB58C8&quot;/&gt;&lt;wsp:rsid wsp:val=&quot;00BB63A6&quot;/&gt;&lt;wsp:rsid wsp:val=&quot;00BB63D4&quot;/&gt;&lt;wsp:rsid wsp:val=&quot;00BB6B66&quot;/&gt;&lt;wsp:rsid wsp:val=&quot;00BB73BB&quot;/&gt;&lt;wsp:rsid wsp:val=&quot;00BB75C9&quot;/&gt;&lt;wsp:rsid wsp:val=&quot;00BC095C&quot;/&gt;&lt;wsp:rsid wsp:val=&quot;00BC182B&quot;/&gt;&lt;wsp:rsid wsp:val=&quot;00BC271E&quot;/&gt;&lt;wsp:rsid wsp:val=&quot;00BC274E&quot;/&gt;&lt;wsp:rsid wsp:val=&quot;00BC278E&quot;/&gt;&lt;wsp:rsid wsp:val=&quot;00BC2C72&quot;/&gt;&lt;wsp:rsid wsp:val=&quot;00BC4110&quot;/&gt;&lt;wsp:rsid wsp:val=&quot;00BC4F6D&quot;/&gt;&lt;wsp:rsid wsp:val=&quot;00BC5B62&quot;/&gt;&lt;wsp:rsid wsp:val=&quot;00BC5CA7&quot;/&gt;&lt;wsp:rsid wsp:val=&quot;00BC5D5A&quot;/&gt;&lt;wsp:rsid wsp:val=&quot;00BC5FFF&quot;/&gt;&lt;wsp:rsid wsp:val=&quot;00BC6C1C&quot;/&gt;&lt;wsp:rsid wsp:val=&quot;00BC79D5&quot;/&gt;&lt;wsp:rsid wsp:val=&quot;00BD03AF&quot;/&gt;&lt;wsp:rsid wsp:val=&quot;00BD0B38&quot;/&gt;&lt;wsp:rsid wsp:val=&quot;00BD0E0C&quot;/&gt;&lt;wsp:rsid wsp:val=&quot;00BD1808&quot;/&gt;&lt;wsp:rsid wsp:val=&quot;00BD26D2&quot;/&gt;&lt;wsp:rsid wsp:val=&quot;00BD496B&quot;/&gt;&lt;wsp:rsid wsp:val=&quot;00BD4B71&quot;/&gt;&lt;wsp:rsid wsp:val=&quot;00BD585D&quot;/&gt;&lt;wsp:rsid wsp:val=&quot;00BD5867&quot;/&gt;&lt;wsp:rsid wsp:val=&quot;00BE04B9&quot;/&gt;&lt;wsp:rsid wsp:val=&quot;00BE0FD2&quot;/&gt;&lt;wsp:rsid wsp:val=&quot;00BE2161&quot;/&gt;&lt;wsp:rsid wsp:val=&quot;00BE3053&quot;/&gt;&lt;wsp:rsid wsp:val=&quot;00BE3772&quot;/&gt;&lt;wsp:rsid wsp:val=&quot;00BE4351&quot;/&gt;&lt;wsp:rsid wsp:val=&quot;00BE4BF6&quot;/&gt;&lt;wsp:rsid wsp:val=&quot;00BE5203&quot;/&gt;&lt;wsp:rsid wsp:val=&quot;00BE5382&quot;/&gt;&lt;wsp:rsid wsp:val=&quot;00BE7100&quot;/&gt;&lt;wsp:rsid wsp:val=&quot;00BE730A&quot;/&gt;&lt;wsp:rsid wsp:val=&quot;00BE78CF&quot;/&gt;&lt;wsp:rsid wsp:val=&quot;00BF04BC&quot;/&gt;&lt;wsp:rsid wsp:val=&quot;00BF0C68&quot;/&gt;&lt;wsp:rsid wsp:val=&quot;00BF1DE0&quot;/&gt;&lt;wsp:rsid wsp:val=&quot;00BF27EB&quot;/&gt;&lt;wsp:rsid wsp:val=&quot;00BF3153&quot;/&gt;&lt;wsp:rsid wsp:val=&quot;00BF36BA&quot;/&gt;&lt;wsp:rsid wsp:val=&quot;00BF414E&quot;/&gt;&lt;wsp:rsid wsp:val=&quot;00BF4A17&quot;/&gt;&lt;wsp:rsid wsp:val=&quot;00BF52B8&quot;/&gt;&lt;wsp:rsid wsp:val=&quot;00BF6317&quot;/&gt;&lt;wsp:rsid wsp:val=&quot;00BF79F4&quot;/&gt;&lt;wsp:rsid wsp:val=&quot;00BF7D36&quot;/&gt;&lt;wsp:rsid wsp:val=&quot;00C007B5&quot;/&gt;&lt;wsp:rsid wsp:val=&quot;00C00A46&quot;/&gt;&lt;wsp:rsid wsp:val=&quot;00C01924&quot;/&gt;&lt;wsp:rsid wsp:val=&quot;00C01D52&quot;/&gt;&lt;wsp:rsid wsp:val=&quot;00C03005&quot;/&gt;&lt;wsp:rsid wsp:val=&quot;00C037C0&quot;/&gt;&lt;wsp:rsid wsp:val=&quot;00C038DD&quot;/&gt;&lt;wsp:rsid wsp:val=&quot;00C04B16&quot;/&gt;&lt;wsp:rsid wsp:val=&quot;00C04E25&quot;/&gt;&lt;wsp:rsid wsp:val=&quot;00C056A4&quot;/&gt;&lt;wsp:rsid wsp:val=&quot;00C0592E&quot;/&gt;&lt;wsp:rsid wsp:val=&quot;00C05EE6&quot;/&gt;&lt;wsp:rsid wsp:val=&quot;00C05F6A&quot;/&gt;&lt;wsp:rsid wsp:val=&quot;00C076D8&quot;/&gt;&lt;wsp:rsid wsp:val=&quot;00C1020B&quot;/&gt;&lt;wsp:rsid wsp:val=&quot;00C113E9&quot;/&gt;&lt;wsp:rsid wsp:val=&quot;00C119E7&quot;/&gt;&lt;wsp:rsid wsp:val=&quot;00C12B45&quot;/&gt;&lt;wsp:rsid wsp:val=&quot;00C13C6B&quot;/&gt;&lt;wsp:rsid wsp:val=&quot;00C146C2&quot;/&gt;&lt;wsp:rsid wsp:val=&quot;00C1621F&quot;/&gt;&lt;wsp:rsid wsp:val=&quot;00C163D6&quot;/&gt;&lt;wsp:rsid wsp:val=&quot;00C16A6A&quot;/&gt;&lt;wsp:rsid wsp:val=&quot;00C16B0D&quot;/&gt;&lt;wsp:rsid wsp:val=&quot;00C2024D&quot;/&gt;&lt;wsp:rsid wsp:val=&quot;00C225C3&quot;/&gt;&lt;wsp:rsid wsp:val=&quot;00C22F01&quot;/&gt;&lt;wsp:rsid wsp:val=&quot;00C2325A&quot;/&gt;&lt;wsp:rsid wsp:val=&quot;00C236C2&quot;/&gt;&lt;wsp:rsid wsp:val=&quot;00C2459D&quot;/&gt;&lt;wsp:rsid wsp:val=&quot;00C27052&quot;/&gt;&lt;wsp:rsid wsp:val=&quot;00C2755D&quot;/&gt;&lt;wsp:rsid wsp:val=&quot;00C27DB9&quot;/&gt;&lt;wsp:rsid wsp:val=&quot;00C302BE&quot;/&gt;&lt;wsp:rsid wsp:val=&quot;00C3033C&quot;/&gt;&lt;wsp:rsid wsp:val=&quot;00C31328&quot;/&gt;&lt;wsp:rsid wsp:val=&quot;00C31639&quot;/&gt;&lt;wsp:rsid wsp:val=&quot;00C3238F&quot;/&gt;&lt;wsp:rsid wsp:val=&quot;00C32B61&quot;/&gt;&lt;wsp:rsid wsp:val=&quot;00C32F84&quot;/&gt;&lt;wsp:rsid wsp:val=&quot;00C33309&quot;/&gt;&lt;wsp:rsid wsp:val=&quot;00C33962&quot;/&gt;&lt;wsp:rsid wsp:val=&quot;00C34355&quot;/&gt;&lt;wsp:rsid wsp:val=&quot;00C34F73&quot;/&gt;&lt;wsp:rsid wsp:val=&quot;00C35DED&quot;/&gt;&lt;wsp:rsid wsp:val=&quot;00C363CE&quot;/&gt;&lt;wsp:rsid wsp:val=&quot;00C36937&quot;/&gt;&lt;wsp:rsid wsp:val=&quot;00C41D7E&quot;/&gt;&lt;wsp:rsid wsp:val=&quot;00C44586&quot;/&gt;&lt;wsp:rsid wsp:val=&quot;00C44828&quot;/&gt;&lt;wsp:rsid wsp:val=&quot;00C44A14&quot;/&gt;&lt;wsp:rsid wsp:val=&quot;00C47843&quot;/&gt;&lt;wsp:rsid wsp:val=&quot;00C5001C&quot;/&gt;&lt;wsp:rsid wsp:val=&quot;00C5067A&quot;/&gt;&lt;wsp:rsid wsp:val=&quot;00C50A05&quot;/&gt;&lt;wsp:rsid wsp:val=&quot;00C51658&quot;/&gt;&lt;wsp:rsid wsp:val=&quot;00C51B7A&quot;/&gt;&lt;wsp:rsid wsp:val=&quot;00C52798&quot;/&gt;&lt;wsp:rsid wsp:val=&quot;00C52D22&quot;/&gt;&lt;wsp:rsid wsp:val=&quot;00C5305A&quot;/&gt;&lt;wsp:rsid wsp:val=&quot;00C532DF&quot;/&gt;&lt;wsp:rsid wsp:val=&quot;00C53E35&quot;/&gt;&lt;wsp:rsid wsp:val=&quot;00C55944&quot;/&gt;&lt;wsp:rsid wsp:val=&quot;00C55F9C&quot;/&gt;&lt;wsp:rsid wsp:val=&quot;00C5605C&quot;/&gt;&lt;wsp:rsid wsp:val=&quot;00C56BF2&quot;/&gt;&lt;wsp:rsid wsp:val=&quot;00C57408&quot;/&gt;&lt;wsp:rsid wsp:val=&quot;00C577B1&quot;/&gt;&lt;wsp:rsid wsp:val=&quot;00C60020&quot;/&gt;&lt;wsp:rsid wsp:val=&quot;00C6061B&quot;/&gt;&lt;wsp:rsid wsp:val=&quot;00C6085A&quot;/&gt;&lt;wsp:rsid wsp:val=&quot;00C617B7&quot;/&gt;&lt;wsp:rsid wsp:val=&quot;00C61CD2&quot;/&gt;&lt;wsp:rsid wsp:val=&quot;00C62A57&quot;/&gt;&lt;wsp:rsid wsp:val=&quot;00C6319E&quot;/&gt;&lt;wsp:rsid wsp:val=&quot;00C63E8B&quot;/&gt;&lt;wsp:rsid wsp:val=&quot;00C642B8&quot;/&gt;&lt;wsp:rsid wsp:val=&quot;00C64AF1&quot;/&gt;&lt;wsp:rsid wsp:val=&quot;00C6556F&quot;/&gt;&lt;wsp:rsid wsp:val=&quot;00C65B85&quot;/&gt;&lt;wsp:rsid wsp:val=&quot;00C672D3&quot;/&gt;&lt;wsp:rsid wsp:val=&quot;00C6742E&quot;/&gt;&lt;wsp:rsid wsp:val=&quot;00C7050E&quot;/&gt;&lt;wsp:rsid wsp:val=&quot;00C710B7&quot;/&gt;&lt;wsp:rsid wsp:val=&quot;00C71271&quot;/&gt;&lt;wsp:rsid wsp:val=&quot;00C71325&quot;/&gt;&lt;wsp:rsid wsp:val=&quot;00C71459&quot;/&gt;&lt;wsp:rsid wsp:val=&quot;00C71FCA&quot;/&gt;&lt;wsp:rsid wsp:val=&quot;00C7256A&quot;/&gt;&lt;wsp:rsid wsp:val=&quot;00C72F3E&quot;/&gt;&lt;wsp:rsid wsp:val=&quot;00C7432C&quot;/&gt;&lt;wsp:rsid wsp:val=&quot;00C75129&quot;/&gt;&lt;wsp:rsid wsp:val=&quot;00C759B6&quot;/&gt;&lt;wsp:rsid wsp:val=&quot;00C75A15&quot;/&gt;&lt;wsp:rsid wsp:val=&quot;00C75A59&quot;/&gt;&lt;wsp:rsid wsp:val=&quot;00C762F9&quot;/&gt;&lt;wsp:rsid wsp:val=&quot;00C767BF&quot;/&gt;&lt;wsp:rsid wsp:val=&quot;00C7696A&quot;/&gt;&lt;wsp:rsid wsp:val=&quot;00C80099&quot;/&gt;&lt;wsp:rsid wsp:val=&quot;00C80834&quot;/&gt;&lt;wsp:rsid wsp:val=&quot;00C80D72&quot;/&gt;&lt;wsp:rsid wsp:val=&quot;00C81093&quot;/&gt;&lt;wsp:rsid wsp:val=&quot;00C81107&quot;/&gt;&lt;wsp:rsid wsp:val=&quot;00C81AB0&quot;/&gt;&lt;wsp:rsid wsp:val=&quot;00C82367&quot;/&gt;&lt;wsp:rsid wsp:val=&quot;00C83889&quot;/&gt;&lt;wsp:rsid wsp:val=&quot;00C83F5A&quot;/&gt;&lt;wsp:rsid wsp:val=&quot;00C84576&quot;/&gt;&lt;wsp:rsid wsp:val=&quot;00C853C8&quot;/&gt;&lt;wsp:rsid wsp:val=&quot;00C8546A&quot;/&gt;&lt;wsp:rsid wsp:val=&quot;00C85FA8&quot;/&gt;&lt;wsp:rsid wsp:val=&quot;00C8658D&quot;/&gt;&lt;wsp:rsid wsp:val=&quot;00C86F76&quot;/&gt;&lt;wsp:rsid wsp:val=&quot;00C876BA&quot;/&gt;&lt;wsp:rsid wsp:val=&quot;00C87876&quot;/&gt;&lt;wsp:rsid wsp:val=&quot;00C91884&quot;/&gt;&lt;wsp:rsid wsp:val=&quot;00C92883&quot;/&gt;&lt;wsp:rsid wsp:val=&quot;00C92978&quot;/&gt;&lt;wsp:rsid wsp:val=&quot;00C929FE&quot;/&gt;&lt;wsp:rsid wsp:val=&quot;00C94AE1&quot;/&gt;&lt;wsp:rsid wsp:val=&quot;00C95129&quot;/&gt;&lt;wsp:rsid wsp:val=&quot;00C95463&quot;/&gt;&lt;wsp:rsid wsp:val=&quot;00C95EC4&quot;/&gt;&lt;wsp:rsid wsp:val=&quot;00C967C3&quot;/&gt;&lt;wsp:rsid wsp:val=&quot;00C976DB&quot;/&gt;&lt;wsp:rsid wsp:val=&quot;00C97A0C&quot;/&gt;&lt;wsp:rsid wsp:val=&quot;00CA1A90&quot;/&gt;&lt;wsp:rsid wsp:val=&quot;00CA2248&quot;/&gt;&lt;wsp:rsid wsp:val=&quot;00CA2758&quot;/&gt;&lt;wsp:rsid wsp:val=&quot;00CA3C2E&quot;/&gt;&lt;wsp:rsid wsp:val=&quot;00CA479C&quot;/&gt;&lt;wsp:rsid wsp:val=&quot;00CA5DE8&quot;/&gt;&lt;wsp:rsid wsp:val=&quot;00CA6B54&quot;/&gt;&lt;wsp:rsid wsp:val=&quot;00CB0443&quot;/&gt;&lt;wsp:rsid wsp:val=&quot;00CB060A&quot;/&gt;&lt;wsp:rsid wsp:val=&quot;00CB068A&quot;/&gt;&lt;wsp:rsid wsp:val=&quot;00CB0E34&quot;/&gt;&lt;wsp:rsid wsp:val=&quot;00CB264F&quot;/&gt;&lt;wsp:rsid wsp:val=&quot;00CB2845&quot;/&gt;&lt;wsp:rsid wsp:val=&quot;00CB2DFF&quot;/&gt;&lt;wsp:rsid wsp:val=&quot;00CB30B0&quot;/&gt;&lt;wsp:rsid wsp:val=&quot;00CB3ACF&quot;/&gt;&lt;wsp:rsid wsp:val=&quot;00CB460B&quot;/&gt;&lt;wsp:rsid wsp:val=&quot;00CB4DDC&quot;/&gt;&lt;wsp:rsid wsp:val=&quot;00CB5139&quot;/&gt;&lt;wsp:rsid wsp:val=&quot;00CB54F2&quot;/&gt;&lt;wsp:rsid wsp:val=&quot;00CB58E2&quot;/&gt;&lt;wsp:rsid wsp:val=&quot;00CB5ADD&quot;/&gt;&lt;wsp:rsid wsp:val=&quot;00CB6075&quot;/&gt;&lt;wsp:rsid wsp:val=&quot;00CB701B&quot;/&gt;&lt;wsp:rsid wsp:val=&quot;00CB7A6A&quot;/&gt;&lt;wsp:rsid wsp:val=&quot;00CB7D12&quot;/&gt;&lt;wsp:rsid wsp:val=&quot;00CC0ADB&quot;/&gt;&lt;wsp:rsid wsp:val=&quot;00CC1B0C&quot;/&gt;&lt;wsp:rsid wsp:val=&quot;00CC2A6D&quot;/&gt;&lt;wsp:rsid wsp:val=&quot;00CC2B07&quot;/&gt;&lt;wsp:rsid wsp:val=&quot;00CC2F9C&quot;/&gt;&lt;wsp:rsid wsp:val=&quot;00CC323E&quot;/&gt;&lt;wsp:rsid wsp:val=&quot;00CC3B75&quot;/&gt;&lt;wsp:rsid wsp:val=&quot;00CC3F2F&quot;/&gt;&lt;wsp:rsid wsp:val=&quot;00CC454A&quot;/&gt;&lt;wsp:rsid wsp:val=&quot;00CC5840&quot;/&gt;&lt;wsp:rsid wsp:val=&quot;00CC5FB7&quot;/&gt;&lt;wsp:rsid wsp:val=&quot;00CC6F9B&quot;/&gt;&lt;wsp:rsid wsp:val=&quot;00CD03D2&quot;/&gt;&lt;wsp:rsid wsp:val=&quot;00CD1DBE&quot;/&gt;&lt;wsp:rsid wsp:val=&quot;00CD1F59&quot;/&gt;&lt;wsp:rsid wsp:val=&quot;00CD2DEF&quot;/&gt;&lt;wsp:rsid wsp:val=&quot;00CD2EE2&quot;/&gt;&lt;wsp:rsid wsp:val=&quot;00CD34FF&quot;/&gt;&lt;wsp:rsid wsp:val=&quot;00CD391D&quot;/&gt;&lt;wsp:rsid wsp:val=&quot;00CD4348&quot;/&gt;&lt;wsp:rsid wsp:val=&quot;00CD45A0&quot;/&gt;&lt;wsp:rsid wsp:val=&quot;00CD54C6&quot;/&gt;&lt;wsp:rsid wsp:val=&quot;00CD5EE0&quot;/&gt;&lt;wsp:rsid wsp:val=&quot;00CD73BD&quot;/&gt;&lt;wsp:rsid wsp:val=&quot;00CD740C&quot;/&gt;&lt;wsp:rsid wsp:val=&quot;00CD7D79&quot;/&gt;&lt;wsp:rsid wsp:val=&quot;00CE083F&quot;/&gt;&lt;wsp:rsid wsp:val=&quot;00CE1C22&quot;/&gt;&lt;wsp:rsid wsp:val=&quot;00CE1E94&quot;/&gt;&lt;wsp:rsid wsp:val=&quot;00CE3966&quot;/&gt;&lt;wsp:rsid wsp:val=&quot;00CE667C&quot;/&gt;&lt;wsp:rsid wsp:val=&quot;00CF0A37&quot;/&gt;&lt;wsp:rsid wsp:val=&quot;00CF0B1D&quot;/&gt;&lt;wsp:rsid wsp:val=&quot;00CF0D20&quot;/&gt;&lt;wsp:rsid wsp:val=&quot;00CF1486&quot;/&gt;&lt;wsp:rsid wsp:val=&quot;00CF1BA4&quot;/&gt;&lt;wsp:rsid wsp:val=&quot;00CF2CE2&quot;/&gt;&lt;wsp:rsid wsp:val=&quot;00CF3876&quot;/&gt;&lt;wsp:rsid wsp:val=&quot;00CF4091&quot;/&gt;&lt;wsp:rsid wsp:val=&quot;00CF4439&quot;/&gt;&lt;wsp:rsid wsp:val=&quot;00CF4786&quot;/&gt;&lt;wsp:rsid wsp:val=&quot;00CF4FAA&quot;/&gt;&lt;wsp:rsid wsp:val=&quot;00CF52FD&quot;/&gt;&lt;wsp:rsid wsp:val=&quot;00CF6F73&quot;/&gt;&lt;wsp:rsid wsp:val=&quot;00CF7388&quot;/&gt;&lt;wsp:rsid wsp:val=&quot;00CF7460&quot;/&gt;&lt;wsp:rsid wsp:val=&quot;00CF779B&quot;/&gt;&lt;wsp:rsid wsp:val=&quot;00CF7B6A&quot;/&gt;&lt;wsp:rsid wsp:val=&quot;00CF7FC5&quot;/&gt;&lt;wsp:rsid wsp:val=&quot;00D002BA&quot;/&gt;&lt;wsp:rsid wsp:val=&quot;00D00366&quot;/&gt;&lt;wsp:rsid wsp:val=&quot;00D00ED0&quot;/&gt;&lt;wsp:rsid wsp:val=&quot;00D01B6D&quot;/&gt;&lt;wsp:rsid wsp:val=&quot;00D03E87&quot;/&gt;&lt;wsp:rsid wsp:val=&quot;00D04298&quot;/&gt;&lt;wsp:rsid wsp:val=&quot;00D04931&quot;/&gt;&lt;wsp:rsid wsp:val=&quot;00D04EB2&quot;/&gt;&lt;wsp:rsid wsp:val=&quot;00D04F24&quot;/&gt;&lt;wsp:rsid wsp:val=&quot;00D05D92&quot;/&gt;&lt;wsp:rsid wsp:val=&quot;00D068BA&quot;/&gt;&lt;wsp:rsid wsp:val=&quot;00D06EEC&quot;/&gt;&lt;wsp:rsid wsp:val=&quot;00D07159&quot;/&gt;&lt;wsp:rsid wsp:val=&quot;00D07609&quot;/&gt;&lt;wsp:rsid wsp:val=&quot;00D10369&quot;/&gt;&lt;wsp:rsid wsp:val=&quot;00D1403F&quot;/&gt;&lt;wsp:rsid wsp:val=&quot;00D141E2&quot;/&gt;&lt;wsp:rsid wsp:val=&quot;00D149AE&quot;/&gt;&lt;wsp:rsid wsp:val=&quot;00D15087&quot;/&gt;&lt;wsp:rsid wsp:val=&quot;00D1524B&quot;/&gt;&lt;wsp:rsid wsp:val=&quot;00D15BC0&quot;/&gt;&lt;wsp:rsid wsp:val=&quot;00D1659D&quot;/&gt;&lt;wsp:rsid wsp:val=&quot;00D1698C&quot;/&gt;&lt;wsp:rsid wsp:val=&quot;00D20647&quot;/&gt;&lt;wsp:rsid wsp:val=&quot;00D208FF&quot;/&gt;&lt;wsp:rsid wsp:val=&quot;00D2195E&quot;/&gt;&lt;wsp:rsid wsp:val=&quot;00D231B2&quot;/&gt;&lt;wsp:rsid wsp:val=&quot;00D235EE&quot;/&gt;&lt;wsp:rsid wsp:val=&quot;00D23C11&quot;/&gt;&lt;wsp:rsid wsp:val=&quot;00D24DC0&quot;/&gt;&lt;wsp:rsid wsp:val=&quot;00D24F78&quot;/&gt;&lt;wsp:rsid wsp:val=&quot;00D2558B&quot;/&gt;&lt;wsp:rsid wsp:val=&quot;00D26931&quot;/&gt;&lt;wsp:rsid wsp:val=&quot;00D27C25&quot;/&gt;&lt;wsp:rsid wsp:val=&quot;00D30538&quot;/&gt;&lt;wsp:rsid wsp:val=&quot;00D3095B&quot;/&gt;&lt;wsp:rsid wsp:val=&quot;00D3177E&quot;/&gt;&lt;wsp:rsid wsp:val=&quot;00D31EAC&quot;/&gt;&lt;wsp:rsid wsp:val=&quot;00D3292B&quot;/&gt;&lt;wsp:rsid wsp:val=&quot;00D32C9A&quot;/&gt;&lt;wsp:rsid wsp:val=&quot;00D33742&quot;/&gt;&lt;wsp:rsid wsp:val=&quot;00D3399E&quot;/&gt;&lt;wsp:rsid wsp:val=&quot;00D342DE&quot;/&gt;&lt;wsp:rsid wsp:val=&quot;00D34B49&quot;/&gt;&lt;wsp:rsid wsp:val=&quot;00D350F4&quot;/&gt;&lt;wsp:rsid wsp:val=&quot;00D35844&quot;/&gt;&lt;wsp:rsid wsp:val=&quot;00D35BE5&quot;/&gt;&lt;wsp:rsid wsp:val=&quot;00D37243&quot;/&gt;&lt;wsp:rsid wsp:val=&quot;00D405F4&quot;/&gt;&lt;wsp:rsid wsp:val=&quot;00D415FB&quot;/&gt;&lt;wsp:rsid wsp:val=&quot;00D41746&quot;/&gt;&lt;wsp:rsid wsp:val=&quot;00D42B26&quot;/&gt;&lt;wsp:rsid wsp:val=&quot;00D43807&quot;/&gt;&lt;wsp:rsid wsp:val=&quot;00D43844&quot;/&gt;&lt;wsp:rsid wsp:val=&quot;00D43CDC&quot;/&gt;&lt;wsp:rsid wsp:val=&quot;00D44C3D&quot;/&gt;&lt;wsp:rsid wsp:val=&quot;00D47325&quot;/&gt;&lt;wsp:rsid wsp:val=&quot;00D500E8&quot;/&gt;&lt;wsp:rsid wsp:val=&quot;00D508E6&quot;/&gt;&lt;wsp:rsid wsp:val=&quot;00D514E4&quot;/&gt;&lt;wsp:rsid wsp:val=&quot;00D5204B&quot;/&gt;&lt;wsp:rsid wsp:val=&quot;00D53220&quot;/&gt;&lt;wsp:rsid wsp:val=&quot;00D535DF&quot;/&gt;&lt;wsp:rsid wsp:val=&quot;00D53D1C&quot;/&gt;&lt;wsp:rsid wsp:val=&quot;00D53E89&quot;/&gt;&lt;wsp:rsid wsp:val=&quot;00D540E9&quot;/&gt;&lt;wsp:rsid wsp:val=&quot;00D54CDB&quot;/&gt;&lt;wsp:rsid wsp:val=&quot;00D5505C&quot;/&gt;&lt;wsp:rsid wsp:val=&quot;00D56580&quot;/&gt;&lt;wsp:rsid wsp:val=&quot;00D57B4D&quot;/&gt;&lt;wsp:rsid wsp:val=&quot;00D6075A&quot;/&gt;&lt;wsp:rsid wsp:val=&quot;00D62DF9&quot;/&gt;&lt;wsp:rsid wsp:val=&quot;00D6312E&quot;/&gt;&lt;wsp:rsid wsp:val=&quot;00D64374&quot;/&gt;&lt;wsp:rsid wsp:val=&quot;00D65800&quot;/&gt;&lt;wsp:rsid wsp:val=&quot;00D6628C&quot;/&gt;&lt;wsp:rsid wsp:val=&quot;00D66C3A&quot;/&gt;&lt;wsp:rsid wsp:val=&quot;00D67D3F&quot;/&gt;&lt;wsp:rsid wsp:val=&quot;00D707A9&quot;/&gt;&lt;wsp:rsid wsp:val=&quot;00D70D4C&quot;/&gt;&lt;wsp:rsid wsp:val=&quot;00D7161E&quot;/&gt;&lt;wsp:rsid wsp:val=&quot;00D72AB0&quot;/&gt;&lt;wsp:rsid wsp:val=&quot;00D72B6A&quot;/&gt;&lt;wsp:rsid wsp:val=&quot;00D72E41&quot;/&gt;&lt;wsp:rsid wsp:val=&quot;00D74223&quot;/&gt;&lt;wsp:rsid wsp:val=&quot;00D743CE&quot;/&gt;&lt;wsp:rsid wsp:val=&quot;00D7697E&quot;/&gt;&lt;wsp:rsid wsp:val=&quot;00D7700E&quot;/&gt;&lt;wsp:rsid wsp:val=&quot;00D77EBD&quot;/&gt;&lt;wsp:rsid wsp:val=&quot;00D80665&quot;/&gt;&lt;wsp:rsid wsp:val=&quot;00D81C25&quot;/&gt;&lt;wsp:rsid wsp:val=&quot;00D81E06&quot;/&gt;&lt;wsp:rsid wsp:val=&quot;00D82542&quot;/&gt;&lt;wsp:rsid wsp:val=&quot;00D82975&quot;/&gt;&lt;wsp:rsid wsp:val=&quot;00D82DEE&quot;/&gt;&lt;wsp:rsid wsp:val=&quot;00D84AAA&quot;/&gt;&lt;wsp:rsid wsp:val=&quot;00D85AA3&quot;/&gt;&lt;wsp:rsid wsp:val=&quot;00D85AB6&quot;/&gt;&lt;wsp:rsid wsp:val=&quot;00D85F1D&quot;/&gt;&lt;wsp:rsid wsp:val=&quot;00D90DEB&quot;/&gt;&lt;wsp:rsid wsp:val=&quot;00D90EDF&quot;/&gt;&lt;wsp:rsid wsp:val=&quot;00D91202&quot;/&gt;&lt;wsp:rsid wsp:val=&quot;00D91DDF&quot;/&gt;&lt;wsp:rsid wsp:val=&quot;00D9377D&quot;/&gt;&lt;wsp:rsid wsp:val=&quot;00D93ADF&quot;/&gt;&lt;wsp:rsid wsp:val=&quot;00D9445E&quot;/&gt;&lt;wsp:rsid wsp:val=&quot;00D9447F&quot;/&gt;&lt;wsp:rsid wsp:val=&quot;00D946B6&quot;/&gt;&lt;wsp:rsid wsp:val=&quot;00D95CE5&quot;/&gt;&lt;wsp:rsid wsp:val=&quot;00D96355&quot;/&gt;&lt;wsp:rsid wsp:val=&quot;00D968D8&quot;/&gt;&lt;wsp:rsid wsp:val=&quot;00D969A7&quot;/&gt;&lt;wsp:rsid wsp:val=&quot;00D96C1B&quot;/&gt;&lt;wsp:rsid wsp:val=&quot;00D9767D&quot;/&gt;&lt;wsp:rsid wsp:val=&quot;00DA0A2D&quot;/&gt;&lt;wsp:rsid wsp:val=&quot;00DA0A6E&quot;/&gt;&lt;wsp:rsid wsp:val=&quot;00DA0BAA&quot;/&gt;&lt;wsp:rsid wsp:val=&quot;00DA239A&quot;/&gt;&lt;wsp:rsid wsp:val=&quot;00DA2962&quot;/&gt;&lt;wsp:rsid wsp:val=&quot;00DA4A90&quot;/&gt;&lt;wsp:rsid wsp:val=&quot;00DA4E9F&quot;/&gt;&lt;wsp:rsid wsp:val=&quot;00DA5D4D&quot;/&gt;&lt;wsp:rsid wsp:val=&quot;00DA7B1E&quot;/&gt;&lt;wsp:rsid wsp:val=&quot;00DA7E39&quot;/&gt;&lt;wsp:rsid wsp:val=&quot;00DB0A87&quot;/&gt;&lt;wsp:rsid wsp:val=&quot;00DB0B2F&quot;/&gt;&lt;wsp:rsid wsp:val=&quot;00DB168B&quot;/&gt;&lt;wsp:rsid wsp:val=&quot;00DB2C54&quot;/&gt;&lt;wsp:rsid wsp:val=&quot;00DB2DD4&quot;/&gt;&lt;wsp:rsid wsp:val=&quot;00DB2EE2&quot;/&gt;&lt;wsp:rsid wsp:val=&quot;00DB422C&quot;/&gt;&lt;wsp:rsid wsp:val=&quot;00DB4E60&quot;/&gt;&lt;wsp:rsid wsp:val=&quot;00DB4F1A&quot;/&gt;&lt;wsp:rsid wsp:val=&quot;00DB4F9F&quot;/&gt;&lt;wsp:rsid wsp:val=&quot;00DB6215&quot;/&gt;&lt;wsp:rsid wsp:val=&quot;00DB63B1&quot;/&gt;&lt;wsp:rsid wsp:val=&quot;00DB63B6&quot;/&gt;&lt;wsp:rsid wsp:val=&quot;00DB66BD&quot;/&gt;&lt;wsp:rsid wsp:val=&quot;00DB69C9&quot;/&gt;&lt;wsp:rsid wsp:val=&quot;00DB6AEC&quot;/&gt;&lt;wsp:rsid wsp:val=&quot;00DB7267&quot;/&gt;&lt;wsp:rsid wsp:val=&quot;00DC1350&quot;/&gt;&lt;wsp:rsid wsp:val=&quot;00DC1CB8&quot;/&gt;&lt;wsp:rsid wsp:val=&quot;00DC2347&quot;/&gt;&lt;wsp:rsid wsp:val=&quot;00DC31F3&quot;/&gt;&lt;wsp:rsid wsp:val=&quot;00DC37E1&quot;/&gt;&lt;wsp:rsid wsp:val=&quot;00DC3899&quot;/&gt;&lt;wsp:rsid wsp:val=&quot;00DC3C9A&quot;/&gt;&lt;wsp:rsid wsp:val=&quot;00DC442D&quot;/&gt;&lt;wsp:rsid wsp:val=&quot;00DC46E9&quot;/&gt;&lt;wsp:rsid wsp:val=&quot;00DC47B2&quot;/&gt;&lt;wsp:rsid wsp:val=&quot;00DC50CA&quot;/&gt;&lt;wsp:rsid wsp:val=&quot;00DC62BB&quot;/&gt;&lt;wsp:rsid wsp:val=&quot;00DC7AC7&quot;/&gt;&lt;wsp:rsid wsp:val=&quot;00DD0420&quot;/&gt;&lt;wsp:rsid wsp:val=&quot;00DD0EDB&quot;/&gt;&lt;wsp:rsid wsp:val=&quot;00DD17BA&quot;/&gt;&lt;wsp:rsid wsp:val=&quot;00DD2EF1&quot;/&gt;&lt;wsp:rsid wsp:val=&quot;00DD3250&quot;/&gt;&lt;wsp:rsid wsp:val=&quot;00DD43B6&quot;/&gt;&lt;wsp:rsid wsp:val=&quot;00DD4944&quot;/&gt;&lt;wsp:rsid wsp:val=&quot;00DD522F&quot;/&gt;&lt;wsp:rsid wsp:val=&quot;00DD6E11&quot;/&gt;&lt;wsp:rsid wsp:val=&quot;00DD781C&quot;/&gt;&lt;wsp:rsid wsp:val=&quot;00DE0418&quot;/&gt;&lt;wsp:rsid wsp:val=&quot;00DE1BD0&quot;/&gt;&lt;wsp:rsid wsp:val=&quot;00DE2222&quot;/&gt;&lt;wsp:rsid wsp:val=&quot;00DE3EF2&quot;/&gt;&lt;wsp:rsid wsp:val=&quot;00DE428C&quot;/&gt;&lt;wsp:rsid wsp:val=&quot;00DE5016&quot;/&gt;&lt;wsp:rsid wsp:val=&quot;00DE51F8&quot;/&gt;&lt;wsp:rsid wsp:val=&quot;00DE5CEB&quot;/&gt;&lt;wsp:rsid wsp:val=&quot;00DE60E5&quot;/&gt;&lt;wsp:rsid wsp:val=&quot;00DE6660&quot;/&gt;&lt;wsp:rsid wsp:val=&quot;00DE6BF0&quot;/&gt;&lt;wsp:rsid wsp:val=&quot;00DE7810&quot;/&gt;&lt;wsp:rsid wsp:val=&quot;00DF1089&quot;/&gt;&lt;wsp:rsid wsp:val=&quot;00DF2205&quot;/&gt;&lt;wsp:rsid wsp:val=&quot;00DF2627&quot;/&gt;&lt;wsp:rsid wsp:val=&quot;00DF26C9&quot;/&gt;&lt;wsp:rsid wsp:val=&quot;00DF2C77&quot;/&gt;&lt;wsp:rsid wsp:val=&quot;00DF345B&quot;/&gt;&lt;wsp:rsid wsp:val=&quot;00DF3E55&quot;/&gt;&lt;wsp:rsid wsp:val=&quot;00DF3FCC&quot;/&gt;&lt;wsp:rsid wsp:val=&quot;00DF44CC&quot;/&gt;&lt;wsp:rsid wsp:val=&quot;00DF73EF&quot;/&gt;&lt;wsp:rsid wsp:val=&quot;00DF7654&quot;/&gt;&lt;wsp:rsid wsp:val=&quot;00DF7EEC&quot;/&gt;&lt;wsp:rsid wsp:val=&quot;00E005E4&quot;/&gt;&lt;wsp:rsid wsp:val=&quot;00E01268&quot;/&gt;&lt;wsp:rsid wsp:val=&quot;00E0136D&quot;/&gt;&lt;wsp:rsid wsp:val=&quot;00E0173F&quot;/&gt;&lt;wsp:rsid wsp:val=&quot;00E0205C&quot;/&gt;&lt;wsp:rsid wsp:val=&quot;00E02D79&quot;/&gt;&lt;wsp:rsid wsp:val=&quot;00E03329&quot;/&gt;&lt;wsp:rsid wsp:val=&quot;00E03A03&quot;/&gt;&lt;wsp:rsid wsp:val=&quot;00E06A25&quot;/&gt;&lt;wsp:rsid wsp:val=&quot;00E073EC&quot;/&gt;&lt;wsp:rsid wsp:val=&quot;00E07696&quot;/&gt;&lt;wsp:rsid wsp:val=&quot;00E10B6E&quot;/&gt;&lt;wsp:rsid wsp:val=&quot;00E1178C&quot;/&gt;&lt;wsp:rsid wsp:val=&quot;00E13250&quot;/&gt;&lt;wsp:rsid wsp:val=&quot;00E13DA4&quot;/&gt;&lt;wsp:rsid wsp:val=&quot;00E1481B&quot;/&gt;&lt;wsp:rsid wsp:val=&quot;00E1594E&quot;/&gt;&lt;wsp:rsid wsp:val=&quot;00E16197&quot;/&gt;&lt;wsp:rsid wsp:val=&quot;00E17083&quot;/&gt;&lt;wsp:rsid wsp:val=&quot;00E17869&quot;/&gt;&lt;wsp:rsid wsp:val=&quot;00E17DC7&quot;/&gt;&lt;wsp:rsid wsp:val=&quot;00E22375&quot;/&gt;&lt;wsp:rsid wsp:val=&quot;00E23E45&quot;/&gt;&lt;wsp:rsid wsp:val=&quot;00E246D3&quot;/&gt;&lt;wsp:rsid wsp:val=&quot;00E24AA9&quot;/&gt;&lt;wsp:rsid wsp:val=&quot;00E24EBB&quot;/&gt;&lt;wsp:rsid wsp:val=&quot;00E25B68&quot;/&gt;&lt;wsp:rsid wsp:val=&quot;00E2795E&quot;/&gt;&lt;wsp:rsid wsp:val=&quot;00E27C66&quot;/&gt;&lt;wsp:rsid wsp:val=&quot;00E30B22&quot;/&gt;&lt;wsp:rsid wsp:val=&quot;00E30DEC&quot;/&gt;&lt;wsp:rsid wsp:val=&quot;00E31C1B&quot;/&gt;&lt;wsp:rsid wsp:val=&quot;00E333BA&quot;/&gt;&lt;wsp:rsid wsp:val=&quot;00E33989&quot;/&gt;&lt;wsp:rsid wsp:val=&quot;00E3525E&quot;/&gt;&lt;wsp:rsid wsp:val=&quot;00E35426&quot;/&gt;&lt;wsp:rsid wsp:val=&quot;00E35D07&quot;/&gt;&lt;wsp:rsid wsp:val=&quot;00E36632&quot;/&gt;&lt;wsp:rsid wsp:val=&quot;00E379E9&quot;/&gt;&lt;wsp:rsid wsp:val=&quot;00E40681&quot;/&gt;&lt;wsp:rsid wsp:val=&quot;00E40E52&quot;/&gt;&lt;wsp:rsid wsp:val=&quot;00E41BC4&quot;/&gt;&lt;wsp:rsid wsp:val=&quot;00E42934&quot;/&gt;&lt;wsp:rsid wsp:val=&quot;00E43182&quot;/&gt;&lt;wsp:rsid wsp:val=&quot;00E4355F&quot;/&gt;&lt;wsp:rsid wsp:val=&quot;00E43956&quot;/&gt;&lt;wsp:rsid wsp:val=&quot;00E43DDF&quot;/&gt;&lt;wsp:rsid wsp:val=&quot;00E444AF&quot;/&gt;&lt;wsp:rsid wsp:val=&quot;00E44659&quot;/&gt;&lt;wsp:rsid wsp:val=&quot;00E449AC&quot;/&gt;&lt;wsp:rsid wsp:val=&quot;00E45530&quot;/&gt;&lt;wsp:rsid wsp:val=&quot;00E45A3E&quot;/&gt;&lt;wsp:rsid wsp:val=&quot;00E45ECF&quot;/&gt;&lt;wsp:rsid wsp:val=&quot;00E4778E&quot;/&gt;&lt;wsp:rsid wsp:val=&quot;00E53459&quot;/&gt;&lt;wsp:rsid wsp:val=&quot;00E53684&quot;/&gt;&lt;wsp:rsid wsp:val=&quot;00E55135&quot;/&gt;&lt;wsp:rsid wsp:val=&quot;00E55197&quot;/&gt;&lt;wsp:rsid wsp:val=&quot;00E5597A&quot;/&gt;&lt;wsp:rsid wsp:val=&quot;00E559E2&quot;/&gt;&lt;wsp:rsid wsp:val=&quot;00E55A39&quot;/&gt;&lt;wsp:rsid wsp:val=&quot;00E55EA7&quot;/&gt;&lt;wsp:rsid wsp:val=&quot;00E56035&quot;/&gt;&lt;wsp:rsid wsp:val=&quot;00E56AE2&quot;/&gt;&lt;wsp:rsid wsp:val=&quot;00E57B7D&quot;/&gt;&lt;wsp:rsid wsp:val=&quot;00E60B2B&quot;/&gt;&lt;wsp:rsid wsp:val=&quot;00E60C03&quot;/&gt;&lt;wsp:rsid wsp:val=&quot;00E61D49&quot;/&gt;&lt;wsp:rsid wsp:val=&quot;00E62424&quot;/&gt;&lt;wsp:rsid wsp:val=&quot;00E62948&quot;/&gt;&lt;wsp:rsid wsp:val=&quot;00E63244&quot;/&gt;&lt;wsp:rsid wsp:val=&quot;00E64859&quot;/&gt;&lt;wsp:rsid wsp:val=&quot;00E64E1A&quot;/&gt;&lt;wsp:rsid wsp:val=&quot;00E6502B&quot;/&gt;&lt;wsp:rsid wsp:val=&quot;00E65579&quot;/&gt;&lt;wsp:rsid wsp:val=&quot;00E658B8&quot;/&gt;&lt;wsp:rsid wsp:val=&quot;00E65A34&quot;/&gt;&lt;wsp:rsid wsp:val=&quot;00E65B25&quot;/&gt;&lt;wsp:rsid wsp:val=&quot;00E66006&quot;/&gt;&lt;wsp:rsid wsp:val=&quot;00E67142&quot;/&gt;&lt;wsp:rsid wsp:val=&quot;00E6765A&quot;/&gt;&lt;wsp:rsid wsp:val=&quot;00E6775C&quot;/&gt;&lt;wsp:rsid wsp:val=&quot;00E70158&quot;/&gt;&lt;wsp:rsid wsp:val=&quot;00E70159&quot;/&gt;&lt;wsp:rsid wsp:val=&quot;00E70169&quot;/&gt;&lt;wsp:rsid wsp:val=&quot;00E7030D&quot;/&gt;&lt;wsp:rsid wsp:val=&quot;00E708CF&quot;/&gt;&lt;wsp:rsid wsp:val=&quot;00E71D9F&quot;/&gt;&lt;wsp:rsid wsp:val=&quot;00E724AB&quot;/&gt;&lt;wsp:rsid wsp:val=&quot;00E7286B&quot;/&gt;&lt;wsp:rsid wsp:val=&quot;00E72AAB&quot;/&gt;&lt;wsp:rsid wsp:val=&quot;00E7319C&quot;/&gt;&lt;wsp:rsid wsp:val=&quot;00E74099&quot;/&gt;&lt;wsp:rsid wsp:val=&quot;00E7475A&quot;/&gt;&lt;wsp:rsid wsp:val=&quot;00E750E9&quot;/&gt;&lt;wsp:rsid wsp:val=&quot;00E751EE&quot;/&gt;&lt;wsp:rsid wsp:val=&quot;00E75B26&quot;/&gt;&lt;wsp:rsid wsp:val=&quot;00E75B3B&quot;/&gt;&lt;wsp:rsid wsp:val=&quot;00E75EFA&quot;/&gt;&lt;wsp:rsid wsp:val=&quot;00E81265&quot;/&gt;&lt;wsp:rsid wsp:val=&quot;00E83099&quot;/&gt;&lt;wsp:rsid wsp:val=&quot;00E83485&quot;/&gt;&lt;wsp:rsid wsp:val=&quot;00E8350E&quot;/&gt;&lt;wsp:rsid wsp:val=&quot;00E8413A&quot;/&gt;&lt;wsp:rsid wsp:val=&quot;00E8495A&quot;/&gt;&lt;wsp:rsid wsp:val=&quot;00E84D9D&quot;/&gt;&lt;wsp:rsid wsp:val=&quot;00E85043&quot;/&gt;&lt;wsp:rsid wsp:val=&quot;00E85E88&quot;/&gt;&lt;wsp:rsid wsp:val=&quot;00E87154&quot;/&gt;&lt;wsp:rsid wsp:val=&quot;00E87BFB&quot;/&gt;&lt;wsp:rsid wsp:val=&quot;00E919C5&quot;/&gt;&lt;wsp:rsid wsp:val=&quot;00E91C08&quot;/&gt;&lt;wsp:rsid wsp:val=&quot;00E9205F&quot;/&gt;&lt;wsp:rsid wsp:val=&quot;00E9224F&quot;/&gt;&lt;wsp:rsid wsp:val=&quot;00E92692&quot;/&gt;&lt;wsp:rsid wsp:val=&quot;00E935A6&quot;/&gt;&lt;wsp:rsid wsp:val=&quot;00E937F3&quot;/&gt;&lt;wsp:rsid wsp:val=&quot;00E940C8&quot;/&gt;&lt;wsp:rsid wsp:val=&quot;00EA0112&quot;/&gt;&lt;wsp:rsid wsp:val=&quot;00EA0654&quot;/&gt;&lt;wsp:rsid wsp:val=&quot;00EA0D07&quot;/&gt;&lt;wsp:rsid wsp:val=&quot;00EA1C3E&quot;/&gt;&lt;wsp:rsid wsp:val=&quot;00EA1E28&quot;/&gt;&lt;wsp:rsid wsp:val=&quot;00EA248E&quot;/&gt;&lt;wsp:rsid wsp:val=&quot;00EA29CB&quot;/&gt;&lt;wsp:rsid wsp:val=&quot;00EA64A4&quot;/&gt;&lt;wsp:rsid wsp:val=&quot;00EA661A&quot;/&gt;&lt;wsp:rsid wsp:val=&quot;00EA6AB2&quot;/&gt;&lt;wsp:rsid wsp:val=&quot;00EA704A&quot;/&gt;&lt;wsp:rsid wsp:val=&quot;00EB195A&quot;/&gt;&lt;wsp:rsid wsp:val=&quot;00EB1AF6&quot;/&gt;&lt;wsp:rsid wsp:val=&quot;00EB1CF1&quot;/&gt;&lt;wsp:rsid wsp:val=&quot;00EB2514&quot;/&gt;&lt;wsp:rsid wsp:val=&quot;00EB2C80&quot;/&gt;&lt;wsp:rsid wsp:val=&quot;00EB2D07&quot;/&gt;&lt;wsp:rsid wsp:val=&quot;00EB3442&quot;/&gt;&lt;wsp:rsid wsp:val=&quot;00EB4E1A&quot;/&gt;&lt;wsp:rsid wsp:val=&quot;00EB4E54&quot;/&gt;&lt;wsp:rsid wsp:val=&quot;00EB5F0F&quot;/&gt;&lt;wsp:rsid wsp:val=&quot;00EB634F&quot;/&gt;&lt;wsp:rsid wsp:val=&quot;00EB6366&quot;/&gt;&lt;wsp:rsid wsp:val=&quot;00EB63DE&quot;/&gt;&lt;wsp:rsid wsp:val=&quot;00EB66C9&quot;/&gt;&lt;wsp:rsid wsp:val=&quot;00EB72C7&quot;/&gt;&lt;wsp:rsid wsp:val=&quot;00EB7A7B&quot;/&gt;&lt;wsp:rsid wsp:val=&quot;00EC1A2C&quot;/&gt;&lt;wsp:rsid wsp:val=&quot;00EC1DA5&quot;/&gt;&lt;wsp:rsid wsp:val=&quot;00EC4F4B&quot;/&gt;&lt;wsp:rsid wsp:val=&quot;00EC533D&quot;/&gt;&lt;wsp:rsid wsp:val=&quot;00EC588B&quot;/&gt;&lt;wsp:rsid wsp:val=&quot;00EC60A7&quot;/&gt;&lt;wsp:rsid wsp:val=&quot;00EC6B36&quot;/&gt;&lt;wsp:rsid wsp:val=&quot;00ED01E2&quot;/&gt;&lt;wsp:rsid wsp:val=&quot;00ED1D29&quot;/&gt;&lt;wsp:rsid wsp:val=&quot;00ED1D76&quot;/&gt;&lt;wsp:rsid wsp:val=&quot;00ED227C&quot;/&gt;&lt;wsp:rsid wsp:val=&quot;00ED25B3&quot;/&gt;&lt;wsp:rsid wsp:val=&quot;00ED2774&quot;/&gt;&lt;wsp:rsid wsp:val=&quot;00ED2B1D&quot;/&gt;&lt;wsp:rsid wsp:val=&quot;00ED2CB6&quot;/&gt;&lt;wsp:rsid wsp:val=&quot;00ED424F&quot;/&gt;&lt;wsp:rsid wsp:val=&quot;00ED42D9&quot;/&gt;&lt;wsp:rsid wsp:val=&quot;00ED465B&quot;/&gt;&lt;wsp:rsid wsp:val=&quot;00ED4DDB&quot;/&gt;&lt;wsp:rsid wsp:val=&quot;00ED5745&quot;/&gt;&lt;wsp:rsid wsp:val=&quot;00ED60C0&quot;/&gt;&lt;wsp:rsid wsp:val=&quot;00ED6312&quot;/&gt;&lt;wsp:rsid wsp:val=&quot;00ED6733&quot;/&gt;&lt;wsp:rsid wsp:val=&quot;00EE09ED&quot;/&gt;&lt;wsp:rsid wsp:val=&quot;00EE0E45&quot;/&gt;&lt;wsp:rsid wsp:val=&quot;00EE0F76&quot;/&gt;&lt;wsp:rsid wsp:val=&quot;00EE2945&quot;/&gt;&lt;wsp:rsid wsp:val=&quot;00EE3329&quot;/&gt;&lt;wsp:rsid wsp:val=&quot;00EE442F&quot;/&gt;&lt;wsp:rsid wsp:val=&quot;00EE48D1&quot;/&gt;&lt;wsp:rsid wsp:val=&quot;00EE4B7E&quot;/&gt;&lt;wsp:rsid wsp:val=&quot;00EE575E&quot;/&gt;&lt;wsp:rsid wsp:val=&quot;00EE58B8&quot;/&gt;&lt;wsp:rsid wsp:val=&quot;00EE6A8F&quot;/&gt;&lt;wsp:rsid wsp:val=&quot;00EF04E5&quot;/&gt;&lt;wsp:rsid wsp:val=&quot;00EF1E7A&quot;/&gt;&lt;wsp:rsid wsp:val=&quot;00EF3D71&quot;/&gt;&lt;wsp:rsid wsp:val=&quot;00EF4907&quot;/&gt;&lt;wsp:rsid wsp:val=&quot;00EF54D4&quot;/&gt;&lt;wsp:rsid wsp:val=&quot;00EF62E4&quot;/&gt;&lt;wsp:rsid wsp:val=&quot;00EF63F2&quot;/&gt;&lt;wsp:rsid wsp:val=&quot;00EF6699&quot;/&gt;&lt;wsp:rsid wsp:val=&quot;00EF69FA&quot;/&gt;&lt;wsp:rsid wsp:val=&quot;00EF6D05&quot;/&gt;&lt;wsp:rsid wsp:val=&quot;00EF6E01&quot;/&gt;&lt;wsp:rsid wsp:val=&quot;00F00964&quot;/&gt;&lt;wsp:rsid wsp:val=&quot;00F0114D&quot;/&gt;&lt;wsp:rsid wsp:val=&quot;00F01A3C&quot;/&gt;&lt;wsp:rsid wsp:val=&quot;00F022F5&quot;/&gt;&lt;wsp:rsid wsp:val=&quot;00F03B4A&quot;/&gt;&lt;wsp:rsid wsp:val=&quot;00F048C6&quot;/&gt;&lt;wsp:rsid wsp:val=&quot;00F06609&quot;/&gt;&lt;wsp:rsid wsp:val=&quot;00F11465&quot;/&gt;&lt;wsp:rsid wsp:val=&quot;00F12853&quot;/&gt;&lt;wsp:rsid wsp:val=&quot;00F129A5&quot;/&gt;&lt;wsp:rsid wsp:val=&quot;00F12B2D&quot;/&gt;&lt;wsp:rsid wsp:val=&quot;00F12CBA&quot;/&gt;&lt;wsp:rsid wsp:val=&quot;00F13CDF&quot;/&gt;&lt;wsp:rsid wsp:val=&quot;00F1400D&quot;/&gt;&lt;wsp:rsid wsp:val=&quot;00F14639&quot;/&gt;&lt;wsp:rsid wsp:val=&quot;00F147B1&quot;/&gt;&lt;wsp:rsid wsp:val=&quot;00F159F0&quot;/&gt;&lt;wsp:rsid wsp:val=&quot;00F169FB&quot;/&gt;&lt;wsp:rsid wsp:val=&quot;00F16D56&quot;/&gt;&lt;wsp:rsid wsp:val=&quot;00F2119B&quot;/&gt;&lt;wsp:rsid wsp:val=&quot;00F21923&quot;/&gt;&lt;wsp:rsid wsp:val=&quot;00F21CB8&quot;/&gt;&lt;wsp:rsid wsp:val=&quot;00F21FBC&quot;/&gt;&lt;wsp:rsid wsp:val=&quot;00F224B1&quot;/&gt;&lt;wsp:rsid wsp:val=&quot;00F2315C&quot;/&gt;&lt;wsp:rsid wsp:val=&quot;00F231E0&quot;/&gt;&lt;wsp:rsid wsp:val=&quot;00F23392&quot;/&gt;&lt;wsp:rsid wsp:val=&quot;00F243A0&quot;/&gt;&lt;wsp:rsid wsp:val=&quot;00F25BFB&quot;/&gt;&lt;wsp:rsid wsp:val=&quot;00F25DFC&quot;/&gt;&lt;wsp:rsid wsp:val=&quot;00F2618A&quot;/&gt;&lt;wsp:rsid wsp:val=&quot;00F264EC&quot;/&gt;&lt;wsp:rsid wsp:val=&quot;00F275AF&quot;/&gt;&lt;wsp:rsid wsp:val=&quot;00F27658&quot;/&gt;&lt;wsp:rsid wsp:val=&quot;00F31595&quot;/&gt;&lt;wsp:rsid wsp:val=&quot;00F32510&quot;/&gt;&lt;wsp:rsid wsp:val=&quot;00F32FCF&quot;/&gt;&lt;wsp:rsid wsp:val=&quot;00F34BC3&quot;/&gt;&lt;wsp:rsid wsp:val=&quot;00F354D3&quot;/&gt;&lt;wsp:rsid wsp:val=&quot;00F36698&quot;/&gt;&lt;wsp:rsid wsp:val=&quot;00F3721C&quot;/&gt;&lt;wsp:rsid wsp:val=&quot;00F3736E&quot;/&gt;&lt;wsp:rsid wsp:val=&quot;00F37BBA&quot;/&gt;&lt;wsp:rsid wsp:val=&quot;00F4006D&quot;/&gt;&lt;wsp:rsid wsp:val=&quot;00F404EB&quot;/&gt;&lt;wsp:rsid wsp:val=&quot;00F40846&quot;/&gt;&lt;wsp:rsid wsp:val=&quot;00F40C3F&quot;/&gt;&lt;wsp:rsid wsp:val=&quot;00F4167F&quot;/&gt;&lt;wsp:rsid wsp:val=&quot;00F41E24&quot;/&gt;&lt;wsp:rsid wsp:val=&quot;00F428B5&quot;/&gt;&lt;wsp:rsid wsp:val=&quot;00F43885&quot;/&gt;&lt;wsp:rsid wsp:val=&quot;00F44E38&quot;/&gt;&lt;wsp:rsid wsp:val=&quot;00F4598D&quot;/&gt;&lt;wsp:rsid wsp:val=&quot;00F45F0A&quot;/&gt;&lt;wsp:rsid wsp:val=&quot;00F4620A&quot;/&gt;&lt;wsp:rsid wsp:val=&quot;00F46231&quot;/&gt;&lt;wsp:rsid wsp:val=&quot;00F46A13&quot;/&gt;&lt;wsp:rsid wsp:val=&quot;00F471B8&quot;/&gt;&lt;wsp:rsid wsp:val=&quot;00F474ED&quot;/&gt;&lt;wsp:rsid wsp:val=&quot;00F47738&quot;/&gt;&lt;wsp:rsid wsp:val=&quot;00F51CEE&quot;/&gt;&lt;wsp:rsid wsp:val=&quot;00F52B3D&quot;/&gt;&lt;wsp:rsid wsp:val=&quot;00F53E8B&quot;/&gt;&lt;wsp:rsid wsp:val=&quot;00F55257&quot;/&gt;&lt;wsp:rsid wsp:val=&quot;00F56C38&quot;/&gt;&lt;wsp:rsid wsp:val=&quot;00F57798&quot;/&gt;&lt;wsp:rsid wsp:val=&quot;00F6153A&quot;/&gt;&lt;wsp:rsid wsp:val=&quot;00F629CF&quot;/&gt;&lt;wsp:rsid wsp:val=&quot;00F6305D&quot;/&gt;&lt;wsp:rsid wsp:val=&quot;00F6306A&quot;/&gt;&lt;wsp:rsid wsp:val=&quot;00F63894&quot;/&gt;&lt;wsp:rsid wsp:val=&quot;00F645FE&quot;/&gt;&lt;wsp:rsid wsp:val=&quot;00F6461E&quot;/&gt;&lt;wsp:rsid wsp:val=&quot;00F65AFF&quot;/&gt;&lt;wsp:rsid wsp:val=&quot;00F65C48&quot;/&gt;&lt;wsp:rsid wsp:val=&quot;00F6673F&quot;/&gt;&lt;wsp:rsid wsp:val=&quot;00F66CD7&quot;/&gt;&lt;wsp:rsid wsp:val=&quot;00F67551&quot;/&gt;&lt;wsp:rsid wsp:val=&quot;00F67A44&quot;/&gt;&lt;wsp:rsid wsp:val=&quot;00F67DC3&quot;/&gt;&lt;wsp:rsid wsp:val=&quot;00F71734&quot;/&gt;&lt;wsp:rsid wsp:val=&quot;00F71A5C&quot;/&gt;&lt;wsp:rsid wsp:val=&quot;00F73237&quot;/&gt;&lt;wsp:rsid wsp:val=&quot;00F7389F&quot;/&gt;&lt;wsp:rsid wsp:val=&quot;00F74B41&quot;/&gt;&lt;wsp:rsid wsp:val=&quot;00F7534E&quot;/&gt;&lt;wsp:rsid wsp:val=&quot;00F7692B&quot;/&gt;&lt;wsp:rsid wsp:val=&quot;00F773FA&quot;/&gt;&lt;wsp:rsid wsp:val=&quot;00F77C04&quot;/&gt;&lt;wsp:rsid wsp:val=&quot;00F806F1&quot;/&gt;&lt;wsp:rsid wsp:val=&quot;00F80E7F&quot;/&gt;&lt;wsp:rsid wsp:val=&quot;00F825FA&quot;/&gt;&lt;wsp:rsid wsp:val=&quot;00F831CC&quot;/&gt;&lt;wsp:rsid wsp:val=&quot;00F8364A&quot;/&gt;&lt;wsp:rsid wsp:val=&quot;00F84187&quot;/&gt;&lt;wsp:rsid wsp:val=&quot;00F84601&quot;/&gt;&lt;wsp:rsid wsp:val=&quot;00F8577B&quot;/&gt;&lt;wsp:rsid wsp:val=&quot;00F86A6E&quot;/&gt;&lt;wsp:rsid wsp:val=&quot;00F873F2&quot;/&gt;&lt;wsp:rsid wsp:val=&quot;00F87614&quot;/&gt;&lt;wsp:rsid wsp:val=&quot;00F9037F&quot;/&gt;&lt;wsp:rsid wsp:val=&quot;00F90B94&quot;/&gt;&lt;wsp:rsid wsp:val=&quot;00F90E23&quot;/&gt;&lt;wsp:rsid wsp:val=&quot;00F92253&quot;/&gt;&lt;wsp:rsid wsp:val=&quot;00F92470&quot;/&gt;&lt;wsp:rsid wsp:val=&quot;00F928FF&quot;/&gt;&lt;wsp:rsid wsp:val=&quot;00F9327C&quot;/&gt;&lt;wsp:rsid wsp:val=&quot;00F94D5E&quot;/&gt;&lt;wsp:rsid wsp:val=&quot;00F95F8E&quot;/&gt;&lt;wsp:rsid wsp:val=&quot;00F973BB&quot;/&gt;&lt;wsp:rsid wsp:val=&quot;00FA00E2&quot;/&gt;&lt;wsp:rsid wsp:val=&quot;00FA0F16&quot;/&gt;&lt;wsp:rsid wsp:val=&quot;00FA113B&quot;/&gt;&lt;wsp:rsid wsp:val=&quot;00FA1433&quot;/&gt;&lt;wsp:rsid wsp:val=&quot;00FA1AEE&quot;/&gt;&lt;wsp:rsid wsp:val=&quot;00FA284D&quot;/&gt;&lt;wsp:rsid wsp:val=&quot;00FA458A&quot;/&gt;&lt;wsp:rsid wsp:val=&quot;00FA5E74&quot;/&gt;&lt;wsp:rsid wsp:val=&quot;00FA65B7&quot;/&gt;&lt;wsp:rsid wsp:val=&quot;00FA671A&quot;/&gt;&lt;wsp:rsid wsp:val=&quot;00FA6987&quot;/&gt;&lt;wsp:rsid wsp:val=&quot;00FA75EE&quot;/&gt;&lt;wsp:rsid wsp:val=&quot;00FA7D90&quot;/&gt;&lt;wsp:rsid wsp:val=&quot;00FB0745&quot;/&gt;&lt;wsp:rsid wsp:val=&quot;00FB1AA5&quot;/&gt;&lt;wsp:rsid wsp:val=&quot;00FB1CF8&quot;/&gt;&lt;wsp:rsid wsp:val=&quot;00FB1D21&quot;/&gt;&lt;wsp:rsid wsp:val=&quot;00FB1E55&quot;/&gt;&lt;wsp:rsid wsp:val=&quot;00FB26F4&quot;/&gt;&lt;wsp:rsid wsp:val=&quot;00FB3F8F&quot;/&gt;&lt;wsp:rsid wsp:val=&quot;00FB43FD&quot;/&gt;&lt;wsp:rsid wsp:val=&quot;00FB4894&quot;/&gt;&lt;wsp:rsid wsp:val=&quot;00FB5CC1&quot;/&gt;&lt;wsp:rsid wsp:val=&quot;00FB725E&quot;/&gt;&lt;wsp:rsid wsp:val=&quot;00FB74F1&quot;/&gt;&lt;wsp:rsid wsp:val=&quot;00FB7E87&quot;/&gt;&lt;wsp:rsid wsp:val=&quot;00FC1197&quot;/&gt;&lt;wsp:rsid wsp:val=&quot;00FC1737&quot;/&gt;&lt;wsp:rsid wsp:val=&quot;00FC1862&quot;/&gt;&lt;wsp:rsid wsp:val=&quot;00FC1D1D&quot;/&gt;&lt;wsp:rsid wsp:val=&quot;00FC217A&quot;/&gt;&lt;wsp:rsid wsp:val=&quot;00FC227F&quot;/&gt;&lt;wsp:rsid wsp:val=&quot;00FC231D&quot;/&gt;&lt;wsp:rsid wsp:val=&quot;00FC2692&quot;/&gt;&lt;wsp:rsid wsp:val=&quot;00FC2B2C&quot;/&gt;&lt;wsp:rsid wsp:val=&quot;00FC3DA1&quot;/&gt;&lt;wsp:rsid wsp:val=&quot;00FC4122&quot;/&gt;&lt;wsp:rsid wsp:val=&quot;00FC68CF&quot;/&gt;&lt;wsp:rsid wsp:val=&quot;00FC6B15&quot;/&gt;&lt;wsp:rsid wsp:val=&quot;00FC6F72&quot;/&gt;&lt;wsp:rsid wsp:val=&quot;00FC73BD&quot;/&gt;&lt;wsp:rsid wsp:val=&quot;00FD0AED&quot;/&gt;&lt;wsp:rsid wsp:val=&quot;00FD1466&quot;/&gt;&lt;wsp:rsid wsp:val=&quot;00FD26D4&quot;/&gt;&lt;wsp:rsid wsp:val=&quot;00FD39EC&quot;/&gt;&lt;wsp:rsid wsp:val=&quot;00FD413E&quot;/&gt;&lt;wsp:rsid wsp:val=&quot;00FD4752&quot;/&gt;&lt;wsp:rsid wsp:val=&quot;00FD51F8&quot;/&gt;&lt;wsp:rsid wsp:val=&quot;00FD5BA9&quot;/&gt;&lt;wsp:rsid wsp:val=&quot;00FD5E1E&quot;/&gt;&lt;wsp:rsid wsp:val=&quot;00FD68EA&quot;/&gt;&lt;wsp:rsid wsp:val=&quot;00FD6ED2&quot;/&gt;&lt;wsp:rsid wsp:val=&quot;00FD7293&quot;/&gt;&lt;wsp:rsid wsp:val=&quot;00FD79A9&quot;/&gt;&lt;wsp:rsid wsp:val=&quot;00FE0164&quot;/&gt;&lt;wsp:rsid wsp:val=&quot;00FE0527&quot;/&gt;&lt;wsp:rsid wsp:val=&quot;00FE0AF5&quot;/&gt;&lt;wsp:rsid wsp:val=&quot;00FE102D&quot;/&gt;&lt;wsp:rsid wsp:val=&quot;00FE11CD&quot;/&gt;&lt;wsp:rsid wsp:val=&quot;00FE173A&quot;/&gt;&lt;wsp:rsid wsp:val=&quot;00FE1AE4&quot;/&gt;&lt;wsp:rsid wsp:val=&quot;00FE22F3&quot;/&gt;&lt;wsp:rsid wsp:val=&quot;00FE261A&quot;/&gt;&lt;wsp:rsid wsp:val=&quot;00FE2761&quot;/&gt;&lt;wsp:rsid wsp:val=&quot;00FE28E0&quot;/&gt;&lt;wsp:rsid wsp:val=&quot;00FE3133&quot;/&gt;&lt;wsp:rsid wsp:val=&quot;00FE4589&quot;/&gt;&lt;wsp:rsid wsp:val=&quot;00FE5368&quot;/&gt;&lt;wsp:rsid wsp:val=&quot;00FE53C9&quot;/&gt;&lt;wsp:rsid wsp:val=&quot;00FE5BF0&quot;/&gt;&lt;wsp:rsid wsp:val=&quot;00FE6508&quot;/&gt;&lt;wsp:rsid wsp:val=&quot;00FE6B98&quot;/&gt;&lt;wsp:rsid wsp:val=&quot;00FE6D83&quot;/&gt;&lt;wsp:rsid wsp:val=&quot;00FE70A7&quot;/&gt;&lt;wsp:rsid wsp:val=&quot;00FF1EA3&quot;/&gt;&lt;wsp:rsid wsp:val=&quot;00FF23B2&quot;/&gt;&lt;wsp:rsid wsp:val=&quot;00FF2FA2&quot;/&gt;&lt;wsp:rsid wsp:val=&quot;00FF4F73&quot;/&gt;&lt;wsp:rsid wsp:val=&quot;00FF772D&quot;/&gt;&lt;wsp:rsid wsp:val=&quot;00FF785F&quot;/&gt;&lt;/wsp:rsids&gt;&lt;/w:docPr&gt;&lt;w:body&gt;&lt;w:p wsp:rsidR=&quot;00000000&quot; wsp:rsidRDefault=&quot;00E92692&quot;&gt;&lt;m:oMathPara&gt;&lt;m:oMath&gt;&lt;m:acc&gt;&lt;m:accPr&gt;&lt;m:chr m:val=&quot;虆&quot;/&gt;&lt;m:ctrlPr&gt;&lt;w:rPr&gt;&lt;w:rFonts w:ascii=&quot;Cambria Math&quot; w:h-ansi=&quot;Cambria Math&quot;/&gt;&lt;wx:font wx:val=&quot;Cambria Math&quot;/&gt;&lt;w:sz w:val=&quot;24&quot;/&gt;&lt;/w:rPr&gt;&lt;/m:ctrlPr&gt;&lt;/m:accPr&gt;&lt;m:e&gt;&lt;m:r&gt;&lt;w:rPr&gt;&lt;w:rFonts w:ascii=&quot;Cambria Math&quot; w:h-ansi=&quot;Cambria Mathccccc&quot;/&gt;&lt;wx:font wx:val=&quot;Cambria Math&quot;/&gt;&lt;w:i/&gt;&lt;w:sz w:val=&quot;24&quot;/&gt;&lt;/w:rPr&gt;&lt;m:t&gt;n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Pr="00EE3938">
        <w:rPr>
          <w:rFonts w:ascii="Arial" w:eastAsia="黑体" w:hAnsi="Arial" w:cs="Arial"/>
          <w:kern w:val="0"/>
        </w:rPr>
        <w:instrText xml:space="preserve"> </w:instrText>
      </w:r>
      <w:r w:rsidRPr="00EE3938">
        <w:rPr>
          <w:rFonts w:ascii="Arial" w:eastAsia="黑体" w:hAnsi="Arial" w:cs="Arial"/>
          <w:kern w:val="0"/>
        </w:rPr>
        <w:fldChar w:fldCharType="separate"/>
      </w:r>
      <w:r w:rsidRPr="00EE3938">
        <w:rPr>
          <w:rFonts w:ascii="Arial" w:eastAsia="黑体" w:hAnsi="Arial" w:cs="Arial"/>
          <w:kern w:val="0"/>
        </w:rPr>
        <w:fldChar w:fldCharType="end"/>
      </w:r>
      <w:r w:rsidRPr="00EE3938">
        <w:rPr>
          <w:rFonts w:ascii="Arial" w:eastAsia="黑体" w:hAnsi="Arial" w:cs="Arial"/>
          <w:kern w:val="0"/>
        </w:rPr>
        <w:t>半整数的情况</w:t>
      </w:r>
    </w:p>
    <w:p w14:paraId="664676DB" w14:textId="1A66F9DC" w:rsidR="00DE55B6" w:rsidRPr="009F2519" w:rsidRDefault="004D4EDB" w:rsidP="00DE55B6">
      <w:pPr>
        <w:spacing w:line="360" w:lineRule="exact"/>
        <w:ind w:firstLineChars="200" w:firstLine="420"/>
        <w:rPr>
          <w:rFonts w:hAnsi="宋体"/>
          <w:kern w:val="0"/>
        </w:rPr>
      </w:pPr>
      <w:r w:rsidRPr="009F2519">
        <w:rPr>
          <w:kern w:val="0"/>
        </w:rPr>
        <w:t>从表</w:t>
      </w:r>
    </w:p>
    <w:p w14:paraId="57321A02" w14:textId="7BF016AD" w:rsidR="004D4EDB" w:rsidRPr="009F2519" w:rsidRDefault="004D4EDB" w:rsidP="004D4EDB">
      <w:pPr>
        <w:spacing w:line="360" w:lineRule="exact"/>
        <w:ind w:firstLineChars="200" w:firstLine="420"/>
      </w:pPr>
      <w:r w:rsidRPr="009F2519">
        <w:rPr>
          <w:rFonts w:hAnsi="宋体"/>
          <w:kern w:val="0"/>
        </w:rPr>
        <w:t>方程</w:t>
      </w:r>
      <w:r>
        <w:rPr>
          <w:rFonts w:hAnsi="宋体" w:hint="eastAsia"/>
          <w:kern w:val="0"/>
        </w:rPr>
        <w:t>，</w:t>
      </w:r>
      <w:r w:rsidRPr="009F2519">
        <w:rPr>
          <w:rFonts w:ascii="宋体" w:hAnsi="宋体"/>
        </w:rPr>
        <w:t>……</w:t>
      </w:r>
      <w:r w:rsidRPr="009F2519">
        <w:rPr>
          <w:rFonts w:hAnsi="宋体"/>
        </w:rPr>
        <w:t>。</w:t>
      </w:r>
    </w:p>
    <w:p w14:paraId="381C9B30" w14:textId="77777777" w:rsidR="004D4EDB" w:rsidRPr="00916CF4" w:rsidRDefault="004D4EDB" w:rsidP="004D4EDB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 w:rsidRPr="00916CF4">
        <w:rPr>
          <w:rFonts w:eastAsia="黑体"/>
          <w:kern w:val="0"/>
        </w:rPr>
        <w:t>B</w:t>
      </w:r>
      <w:r>
        <w:rPr>
          <w:rFonts w:ascii="Arial" w:eastAsia="黑体" w:hAnsi="Arial" w:cs="Arial" w:hint="eastAsia"/>
          <w:kern w:val="0"/>
        </w:rPr>
        <w:t xml:space="preserve">. </w:t>
      </w:r>
      <w:r w:rsidRPr="00916CF4">
        <w:rPr>
          <w:rFonts w:ascii="Arial" w:eastAsia="黑体" w:hAnsi="Arial" w:cs="Arial"/>
          <w:kern w:val="0"/>
        </w:rPr>
        <w:t>半整数法的计算结果</w:t>
      </w:r>
    </w:p>
    <w:p w14:paraId="3C7A5FD2" w14:textId="77777777" w:rsidR="004D4EDB" w:rsidRPr="009F2519" w:rsidRDefault="004D4EDB" w:rsidP="004D4EDB">
      <w:pPr>
        <w:spacing w:line="360" w:lineRule="exact"/>
        <w:ind w:firstLineChars="200" w:firstLine="420"/>
        <w:rPr>
          <w:rFonts w:ascii="宋体" w:hAnsi="宋体"/>
          <w:kern w:val="0"/>
        </w:rPr>
      </w:pPr>
      <w:r w:rsidRPr="000E4DAC">
        <w:rPr>
          <w:kern w:val="0"/>
        </w:rPr>
        <w:t>利用半整数</w:t>
      </w:r>
      <w:r>
        <w:rPr>
          <w:rFonts w:hint="eastAsia"/>
          <w:kern w:val="0"/>
        </w:rPr>
        <w:t>生成函数</w:t>
      </w:r>
      <w:r w:rsidRPr="000E4DAC">
        <w:rPr>
          <w:kern w:val="0"/>
        </w:rPr>
        <w:t>法，对各种多元酸三次平行实验数据分别进行处理，并求平均值，结果</w:t>
      </w:r>
      <w:r w:rsidRPr="009F2519">
        <w:rPr>
          <w:rFonts w:ascii="宋体" w:hAnsi="宋体"/>
          <w:kern w:val="0"/>
        </w:rPr>
        <w:t>见……。</w:t>
      </w:r>
    </w:p>
    <w:p w14:paraId="3DBADDE5" w14:textId="77777777" w:rsidR="004D4EDB" w:rsidRPr="00EE3938" w:rsidRDefault="004D4EDB" w:rsidP="004D4EDB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 w:rsidRPr="00F854A3">
        <w:rPr>
          <w:rFonts w:eastAsia="黑体"/>
          <w:kern w:val="0"/>
        </w:rPr>
        <w:t>C</w:t>
      </w:r>
      <w:r>
        <w:rPr>
          <w:rFonts w:ascii="Arial" w:eastAsia="黑体" w:hAnsi="Arial" w:cs="Arial" w:hint="eastAsia"/>
          <w:kern w:val="0"/>
        </w:rPr>
        <w:t xml:space="preserve">. </w:t>
      </w:r>
      <w:r w:rsidRPr="00EE3938">
        <w:rPr>
          <w:rFonts w:ascii="Arial" w:eastAsia="黑体" w:hAnsi="Arial" w:cs="Arial"/>
          <w:kern w:val="0"/>
        </w:rPr>
        <w:t>半整数法计算结果的讨论</w:t>
      </w:r>
    </w:p>
    <w:p w14:paraId="44DF7587" w14:textId="77777777" w:rsidR="004D4EDB" w:rsidRPr="009F2519" w:rsidRDefault="004D4EDB" w:rsidP="004D4EDB">
      <w:pPr>
        <w:spacing w:line="360" w:lineRule="exact"/>
        <w:rPr>
          <w:rFonts w:ascii="宋体" w:hAnsi="宋体"/>
        </w:rPr>
      </w:pPr>
      <w:r w:rsidRPr="00D43968">
        <w:t xml:space="preserve">    </w:t>
      </w:r>
      <w:r w:rsidRPr="009F2519">
        <w:rPr>
          <w:rFonts w:ascii="宋体" w:hAnsi="宋体"/>
        </w:rPr>
        <w:t>……。</w:t>
      </w:r>
    </w:p>
    <w:p w14:paraId="4BACA5FE" w14:textId="77777777" w:rsidR="004D4EDB" w:rsidRPr="00EE3938" w:rsidRDefault="004D4EDB" w:rsidP="004D4ED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65" w:name="_Toc249606359"/>
      <w:bookmarkStart w:id="66" w:name="_Toc255729468"/>
      <w:bookmarkStart w:id="67" w:name="_Toc261510893"/>
      <w:bookmarkStart w:id="68" w:name="_Toc229602609"/>
      <w:r w:rsidRPr="00F854A3">
        <w:rPr>
          <w:rFonts w:ascii="Times New Roman" w:hAnsi="Times New Roman"/>
          <w:b w:val="0"/>
          <w:sz w:val="21"/>
          <w:szCs w:val="21"/>
        </w:rPr>
        <w:t>4.1.3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分段拟合法</w:t>
      </w:r>
      <w:bookmarkEnd w:id="65"/>
      <w:bookmarkEnd w:id="66"/>
      <w:bookmarkEnd w:id="67"/>
      <w:bookmarkEnd w:id="68"/>
    </w:p>
    <w:p w14:paraId="3968D4F8" w14:textId="77777777" w:rsidR="004D4EDB" w:rsidRPr="009F2519" w:rsidRDefault="004D4EDB" w:rsidP="004D4EDB">
      <w:pPr>
        <w:spacing w:line="360" w:lineRule="exact"/>
        <w:rPr>
          <w:rFonts w:ascii="宋体" w:hAnsi="宋体"/>
        </w:rPr>
      </w:pPr>
      <w:r w:rsidRPr="00D43968">
        <w:t xml:space="preserve">    </w:t>
      </w:r>
      <w:r w:rsidRPr="009F2519">
        <w:rPr>
          <w:rFonts w:ascii="宋体" w:hAnsi="宋体"/>
        </w:rPr>
        <w:t>……。</w:t>
      </w:r>
    </w:p>
    <w:p w14:paraId="05BF03D1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69" w:name="_Toc261510894"/>
      <w:bookmarkStart w:id="70" w:name="_Toc229602610"/>
      <w:r w:rsidRPr="00F854A3">
        <w:rPr>
          <w:rFonts w:eastAsia="黑体"/>
          <w:b w:val="0"/>
          <w:i w:val="0"/>
        </w:rPr>
        <w:t>4.2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氨基酸合铜体系的结果和讨论</w:t>
      </w:r>
      <w:bookmarkEnd w:id="69"/>
      <w:bookmarkEnd w:id="70"/>
    </w:p>
    <w:p w14:paraId="0C02149D" w14:textId="77777777" w:rsidR="004D4EDB" w:rsidRDefault="004D4EDB" w:rsidP="004D4EDB">
      <w:pPr>
        <w:spacing w:line="360" w:lineRule="exact"/>
        <w:ind w:firstLineChars="200" w:firstLine="420"/>
        <w:jc w:val="left"/>
        <w:rPr>
          <w:rFonts w:ascii="宋体" w:hAnsi="宋体"/>
        </w:rPr>
      </w:pPr>
      <w:r w:rsidRPr="009F2519">
        <w:rPr>
          <w:rFonts w:ascii="宋体" w:hAnsi="宋体"/>
        </w:rPr>
        <w:t>……</w:t>
      </w:r>
      <w:r>
        <w:rPr>
          <w:rFonts w:ascii="宋体" w:hAnsi="宋体" w:hint="eastAsia"/>
        </w:rPr>
        <w:t>。</w:t>
      </w:r>
    </w:p>
    <w:p w14:paraId="46DD7A8A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71" w:name="_Toc261510896"/>
      <w:bookmarkStart w:id="72" w:name="_Toc229602611"/>
      <w:r w:rsidRPr="00F854A3">
        <w:rPr>
          <w:rFonts w:eastAsia="黑体"/>
          <w:b w:val="0"/>
          <w:i w:val="0"/>
        </w:rPr>
        <w:t xml:space="preserve">4.3 </w:t>
      </w:r>
      <w:r w:rsidRPr="00EE3938">
        <w:rPr>
          <w:rFonts w:ascii="Arial" w:eastAsia="黑体" w:hAnsi="Arial" w:cs="Arial"/>
          <w:b w:val="0"/>
          <w:i w:val="0"/>
        </w:rPr>
        <w:t>关于</w:t>
      </w:r>
      <w:r>
        <w:rPr>
          <w:rFonts w:ascii="Arial" w:eastAsia="黑体" w:hAnsi="Arial" w:cs="Arial" w:hint="eastAsia"/>
          <w:b w:val="0"/>
          <w:i w:val="0"/>
        </w:rPr>
        <w:t>计算方法</w:t>
      </w:r>
      <w:r w:rsidRPr="00EE3938">
        <w:rPr>
          <w:rFonts w:ascii="Arial" w:eastAsia="黑体" w:hAnsi="Arial" w:cs="Arial"/>
          <w:b w:val="0"/>
          <w:i w:val="0"/>
        </w:rPr>
        <w:t>的讨论</w:t>
      </w:r>
      <w:bookmarkEnd w:id="71"/>
      <w:bookmarkEnd w:id="72"/>
    </w:p>
    <w:p w14:paraId="39B2E01E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73" w:name="_Toc229602612"/>
      <w:r w:rsidRPr="00F854A3">
        <w:rPr>
          <w:rFonts w:eastAsia="黑体"/>
          <w:b w:val="0"/>
          <w:i w:val="0"/>
        </w:rPr>
        <w:t>4.4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关于</w:t>
      </w:r>
      <w:r>
        <w:rPr>
          <w:rFonts w:ascii="Arial" w:eastAsia="黑体" w:hAnsi="Arial" w:cs="Arial" w:hint="eastAsia"/>
          <w:b w:val="0"/>
          <w:i w:val="0"/>
        </w:rPr>
        <w:t>其他问题</w:t>
      </w:r>
      <w:r w:rsidRPr="00EE3938">
        <w:rPr>
          <w:rFonts w:ascii="Arial" w:eastAsia="黑体" w:hAnsi="Arial" w:cs="Arial"/>
          <w:b w:val="0"/>
          <w:i w:val="0"/>
        </w:rPr>
        <w:t>的讨论</w:t>
      </w:r>
      <w:bookmarkEnd w:id="73"/>
    </w:p>
    <w:p w14:paraId="1E4CAC87" w14:textId="77777777" w:rsidR="004D4EDB" w:rsidRPr="00D43968" w:rsidRDefault="004D4EDB" w:rsidP="004D4EDB">
      <w:pPr>
        <w:spacing w:line="360" w:lineRule="exact"/>
        <w:jc w:val="left"/>
      </w:pPr>
      <w:r>
        <w:rPr>
          <w:rFonts w:ascii="宋体" w:hAnsi="宋体"/>
        </w:rPr>
        <w:br w:type="page"/>
      </w:r>
    </w:p>
    <w:p w14:paraId="7E837169" w14:textId="77777777" w:rsidR="004D4EDB" w:rsidRPr="00EE3938" w:rsidRDefault="004D4EDB" w:rsidP="004D4EDB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74" w:name="_Toc261510897"/>
      <w:bookmarkStart w:id="75" w:name="_Toc229602613"/>
      <w:bookmarkEnd w:id="60"/>
      <w:r w:rsidRPr="00F854A3">
        <w:rPr>
          <w:rFonts w:eastAsia="黑体"/>
          <w:b w:val="0"/>
          <w:i w:val="0"/>
        </w:rPr>
        <w:t>5</w:t>
      </w:r>
      <w:r w:rsidRPr="00EE3938">
        <w:rPr>
          <w:rFonts w:ascii="黑体" w:eastAsia="黑体" w:hint="eastAsia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bookmarkStart w:id="76" w:name="结论和展望"/>
      <w:r w:rsidRPr="00EE3938">
        <w:rPr>
          <w:rFonts w:ascii="Arial" w:eastAsia="黑体" w:hAnsi="Arial" w:cs="Arial"/>
          <w:b w:val="0"/>
          <w:i w:val="0"/>
        </w:rPr>
        <w:t>结论和展望</w:t>
      </w:r>
      <w:bookmarkEnd w:id="74"/>
      <w:bookmarkEnd w:id="75"/>
      <w:bookmarkEnd w:id="76"/>
    </w:p>
    <w:p w14:paraId="13A2B618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77" w:name="_Toc261510898"/>
      <w:bookmarkStart w:id="78" w:name="_Toc229602614"/>
      <w:bookmarkStart w:id="79" w:name="结论"/>
      <w:r w:rsidRPr="00F854A3">
        <w:rPr>
          <w:rFonts w:eastAsia="黑体"/>
          <w:b w:val="0"/>
          <w:i w:val="0"/>
        </w:rPr>
        <w:t xml:space="preserve">5.1 </w:t>
      </w:r>
      <w:r w:rsidRPr="00EE3938">
        <w:rPr>
          <w:rFonts w:ascii="Arial" w:eastAsia="黑体" w:hAnsi="Arial" w:cs="Arial"/>
          <w:b w:val="0"/>
          <w:i w:val="0"/>
        </w:rPr>
        <w:t>结论</w:t>
      </w:r>
      <w:bookmarkEnd w:id="77"/>
      <w:bookmarkEnd w:id="78"/>
    </w:p>
    <w:bookmarkEnd w:id="79"/>
    <w:p w14:paraId="64306E63" w14:textId="77777777" w:rsidR="004D4EDB" w:rsidRPr="009F2519" w:rsidRDefault="004D4EDB" w:rsidP="004D4EDB">
      <w:pPr>
        <w:spacing w:line="360" w:lineRule="exact"/>
        <w:ind w:firstLine="435"/>
        <w:rPr>
          <w:rFonts w:ascii="宋体" w:hAnsi="宋体"/>
        </w:rPr>
      </w:pPr>
      <w:r w:rsidRPr="000E4DAC">
        <w:t>（</w:t>
      </w:r>
      <w:r>
        <w:rPr>
          <w:rFonts w:hint="eastAsia"/>
        </w:rPr>
        <w:t>1</w:t>
      </w:r>
      <w:r w:rsidRPr="000E4DAC">
        <w:t>）生成函数法可以分为直接计算生成函数法、分段拟合生成函数法及半整数生成函数法。</w:t>
      </w:r>
      <w:r w:rsidRPr="009F2519">
        <w:rPr>
          <w:rFonts w:ascii="宋体" w:hAnsi="宋体"/>
        </w:rPr>
        <w:t>这三种方法有如下特点：</w:t>
      </w:r>
      <w:r w:rsidRPr="009F2519">
        <w:rPr>
          <w:rFonts w:ascii="宋体" w:hAnsi="宋体" w:cs="宋体" w:hint="eastAsia"/>
        </w:rPr>
        <w:t>①</w:t>
      </w:r>
      <w:r w:rsidRPr="009F2519">
        <w:rPr>
          <w:rFonts w:ascii="宋体" w:hAnsi="宋体"/>
        </w:rPr>
        <w:t>……；</w:t>
      </w:r>
      <w:r w:rsidRPr="009F2519">
        <w:rPr>
          <w:rFonts w:ascii="宋体" w:hAnsi="宋体" w:cs="宋体" w:hint="eastAsia"/>
        </w:rPr>
        <w:t>②</w:t>
      </w:r>
      <w:r w:rsidRPr="009F2519">
        <w:rPr>
          <w:rFonts w:ascii="宋体" w:hAnsi="宋体"/>
        </w:rPr>
        <w:t>……；</w:t>
      </w:r>
      <w:r w:rsidRPr="009F2519">
        <w:rPr>
          <w:rFonts w:ascii="宋体" w:hAnsi="宋体" w:cs="宋体" w:hint="eastAsia"/>
        </w:rPr>
        <w:t>③</w:t>
      </w:r>
      <w:r w:rsidRPr="009F2519">
        <w:rPr>
          <w:rFonts w:ascii="宋体" w:hAnsi="宋体"/>
        </w:rPr>
        <w:t>……。</w:t>
      </w:r>
    </w:p>
    <w:p w14:paraId="3107CA98" w14:textId="77777777" w:rsidR="004D4EDB" w:rsidRPr="000E4DAC" w:rsidRDefault="004D4EDB" w:rsidP="004D4EDB">
      <w:pPr>
        <w:spacing w:line="360" w:lineRule="exact"/>
        <w:ind w:firstLine="435"/>
      </w:pPr>
      <w:r w:rsidRPr="000E4DAC">
        <w:t>（</w:t>
      </w:r>
      <w:r>
        <w:rPr>
          <w:rFonts w:hint="eastAsia"/>
        </w:rPr>
        <w:t>2</w:t>
      </w:r>
      <w:r w:rsidRPr="000E4DAC">
        <w:t>）本文运用三种不同生成函数法，测定了</w:t>
      </w:r>
      <w:r>
        <w:rPr>
          <w:rFonts w:hint="eastAsia"/>
        </w:rPr>
        <w:t>多元</w:t>
      </w:r>
      <w:r w:rsidRPr="000E4DAC">
        <w:t>酸</w:t>
      </w:r>
      <w:r>
        <w:rPr>
          <w:rFonts w:hint="eastAsia"/>
        </w:rPr>
        <w:t>和氨基酸合铜配合物</w:t>
      </w:r>
      <w:r w:rsidRPr="000E4DAC">
        <w:t>的稳定常数，得到了</w:t>
      </w:r>
      <w:r w:rsidRPr="009F2519">
        <w:rPr>
          <w:rFonts w:ascii="宋体" w:hAnsi="宋体"/>
        </w:rPr>
        <w:t>……</w:t>
      </w:r>
      <w:r w:rsidRPr="000E4DAC">
        <w:t>。</w:t>
      </w:r>
    </w:p>
    <w:p w14:paraId="12F40203" w14:textId="77777777" w:rsidR="004D4EDB" w:rsidRPr="000E4DAC" w:rsidRDefault="004D4EDB" w:rsidP="004D4EDB">
      <w:pPr>
        <w:spacing w:line="360" w:lineRule="exact"/>
        <w:ind w:firstLine="420"/>
      </w:pPr>
      <w:r w:rsidRPr="000E4DAC">
        <w:t>（</w:t>
      </w:r>
      <w:r>
        <w:rPr>
          <w:rFonts w:hint="eastAsia"/>
        </w:rPr>
        <w:t>3</w:t>
      </w:r>
      <w:r w:rsidRPr="000E4DAC">
        <w:t>）三种生成函数法中无论哪一种方法，对待测酸</w:t>
      </w:r>
      <w:r>
        <w:rPr>
          <w:rFonts w:hint="eastAsia"/>
        </w:rPr>
        <w:t>或配合物</w:t>
      </w:r>
      <w:r w:rsidRPr="000E4DAC">
        <w:t>稳定常数的大小均有一定的要求，如</w:t>
      </w:r>
      <w:r w:rsidRPr="009F2519">
        <w:rPr>
          <w:rFonts w:ascii="宋体" w:hAnsi="宋体"/>
        </w:rPr>
        <w:t>……</w:t>
      </w:r>
      <w:r w:rsidRPr="000E4DAC">
        <w:t>。</w:t>
      </w:r>
    </w:p>
    <w:p w14:paraId="35FDE9EF" w14:textId="77777777" w:rsidR="004D4EDB" w:rsidRPr="00D43968" w:rsidRDefault="004D4EDB" w:rsidP="004D4EDB">
      <w:pPr>
        <w:spacing w:line="360" w:lineRule="exact"/>
        <w:jc w:val="left"/>
        <w:rPr>
          <w:rFonts w:eastAsia="黑体"/>
        </w:rPr>
      </w:pPr>
      <w:bookmarkStart w:id="80" w:name="展望"/>
      <w:r w:rsidRPr="00D43968">
        <w:rPr>
          <w:rFonts w:eastAsia="黑体"/>
        </w:rPr>
        <w:t xml:space="preserve">    </w:t>
      </w:r>
    </w:p>
    <w:p w14:paraId="69043C2E" w14:textId="77777777" w:rsidR="004D4EDB" w:rsidRPr="007269E5" w:rsidRDefault="004D4EDB" w:rsidP="004D4EDB">
      <w:pPr>
        <w:spacing w:line="360" w:lineRule="exact"/>
        <w:ind w:firstLineChars="200" w:firstLine="420"/>
        <w:jc w:val="left"/>
      </w:pPr>
      <w:r w:rsidRPr="009F2519">
        <w:rPr>
          <w:rFonts w:ascii="宋体" w:hAnsi="宋体"/>
        </w:rPr>
        <w:t>……</w:t>
      </w:r>
      <w:r w:rsidRPr="007269E5">
        <w:t>。</w:t>
      </w:r>
    </w:p>
    <w:p w14:paraId="6285A00D" w14:textId="77777777" w:rsidR="004D4EDB" w:rsidRPr="00EE3938" w:rsidRDefault="004D4EDB" w:rsidP="004D4ED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81" w:name="_Toc261510899"/>
      <w:bookmarkStart w:id="82" w:name="_Toc229602615"/>
      <w:r w:rsidRPr="00F854A3">
        <w:rPr>
          <w:rFonts w:eastAsia="黑体"/>
          <w:b w:val="0"/>
          <w:i w:val="0"/>
        </w:rPr>
        <w:t>5.2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展望</w:t>
      </w:r>
      <w:bookmarkEnd w:id="81"/>
      <w:bookmarkEnd w:id="82"/>
    </w:p>
    <w:bookmarkEnd w:id="80"/>
    <w:p w14:paraId="3B5A0FC7" w14:textId="77777777" w:rsidR="004D4EDB" w:rsidRPr="000E4DAC" w:rsidRDefault="004D4EDB" w:rsidP="004D4EDB">
      <w:pPr>
        <w:spacing w:line="360" w:lineRule="exact"/>
      </w:pPr>
      <w:r w:rsidRPr="000E4DAC">
        <w:t xml:space="preserve">    </w:t>
      </w:r>
      <w:r w:rsidRPr="000E4DAC">
        <w:t>（</w:t>
      </w:r>
      <w:r w:rsidRPr="000E4DAC">
        <w:t>1</w:t>
      </w:r>
      <w:r w:rsidRPr="000E4DAC">
        <w:t>）生成函数法理论可靠，计算</w:t>
      </w:r>
      <w:r>
        <w:rPr>
          <w:rFonts w:hint="eastAsia"/>
        </w:rPr>
        <w:t>方便</w:t>
      </w:r>
      <w:r w:rsidRPr="000E4DAC">
        <w:t>，</w:t>
      </w:r>
      <w:r>
        <w:rPr>
          <w:rFonts w:hint="eastAsia"/>
        </w:rPr>
        <w:t>但</w:t>
      </w:r>
      <w:r w:rsidRPr="009F2519">
        <w:rPr>
          <w:rFonts w:ascii="宋体" w:hAnsi="宋体"/>
        </w:rPr>
        <w:t>……</w:t>
      </w:r>
      <w:r w:rsidRPr="000E4DAC">
        <w:t>。</w:t>
      </w:r>
    </w:p>
    <w:p w14:paraId="091C2534" w14:textId="77777777" w:rsidR="004D4EDB" w:rsidRPr="000E4DAC" w:rsidRDefault="004D4EDB" w:rsidP="004D4EDB">
      <w:pPr>
        <w:spacing w:line="360" w:lineRule="exact"/>
      </w:pPr>
      <w:r w:rsidRPr="000E4DAC">
        <w:t xml:space="preserve">    </w:t>
      </w:r>
      <w:r w:rsidRPr="000E4DAC">
        <w:t>（</w:t>
      </w:r>
      <w:r w:rsidRPr="000E4DAC">
        <w:t>2</w:t>
      </w:r>
      <w:r w:rsidRPr="000E4DAC">
        <w:t>）在生成函数法的应用中，还有以下问题有待研究和解决：</w:t>
      </w:r>
      <w:r w:rsidRPr="009F2519">
        <w:rPr>
          <w:rFonts w:ascii="宋体" w:hAnsi="宋体" w:cs="宋体" w:hint="eastAsia"/>
        </w:rPr>
        <w:t>①</w:t>
      </w:r>
      <w:r w:rsidRPr="009F2519">
        <w:rPr>
          <w:rFonts w:ascii="宋体" w:hAnsi="宋体"/>
        </w:rPr>
        <w:t>……；</w:t>
      </w:r>
      <w:r w:rsidRPr="009F2519">
        <w:rPr>
          <w:rFonts w:ascii="宋体" w:hAnsi="宋体" w:cs="宋体" w:hint="eastAsia"/>
        </w:rPr>
        <w:t>②</w:t>
      </w:r>
      <w:r w:rsidRPr="009F2519">
        <w:rPr>
          <w:rFonts w:ascii="宋体" w:hAnsi="宋体"/>
        </w:rPr>
        <w:t>……</w:t>
      </w:r>
      <w:r w:rsidRPr="000E4DAC">
        <w:t>。</w:t>
      </w:r>
    </w:p>
    <w:p w14:paraId="17CC028D" w14:textId="77777777" w:rsidR="004D4EDB" w:rsidRPr="00D43968" w:rsidRDefault="004D4EDB" w:rsidP="004D4EDB">
      <w:pPr>
        <w:spacing w:line="360" w:lineRule="exact"/>
        <w:jc w:val="left"/>
      </w:pPr>
      <w:r w:rsidRPr="00D43968">
        <w:t xml:space="preserve">    </w:t>
      </w:r>
    </w:p>
    <w:p w14:paraId="088A99B7" w14:textId="77777777" w:rsidR="004D4EDB" w:rsidRPr="00D43968" w:rsidRDefault="004D4EDB" w:rsidP="004D4EDB">
      <w:pPr>
        <w:spacing w:line="360" w:lineRule="exact"/>
        <w:ind w:firstLineChars="200" w:firstLine="420"/>
        <w:jc w:val="left"/>
      </w:pPr>
      <w:r w:rsidRPr="009F2519">
        <w:rPr>
          <w:rFonts w:ascii="宋体" w:hAnsi="宋体"/>
        </w:rPr>
        <w:t>……</w:t>
      </w:r>
      <w:r w:rsidRPr="00D43968">
        <w:rPr>
          <w:rFonts w:hAnsi="宋体"/>
        </w:rPr>
        <w:t>。</w:t>
      </w:r>
    </w:p>
    <w:p w14:paraId="4837C7B0" w14:textId="77777777" w:rsidR="004D4EDB" w:rsidRPr="00D43968" w:rsidRDefault="004D4EDB" w:rsidP="004D4EDB">
      <w:pPr>
        <w:spacing w:line="360" w:lineRule="exact"/>
        <w:jc w:val="left"/>
      </w:pPr>
    </w:p>
    <w:p w14:paraId="1EF48C59" w14:textId="77777777" w:rsidR="004D4EDB" w:rsidRPr="00D43968" w:rsidRDefault="004D4EDB" w:rsidP="004D4EDB">
      <w:pPr>
        <w:spacing w:line="360" w:lineRule="exact"/>
        <w:jc w:val="left"/>
      </w:pPr>
    </w:p>
    <w:p w14:paraId="26B8EAE8" w14:textId="77777777" w:rsidR="004D4EDB" w:rsidRPr="00735F19" w:rsidRDefault="004D4EDB" w:rsidP="00735F19">
      <w:pPr>
        <w:pStyle w:val="1"/>
        <w:spacing w:beforeLines="50" w:before="120" w:afterLines="50" w:after="120" w:line="360" w:lineRule="exact"/>
        <w:rPr>
          <w:rFonts w:ascii="等线" w:eastAsia="等线" w:hAnsi="等线"/>
        </w:rPr>
      </w:pPr>
    </w:p>
    <w:p w14:paraId="1F187F14" w14:textId="77777777" w:rsidR="004D4EDB" w:rsidRPr="004D4EDB" w:rsidRDefault="004D4EDB" w:rsidP="004D4EDB"/>
    <w:sectPr w:rsidR="004D4EDB" w:rsidRPr="004D4EDB" w:rsidSect="00DE7922">
      <w:headerReference w:type="default" r:id="rId17"/>
      <w:footerReference w:type="default" r:id="rId18"/>
      <w:pgSz w:w="11907" w:h="16840" w:code="9"/>
      <w:pgMar w:top="1361" w:right="1134" w:bottom="1361" w:left="1134" w:header="720" w:footer="851" w:gutter="851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6FCA5" w14:textId="77777777" w:rsidR="001C35A6" w:rsidRDefault="001C35A6" w:rsidP="00F96605">
      <w:r>
        <w:separator/>
      </w:r>
    </w:p>
  </w:endnote>
  <w:endnote w:type="continuationSeparator" w:id="0">
    <w:p w14:paraId="1EF40002" w14:textId="77777777" w:rsidR="001C35A6" w:rsidRDefault="001C35A6" w:rsidP="00F96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楷体">
    <w:altName w:val="宋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B8DB" w14:textId="77777777" w:rsidR="007E7C28" w:rsidRPr="001934B9" w:rsidRDefault="007E7C28" w:rsidP="00D47EA5">
    <w:pPr>
      <w:pStyle w:val="a9"/>
      <w:wordWrap w:val="0"/>
      <w:jc w:val="right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B007" w14:textId="77777777" w:rsidR="004D4EDB" w:rsidRPr="001934B9" w:rsidRDefault="004D4EDB">
    <w:pPr>
      <w:pStyle w:val="a9"/>
      <w:jc w:val="center"/>
      <w:rPr>
        <w:sz w:val="24"/>
        <w:szCs w:val="24"/>
      </w:rPr>
    </w:pPr>
    <w:r w:rsidRPr="001934B9">
      <w:rPr>
        <w:sz w:val="24"/>
        <w:szCs w:val="24"/>
      </w:rPr>
      <w:fldChar w:fldCharType="begin"/>
    </w:r>
    <w:r w:rsidRPr="001934B9">
      <w:rPr>
        <w:sz w:val="24"/>
        <w:szCs w:val="24"/>
      </w:rPr>
      <w:instrText>PAGE   \* MERGEFORMAT</w:instrText>
    </w:r>
    <w:r w:rsidRPr="001934B9">
      <w:rPr>
        <w:sz w:val="24"/>
        <w:szCs w:val="24"/>
      </w:rPr>
      <w:fldChar w:fldCharType="separate"/>
    </w:r>
    <w:r w:rsidRPr="00941E05">
      <w:rPr>
        <w:noProof/>
        <w:sz w:val="24"/>
        <w:szCs w:val="24"/>
        <w:lang w:val="zh-CN"/>
      </w:rPr>
      <w:t>III</w:t>
    </w:r>
    <w:r w:rsidRPr="001934B9"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B6E2" w14:textId="34E38849" w:rsidR="00DE7922" w:rsidRDefault="00DE7922" w:rsidP="00DE7922">
    <w:pPr>
      <w:pStyle w:val="a9"/>
      <w:pBdr>
        <w:top w:val="single" w:sz="12" w:space="1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共</w:t>
    </w:r>
    <w:r>
      <w:rPr>
        <w:rFonts w:ascii="宋体"/>
        <w:sz w:val="24"/>
        <w:szCs w:val="24"/>
      </w:rPr>
      <w:t xml:space="preserve">  </w:t>
    </w:r>
    <w:r>
      <w:rPr>
        <w:rFonts w:ascii="宋体"/>
        <w:sz w:val="24"/>
        <w:szCs w:val="24"/>
      </w:rPr>
      <w:fldChar w:fldCharType="begin"/>
    </w:r>
    <w:r>
      <w:rPr>
        <w:rFonts w:ascii="宋体"/>
        <w:sz w:val="24"/>
        <w:szCs w:val="24"/>
      </w:rPr>
      <w:instrText xml:space="preserve"> SECTIONPAGES  \* Arabic </w:instrText>
    </w:r>
    <w:r>
      <w:rPr>
        <w:rFonts w:ascii="宋体"/>
        <w:sz w:val="24"/>
        <w:szCs w:val="24"/>
      </w:rPr>
      <w:fldChar w:fldCharType="separate"/>
    </w:r>
    <w:r w:rsidR="001405C0">
      <w:rPr>
        <w:rFonts w:ascii="宋体"/>
        <w:noProof/>
        <w:sz w:val="24"/>
        <w:szCs w:val="24"/>
      </w:rPr>
      <w:t>7</w:t>
    </w:r>
    <w:r>
      <w:rPr>
        <w:rFonts w:ascii="宋体"/>
        <w:sz w:val="24"/>
        <w:szCs w:val="24"/>
      </w:rPr>
      <w:fldChar w:fldCharType="end"/>
    </w:r>
    <w:r>
      <w:rPr>
        <w:rFonts w:ascii="宋体"/>
        <w:sz w:val="24"/>
        <w:szCs w:val="24"/>
      </w:rPr>
      <w:t xml:space="preserve"> </w:t>
    </w:r>
    <w:r>
      <w:rPr>
        <w:rFonts w:ascii="宋体" w:hint="eastAsia"/>
        <w:sz w:val="24"/>
        <w:szCs w:val="24"/>
      </w:rPr>
      <w:t xml:space="preserve"> 页</w:t>
    </w:r>
    <w:r>
      <w:rPr>
        <w:rFonts w:ascii="宋体"/>
        <w:sz w:val="24"/>
        <w:szCs w:val="24"/>
      </w:rPr>
      <w:t xml:space="preserve">   </w:t>
    </w:r>
    <w:r>
      <w:rPr>
        <w:rFonts w:ascii="宋体" w:hint="eastAsia"/>
        <w:sz w:val="24"/>
        <w:szCs w:val="24"/>
      </w:rPr>
      <w:t>第</w:t>
    </w:r>
    <w:r>
      <w:rPr>
        <w:rFonts w:ascii="宋体"/>
        <w:sz w:val="24"/>
        <w:szCs w:val="24"/>
      </w:rPr>
      <w:t xml:space="preserve">  </w:t>
    </w:r>
    <w:r>
      <w:rPr>
        <w:rStyle w:val="ac"/>
        <w:sz w:val="24"/>
        <w:szCs w:val="24"/>
      </w:rPr>
      <w:fldChar w:fldCharType="begin"/>
    </w:r>
    <w:r>
      <w:rPr>
        <w:rStyle w:val="ac"/>
        <w:sz w:val="24"/>
        <w:szCs w:val="24"/>
      </w:rPr>
      <w:instrText xml:space="preserve"> PAGE </w:instrText>
    </w:r>
    <w:r>
      <w:rPr>
        <w:rStyle w:val="ac"/>
        <w:sz w:val="24"/>
        <w:szCs w:val="24"/>
      </w:rPr>
      <w:fldChar w:fldCharType="separate"/>
    </w:r>
    <w:r>
      <w:rPr>
        <w:rStyle w:val="ac"/>
        <w:noProof/>
        <w:sz w:val="24"/>
        <w:szCs w:val="24"/>
      </w:rPr>
      <w:t>8</w:t>
    </w:r>
    <w:r>
      <w:rPr>
        <w:rStyle w:val="ac"/>
        <w:sz w:val="24"/>
        <w:szCs w:val="24"/>
      </w:rPr>
      <w:fldChar w:fldCharType="end"/>
    </w:r>
    <w:r>
      <w:rPr>
        <w:rFonts w:ascii="宋体"/>
        <w:sz w:val="24"/>
        <w:szCs w:val="24"/>
      </w:rPr>
      <w:t xml:space="preserve">  </w:t>
    </w:r>
    <w:r>
      <w:rPr>
        <w:rFonts w:ascii="宋体" w:hint="eastAsia"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2D38" w14:textId="77777777" w:rsidR="001C35A6" w:rsidRDefault="001C35A6" w:rsidP="00F96605">
      <w:r>
        <w:separator/>
      </w:r>
    </w:p>
  </w:footnote>
  <w:footnote w:type="continuationSeparator" w:id="0">
    <w:p w14:paraId="2C20D5DD" w14:textId="77777777" w:rsidR="001C35A6" w:rsidRDefault="001C35A6" w:rsidP="00F96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852E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5910256E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5B78C021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426FA3A8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4FE62C90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4C48638F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10203739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3EF34A1E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166F3485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</w:p>
  <w:p w14:paraId="433EA111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4B5DF58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0460876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9BF7A5E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1C670BE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4E007F4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19E2129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A6B161C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93BFF72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DC398FF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3D14DA5" w14:textId="77777777" w:rsidR="004D4EDB" w:rsidRDefault="004D4EDB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6F9C9911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5A9111E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2029420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装</w:t>
    </w:r>
  </w:p>
  <w:p w14:paraId="57F95C80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45E8247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8B8A73A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EF40FD9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410BF03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17CC55B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订</w:t>
    </w:r>
  </w:p>
  <w:p w14:paraId="5AAC2A25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9D9B179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F7A353D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E594D8A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3005B95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FC642AA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线</w:t>
    </w:r>
  </w:p>
  <w:p w14:paraId="13F83DF1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56CF349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FBDFBDB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673CD36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394637D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EB98834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EAB0BE8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2F49508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C060DE7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F502106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00FAF4F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4C53227" w14:textId="77777777" w:rsidR="004D4EDB" w:rsidRDefault="004D4ED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C21F4CE" w14:textId="77777777" w:rsidR="004D4EDB" w:rsidRDefault="004D4EDB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3DB97F98" w14:textId="77777777" w:rsidR="004D4EDB" w:rsidRPr="002666F4" w:rsidRDefault="004D4EDB">
    <w:pPr>
      <w:pStyle w:val="a7"/>
      <w:pBdr>
        <w:bottom w:val="single" w:sz="6" w:space="12" w:color="auto"/>
      </w:pBdr>
    </w:pPr>
  </w:p>
  <w:p w14:paraId="1060AE55" w14:textId="77777777" w:rsidR="004D4EDB" w:rsidRDefault="00000000">
    <w:pPr>
      <w:pStyle w:val="a7"/>
      <w:pBdr>
        <w:bottom w:val="single" w:sz="6" w:space="12" w:color="auto"/>
      </w:pBdr>
    </w:pPr>
    <w:r>
      <w:rPr>
        <w:noProof/>
        <w:sz w:val="20"/>
      </w:rPr>
      <w:pict w14:anchorId="63909BA1">
        <v:rect id="_x0000_s1029" style="position:absolute;left:0;text-align:left;margin-left:17.9pt;margin-top:4.6pt;width:155.05pt;height:37.45pt;z-index:1" o:allowincell="f" filled="f" stroked="f" strokeweight="0">
          <v:textbox style="mso-next-textbox:#_x0000_s1029" inset="0,0,0,0">
            <w:txbxContent>
              <w:p w14:paraId="0D48B764" w14:textId="77777777" w:rsidR="004D4EDB" w:rsidRDefault="00000000">
                <w:r>
                  <w:rPr>
                    <w:noProof/>
                  </w:rPr>
                  <w:pict w14:anchorId="27E1B1D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" o:spid="_x0000_i1027" type="#_x0000_t75" style="width:154.8pt;height:38.1pt;visibility:visible">
                      <v:imagedata r:id="rId1" o:title=""/>
                    </v:shape>
                  </w:pict>
                </w:r>
              </w:p>
            </w:txbxContent>
          </v:textbox>
        </v:rect>
      </w:pict>
    </w:r>
  </w:p>
  <w:p w14:paraId="680CAAA0" w14:textId="77777777" w:rsidR="004D4EDB" w:rsidRDefault="004D4EDB">
    <w:pPr>
      <w:pStyle w:val="a7"/>
      <w:pBdr>
        <w:bottom w:val="single" w:sz="6" w:space="12" w:color="auto"/>
      </w:pBdr>
      <w:jc w:val="right"/>
    </w:pPr>
  </w:p>
  <w:p w14:paraId="48FA9B5C" w14:textId="77777777" w:rsidR="004D4EDB" w:rsidRDefault="004D4EDB">
    <w:pPr>
      <w:pStyle w:val="a7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毕业设计（论文）</w:t>
    </w:r>
  </w:p>
  <w:p w14:paraId="5126ED17" w14:textId="77777777" w:rsidR="004D4EDB" w:rsidRDefault="004D4EDB">
    <w:pPr>
      <w:pStyle w:val="a7"/>
      <w:pBdr>
        <w:top w:val="single" w:sz="6" w:space="1" w:color="auto"/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EFFEF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414D687D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51AE5635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282DFE15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07792268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4D299ACA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50241B43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1436B80D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123F94FB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</w:p>
  <w:p w14:paraId="2C4314E3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48508AE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EAAC83D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8D09B83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5EAB1C8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7B2FA2E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8349D36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5800D09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C810C1A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DBA28C6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9BAF9EA" w14:textId="77777777" w:rsidR="00DE7922" w:rsidRDefault="00DE7922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55125282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AF43086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4F662B7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装</w:t>
    </w:r>
  </w:p>
  <w:p w14:paraId="3B35DEBF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CAF1E2E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525878E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BCE18F2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C9FC4E4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8515BE3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订</w:t>
    </w:r>
  </w:p>
  <w:p w14:paraId="043ECD17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84E929D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95B9821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9E81702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7C78CA7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D6BD634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线</w:t>
    </w:r>
  </w:p>
  <w:p w14:paraId="5D058C8A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8ED6984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6F5CF90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F287C4A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F34E677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B7A5D4A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059B5AE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C9B86DE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5919E09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E6887A3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B287AF8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B022E39" w14:textId="77777777" w:rsidR="00DE7922" w:rsidRDefault="00DE792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DB4080B" w14:textId="77777777" w:rsidR="00DE7922" w:rsidRDefault="00DE7922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4EA53E79" w14:textId="77777777" w:rsidR="00DE7922" w:rsidRPr="001934B9" w:rsidRDefault="00DE7922">
    <w:pPr>
      <w:pStyle w:val="a7"/>
      <w:pBdr>
        <w:bottom w:val="single" w:sz="6" w:space="12" w:color="auto"/>
      </w:pBdr>
    </w:pPr>
  </w:p>
  <w:p w14:paraId="345A95CE" w14:textId="77777777" w:rsidR="00DE7922" w:rsidRDefault="00000000">
    <w:pPr>
      <w:pStyle w:val="a7"/>
      <w:pBdr>
        <w:bottom w:val="single" w:sz="6" w:space="12" w:color="auto"/>
      </w:pBdr>
    </w:pPr>
    <w:r>
      <w:rPr>
        <w:noProof/>
        <w:sz w:val="20"/>
      </w:rPr>
      <w:pict w14:anchorId="3DAF687F">
        <v:rect id="_x0000_s1030" style="position:absolute;left:0;text-align:left;margin-left:17.9pt;margin-top:4.6pt;width:155.05pt;height:37.45pt;z-index:2" o:allowincell="f" filled="f" stroked="f" strokeweight="0">
          <v:textbox style="mso-next-textbox:#_x0000_s1030" inset="0,0,0,0">
            <w:txbxContent>
              <w:p w14:paraId="38219E98" w14:textId="77777777" w:rsidR="00DE7922" w:rsidRDefault="00000000">
                <w:r>
                  <w:rPr>
                    <w:noProof/>
                  </w:rPr>
                  <w:pict w14:anchorId="059FE8DF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54.8pt;height:38.1pt;visibility:visible">
                      <v:imagedata r:id="rId1" o:title=""/>
                    </v:shape>
                  </w:pict>
                </w:r>
              </w:p>
            </w:txbxContent>
          </v:textbox>
        </v:rect>
      </w:pict>
    </w:r>
  </w:p>
  <w:p w14:paraId="1231BE41" w14:textId="77777777" w:rsidR="00DE7922" w:rsidRDefault="00DE7922">
    <w:pPr>
      <w:pStyle w:val="a7"/>
      <w:pBdr>
        <w:bottom w:val="single" w:sz="6" w:space="12" w:color="auto"/>
      </w:pBdr>
      <w:jc w:val="right"/>
    </w:pPr>
  </w:p>
  <w:p w14:paraId="195C82DB" w14:textId="77777777" w:rsidR="00DE7922" w:rsidRDefault="00DE7922">
    <w:pPr>
      <w:pStyle w:val="a7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毕业设计（论文）</w:t>
    </w:r>
  </w:p>
  <w:p w14:paraId="0D14CABA" w14:textId="77777777" w:rsidR="00DE7922" w:rsidRDefault="00DE7922">
    <w:pPr>
      <w:pStyle w:val="a7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46E"/>
    <w:multiLevelType w:val="multilevel"/>
    <w:tmpl w:val="FD4286B4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8826597"/>
    <w:multiLevelType w:val="hybridMultilevel"/>
    <w:tmpl w:val="972C210E"/>
    <w:lvl w:ilvl="0" w:tplc="7CD6B474">
      <w:start w:val="1"/>
      <w:numFmt w:val="decimal"/>
      <w:lvlText w:val="[%1]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F2EC0"/>
    <w:multiLevelType w:val="hybridMultilevel"/>
    <w:tmpl w:val="F4FAA7A6"/>
    <w:lvl w:ilvl="0" w:tplc="A9D283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E51AF8"/>
    <w:multiLevelType w:val="multilevel"/>
    <w:tmpl w:val="ABEAB7B6"/>
    <w:lvl w:ilvl="0">
      <w:start w:val="1"/>
      <w:numFmt w:val="decimal"/>
      <w:lvlText w:val="%1"/>
      <w:lvlJc w:val="left"/>
      <w:pPr>
        <w:ind w:left="480" w:hanging="480"/>
      </w:pPr>
      <w:rPr>
        <w:rFonts w:hAnsi="Times New Roman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Ansi="Times New Roman" w:hint="default"/>
      </w:rPr>
    </w:lvl>
  </w:abstractNum>
  <w:abstractNum w:abstractNumId="4" w15:restartNumberingAfterBreak="0">
    <w:nsid w:val="20132471"/>
    <w:multiLevelType w:val="multilevel"/>
    <w:tmpl w:val="826E4A8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19" w:hanging="435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abstractNum w:abstractNumId="5" w15:restartNumberingAfterBreak="0">
    <w:nsid w:val="21DD6640"/>
    <w:multiLevelType w:val="hybridMultilevel"/>
    <w:tmpl w:val="EA8A6094"/>
    <w:lvl w:ilvl="0" w:tplc="A96AD5D6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FC04A2"/>
    <w:multiLevelType w:val="multilevel"/>
    <w:tmpl w:val="4B6CC6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29165A3B"/>
    <w:multiLevelType w:val="multilevel"/>
    <w:tmpl w:val="CB7602E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3272089E"/>
    <w:multiLevelType w:val="multilevel"/>
    <w:tmpl w:val="6EF0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60F7"/>
    <w:multiLevelType w:val="hybridMultilevel"/>
    <w:tmpl w:val="6074BF8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47BA6018"/>
    <w:multiLevelType w:val="hybridMultilevel"/>
    <w:tmpl w:val="A4F4C20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91B601A"/>
    <w:multiLevelType w:val="multilevel"/>
    <w:tmpl w:val="313E7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C2F7D01"/>
    <w:multiLevelType w:val="hybridMultilevel"/>
    <w:tmpl w:val="E77E6764"/>
    <w:lvl w:ilvl="0" w:tplc="39D04650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09652B5"/>
    <w:multiLevelType w:val="hybridMultilevel"/>
    <w:tmpl w:val="8FE614FE"/>
    <w:lvl w:ilvl="0" w:tplc="40ECF9CC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2FC5CE0"/>
    <w:multiLevelType w:val="hybridMultilevel"/>
    <w:tmpl w:val="7F96015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ABB737C"/>
    <w:multiLevelType w:val="multilevel"/>
    <w:tmpl w:val="341EC0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C8B1AD9"/>
    <w:multiLevelType w:val="hybridMultilevel"/>
    <w:tmpl w:val="18140B3E"/>
    <w:lvl w:ilvl="0" w:tplc="0E7E69CC">
      <w:start w:val="1"/>
      <w:numFmt w:val="decimal"/>
      <w:lvlText w:val="%1）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17" w15:restartNumberingAfterBreak="0">
    <w:nsid w:val="6ADD6228"/>
    <w:multiLevelType w:val="multilevel"/>
    <w:tmpl w:val="95044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C6D40C0"/>
    <w:multiLevelType w:val="hybridMultilevel"/>
    <w:tmpl w:val="93CC7C98"/>
    <w:lvl w:ilvl="0" w:tplc="40AC8C94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1435510">
    <w:abstractNumId w:val="5"/>
  </w:num>
  <w:num w:numId="2" w16cid:durableId="299193874">
    <w:abstractNumId w:val="13"/>
  </w:num>
  <w:num w:numId="3" w16cid:durableId="1105031172">
    <w:abstractNumId w:val="15"/>
  </w:num>
  <w:num w:numId="4" w16cid:durableId="329328955">
    <w:abstractNumId w:val="12"/>
  </w:num>
  <w:num w:numId="5" w16cid:durableId="1728067412">
    <w:abstractNumId w:val="18"/>
  </w:num>
  <w:num w:numId="6" w16cid:durableId="1627588468">
    <w:abstractNumId w:val="11"/>
  </w:num>
  <w:num w:numId="7" w16cid:durableId="176817079">
    <w:abstractNumId w:val="16"/>
  </w:num>
  <w:num w:numId="8" w16cid:durableId="712314577">
    <w:abstractNumId w:val="4"/>
  </w:num>
  <w:num w:numId="9" w16cid:durableId="157889676">
    <w:abstractNumId w:val="10"/>
  </w:num>
  <w:num w:numId="10" w16cid:durableId="173230776">
    <w:abstractNumId w:val="14"/>
  </w:num>
  <w:num w:numId="11" w16cid:durableId="927926356">
    <w:abstractNumId w:val="17"/>
  </w:num>
  <w:num w:numId="12" w16cid:durableId="560409904">
    <w:abstractNumId w:val="3"/>
  </w:num>
  <w:num w:numId="13" w16cid:durableId="914820216">
    <w:abstractNumId w:val="6"/>
  </w:num>
  <w:num w:numId="14" w16cid:durableId="936239">
    <w:abstractNumId w:val="7"/>
  </w:num>
  <w:num w:numId="15" w16cid:durableId="1173302422">
    <w:abstractNumId w:val="0"/>
  </w:num>
  <w:num w:numId="16" w16cid:durableId="1027098791">
    <w:abstractNumId w:val="1"/>
  </w:num>
  <w:num w:numId="17" w16cid:durableId="1837107272">
    <w:abstractNumId w:val="2"/>
  </w:num>
  <w:num w:numId="18" w16cid:durableId="2097508328">
    <w:abstractNumId w:val="8"/>
  </w:num>
  <w:num w:numId="19" w16cid:durableId="2134250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22EF"/>
    <w:rsid w:val="00002A47"/>
    <w:rsid w:val="00003094"/>
    <w:rsid w:val="0000721C"/>
    <w:rsid w:val="000122E2"/>
    <w:rsid w:val="00013C7C"/>
    <w:rsid w:val="00013DD8"/>
    <w:rsid w:val="00024059"/>
    <w:rsid w:val="00027372"/>
    <w:rsid w:val="00027BAA"/>
    <w:rsid w:val="000314BB"/>
    <w:rsid w:val="0003275B"/>
    <w:rsid w:val="00041A19"/>
    <w:rsid w:val="00043B70"/>
    <w:rsid w:val="00047410"/>
    <w:rsid w:val="00047F82"/>
    <w:rsid w:val="0005168B"/>
    <w:rsid w:val="00063FC9"/>
    <w:rsid w:val="00064929"/>
    <w:rsid w:val="00073ACA"/>
    <w:rsid w:val="00073B5A"/>
    <w:rsid w:val="000752D8"/>
    <w:rsid w:val="00080FAE"/>
    <w:rsid w:val="00085B02"/>
    <w:rsid w:val="000A0CA4"/>
    <w:rsid w:val="000B0BEA"/>
    <w:rsid w:val="000B149D"/>
    <w:rsid w:val="000C21A1"/>
    <w:rsid w:val="000D2CF9"/>
    <w:rsid w:val="000D4561"/>
    <w:rsid w:val="000D4C24"/>
    <w:rsid w:val="000D6FA1"/>
    <w:rsid w:val="000E71E5"/>
    <w:rsid w:val="000F2E81"/>
    <w:rsid w:val="000F5112"/>
    <w:rsid w:val="001002D4"/>
    <w:rsid w:val="00103111"/>
    <w:rsid w:val="00103416"/>
    <w:rsid w:val="00114401"/>
    <w:rsid w:val="0011736A"/>
    <w:rsid w:val="0012640C"/>
    <w:rsid w:val="00130997"/>
    <w:rsid w:val="00131E7A"/>
    <w:rsid w:val="001405C0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94A69"/>
    <w:rsid w:val="001A1A51"/>
    <w:rsid w:val="001A3DA3"/>
    <w:rsid w:val="001A7874"/>
    <w:rsid w:val="001B0E96"/>
    <w:rsid w:val="001B2A88"/>
    <w:rsid w:val="001B4B4A"/>
    <w:rsid w:val="001B59EA"/>
    <w:rsid w:val="001C1588"/>
    <w:rsid w:val="001C35A6"/>
    <w:rsid w:val="001C47C0"/>
    <w:rsid w:val="001C6E98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60FD"/>
    <w:rsid w:val="002867B6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0C23"/>
    <w:rsid w:val="003110C9"/>
    <w:rsid w:val="00312995"/>
    <w:rsid w:val="00312E7A"/>
    <w:rsid w:val="00321070"/>
    <w:rsid w:val="00323677"/>
    <w:rsid w:val="00324F74"/>
    <w:rsid w:val="00326624"/>
    <w:rsid w:val="0033060D"/>
    <w:rsid w:val="0034039E"/>
    <w:rsid w:val="003420AB"/>
    <w:rsid w:val="00342457"/>
    <w:rsid w:val="003456DC"/>
    <w:rsid w:val="00352B5E"/>
    <w:rsid w:val="0035782C"/>
    <w:rsid w:val="0036034A"/>
    <w:rsid w:val="0036142B"/>
    <w:rsid w:val="00366D02"/>
    <w:rsid w:val="00367E9B"/>
    <w:rsid w:val="0037097F"/>
    <w:rsid w:val="0037286E"/>
    <w:rsid w:val="003877B8"/>
    <w:rsid w:val="00392D94"/>
    <w:rsid w:val="00395C7A"/>
    <w:rsid w:val="003B4664"/>
    <w:rsid w:val="003B602A"/>
    <w:rsid w:val="003C0113"/>
    <w:rsid w:val="003C154B"/>
    <w:rsid w:val="003C2673"/>
    <w:rsid w:val="003C2F3F"/>
    <w:rsid w:val="003D3660"/>
    <w:rsid w:val="003D5A3E"/>
    <w:rsid w:val="003E13E5"/>
    <w:rsid w:val="003E25E5"/>
    <w:rsid w:val="003E4BEF"/>
    <w:rsid w:val="00404469"/>
    <w:rsid w:val="00406206"/>
    <w:rsid w:val="00410034"/>
    <w:rsid w:val="004146C5"/>
    <w:rsid w:val="0041654E"/>
    <w:rsid w:val="00417F48"/>
    <w:rsid w:val="004219FC"/>
    <w:rsid w:val="0042481C"/>
    <w:rsid w:val="00436442"/>
    <w:rsid w:val="00440A54"/>
    <w:rsid w:val="00442CDE"/>
    <w:rsid w:val="00451050"/>
    <w:rsid w:val="00463DA7"/>
    <w:rsid w:val="00486E14"/>
    <w:rsid w:val="00495B81"/>
    <w:rsid w:val="00496274"/>
    <w:rsid w:val="00497448"/>
    <w:rsid w:val="004A1101"/>
    <w:rsid w:val="004A14B9"/>
    <w:rsid w:val="004A70A6"/>
    <w:rsid w:val="004A710E"/>
    <w:rsid w:val="004A7298"/>
    <w:rsid w:val="004B7171"/>
    <w:rsid w:val="004B7E19"/>
    <w:rsid w:val="004C0F0B"/>
    <w:rsid w:val="004C37E9"/>
    <w:rsid w:val="004C3858"/>
    <w:rsid w:val="004C3A1A"/>
    <w:rsid w:val="004D3DA7"/>
    <w:rsid w:val="004D4EDB"/>
    <w:rsid w:val="004F11AE"/>
    <w:rsid w:val="004F1456"/>
    <w:rsid w:val="004F2B88"/>
    <w:rsid w:val="004F3523"/>
    <w:rsid w:val="00500D4F"/>
    <w:rsid w:val="00516A6C"/>
    <w:rsid w:val="005217F8"/>
    <w:rsid w:val="00525DFA"/>
    <w:rsid w:val="005344BE"/>
    <w:rsid w:val="005401F1"/>
    <w:rsid w:val="0054058F"/>
    <w:rsid w:val="00544EE9"/>
    <w:rsid w:val="00546798"/>
    <w:rsid w:val="005528DB"/>
    <w:rsid w:val="005542B6"/>
    <w:rsid w:val="00556EE9"/>
    <w:rsid w:val="005666B4"/>
    <w:rsid w:val="005670F8"/>
    <w:rsid w:val="0056757D"/>
    <w:rsid w:val="00576E07"/>
    <w:rsid w:val="0058162E"/>
    <w:rsid w:val="00582AE3"/>
    <w:rsid w:val="00583EC1"/>
    <w:rsid w:val="00586FA3"/>
    <w:rsid w:val="0059468C"/>
    <w:rsid w:val="005A4E71"/>
    <w:rsid w:val="005C2D67"/>
    <w:rsid w:val="005C513D"/>
    <w:rsid w:val="005C5C6D"/>
    <w:rsid w:val="005E43B8"/>
    <w:rsid w:val="005F1A3E"/>
    <w:rsid w:val="005F1B89"/>
    <w:rsid w:val="005F346C"/>
    <w:rsid w:val="006038E4"/>
    <w:rsid w:val="00605433"/>
    <w:rsid w:val="0061230C"/>
    <w:rsid w:val="00615DE0"/>
    <w:rsid w:val="00616026"/>
    <w:rsid w:val="00617A45"/>
    <w:rsid w:val="006265B4"/>
    <w:rsid w:val="00627784"/>
    <w:rsid w:val="006314FD"/>
    <w:rsid w:val="006340C7"/>
    <w:rsid w:val="00635DBF"/>
    <w:rsid w:val="0063654B"/>
    <w:rsid w:val="006375A0"/>
    <w:rsid w:val="00640D57"/>
    <w:rsid w:val="00643B1C"/>
    <w:rsid w:val="00644EDF"/>
    <w:rsid w:val="00645254"/>
    <w:rsid w:val="00645C42"/>
    <w:rsid w:val="0064606B"/>
    <w:rsid w:val="00647A67"/>
    <w:rsid w:val="00652B17"/>
    <w:rsid w:val="0065327E"/>
    <w:rsid w:val="0065754D"/>
    <w:rsid w:val="00660A50"/>
    <w:rsid w:val="0066167D"/>
    <w:rsid w:val="00661945"/>
    <w:rsid w:val="006768D1"/>
    <w:rsid w:val="00685598"/>
    <w:rsid w:val="0068643E"/>
    <w:rsid w:val="0069041B"/>
    <w:rsid w:val="00690E1E"/>
    <w:rsid w:val="00691679"/>
    <w:rsid w:val="00691691"/>
    <w:rsid w:val="006972E6"/>
    <w:rsid w:val="006A76F4"/>
    <w:rsid w:val="006B269E"/>
    <w:rsid w:val="006B4D4E"/>
    <w:rsid w:val="006B63C8"/>
    <w:rsid w:val="006B65F4"/>
    <w:rsid w:val="006C2FBC"/>
    <w:rsid w:val="006C733A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5B3"/>
    <w:rsid w:val="00733933"/>
    <w:rsid w:val="00734EE1"/>
    <w:rsid w:val="00735F19"/>
    <w:rsid w:val="00740990"/>
    <w:rsid w:val="007456C1"/>
    <w:rsid w:val="007516FD"/>
    <w:rsid w:val="00751C1B"/>
    <w:rsid w:val="0076109D"/>
    <w:rsid w:val="00764FFB"/>
    <w:rsid w:val="007714C4"/>
    <w:rsid w:val="0077394D"/>
    <w:rsid w:val="007761C5"/>
    <w:rsid w:val="0078049A"/>
    <w:rsid w:val="007804D7"/>
    <w:rsid w:val="00781A44"/>
    <w:rsid w:val="0079274B"/>
    <w:rsid w:val="00797012"/>
    <w:rsid w:val="007A4826"/>
    <w:rsid w:val="007A7DB9"/>
    <w:rsid w:val="007B1D10"/>
    <w:rsid w:val="007B2E3F"/>
    <w:rsid w:val="007B3639"/>
    <w:rsid w:val="007B3CC9"/>
    <w:rsid w:val="007C452C"/>
    <w:rsid w:val="007C4C5A"/>
    <w:rsid w:val="007C5C17"/>
    <w:rsid w:val="007C6CD0"/>
    <w:rsid w:val="007E19A4"/>
    <w:rsid w:val="007E7C28"/>
    <w:rsid w:val="007F0EA2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583F"/>
    <w:rsid w:val="00836622"/>
    <w:rsid w:val="0084308D"/>
    <w:rsid w:val="00844C3B"/>
    <w:rsid w:val="00850A2E"/>
    <w:rsid w:val="00860D60"/>
    <w:rsid w:val="008717B1"/>
    <w:rsid w:val="008777DC"/>
    <w:rsid w:val="00881445"/>
    <w:rsid w:val="00883825"/>
    <w:rsid w:val="008873F3"/>
    <w:rsid w:val="008934B9"/>
    <w:rsid w:val="008959B5"/>
    <w:rsid w:val="008A1693"/>
    <w:rsid w:val="008A30DB"/>
    <w:rsid w:val="008A3455"/>
    <w:rsid w:val="008A58AB"/>
    <w:rsid w:val="008A642B"/>
    <w:rsid w:val="008A764D"/>
    <w:rsid w:val="008B06E7"/>
    <w:rsid w:val="008B6EBC"/>
    <w:rsid w:val="008D0334"/>
    <w:rsid w:val="008D24EF"/>
    <w:rsid w:val="008D260F"/>
    <w:rsid w:val="008D2857"/>
    <w:rsid w:val="008D29A0"/>
    <w:rsid w:val="008D414F"/>
    <w:rsid w:val="008E1579"/>
    <w:rsid w:val="008F37C4"/>
    <w:rsid w:val="008F7345"/>
    <w:rsid w:val="00902D0F"/>
    <w:rsid w:val="00905C59"/>
    <w:rsid w:val="00906278"/>
    <w:rsid w:val="00907E77"/>
    <w:rsid w:val="00910B95"/>
    <w:rsid w:val="00910E41"/>
    <w:rsid w:val="00913306"/>
    <w:rsid w:val="00914BDA"/>
    <w:rsid w:val="009167EB"/>
    <w:rsid w:val="00920F80"/>
    <w:rsid w:val="00921B3D"/>
    <w:rsid w:val="0093053F"/>
    <w:rsid w:val="00932077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85909"/>
    <w:rsid w:val="00995CA8"/>
    <w:rsid w:val="00996EA9"/>
    <w:rsid w:val="009972F2"/>
    <w:rsid w:val="00997A95"/>
    <w:rsid w:val="009A0197"/>
    <w:rsid w:val="009A3355"/>
    <w:rsid w:val="009A3E95"/>
    <w:rsid w:val="009A48C6"/>
    <w:rsid w:val="009A4A5D"/>
    <w:rsid w:val="009A4DAE"/>
    <w:rsid w:val="009A6119"/>
    <w:rsid w:val="009B029E"/>
    <w:rsid w:val="009B5B5B"/>
    <w:rsid w:val="009B642B"/>
    <w:rsid w:val="009C02DE"/>
    <w:rsid w:val="009D0259"/>
    <w:rsid w:val="009D53AD"/>
    <w:rsid w:val="009E1B88"/>
    <w:rsid w:val="009E3811"/>
    <w:rsid w:val="009F159F"/>
    <w:rsid w:val="009F2269"/>
    <w:rsid w:val="009F331B"/>
    <w:rsid w:val="00A02261"/>
    <w:rsid w:val="00A243C4"/>
    <w:rsid w:val="00A27C09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86A60"/>
    <w:rsid w:val="00A943F3"/>
    <w:rsid w:val="00A945E2"/>
    <w:rsid w:val="00A9702A"/>
    <w:rsid w:val="00AA0E12"/>
    <w:rsid w:val="00AA2070"/>
    <w:rsid w:val="00AB73F8"/>
    <w:rsid w:val="00AB7A52"/>
    <w:rsid w:val="00AC57B6"/>
    <w:rsid w:val="00AC5882"/>
    <w:rsid w:val="00AC7C73"/>
    <w:rsid w:val="00AD4A6E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1D94"/>
    <w:rsid w:val="00B7750A"/>
    <w:rsid w:val="00B80429"/>
    <w:rsid w:val="00B84963"/>
    <w:rsid w:val="00B93F84"/>
    <w:rsid w:val="00BB135D"/>
    <w:rsid w:val="00BB5DAB"/>
    <w:rsid w:val="00BC5EE3"/>
    <w:rsid w:val="00BC6479"/>
    <w:rsid w:val="00BC72A2"/>
    <w:rsid w:val="00BD240E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25A97"/>
    <w:rsid w:val="00C37B1D"/>
    <w:rsid w:val="00C46A28"/>
    <w:rsid w:val="00C47290"/>
    <w:rsid w:val="00C50721"/>
    <w:rsid w:val="00C67BD3"/>
    <w:rsid w:val="00C716F6"/>
    <w:rsid w:val="00C72B4C"/>
    <w:rsid w:val="00C74CAD"/>
    <w:rsid w:val="00C7512A"/>
    <w:rsid w:val="00C908E8"/>
    <w:rsid w:val="00C924DC"/>
    <w:rsid w:val="00CA2B45"/>
    <w:rsid w:val="00CA403F"/>
    <w:rsid w:val="00CA4189"/>
    <w:rsid w:val="00CB3B17"/>
    <w:rsid w:val="00CB46F5"/>
    <w:rsid w:val="00CB5316"/>
    <w:rsid w:val="00CC48A7"/>
    <w:rsid w:val="00CC5B6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47EA5"/>
    <w:rsid w:val="00D507CB"/>
    <w:rsid w:val="00D53BFD"/>
    <w:rsid w:val="00D57A8C"/>
    <w:rsid w:val="00D62959"/>
    <w:rsid w:val="00D62A8D"/>
    <w:rsid w:val="00D65DD6"/>
    <w:rsid w:val="00D708E2"/>
    <w:rsid w:val="00D84372"/>
    <w:rsid w:val="00D87C13"/>
    <w:rsid w:val="00D95368"/>
    <w:rsid w:val="00DA0443"/>
    <w:rsid w:val="00DC348A"/>
    <w:rsid w:val="00DC4C13"/>
    <w:rsid w:val="00DD2A83"/>
    <w:rsid w:val="00DD3E6B"/>
    <w:rsid w:val="00DD5603"/>
    <w:rsid w:val="00DE55B6"/>
    <w:rsid w:val="00DE7922"/>
    <w:rsid w:val="00DF08A1"/>
    <w:rsid w:val="00E0403D"/>
    <w:rsid w:val="00E04EBB"/>
    <w:rsid w:val="00E11EB1"/>
    <w:rsid w:val="00E25502"/>
    <w:rsid w:val="00E2728D"/>
    <w:rsid w:val="00E316E4"/>
    <w:rsid w:val="00E32784"/>
    <w:rsid w:val="00E36548"/>
    <w:rsid w:val="00E37E2F"/>
    <w:rsid w:val="00E37F33"/>
    <w:rsid w:val="00E437CF"/>
    <w:rsid w:val="00E4453F"/>
    <w:rsid w:val="00E500F9"/>
    <w:rsid w:val="00E55A70"/>
    <w:rsid w:val="00E6264B"/>
    <w:rsid w:val="00E676F1"/>
    <w:rsid w:val="00E75B34"/>
    <w:rsid w:val="00E7682F"/>
    <w:rsid w:val="00E82100"/>
    <w:rsid w:val="00E839CC"/>
    <w:rsid w:val="00E860D3"/>
    <w:rsid w:val="00E87654"/>
    <w:rsid w:val="00E91C86"/>
    <w:rsid w:val="00EA59BF"/>
    <w:rsid w:val="00EB4C15"/>
    <w:rsid w:val="00EB546C"/>
    <w:rsid w:val="00EB6884"/>
    <w:rsid w:val="00EB7D6B"/>
    <w:rsid w:val="00EC339C"/>
    <w:rsid w:val="00EC6FE4"/>
    <w:rsid w:val="00ED353D"/>
    <w:rsid w:val="00ED46CB"/>
    <w:rsid w:val="00EE4310"/>
    <w:rsid w:val="00EF48AA"/>
    <w:rsid w:val="00EF534F"/>
    <w:rsid w:val="00EF57F5"/>
    <w:rsid w:val="00F05898"/>
    <w:rsid w:val="00F05D89"/>
    <w:rsid w:val="00F121A6"/>
    <w:rsid w:val="00F24691"/>
    <w:rsid w:val="00F266E2"/>
    <w:rsid w:val="00F330ED"/>
    <w:rsid w:val="00F42995"/>
    <w:rsid w:val="00F434CB"/>
    <w:rsid w:val="00F54B33"/>
    <w:rsid w:val="00F619F8"/>
    <w:rsid w:val="00F61EC6"/>
    <w:rsid w:val="00F623B5"/>
    <w:rsid w:val="00F67AAD"/>
    <w:rsid w:val="00F7765C"/>
    <w:rsid w:val="00F818E5"/>
    <w:rsid w:val="00F837E3"/>
    <w:rsid w:val="00F8465B"/>
    <w:rsid w:val="00F92564"/>
    <w:rsid w:val="00F946BA"/>
    <w:rsid w:val="00F94F58"/>
    <w:rsid w:val="00F96562"/>
    <w:rsid w:val="00F96605"/>
    <w:rsid w:val="00FA1548"/>
    <w:rsid w:val="00FB5794"/>
    <w:rsid w:val="00FC798A"/>
    <w:rsid w:val="00FD0A08"/>
    <w:rsid w:val="00FD24C6"/>
    <w:rsid w:val="00FE4C48"/>
    <w:rsid w:val="00FE72B1"/>
    <w:rsid w:val="00FE7AF7"/>
    <w:rsid w:val="00FF0078"/>
    <w:rsid w:val="00FF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3"/>
    <o:shapelayout v:ext="edit">
      <o:idmap v:ext="edit" data="2"/>
    </o:shapelayout>
  </w:shapeDefaults>
  <w:decimalSymbol w:val="."/>
  <w:listSeparator w:val=","/>
  <w14:docId w14:val="3CDD01EE"/>
  <w15:chartTrackingRefBased/>
  <w15:docId w15:val="{B2BA0EC2-4759-42A5-8694-165CD62B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3A0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1"/>
    <w:uiPriority w:val="9"/>
    <w:qFormat/>
    <w:rsid w:val="001C6E98"/>
    <w:pPr>
      <w:keepNext/>
      <w:adjustRightInd w:val="0"/>
      <w:textAlignment w:val="baseline"/>
      <w:outlineLvl w:val="0"/>
    </w:pPr>
    <w:rPr>
      <w:rFonts w:eastAsia="长城楷体"/>
      <w:b/>
      <w:bCs/>
      <w:i/>
      <w:iCs/>
      <w:sz w:val="28"/>
      <w:szCs w:val="28"/>
      <w:lang w:val="x-none" w:eastAsia="x-none"/>
    </w:rPr>
  </w:style>
  <w:style w:type="paragraph" w:styleId="2">
    <w:name w:val="heading 2"/>
    <w:basedOn w:val="a"/>
    <w:next w:val="a0"/>
    <w:link w:val="21"/>
    <w:uiPriority w:val="9"/>
    <w:qFormat/>
    <w:rsid w:val="001C6E98"/>
    <w:pPr>
      <w:keepNext/>
      <w:adjustRightInd w:val="0"/>
      <w:textAlignment w:val="baseline"/>
      <w:outlineLvl w:val="1"/>
    </w:pPr>
    <w:rPr>
      <w:rFonts w:eastAsia="长城楷体"/>
      <w:b/>
      <w:bCs/>
      <w:i/>
      <w:iCs/>
      <w:szCs w:val="21"/>
      <w:lang w:val="x-none" w:eastAsia="x-none"/>
    </w:rPr>
  </w:style>
  <w:style w:type="paragraph" w:styleId="3">
    <w:name w:val="heading 3"/>
    <w:basedOn w:val="a"/>
    <w:next w:val="a"/>
    <w:link w:val="31"/>
    <w:uiPriority w:val="9"/>
    <w:qFormat/>
    <w:rsid w:val="001C6E98"/>
    <w:pPr>
      <w:keepNext/>
      <w:keepLines/>
      <w:spacing w:before="260" w:after="260" w:line="416" w:lineRule="auto"/>
      <w:outlineLvl w:val="2"/>
    </w:pPr>
    <w:rPr>
      <w:rFonts w:ascii="Arial" w:eastAsia="黑体" w:hAnsi="Arial"/>
      <w:b/>
      <w:bCs/>
      <w:sz w:val="32"/>
      <w:szCs w:val="32"/>
      <w:lang w:val="x-none" w:eastAsia="x-non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qFormat/>
    <w:rsid w:val="002163A0"/>
    <w:pPr>
      <w:jc w:val="center"/>
    </w:pPr>
    <w:rPr>
      <w:b/>
      <w:bCs/>
      <w:sz w:val="24"/>
    </w:rPr>
  </w:style>
  <w:style w:type="paragraph" w:styleId="a5">
    <w:name w:val="Balloon Text"/>
    <w:basedOn w:val="a"/>
    <w:link w:val="a6"/>
    <w:uiPriority w:val="99"/>
    <w:unhideWhenUsed/>
    <w:rsid w:val="002163A0"/>
    <w:rPr>
      <w:sz w:val="18"/>
      <w:szCs w:val="18"/>
    </w:rPr>
  </w:style>
  <w:style w:type="character" w:customStyle="1" w:styleId="a6">
    <w:name w:val="批注框文本 字符"/>
    <w:link w:val="a5"/>
    <w:uiPriority w:val="99"/>
    <w:rsid w:val="002163A0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966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F96605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10"/>
    <w:uiPriority w:val="99"/>
    <w:unhideWhenUsed/>
    <w:rsid w:val="00F966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9"/>
    <w:uiPriority w:val="99"/>
    <w:rsid w:val="00F96605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标题 1 字符"/>
    <w:uiPriority w:val="9"/>
    <w:rsid w:val="001C6E98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uiPriority w:val="9"/>
    <w:semiHidden/>
    <w:rsid w:val="001C6E98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uiPriority w:val="9"/>
    <w:semiHidden/>
    <w:rsid w:val="001C6E98"/>
    <w:rPr>
      <w:rFonts w:ascii="Times New Roman" w:hAnsi="Times New Roman"/>
      <w:b/>
      <w:bCs/>
      <w:kern w:val="2"/>
      <w:sz w:val="32"/>
      <w:szCs w:val="32"/>
    </w:rPr>
  </w:style>
  <w:style w:type="paragraph" w:styleId="aa">
    <w:name w:val="Body Text Indent"/>
    <w:basedOn w:val="a"/>
    <w:link w:val="ab"/>
    <w:rsid w:val="001C6E98"/>
    <w:pPr>
      <w:adjustRightInd w:val="0"/>
      <w:ind w:left="425" w:firstLine="425"/>
      <w:textAlignment w:val="baseline"/>
    </w:pPr>
    <w:rPr>
      <w:rFonts w:eastAsia="长城楷体"/>
      <w:szCs w:val="21"/>
    </w:rPr>
  </w:style>
  <w:style w:type="character" w:customStyle="1" w:styleId="ab">
    <w:name w:val="正文文本缩进 字符"/>
    <w:link w:val="aa"/>
    <w:rsid w:val="001C6E98"/>
    <w:rPr>
      <w:rFonts w:ascii="Times New Roman" w:eastAsia="长城楷体" w:hAnsi="Times New Roman"/>
      <w:kern w:val="2"/>
      <w:sz w:val="21"/>
      <w:szCs w:val="21"/>
    </w:rPr>
  </w:style>
  <w:style w:type="paragraph" w:styleId="22">
    <w:name w:val="Body Text Indent 2"/>
    <w:basedOn w:val="a"/>
    <w:link w:val="23"/>
    <w:rsid w:val="001C6E98"/>
    <w:pPr>
      <w:adjustRightInd w:val="0"/>
      <w:ind w:left="-360" w:firstLine="360"/>
      <w:textAlignment w:val="baseline"/>
    </w:pPr>
    <w:rPr>
      <w:rFonts w:eastAsia="长城楷体"/>
      <w:szCs w:val="21"/>
    </w:rPr>
  </w:style>
  <w:style w:type="character" w:customStyle="1" w:styleId="23">
    <w:name w:val="正文文本缩进 2 字符"/>
    <w:link w:val="22"/>
    <w:rsid w:val="001C6E98"/>
    <w:rPr>
      <w:rFonts w:ascii="Times New Roman" w:eastAsia="长城楷体" w:hAnsi="Times New Roman"/>
      <w:kern w:val="2"/>
      <w:sz w:val="21"/>
      <w:szCs w:val="21"/>
    </w:rPr>
  </w:style>
  <w:style w:type="character" w:styleId="ac">
    <w:name w:val="page number"/>
    <w:rsid w:val="001C6E98"/>
    <w:rPr>
      <w:rFonts w:ascii="宋体" w:eastAsia="宋体" w:hAnsi="宋体"/>
    </w:rPr>
  </w:style>
  <w:style w:type="paragraph" w:styleId="ad">
    <w:name w:val="Body Text"/>
    <w:basedOn w:val="a"/>
    <w:link w:val="ae"/>
    <w:rsid w:val="001C6E98"/>
    <w:pPr>
      <w:adjustRightInd w:val="0"/>
      <w:textAlignment w:val="baseline"/>
    </w:pPr>
    <w:rPr>
      <w:rFonts w:eastAsia="长城楷体"/>
      <w:sz w:val="28"/>
      <w:szCs w:val="28"/>
    </w:rPr>
  </w:style>
  <w:style w:type="character" w:customStyle="1" w:styleId="ae">
    <w:name w:val="正文文本 字符"/>
    <w:link w:val="ad"/>
    <w:rsid w:val="001C6E98"/>
    <w:rPr>
      <w:rFonts w:ascii="Times New Roman" w:eastAsia="长城楷体" w:hAnsi="Times New Roman"/>
      <w:kern w:val="2"/>
      <w:sz w:val="28"/>
      <w:szCs w:val="28"/>
    </w:rPr>
  </w:style>
  <w:style w:type="paragraph" w:styleId="a0">
    <w:name w:val="Normal Indent"/>
    <w:basedOn w:val="a"/>
    <w:rsid w:val="001C6E98"/>
    <w:pPr>
      <w:adjustRightInd w:val="0"/>
      <w:ind w:firstLine="420"/>
      <w:textAlignment w:val="baseline"/>
    </w:pPr>
    <w:rPr>
      <w:szCs w:val="21"/>
    </w:rPr>
  </w:style>
  <w:style w:type="paragraph" w:styleId="32">
    <w:name w:val="Body Text Indent 3"/>
    <w:basedOn w:val="a"/>
    <w:link w:val="33"/>
    <w:rsid w:val="001C6E98"/>
    <w:pPr>
      <w:adjustRightInd w:val="0"/>
      <w:ind w:firstLine="425"/>
      <w:textAlignment w:val="baseline"/>
    </w:pPr>
    <w:rPr>
      <w:rFonts w:eastAsia="长城楷体"/>
      <w:szCs w:val="21"/>
    </w:rPr>
  </w:style>
  <w:style w:type="character" w:customStyle="1" w:styleId="33">
    <w:name w:val="正文文本缩进 3 字符"/>
    <w:link w:val="32"/>
    <w:rsid w:val="001C6E98"/>
    <w:rPr>
      <w:rFonts w:ascii="Times New Roman" w:eastAsia="长城楷体" w:hAnsi="Times New Roman"/>
      <w:kern w:val="2"/>
      <w:sz w:val="21"/>
      <w:szCs w:val="21"/>
    </w:rPr>
  </w:style>
  <w:style w:type="paragraph" w:styleId="af">
    <w:name w:val="Document Map"/>
    <w:basedOn w:val="a"/>
    <w:link w:val="af0"/>
    <w:semiHidden/>
    <w:rsid w:val="001C6E98"/>
    <w:pPr>
      <w:shd w:val="clear" w:color="auto" w:fill="000080"/>
      <w:adjustRightInd w:val="0"/>
      <w:textAlignment w:val="baseline"/>
    </w:pPr>
    <w:rPr>
      <w:szCs w:val="21"/>
    </w:rPr>
  </w:style>
  <w:style w:type="character" w:customStyle="1" w:styleId="af0">
    <w:name w:val="文档结构图 字符"/>
    <w:link w:val="af"/>
    <w:semiHidden/>
    <w:rsid w:val="001C6E98"/>
    <w:rPr>
      <w:rFonts w:ascii="Times New Roman" w:hAnsi="Times New Roman"/>
      <w:kern w:val="2"/>
      <w:sz w:val="21"/>
      <w:szCs w:val="21"/>
      <w:shd w:val="clear" w:color="auto" w:fill="000080"/>
    </w:rPr>
  </w:style>
  <w:style w:type="paragraph" w:styleId="af1">
    <w:name w:val="Date"/>
    <w:basedOn w:val="a"/>
    <w:next w:val="a"/>
    <w:link w:val="13"/>
    <w:uiPriority w:val="99"/>
    <w:rsid w:val="001C6E98"/>
    <w:pPr>
      <w:adjustRightInd w:val="0"/>
      <w:ind w:leftChars="2500" w:left="100"/>
      <w:textAlignment w:val="baseline"/>
    </w:pPr>
    <w:rPr>
      <w:szCs w:val="21"/>
      <w:lang w:val="x-none" w:eastAsia="x-none"/>
    </w:rPr>
  </w:style>
  <w:style w:type="character" w:customStyle="1" w:styleId="af2">
    <w:name w:val="日期 字符"/>
    <w:uiPriority w:val="99"/>
    <w:semiHidden/>
    <w:rsid w:val="001C6E98"/>
    <w:rPr>
      <w:rFonts w:ascii="Times New Roman" w:hAnsi="Times New Roman"/>
      <w:kern w:val="2"/>
      <w:sz w:val="21"/>
      <w:szCs w:val="24"/>
    </w:rPr>
  </w:style>
  <w:style w:type="character" w:customStyle="1" w:styleId="13">
    <w:name w:val="日期 字符1"/>
    <w:link w:val="af1"/>
    <w:uiPriority w:val="99"/>
    <w:rsid w:val="001C6E98"/>
    <w:rPr>
      <w:rFonts w:ascii="Times New Roman" w:hAnsi="Times New Roman"/>
      <w:kern w:val="2"/>
      <w:sz w:val="21"/>
      <w:szCs w:val="21"/>
      <w:lang w:val="x-none" w:eastAsia="x-none"/>
    </w:rPr>
  </w:style>
  <w:style w:type="character" w:customStyle="1" w:styleId="31">
    <w:name w:val="标题 3 字符1"/>
    <w:link w:val="3"/>
    <w:uiPriority w:val="9"/>
    <w:rsid w:val="001C6E98"/>
    <w:rPr>
      <w:rFonts w:ascii="Arial" w:eastAsia="黑体" w:hAnsi="Arial"/>
      <w:b/>
      <w:bCs/>
      <w:kern w:val="2"/>
      <w:sz w:val="32"/>
      <w:szCs w:val="32"/>
      <w:lang w:val="x-none" w:eastAsia="x-none"/>
    </w:rPr>
  </w:style>
  <w:style w:type="character" w:customStyle="1" w:styleId="11">
    <w:name w:val="标题 1 字符1"/>
    <w:link w:val="1"/>
    <w:uiPriority w:val="9"/>
    <w:rsid w:val="001C6E98"/>
    <w:rPr>
      <w:rFonts w:ascii="Times New Roman" w:eastAsia="长城楷体" w:hAnsi="Times New Roman"/>
      <w:b/>
      <w:bCs/>
      <w:i/>
      <w:iCs/>
      <w:kern w:val="2"/>
      <w:sz w:val="28"/>
      <w:szCs w:val="28"/>
      <w:lang w:val="x-none" w:eastAsia="x-none"/>
    </w:rPr>
  </w:style>
  <w:style w:type="character" w:customStyle="1" w:styleId="21">
    <w:name w:val="标题 2 字符1"/>
    <w:link w:val="2"/>
    <w:uiPriority w:val="9"/>
    <w:rsid w:val="001C6E98"/>
    <w:rPr>
      <w:rFonts w:ascii="Times New Roman" w:eastAsia="长城楷体" w:hAnsi="Times New Roman"/>
      <w:b/>
      <w:bCs/>
      <w:i/>
      <w:iCs/>
      <w:kern w:val="2"/>
      <w:sz w:val="21"/>
      <w:szCs w:val="21"/>
      <w:lang w:val="x-none" w:eastAsia="x-none"/>
    </w:rPr>
  </w:style>
  <w:style w:type="paragraph" w:styleId="af3">
    <w:name w:val="Normal (Web)"/>
    <w:basedOn w:val="a"/>
    <w:uiPriority w:val="99"/>
    <w:unhideWhenUsed/>
    <w:rsid w:val="001C6E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4">
    <w:basedOn w:val="a"/>
    <w:next w:val="a"/>
    <w:autoRedefine/>
    <w:uiPriority w:val="39"/>
    <w:rsid w:val="001C6E98"/>
    <w:pPr>
      <w:tabs>
        <w:tab w:val="right" w:leader="dot" w:pos="8789"/>
      </w:tabs>
      <w:adjustRightInd w:val="0"/>
      <w:ind w:leftChars="400" w:left="840"/>
      <w:textAlignment w:val="baseline"/>
    </w:pPr>
    <w:rPr>
      <w:szCs w:val="21"/>
    </w:rPr>
  </w:style>
  <w:style w:type="character" w:styleId="af5">
    <w:name w:val="Hyperlink"/>
    <w:uiPriority w:val="99"/>
    <w:unhideWhenUsed/>
    <w:rsid w:val="001C6E98"/>
    <w:rPr>
      <w:color w:val="0000FF"/>
      <w:u w:val="single"/>
    </w:rPr>
  </w:style>
  <w:style w:type="character" w:styleId="af6">
    <w:name w:val="FollowedHyperlink"/>
    <w:uiPriority w:val="99"/>
    <w:unhideWhenUsed/>
    <w:rsid w:val="001C6E98"/>
    <w:rPr>
      <w:color w:val="800080"/>
      <w:u w:val="single"/>
    </w:rPr>
  </w:style>
  <w:style w:type="paragraph" w:styleId="af7">
    <w:name w:val="Title"/>
    <w:basedOn w:val="a"/>
    <w:next w:val="a"/>
    <w:link w:val="14"/>
    <w:qFormat/>
    <w:rsid w:val="001C6E98"/>
    <w:pPr>
      <w:adjustRightInd w:val="0"/>
      <w:spacing w:before="240" w:after="60"/>
      <w:jc w:val="center"/>
      <w:textAlignment w:val="baseline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character" w:customStyle="1" w:styleId="af8">
    <w:name w:val="标题 字符"/>
    <w:uiPriority w:val="10"/>
    <w:rsid w:val="001C6E98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14">
    <w:name w:val="标题 字符1"/>
    <w:link w:val="af7"/>
    <w:rsid w:val="001C6E98"/>
    <w:rPr>
      <w:rFonts w:ascii="Arial" w:hAnsi="Arial"/>
      <w:b/>
      <w:bCs/>
      <w:kern w:val="2"/>
      <w:sz w:val="32"/>
      <w:szCs w:val="32"/>
      <w:lang w:val="x-none" w:eastAsia="x-none"/>
    </w:rPr>
  </w:style>
  <w:style w:type="table" w:styleId="af9">
    <w:name w:val="Table Grid"/>
    <w:basedOn w:val="a2"/>
    <w:rsid w:val="001C6E98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Subtitle"/>
    <w:basedOn w:val="a"/>
    <w:next w:val="a"/>
    <w:link w:val="afb"/>
    <w:qFormat/>
    <w:rsid w:val="001C6E98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b">
    <w:name w:val="副标题 字符"/>
    <w:link w:val="afa"/>
    <w:rsid w:val="001C6E98"/>
    <w:rPr>
      <w:rFonts w:ascii="Cambria" w:hAnsi="Cambria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qFormat/>
    <w:rsid w:val="001C6E98"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eastAsia="宋体" w:hAnsi="Cambria"/>
      <w:i w:val="0"/>
      <w:iCs w:val="0"/>
      <w:color w:val="365F91"/>
      <w:kern w:val="0"/>
    </w:rPr>
  </w:style>
  <w:style w:type="character" w:styleId="afc">
    <w:name w:val="annotation reference"/>
    <w:semiHidden/>
    <w:rsid w:val="001C6E98"/>
    <w:rPr>
      <w:sz w:val="21"/>
      <w:szCs w:val="21"/>
    </w:rPr>
  </w:style>
  <w:style w:type="paragraph" w:styleId="afd">
    <w:name w:val="annotation text"/>
    <w:basedOn w:val="a"/>
    <w:link w:val="afe"/>
    <w:semiHidden/>
    <w:rsid w:val="001C6E98"/>
    <w:pPr>
      <w:adjustRightInd w:val="0"/>
      <w:jc w:val="left"/>
      <w:textAlignment w:val="baseline"/>
    </w:pPr>
    <w:rPr>
      <w:szCs w:val="21"/>
    </w:rPr>
  </w:style>
  <w:style w:type="character" w:customStyle="1" w:styleId="afe">
    <w:name w:val="批注文字 字符"/>
    <w:link w:val="afd"/>
    <w:semiHidden/>
    <w:qFormat/>
    <w:rsid w:val="001C6E98"/>
    <w:rPr>
      <w:rFonts w:ascii="Times New Roman" w:hAnsi="Times New Roman"/>
      <w:kern w:val="2"/>
      <w:sz w:val="21"/>
      <w:szCs w:val="21"/>
    </w:rPr>
  </w:style>
  <w:style w:type="paragraph" w:styleId="aff">
    <w:name w:val="annotation subject"/>
    <w:basedOn w:val="afd"/>
    <w:next w:val="afd"/>
    <w:link w:val="aff0"/>
    <w:semiHidden/>
    <w:rsid w:val="001C6E98"/>
    <w:rPr>
      <w:b/>
      <w:bCs/>
    </w:rPr>
  </w:style>
  <w:style w:type="character" w:customStyle="1" w:styleId="aff0">
    <w:name w:val="批注主题 字符"/>
    <w:link w:val="aff"/>
    <w:semiHidden/>
    <w:rsid w:val="001C6E98"/>
    <w:rPr>
      <w:rFonts w:ascii="Times New Roman" w:hAnsi="Times New Roman"/>
      <w:b/>
      <w:bCs/>
      <w:kern w:val="2"/>
      <w:sz w:val="21"/>
      <w:szCs w:val="21"/>
    </w:rPr>
  </w:style>
  <w:style w:type="paragraph" w:styleId="HTML">
    <w:name w:val="HTML Preformatted"/>
    <w:basedOn w:val="a"/>
    <w:link w:val="HTML1"/>
    <w:uiPriority w:val="99"/>
    <w:unhideWhenUsed/>
    <w:rsid w:val="001C6E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x-none" w:eastAsia="x-none"/>
    </w:rPr>
  </w:style>
  <w:style w:type="character" w:customStyle="1" w:styleId="HTML0">
    <w:name w:val="HTML 预设格式 字符"/>
    <w:uiPriority w:val="99"/>
    <w:semiHidden/>
    <w:rsid w:val="001C6E98"/>
    <w:rPr>
      <w:rFonts w:ascii="Courier New" w:hAnsi="Courier New" w:cs="Courier New"/>
      <w:kern w:val="2"/>
    </w:rPr>
  </w:style>
  <w:style w:type="character" w:customStyle="1" w:styleId="HTML1">
    <w:name w:val="HTML 预设格式 字符1"/>
    <w:link w:val="HTML"/>
    <w:uiPriority w:val="99"/>
    <w:rsid w:val="001C6E98"/>
    <w:rPr>
      <w:rFonts w:ascii="宋体" w:hAnsi="宋体"/>
      <w:sz w:val="24"/>
      <w:szCs w:val="24"/>
      <w:lang w:val="x-none" w:eastAsia="x-none"/>
    </w:rPr>
  </w:style>
  <w:style w:type="character" w:customStyle="1" w:styleId="apple-converted-space">
    <w:name w:val="apple-converted-space"/>
    <w:rsid w:val="001C6E98"/>
  </w:style>
  <w:style w:type="paragraph" w:customStyle="1" w:styleId="15">
    <w:name w:val="列出段落1"/>
    <w:basedOn w:val="a"/>
    <w:uiPriority w:val="34"/>
    <w:qFormat/>
    <w:rsid w:val="001C6E98"/>
    <w:pPr>
      <w:adjustRightInd w:val="0"/>
      <w:ind w:firstLineChars="200" w:firstLine="420"/>
      <w:textAlignment w:val="baseline"/>
    </w:pPr>
    <w:rPr>
      <w:szCs w:val="21"/>
    </w:rPr>
  </w:style>
  <w:style w:type="paragraph" w:styleId="aff1">
    <w:name w:val="List Paragraph"/>
    <w:basedOn w:val="a"/>
    <w:uiPriority w:val="34"/>
    <w:qFormat/>
    <w:rsid w:val="001C6E98"/>
    <w:pPr>
      <w:ind w:firstLineChars="200" w:firstLine="420"/>
    </w:pPr>
  </w:style>
  <w:style w:type="character" w:customStyle="1" w:styleId="aff2">
    <w:name w:val="页脚 字符"/>
    <w:basedOn w:val="a1"/>
    <w:uiPriority w:val="99"/>
    <w:rsid w:val="00D47EA5"/>
  </w:style>
  <w:style w:type="paragraph" w:styleId="TOC1">
    <w:name w:val="toc 1"/>
    <w:basedOn w:val="a"/>
    <w:next w:val="a"/>
    <w:autoRedefine/>
    <w:uiPriority w:val="39"/>
    <w:unhideWhenUsed/>
    <w:rsid w:val="004D4EDB"/>
  </w:style>
  <w:style w:type="paragraph" w:styleId="TOC2">
    <w:name w:val="toc 2"/>
    <w:basedOn w:val="a"/>
    <w:next w:val="a"/>
    <w:autoRedefine/>
    <w:uiPriority w:val="39"/>
    <w:unhideWhenUsed/>
    <w:rsid w:val="004D4ED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D4EDB"/>
    <w:pPr>
      <w:ind w:leftChars="400" w:left="840"/>
    </w:pPr>
  </w:style>
  <w:style w:type="paragraph" w:customStyle="1" w:styleId="aff3">
    <w:basedOn w:val="a"/>
    <w:next w:val="a"/>
    <w:autoRedefine/>
    <w:uiPriority w:val="39"/>
    <w:rsid w:val="004D4EDB"/>
    <w:pPr>
      <w:tabs>
        <w:tab w:val="right" w:leader="dot" w:pos="8789"/>
      </w:tabs>
      <w:adjustRightInd w:val="0"/>
      <w:ind w:leftChars="400" w:left="840"/>
      <w:textAlignment w:val="baseline"/>
    </w:pPr>
    <w:rPr>
      <w:szCs w:val="21"/>
    </w:rPr>
  </w:style>
  <w:style w:type="character" w:styleId="aff4">
    <w:name w:val="Unresolved Mention"/>
    <w:uiPriority w:val="99"/>
    <w:semiHidden/>
    <w:unhideWhenUsed/>
    <w:rsid w:val="00AD4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localhost:5173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localhost:517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3AA30-EBA2-42E4-9F3E-DC91DB3F8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Links>
    <vt:vector size="222" baseType="variant">
      <vt:variant>
        <vt:i4>1418757005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直接计算生成函数法测定稳定常数的原理</vt:lpwstr>
      </vt:variant>
      <vt:variant>
        <vt:i4>464656705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生成函数法及其优势</vt:lpwstr>
      </vt:variant>
      <vt:variant>
        <vt:i4>1769531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_Toc183097037</vt:lpwstr>
      </vt:variant>
      <vt:variant>
        <vt:i4>1769531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_Toc183097036</vt:lpwstr>
      </vt:variant>
      <vt:variant>
        <vt:i4>1769531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_Toc183097035</vt:lpwstr>
      </vt:variant>
      <vt:variant>
        <vt:i4>1769531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_Toc183097033</vt:lpwstr>
      </vt:variant>
      <vt:variant>
        <vt:i4>1769531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_Toc183097032</vt:lpwstr>
      </vt:variant>
      <vt:variant>
        <vt:i4>1769531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_Toc183097031</vt:lpwstr>
      </vt:variant>
      <vt:variant>
        <vt:i4>1769531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_Toc183097030</vt:lpwstr>
      </vt:variant>
      <vt:variant>
        <vt:i4>1703995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_Toc183097029</vt:lpwstr>
      </vt:variant>
      <vt:variant>
        <vt:i4>1703995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_Toc183097028</vt:lpwstr>
      </vt:variant>
      <vt:variant>
        <vt:i4>1703995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_Toc183097027</vt:lpwstr>
      </vt:variant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_Toc183097026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_Toc183097025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_Toc183097024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_Toc183097023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_Toc183097022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_Toc183097021</vt:lpwstr>
      </vt:variant>
      <vt:variant>
        <vt:i4>1638459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_Toc183097019</vt:lpwstr>
      </vt:variant>
      <vt:variant>
        <vt:i4>1638459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_Toc183097018</vt:lpwstr>
      </vt:variant>
      <vt:variant>
        <vt:i4>1638459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_Toc183097017</vt:lpwstr>
      </vt:variant>
      <vt:variant>
        <vt:i4>1638459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_Toc183097016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_Toc183097015</vt:lpwstr>
      </vt:variant>
      <vt:variant>
        <vt:i4>1638459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_Toc183097014</vt:lpwstr>
      </vt:variant>
      <vt:variant>
        <vt:i4>1638459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_Toc183097013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_Toc183097012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_Toc183097011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_Toc183097010</vt:lpwstr>
      </vt:variant>
      <vt:variant>
        <vt:i4>1572923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_Toc183097009</vt:lpwstr>
      </vt:variant>
      <vt:variant>
        <vt:i4>1572923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_Toc183097008</vt:lpwstr>
      </vt:variant>
      <vt:variant>
        <vt:i4>1572923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_Toc183097007</vt:lpwstr>
      </vt:variant>
      <vt:variant>
        <vt:i4>1572923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_Toc183097006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_Toc183097005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_Toc183097004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_Toc183097003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_Toc183097002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_Toc183097001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王国民</dc:creator>
  <cp:keywords/>
  <cp:lastModifiedBy>Ao Kiri</cp:lastModifiedBy>
  <cp:revision>31</cp:revision>
  <cp:lastPrinted>2021-05-17T06:52:00Z</cp:lastPrinted>
  <dcterms:created xsi:type="dcterms:W3CDTF">2026-05-13T14:00:00Z</dcterms:created>
  <dcterms:modified xsi:type="dcterms:W3CDTF">2026-05-13T14:18:00Z</dcterms:modified>
</cp:coreProperties>
</file>