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73657" w14:textId="1114FCFB" w:rsidR="008C0AD3" w:rsidRDefault="008C0AD3" w:rsidP="008C0AD3">
      <w:pPr>
        <w:pStyle w:val="Heading1"/>
        <w:jc w:val="center"/>
        <w:rPr>
          <w:lang w:val="en-US"/>
        </w:rPr>
      </w:pPr>
      <w:r>
        <w:rPr>
          <w:lang w:val="en-US"/>
        </w:rPr>
        <w:t>CS5228-KDDM, 2024/25-2, Coursework 1</w:t>
      </w:r>
    </w:p>
    <w:p w14:paraId="6090C887" w14:textId="77777777" w:rsidR="008C0AD3" w:rsidRPr="008C0AD3" w:rsidRDefault="008C0AD3" w:rsidP="008C0AD3">
      <w:pPr>
        <w:rPr>
          <w:lang w:val="en-US"/>
        </w:rPr>
      </w:pPr>
    </w:p>
    <w:p w14:paraId="5FF98264" w14:textId="47C79A4C" w:rsidR="008F1174" w:rsidRDefault="003D3A9B" w:rsidP="003D3A9B">
      <w:pPr>
        <w:pStyle w:val="Heading2"/>
        <w:rPr>
          <w:lang w:val="en-US"/>
        </w:rPr>
      </w:pPr>
      <w:r>
        <w:rPr>
          <w:lang w:val="en-US"/>
        </w:rPr>
        <w:t>Introduction</w:t>
      </w:r>
    </w:p>
    <w:p w14:paraId="4D7C5F83" w14:textId="0A9785B8" w:rsidR="003D3A9B" w:rsidRPr="0041197C" w:rsidRDefault="0041197C" w:rsidP="0041197C">
      <w:pPr>
        <w:pStyle w:val="ListParagraph"/>
        <w:numPr>
          <w:ilvl w:val="0"/>
          <w:numId w:val="6"/>
        </w:numPr>
        <w:rPr>
          <w:lang w:val="en-US"/>
        </w:rPr>
      </w:pPr>
      <w:r w:rsidRPr="0041197C">
        <w:rPr>
          <w:lang w:val="en-US"/>
        </w:rPr>
        <w:t xml:space="preserve">This coursework comprises </w:t>
      </w:r>
      <w:r w:rsidR="002D1154">
        <w:rPr>
          <w:lang w:val="en-US"/>
        </w:rPr>
        <w:t>three parts. Parts 1 and 2 involve Python programming for data mining, and Part 3 contains four</w:t>
      </w:r>
      <w:r w:rsidRPr="0041197C">
        <w:rPr>
          <w:lang w:val="en-US"/>
        </w:rPr>
        <w:t xml:space="preserve"> MCQs. </w:t>
      </w:r>
    </w:p>
    <w:p w14:paraId="7914234B" w14:textId="74516E65" w:rsidR="009D6A50" w:rsidRDefault="0041197C" w:rsidP="0041197C">
      <w:pPr>
        <w:pStyle w:val="ListParagraph"/>
        <w:numPr>
          <w:ilvl w:val="0"/>
          <w:numId w:val="6"/>
        </w:numPr>
        <w:rPr>
          <w:lang w:val="en-US"/>
        </w:rPr>
      </w:pPr>
      <w:r w:rsidRPr="0041197C">
        <w:rPr>
          <w:lang w:val="en-US"/>
        </w:rPr>
        <w:t>Total CA marks of this coursework is 12.</w:t>
      </w:r>
      <w:r w:rsidR="008C0AD3">
        <w:rPr>
          <w:lang w:val="en-US"/>
        </w:rPr>
        <w:t xml:space="preserve"> Details of marks/parts are below. </w:t>
      </w:r>
    </w:p>
    <w:p w14:paraId="590E7F2C" w14:textId="13D06A47" w:rsidR="0041197C" w:rsidRDefault="009D6A50" w:rsidP="0041197C">
      <w:pPr>
        <w:pStyle w:val="ListParagraph"/>
        <w:numPr>
          <w:ilvl w:val="0"/>
          <w:numId w:val="6"/>
        </w:numPr>
        <w:rPr>
          <w:lang w:val="en-US"/>
        </w:rPr>
      </w:pPr>
      <w:r>
        <w:rPr>
          <w:lang w:val="en-US"/>
        </w:rPr>
        <w:t xml:space="preserve">A Canvas quiz will be open for your coursework submission. </w:t>
      </w:r>
      <w:r w:rsidR="0041197C" w:rsidRPr="0041197C">
        <w:rPr>
          <w:lang w:val="en-US"/>
        </w:rPr>
        <w:t xml:space="preserve"> </w:t>
      </w:r>
    </w:p>
    <w:p w14:paraId="74F43417" w14:textId="154151B7" w:rsidR="0041197C" w:rsidRDefault="009D6A50" w:rsidP="0041197C">
      <w:pPr>
        <w:pStyle w:val="ListParagraph"/>
        <w:numPr>
          <w:ilvl w:val="0"/>
          <w:numId w:val="6"/>
        </w:numPr>
        <w:rPr>
          <w:lang w:val="en-US"/>
        </w:rPr>
      </w:pPr>
      <w:r>
        <w:rPr>
          <w:lang w:val="en-US"/>
        </w:rPr>
        <w:t xml:space="preserve">For Python programming parts, I urge you to complete a </w:t>
      </w:r>
      <w:proofErr w:type="spellStart"/>
      <w:r>
        <w:rPr>
          <w:lang w:val="en-US"/>
        </w:rPr>
        <w:t>Jupyter</w:t>
      </w:r>
      <w:proofErr w:type="spellEnd"/>
      <w:r>
        <w:rPr>
          <w:lang w:val="en-US"/>
        </w:rPr>
        <w:t xml:space="preserve"> notebook and submit it. </w:t>
      </w:r>
      <w:r w:rsidR="001F73AF">
        <w:rPr>
          <w:lang w:val="en-US"/>
        </w:rPr>
        <w:t>c</w:t>
      </w:r>
      <w:r>
        <w:rPr>
          <w:lang w:val="en-US"/>
        </w:rPr>
        <w:t>w1-template.ipynb is the template for your answer. You have to run your codes and get sure that answers are available in the notebook</w:t>
      </w:r>
      <w:r w:rsidR="001F73AF">
        <w:rPr>
          <w:lang w:val="en-US"/>
        </w:rPr>
        <w:t xml:space="preserve"> before submission</w:t>
      </w:r>
      <w:r>
        <w:rPr>
          <w:lang w:val="en-US"/>
        </w:rPr>
        <w:t xml:space="preserve">. </w:t>
      </w:r>
    </w:p>
    <w:p w14:paraId="3E8E1A06" w14:textId="794FDFB6" w:rsidR="0041197C" w:rsidRDefault="0041197C" w:rsidP="0041197C">
      <w:pPr>
        <w:pStyle w:val="ListParagraph"/>
        <w:numPr>
          <w:ilvl w:val="0"/>
          <w:numId w:val="6"/>
        </w:numPr>
        <w:rPr>
          <w:lang w:val="en-US"/>
        </w:rPr>
      </w:pPr>
      <w:r>
        <w:rPr>
          <w:lang w:val="en-US"/>
        </w:rPr>
        <w:t xml:space="preserve">Regarding MCQs, there is one and only one correct answer for each question. </w:t>
      </w:r>
      <w:r w:rsidR="001F73AF">
        <w:rPr>
          <w:lang w:val="en-US"/>
        </w:rPr>
        <w:t xml:space="preserve">So select the best option. </w:t>
      </w:r>
      <w:r>
        <w:rPr>
          <w:lang w:val="en-US"/>
        </w:rPr>
        <w:t xml:space="preserve">There is no penalty for wrong answers. </w:t>
      </w:r>
    </w:p>
    <w:p w14:paraId="71025F56" w14:textId="49998EFB" w:rsidR="009D6A50" w:rsidRDefault="009D6A50" w:rsidP="0041197C">
      <w:pPr>
        <w:pStyle w:val="ListParagraph"/>
        <w:numPr>
          <w:ilvl w:val="0"/>
          <w:numId w:val="6"/>
        </w:numPr>
        <w:rPr>
          <w:lang w:val="en-US"/>
        </w:rPr>
      </w:pPr>
      <w:r>
        <w:rPr>
          <w:lang w:val="en-US"/>
        </w:rPr>
        <w:t xml:space="preserve">The deadline for this coursework is </w:t>
      </w:r>
      <w:r w:rsidR="008C0AD3" w:rsidRPr="008C0AD3">
        <w:rPr>
          <w:b/>
          <w:bCs/>
          <w:color w:val="FF0000"/>
          <w:lang w:val="en-US"/>
        </w:rPr>
        <w:t>16/2/2025</w:t>
      </w:r>
      <w:r w:rsidR="008C0AD3">
        <w:rPr>
          <w:lang w:val="en-US"/>
        </w:rPr>
        <w:t xml:space="preserve">. Please be aware that no delayed submission is possible. </w:t>
      </w:r>
    </w:p>
    <w:p w14:paraId="5588BC2C" w14:textId="04FF3995" w:rsidR="003976DE" w:rsidRDefault="003976DE" w:rsidP="0041197C">
      <w:pPr>
        <w:pStyle w:val="ListParagraph"/>
        <w:numPr>
          <w:ilvl w:val="0"/>
          <w:numId w:val="6"/>
        </w:numPr>
        <w:rPr>
          <w:lang w:val="en-US"/>
        </w:rPr>
      </w:pPr>
      <w:r>
        <w:rPr>
          <w:lang w:val="en-US"/>
        </w:rPr>
        <w:t xml:space="preserve">Good luck, my friends. </w:t>
      </w:r>
    </w:p>
    <w:p w14:paraId="44DEA979" w14:textId="77777777" w:rsidR="0041197C" w:rsidRDefault="0041197C" w:rsidP="0041197C">
      <w:pPr>
        <w:rPr>
          <w:lang w:val="en-US"/>
        </w:rPr>
      </w:pPr>
    </w:p>
    <w:p w14:paraId="4C044DE6" w14:textId="77777777" w:rsidR="0041197C" w:rsidRDefault="0041197C" w:rsidP="0041197C">
      <w:pPr>
        <w:rPr>
          <w:lang w:val="en-US"/>
        </w:rPr>
      </w:pPr>
    </w:p>
    <w:p w14:paraId="51916A98" w14:textId="77777777" w:rsidR="0041197C" w:rsidRPr="0041197C" w:rsidRDefault="0041197C" w:rsidP="0041197C">
      <w:pPr>
        <w:rPr>
          <w:lang w:val="en-US"/>
        </w:rPr>
      </w:pPr>
    </w:p>
    <w:p w14:paraId="5120DD34" w14:textId="100ACB15" w:rsidR="003D3A9B" w:rsidRDefault="003D3A9B" w:rsidP="003D3A9B">
      <w:pPr>
        <w:pStyle w:val="Heading2"/>
        <w:rPr>
          <w:lang w:val="en-US"/>
        </w:rPr>
      </w:pPr>
      <w:r>
        <w:rPr>
          <w:lang w:val="en-US"/>
        </w:rPr>
        <w:t>CW1, Part 1: Data Preprocessing using Python (</w:t>
      </w:r>
      <w:r w:rsidR="009D6A50">
        <w:rPr>
          <w:lang w:val="en-US"/>
        </w:rPr>
        <w:t>2+2=</w:t>
      </w:r>
      <w:r>
        <w:rPr>
          <w:lang w:val="en-US"/>
        </w:rPr>
        <w:t>4 marks)</w:t>
      </w:r>
    </w:p>
    <w:p w14:paraId="1609386D" w14:textId="2F80C4F1" w:rsidR="00476992" w:rsidRPr="00476992" w:rsidRDefault="00476992" w:rsidP="00476992">
      <w:pPr>
        <w:shd w:val="clear" w:color="auto" w:fill="FFFFFF"/>
        <w:spacing w:after="240" w:line="240" w:lineRule="auto"/>
        <w:rPr>
          <w:rFonts w:ascii="Segoe UI" w:eastAsia="Times New Roman" w:hAnsi="Segoe UI" w:cs="Segoe UI"/>
          <w:kern w:val="0"/>
          <w:sz w:val="21"/>
          <w:szCs w:val="21"/>
          <w:lang w:eastAsia="en-SG"/>
          <w14:ligatures w14:val="none"/>
        </w:rPr>
      </w:pPr>
      <w:r w:rsidRPr="00476992">
        <w:rPr>
          <w:rFonts w:ascii="Segoe UI" w:eastAsia="Times New Roman" w:hAnsi="Segoe UI" w:cs="Segoe UI"/>
          <w:kern w:val="0"/>
          <w:sz w:val="21"/>
          <w:szCs w:val="21"/>
          <w:lang w:eastAsia="en-SG"/>
          <w14:ligatures w14:val="none"/>
        </w:rPr>
        <w:t xml:space="preserve">For the following tasks, we consider a dataset </w:t>
      </w:r>
      <w:r w:rsidR="00C431A1">
        <w:rPr>
          <w:rFonts w:ascii="Segoe UI" w:eastAsia="Times New Roman" w:hAnsi="Segoe UI" w:cs="Segoe UI"/>
          <w:kern w:val="0"/>
          <w:sz w:val="21"/>
          <w:szCs w:val="21"/>
          <w:lang w:eastAsia="en-SG"/>
          <w14:ligatures w14:val="none"/>
        </w:rPr>
        <w:t>(</w:t>
      </w:r>
      <w:r w:rsidR="00C431A1" w:rsidRPr="003D3A9B">
        <w:rPr>
          <w:lang w:val="en-US"/>
        </w:rPr>
        <w:t>a1-condo-resale</w:t>
      </w:r>
      <w:r w:rsidR="00C431A1">
        <w:rPr>
          <w:rFonts w:ascii="Segoe UI" w:eastAsia="Times New Roman" w:hAnsi="Segoe UI" w:cs="Segoe UI"/>
          <w:kern w:val="0"/>
          <w:sz w:val="21"/>
          <w:szCs w:val="21"/>
          <w:lang w:eastAsia="en-SG"/>
          <w14:ligatures w14:val="none"/>
        </w:rPr>
        <w:t xml:space="preserve">*.csv) </w:t>
      </w:r>
      <w:r w:rsidRPr="00476992">
        <w:rPr>
          <w:rFonts w:ascii="Segoe UI" w:eastAsia="Times New Roman" w:hAnsi="Segoe UI" w:cs="Segoe UI"/>
          <w:kern w:val="0"/>
          <w:sz w:val="21"/>
          <w:szCs w:val="21"/>
          <w:lang w:eastAsia="en-SG"/>
          <w14:ligatures w14:val="none"/>
        </w:rPr>
        <w:t>containing information for 20,000 past resale transactions of condo flats. Each record (i.e., data samples) consists of 12 attributes. The following </w:t>
      </w:r>
      <w:r w:rsidRPr="00476992">
        <w:rPr>
          <w:rFonts w:ascii="Segoe UI" w:eastAsia="Times New Roman" w:hAnsi="Segoe UI" w:cs="Segoe UI"/>
          <w:b/>
          <w:bCs/>
          <w:kern w:val="0"/>
          <w:sz w:val="21"/>
          <w:szCs w:val="21"/>
          <w:lang w:eastAsia="en-SG"/>
          <w14:ligatures w14:val="none"/>
        </w:rPr>
        <w:t>data description</w:t>
      </w:r>
      <w:r w:rsidRPr="00476992">
        <w:rPr>
          <w:rFonts w:ascii="Segoe UI" w:eastAsia="Times New Roman" w:hAnsi="Segoe UI" w:cs="Segoe UI"/>
          <w:kern w:val="0"/>
          <w:sz w:val="21"/>
          <w:szCs w:val="21"/>
          <w:lang w:eastAsia="en-SG"/>
          <w14:ligatures w14:val="none"/>
        </w:rPr>
        <w:t> </w:t>
      </w:r>
      <w:r w:rsidR="002D1154">
        <w:rPr>
          <w:rFonts w:ascii="Segoe UI" w:eastAsia="Times New Roman" w:hAnsi="Segoe UI" w:cs="Segoe UI"/>
          <w:kern w:val="0"/>
          <w:sz w:val="21"/>
          <w:szCs w:val="21"/>
          <w:lang w:eastAsia="en-SG"/>
          <w14:ligatures w14:val="none"/>
        </w:rPr>
        <w:t>lists</w:t>
      </w:r>
      <w:r w:rsidRPr="00476992">
        <w:rPr>
          <w:rFonts w:ascii="Segoe UI" w:eastAsia="Times New Roman" w:hAnsi="Segoe UI" w:cs="Segoe UI"/>
          <w:kern w:val="0"/>
          <w:sz w:val="21"/>
          <w:szCs w:val="21"/>
          <w:lang w:eastAsia="en-SG"/>
          <w14:ligatures w14:val="none"/>
        </w:rPr>
        <w:t xml:space="preserve"> all attributes together with a brief description of each attribute's data type/domain:</w:t>
      </w:r>
      <w:r w:rsidR="00A90256">
        <w:rPr>
          <w:rFonts w:ascii="Segoe UI" w:eastAsia="Times New Roman" w:hAnsi="Segoe UI" w:cs="Segoe UI"/>
          <w:kern w:val="0"/>
          <w:sz w:val="21"/>
          <w:szCs w:val="21"/>
          <w:lang w:eastAsia="en-SG"/>
          <w14:ligatures w14:val="none"/>
        </w:rPr>
        <w:t xml:space="preserve"> </w:t>
      </w:r>
    </w:p>
    <w:p w14:paraId="7AC65B4D" w14:textId="77777777" w:rsidR="00476992" w:rsidRPr="00476992" w:rsidRDefault="00476992" w:rsidP="00476992">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SG"/>
          <w14:ligatures w14:val="none"/>
        </w:rPr>
      </w:pPr>
      <w:r w:rsidRPr="00476992">
        <w:rPr>
          <w:rFonts w:ascii="Segoe UI" w:eastAsia="Times New Roman" w:hAnsi="Segoe UI" w:cs="Segoe UI"/>
          <w:b/>
          <w:bCs/>
          <w:kern w:val="0"/>
          <w:sz w:val="21"/>
          <w:szCs w:val="21"/>
          <w:lang w:eastAsia="en-SG"/>
          <w14:ligatures w14:val="none"/>
        </w:rPr>
        <w:t>transaction_id</w:t>
      </w:r>
      <w:r w:rsidRPr="00476992">
        <w:rPr>
          <w:rFonts w:ascii="Segoe UI" w:eastAsia="Times New Roman" w:hAnsi="Segoe UI" w:cs="Segoe UI"/>
          <w:kern w:val="0"/>
          <w:sz w:val="21"/>
          <w:szCs w:val="21"/>
          <w:lang w:eastAsia="en-SG"/>
          <w14:ligatures w14:val="none"/>
        </w:rPr>
        <w:t>: Unique ID of the resale transactions; an 8-digit integer number uniquely assigned to each transaction.</w:t>
      </w:r>
    </w:p>
    <w:p w14:paraId="26A99189" w14:textId="77777777" w:rsidR="00476992" w:rsidRPr="00476992" w:rsidRDefault="00476992" w:rsidP="00476992">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SG"/>
          <w14:ligatures w14:val="none"/>
        </w:rPr>
      </w:pPr>
      <w:r w:rsidRPr="00476992">
        <w:rPr>
          <w:rFonts w:ascii="Segoe UI" w:eastAsia="Times New Roman" w:hAnsi="Segoe UI" w:cs="Segoe UI"/>
          <w:b/>
          <w:bCs/>
          <w:kern w:val="0"/>
          <w:sz w:val="21"/>
          <w:szCs w:val="21"/>
          <w:lang w:eastAsia="en-SG"/>
          <w14:ligatures w14:val="none"/>
        </w:rPr>
        <w:t>url</w:t>
      </w:r>
      <w:r w:rsidRPr="00476992">
        <w:rPr>
          <w:rFonts w:ascii="Segoe UI" w:eastAsia="Times New Roman" w:hAnsi="Segoe UI" w:cs="Segoe UI"/>
          <w:kern w:val="0"/>
          <w:sz w:val="21"/>
          <w:szCs w:val="21"/>
          <w:lang w:eastAsia="en-SG"/>
          <w14:ligatures w14:val="none"/>
        </w:rPr>
        <w:t>: Unique link to a website documenting this transaction as a string value.</w:t>
      </w:r>
    </w:p>
    <w:p w14:paraId="5240F249" w14:textId="4609E595" w:rsidR="00476992" w:rsidRPr="00476992" w:rsidRDefault="00476992" w:rsidP="00476992">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SG"/>
          <w14:ligatures w14:val="none"/>
        </w:rPr>
      </w:pPr>
      <w:r w:rsidRPr="00476992">
        <w:rPr>
          <w:rFonts w:ascii="Segoe UI" w:eastAsia="Times New Roman" w:hAnsi="Segoe UI" w:cs="Segoe UI"/>
          <w:b/>
          <w:bCs/>
          <w:kern w:val="0"/>
          <w:sz w:val="21"/>
          <w:szCs w:val="21"/>
          <w:lang w:eastAsia="en-SG"/>
          <w14:ligatures w14:val="none"/>
        </w:rPr>
        <w:t>name</w:t>
      </w:r>
      <w:r w:rsidRPr="00476992">
        <w:rPr>
          <w:rFonts w:ascii="Segoe UI" w:eastAsia="Times New Roman" w:hAnsi="Segoe UI" w:cs="Segoe UI"/>
          <w:kern w:val="0"/>
          <w:sz w:val="21"/>
          <w:szCs w:val="21"/>
          <w:lang w:eastAsia="en-SG"/>
          <w14:ligatures w14:val="none"/>
        </w:rPr>
        <w:t>: The name of the condo as a string value (e.g., "</w:t>
      </w:r>
      <w:r w:rsidR="003976DE">
        <w:rPr>
          <w:rFonts w:ascii="Segoe UI" w:eastAsia="Times New Roman" w:hAnsi="Segoe UI" w:cs="Segoe UI"/>
          <w:kern w:val="0"/>
          <w:sz w:val="21"/>
          <w:szCs w:val="21"/>
          <w:lang w:eastAsia="en-SG"/>
          <w14:ligatures w14:val="none"/>
        </w:rPr>
        <w:t>Estella</w:t>
      </w:r>
      <w:r w:rsidRPr="00476992">
        <w:rPr>
          <w:rFonts w:ascii="Segoe UI" w:eastAsia="Times New Roman" w:hAnsi="Segoe UI" w:cs="Segoe UI"/>
          <w:kern w:val="0"/>
          <w:sz w:val="21"/>
          <w:szCs w:val="21"/>
          <w:lang w:eastAsia="en-SG"/>
          <w14:ligatures w14:val="none"/>
        </w:rPr>
        <w:t xml:space="preserve"> gardens", "</w:t>
      </w:r>
      <w:proofErr w:type="spellStart"/>
      <w:r w:rsidR="003976DE">
        <w:rPr>
          <w:rFonts w:ascii="Segoe UI" w:eastAsia="Times New Roman" w:hAnsi="Segoe UI" w:cs="Segoe UI"/>
          <w:kern w:val="0"/>
          <w:sz w:val="21"/>
          <w:szCs w:val="21"/>
          <w:lang w:eastAsia="en-SG"/>
          <w14:ligatures w14:val="none"/>
        </w:rPr>
        <w:t>E</w:t>
      </w:r>
      <w:r w:rsidRPr="00476992">
        <w:rPr>
          <w:rFonts w:ascii="Segoe UI" w:eastAsia="Times New Roman" w:hAnsi="Segoe UI" w:cs="Segoe UI"/>
          <w:kern w:val="0"/>
          <w:sz w:val="21"/>
          <w:szCs w:val="21"/>
          <w:lang w:eastAsia="en-SG"/>
          <w14:ligatures w14:val="none"/>
        </w:rPr>
        <w:t>edon</w:t>
      </w:r>
      <w:proofErr w:type="spellEnd"/>
      <w:r w:rsidRPr="00476992">
        <w:rPr>
          <w:rFonts w:ascii="Segoe UI" w:eastAsia="Times New Roman" w:hAnsi="Segoe UI" w:cs="Segoe UI"/>
          <w:kern w:val="0"/>
          <w:sz w:val="21"/>
          <w:szCs w:val="21"/>
          <w:lang w:eastAsia="en-SG"/>
          <w14:ligatures w14:val="none"/>
        </w:rPr>
        <w:t xml:space="preserve"> green").</w:t>
      </w:r>
    </w:p>
    <w:p w14:paraId="209BB93B" w14:textId="77777777" w:rsidR="00476992" w:rsidRPr="00476992" w:rsidRDefault="00476992" w:rsidP="00476992">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SG"/>
          <w14:ligatures w14:val="none"/>
        </w:rPr>
      </w:pPr>
      <w:r w:rsidRPr="00476992">
        <w:rPr>
          <w:rFonts w:ascii="Segoe UI" w:eastAsia="Times New Roman" w:hAnsi="Segoe UI" w:cs="Segoe UI"/>
          <w:b/>
          <w:bCs/>
          <w:kern w:val="0"/>
          <w:sz w:val="21"/>
          <w:szCs w:val="21"/>
          <w:lang w:eastAsia="en-SG"/>
          <w14:ligatures w14:val="none"/>
        </w:rPr>
        <w:t>type</w:t>
      </w:r>
      <w:r w:rsidRPr="00476992">
        <w:rPr>
          <w:rFonts w:ascii="Segoe UI" w:eastAsia="Times New Roman" w:hAnsi="Segoe UI" w:cs="Segoe UI"/>
          <w:kern w:val="0"/>
          <w:sz w:val="21"/>
          <w:szCs w:val="21"/>
          <w:lang w:eastAsia="en-SG"/>
          <w14:ligatures w14:val="none"/>
        </w:rPr>
        <w:t>: The type of condo as a string value (e.g., "condominium", "apartment").</w:t>
      </w:r>
    </w:p>
    <w:p w14:paraId="111DD6B1" w14:textId="18FAAFF4" w:rsidR="00476992" w:rsidRPr="00476992" w:rsidRDefault="00476992" w:rsidP="00476992">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SG"/>
          <w14:ligatures w14:val="none"/>
        </w:rPr>
      </w:pPr>
      <w:r w:rsidRPr="00476992">
        <w:rPr>
          <w:rFonts w:ascii="Segoe UI" w:eastAsia="Times New Roman" w:hAnsi="Segoe UI" w:cs="Segoe UI"/>
          <w:b/>
          <w:bCs/>
          <w:kern w:val="0"/>
          <w:sz w:val="21"/>
          <w:szCs w:val="21"/>
          <w:lang w:eastAsia="en-SG"/>
          <w14:ligatures w14:val="none"/>
        </w:rPr>
        <w:t>postal_district</w:t>
      </w:r>
      <w:r w:rsidRPr="00476992">
        <w:rPr>
          <w:rFonts w:ascii="Segoe UI" w:eastAsia="Times New Roman" w:hAnsi="Segoe UI" w:cs="Segoe UI"/>
          <w:kern w:val="0"/>
          <w:sz w:val="21"/>
          <w:szCs w:val="21"/>
          <w:lang w:eastAsia="en-SG"/>
          <w14:ligatures w14:val="none"/>
        </w:rPr>
        <w:t>: The postal district the condo is located in as an integer value; Singapore has 28 postal districts: 1, 2, ..., 28</w:t>
      </w:r>
      <w:r w:rsidR="004379A7">
        <w:rPr>
          <w:rFonts w:ascii="Segoe UI" w:eastAsia="Times New Roman" w:hAnsi="Segoe UI" w:cs="Segoe UI"/>
          <w:kern w:val="0"/>
          <w:sz w:val="21"/>
          <w:szCs w:val="21"/>
          <w:lang w:eastAsia="en-SG"/>
          <w14:ligatures w14:val="none"/>
        </w:rPr>
        <w:t>.</w:t>
      </w:r>
      <w:r w:rsidR="004379A7" w:rsidRPr="00476992">
        <w:rPr>
          <w:rFonts w:ascii="Segoe UI" w:eastAsia="Times New Roman" w:hAnsi="Segoe UI" w:cs="Segoe UI"/>
          <w:kern w:val="0"/>
          <w:sz w:val="21"/>
          <w:szCs w:val="21"/>
          <w:lang w:eastAsia="en-SG"/>
          <w14:ligatures w14:val="none"/>
        </w:rPr>
        <w:t xml:space="preserve"> </w:t>
      </w:r>
    </w:p>
    <w:p w14:paraId="40C1F800" w14:textId="77777777" w:rsidR="00476992" w:rsidRPr="00476992" w:rsidRDefault="00476992" w:rsidP="00476992">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SG"/>
          <w14:ligatures w14:val="none"/>
        </w:rPr>
      </w:pPr>
      <w:r w:rsidRPr="00476992">
        <w:rPr>
          <w:rFonts w:ascii="Segoe UI" w:eastAsia="Times New Roman" w:hAnsi="Segoe UI" w:cs="Segoe UI"/>
          <w:b/>
          <w:bCs/>
          <w:kern w:val="0"/>
          <w:sz w:val="21"/>
          <w:szCs w:val="21"/>
          <w:lang w:eastAsia="en-SG"/>
          <w14:ligatures w14:val="none"/>
        </w:rPr>
        <w:t>subzone</w:t>
      </w:r>
      <w:r w:rsidRPr="00476992">
        <w:rPr>
          <w:rFonts w:ascii="Segoe UI" w:eastAsia="Times New Roman" w:hAnsi="Segoe UI" w:cs="Segoe UI"/>
          <w:kern w:val="0"/>
          <w:sz w:val="21"/>
          <w:szCs w:val="21"/>
          <w:lang w:eastAsia="en-SG"/>
          <w14:ligatures w14:val="none"/>
        </w:rPr>
        <w:t>: The subzone the condo is located in as a string value.</w:t>
      </w:r>
    </w:p>
    <w:p w14:paraId="6C53FE93" w14:textId="77777777" w:rsidR="00476992" w:rsidRPr="00476992" w:rsidRDefault="00476992" w:rsidP="00476992">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SG"/>
          <w14:ligatures w14:val="none"/>
        </w:rPr>
      </w:pPr>
      <w:r w:rsidRPr="00476992">
        <w:rPr>
          <w:rFonts w:ascii="Segoe UI" w:eastAsia="Times New Roman" w:hAnsi="Segoe UI" w:cs="Segoe UI"/>
          <w:b/>
          <w:bCs/>
          <w:kern w:val="0"/>
          <w:sz w:val="21"/>
          <w:szCs w:val="21"/>
          <w:lang w:eastAsia="en-SG"/>
          <w14:ligatures w14:val="none"/>
        </w:rPr>
        <w:t>planning_area</w:t>
      </w:r>
      <w:r w:rsidRPr="00476992">
        <w:rPr>
          <w:rFonts w:ascii="Segoe UI" w:eastAsia="Times New Roman" w:hAnsi="Segoe UI" w:cs="Segoe UI"/>
          <w:kern w:val="0"/>
          <w:sz w:val="21"/>
          <w:szCs w:val="21"/>
          <w:lang w:eastAsia="en-SG"/>
          <w14:ligatures w14:val="none"/>
        </w:rPr>
        <w:t>: The planning area the condo is located in as a string value.</w:t>
      </w:r>
    </w:p>
    <w:p w14:paraId="6D5A40CA" w14:textId="77777777" w:rsidR="00476992" w:rsidRPr="00476992" w:rsidRDefault="00476992" w:rsidP="00476992">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SG"/>
          <w14:ligatures w14:val="none"/>
        </w:rPr>
      </w:pPr>
      <w:r w:rsidRPr="00476992">
        <w:rPr>
          <w:rFonts w:ascii="Segoe UI" w:eastAsia="Times New Roman" w:hAnsi="Segoe UI" w:cs="Segoe UI"/>
          <w:b/>
          <w:bCs/>
          <w:kern w:val="0"/>
          <w:sz w:val="21"/>
          <w:szCs w:val="21"/>
          <w:lang w:eastAsia="en-SG"/>
          <w14:ligatures w14:val="none"/>
        </w:rPr>
        <w:t>date_of_sale</w:t>
      </w:r>
      <w:r w:rsidRPr="00476992">
        <w:rPr>
          <w:rFonts w:ascii="Segoe UI" w:eastAsia="Times New Roman" w:hAnsi="Segoe UI" w:cs="Segoe UI"/>
          <w:kern w:val="0"/>
          <w:sz w:val="21"/>
          <w:szCs w:val="21"/>
          <w:lang w:eastAsia="en-SG"/>
          <w14:ligatures w14:val="none"/>
        </w:rPr>
        <w:t>: The date (month &amp; year) of the transaction as a string value (e.g., "mar-19", "oct-20").</w:t>
      </w:r>
    </w:p>
    <w:p w14:paraId="3A747B19" w14:textId="77777777" w:rsidR="00476992" w:rsidRPr="00476992" w:rsidRDefault="00476992" w:rsidP="00476992">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SG"/>
          <w14:ligatures w14:val="none"/>
        </w:rPr>
      </w:pPr>
      <w:r w:rsidRPr="00476992">
        <w:rPr>
          <w:rFonts w:ascii="Segoe UI" w:eastAsia="Times New Roman" w:hAnsi="Segoe UI" w:cs="Segoe UI"/>
          <w:b/>
          <w:bCs/>
          <w:kern w:val="0"/>
          <w:sz w:val="21"/>
          <w:szCs w:val="21"/>
          <w:lang w:eastAsia="en-SG"/>
          <w14:ligatures w14:val="none"/>
        </w:rPr>
        <w:t>area_sqft</w:t>
      </w:r>
      <w:r w:rsidRPr="00476992">
        <w:rPr>
          <w:rFonts w:ascii="Segoe UI" w:eastAsia="Times New Roman" w:hAnsi="Segoe UI" w:cs="Segoe UI"/>
          <w:kern w:val="0"/>
          <w:sz w:val="21"/>
          <w:szCs w:val="21"/>
          <w:lang w:eastAsia="en-SG"/>
          <w14:ligatures w14:val="none"/>
        </w:rPr>
        <w:t>: The size of the condo flat in square feet as a positive integer value.</w:t>
      </w:r>
    </w:p>
    <w:p w14:paraId="21A32F59" w14:textId="77777777" w:rsidR="00476992" w:rsidRPr="00476992" w:rsidRDefault="00476992" w:rsidP="00476992">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SG"/>
          <w14:ligatures w14:val="none"/>
        </w:rPr>
      </w:pPr>
      <w:r w:rsidRPr="00476992">
        <w:rPr>
          <w:rFonts w:ascii="Segoe UI" w:eastAsia="Times New Roman" w:hAnsi="Segoe UI" w:cs="Segoe UI"/>
          <w:b/>
          <w:bCs/>
          <w:kern w:val="0"/>
          <w:sz w:val="21"/>
          <w:szCs w:val="21"/>
          <w:lang w:eastAsia="en-SG"/>
          <w14:ligatures w14:val="none"/>
        </w:rPr>
        <w:t>floor_level</w:t>
      </w:r>
      <w:r w:rsidRPr="00476992">
        <w:rPr>
          <w:rFonts w:ascii="Segoe UI" w:eastAsia="Times New Roman" w:hAnsi="Segoe UI" w:cs="Segoe UI"/>
          <w:kern w:val="0"/>
          <w:sz w:val="21"/>
          <w:szCs w:val="21"/>
          <w:lang w:eastAsia="en-SG"/>
          <w14:ligatures w14:val="none"/>
        </w:rPr>
        <w:t>: The range of floors in which the flat is located in the condo as a string value (e.g., "06 to 10", "11 to 15").</w:t>
      </w:r>
    </w:p>
    <w:p w14:paraId="0C5C24D4" w14:textId="77777777" w:rsidR="00476992" w:rsidRPr="00476992" w:rsidRDefault="00476992" w:rsidP="00476992">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SG"/>
          <w14:ligatures w14:val="none"/>
        </w:rPr>
      </w:pPr>
      <w:r w:rsidRPr="00476992">
        <w:rPr>
          <w:rFonts w:ascii="Segoe UI" w:eastAsia="Times New Roman" w:hAnsi="Segoe UI" w:cs="Segoe UI"/>
          <w:b/>
          <w:bCs/>
          <w:kern w:val="0"/>
          <w:sz w:val="21"/>
          <w:szCs w:val="21"/>
          <w:lang w:eastAsia="en-SG"/>
          <w14:ligatures w14:val="none"/>
        </w:rPr>
        <w:t>eco_category</w:t>
      </w:r>
      <w:r w:rsidRPr="00476992">
        <w:rPr>
          <w:rFonts w:ascii="Segoe UI" w:eastAsia="Times New Roman" w:hAnsi="Segoe UI" w:cs="Segoe UI"/>
          <w:kern w:val="0"/>
          <w:sz w:val="21"/>
          <w:szCs w:val="21"/>
          <w:lang w:eastAsia="en-SG"/>
          <w14:ligatures w14:val="none"/>
        </w:rPr>
        <w:t>: The eco category of the condo as a single-character string value (e.g., "A", "B", "C", "D").</w:t>
      </w:r>
    </w:p>
    <w:p w14:paraId="45FD9508" w14:textId="77777777" w:rsidR="00476992" w:rsidRPr="00476992" w:rsidRDefault="00476992" w:rsidP="00476992">
      <w:pPr>
        <w:numPr>
          <w:ilvl w:val="0"/>
          <w:numId w:val="2"/>
        </w:numPr>
        <w:shd w:val="clear" w:color="auto" w:fill="FFFFFF"/>
        <w:spacing w:before="100" w:beforeAutospacing="1" w:after="100" w:afterAutospacing="1" w:line="240" w:lineRule="auto"/>
        <w:rPr>
          <w:rFonts w:ascii="Segoe UI" w:eastAsia="Times New Roman" w:hAnsi="Segoe UI" w:cs="Segoe UI"/>
          <w:kern w:val="0"/>
          <w:sz w:val="21"/>
          <w:szCs w:val="21"/>
          <w:lang w:eastAsia="en-SG"/>
          <w14:ligatures w14:val="none"/>
        </w:rPr>
      </w:pPr>
      <w:r w:rsidRPr="00476992">
        <w:rPr>
          <w:rFonts w:ascii="Segoe UI" w:eastAsia="Times New Roman" w:hAnsi="Segoe UI" w:cs="Segoe UI"/>
          <w:b/>
          <w:bCs/>
          <w:kern w:val="0"/>
          <w:sz w:val="21"/>
          <w:szCs w:val="21"/>
          <w:lang w:eastAsia="en-SG"/>
          <w14:ligatures w14:val="none"/>
        </w:rPr>
        <w:t>price</w:t>
      </w:r>
      <w:r w:rsidRPr="00476992">
        <w:rPr>
          <w:rFonts w:ascii="Segoe UI" w:eastAsia="Times New Roman" w:hAnsi="Segoe UI" w:cs="Segoe UI"/>
          <w:kern w:val="0"/>
          <w:sz w:val="21"/>
          <w:szCs w:val="21"/>
          <w:lang w:eastAsia="en-SG"/>
          <w14:ligatures w14:val="none"/>
        </w:rPr>
        <w:t>: Resale price of the condo flat in Singapore Dollar as an integer value.</w:t>
      </w:r>
    </w:p>
    <w:p w14:paraId="34E4141E" w14:textId="77777777" w:rsidR="00476992" w:rsidRPr="00476992" w:rsidRDefault="00476992" w:rsidP="00476992">
      <w:pPr>
        <w:rPr>
          <w:lang w:val="en-US"/>
        </w:rPr>
      </w:pPr>
    </w:p>
    <w:p w14:paraId="5C5DB18C" w14:textId="00F6608D" w:rsidR="003D3A9B" w:rsidRDefault="003D3A9B" w:rsidP="003D3A9B">
      <w:pPr>
        <w:pStyle w:val="Heading3"/>
        <w:rPr>
          <w:lang w:val="en-US"/>
        </w:rPr>
      </w:pPr>
      <w:r>
        <w:rPr>
          <w:lang w:val="en-US"/>
        </w:rPr>
        <w:t>CW1-1-1: Data Cleaning (2 marks)</w:t>
      </w:r>
    </w:p>
    <w:p w14:paraId="47C54B1D" w14:textId="643CE700" w:rsidR="003D3A9B" w:rsidRDefault="003D3A9B" w:rsidP="003D3A9B">
      <w:pPr>
        <w:rPr>
          <w:lang w:val="en-US"/>
        </w:rPr>
      </w:pPr>
      <w:r>
        <w:rPr>
          <w:lang w:val="en-US"/>
        </w:rPr>
        <w:t xml:space="preserve">Datasets: </w:t>
      </w:r>
      <w:r w:rsidRPr="003D3A9B">
        <w:rPr>
          <w:lang w:val="en-US"/>
        </w:rPr>
        <w:t>a1-condo-resale-dirty.csv</w:t>
      </w:r>
      <w:r>
        <w:rPr>
          <w:lang w:val="en-US"/>
        </w:rPr>
        <w:t xml:space="preserve">, and </w:t>
      </w:r>
      <w:r w:rsidRPr="003D3A9B">
        <w:rPr>
          <w:lang w:val="en-US"/>
        </w:rPr>
        <w:t>a1-condo-resale-nan.csv</w:t>
      </w:r>
      <w:r w:rsidR="004379A7">
        <w:rPr>
          <w:lang w:val="en-US"/>
        </w:rPr>
        <w:t xml:space="preserve"> </w:t>
      </w:r>
    </w:p>
    <w:p w14:paraId="65FB603C" w14:textId="47653536" w:rsidR="00B574CE" w:rsidRDefault="004379A7" w:rsidP="00B574CE">
      <w:pPr>
        <w:pStyle w:val="ListParagraph"/>
        <w:numPr>
          <w:ilvl w:val="0"/>
          <w:numId w:val="3"/>
        </w:numPr>
        <w:rPr>
          <w:lang w:val="en-US"/>
        </w:rPr>
      </w:pPr>
      <w:r w:rsidRPr="004379A7">
        <w:rPr>
          <w:lang w:val="en-US"/>
        </w:rPr>
        <w:t xml:space="preserve">Use </w:t>
      </w:r>
      <w:r w:rsidRPr="003D3A9B">
        <w:rPr>
          <w:lang w:val="en-US"/>
        </w:rPr>
        <w:t>a1-condo-resale-dirty.csv</w:t>
      </w:r>
      <w:r>
        <w:rPr>
          <w:lang w:val="en-US"/>
        </w:rPr>
        <w:t xml:space="preserve"> </w:t>
      </w:r>
      <w:r w:rsidR="00B574CE">
        <w:rPr>
          <w:lang w:val="en-US"/>
        </w:rPr>
        <w:t xml:space="preserve">, </w:t>
      </w:r>
      <w:r w:rsidRPr="004379A7">
        <w:rPr>
          <w:lang w:val="en-US"/>
        </w:rPr>
        <w:t>We argued in the lecture that almost all real-world datasets contain some form of noise that might negatively affect any applied data analysis. The very first -- and in some sense -- easiest way to identify noise is to check if all data confirms with the data description.</w:t>
      </w:r>
      <w:r w:rsidR="00B574CE">
        <w:rPr>
          <w:lang w:val="en-US"/>
        </w:rPr>
        <w:t xml:space="preserve"> </w:t>
      </w:r>
      <w:r w:rsidR="00B574CE" w:rsidRPr="00B574CE">
        <w:rPr>
          <w:lang w:val="en-US"/>
        </w:rPr>
        <w:t xml:space="preserve">If you check the dataset against its description as given above -- with the help of </w:t>
      </w:r>
      <w:r w:rsidR="00D30B2E" w:rsidRPr="00D30B2E">
        <w:rPr>
          <w:b/>
          <w:bCs/>
          <w:lang w:val="en-US"/>
        </w:rPr>
        <w:t>P</w:t>
      </w:r>
      <w:r w:rsidR="00B574CE" w:rsidRPr="00D30B2E">
        <w:rPr>
          <w:b/>
          <w:bCs/>
          <w:lang w:val="en-US"/>
        </w:rPr>
        <w:t>andas</w:t>
      </w:r>
      <w:r w:rsidR="00B574CE" w:rsidRPr="00B574CE">
        <w:rPr>
          <w:lang w:val="en-US"/>
        </w:rPr>
        <w:t xml:space="preserve"> or by simply inspecting the raw data file -- you will notice that many records are "dirty", meaning they are not in the expected format. Dirty records can negatively affect any subsequent analysis it needs.</w:t>
      </w:r>
      <w:r w:rsidR="00B574CE">
        <w:rPr>
          <w:lang w:val="en-US"/>
        </w:rPr>
        <w:t xml:space="preserve"> So, develop a Python program that </w:t>
      </w:r>
      <w:r w:rsidR="00707ECF">
        <w:rPr>
          <w:lang w:val="en-US"/>
        </w:rPr>
        <w:t>reads</w:t>
      </w:r>
      <w:r w:rsidR="00B574CE">
        <w:rPr>
          <w:lang w:val="en-US"/>
        </w:rPr>
        <w:t xml:space="preserve"> the contents of the </w:t>
      </w:r>
      <w:r w:rsidR="00707ECF">
        <w:rPr>
          <w:lang w:val="en-US"/>
        </w:rPr>
        <w:t>data file</w:t>
      </w:r>
      <w:r w:rsidR="00B574CE">
        <w:rPr>
          <w:lang w:val="en-US"/>
        </w:rPr>
        <w:t xml:space="preserve"> and </w:t>
      </w:r>
      <w:r w:rsidR="00B574CE" w:rsidRPr="00D30B2E">
        <w:rPr>
          <w:b/>
          <w:bCs/>
          <w:lang w:val="en-US"/>
        </w:rPr>
        <w:t>remove</w:t>
      </w:r>
      <w:r w:rsidR="00707ECF">
        <w:rPr>
          <w:b/>
          <w:bCs/>
          <w:lang w:val="en-US"/>
        </w:rPr>
        <w:t>s</w:t>
      </w:r>
      <w:r w:rsidR="00B574CE">
        <w:rPr>
          <w:lang w:val="en-US"/>
        </w:rPr>
        <w:t xml:space="preserve"> the dirty data samples. </w:t>
      </w:r>
      <w:r w:rsidR="00D30B2E">
        <w:rPr>
          <w:lang w:val="en-US"/>
        </w:rPr>
        <w:t>(</w:t>
      </w:r>
      <w:r w:rsidR="00B574CE">
        <w:rPr>
          <w:lang w:val="en-US"/>
        </w:rPr>
        <w:t>A data sample = a data record = a row in the csv or excel file.</w:t>
      </w:r>
      <w:r w:rsidR="00D30B2E">
        <w:rPr>
          <w:lang w:val="en-US"/>
        </w:rPr>
        <w:t>)</w:t>
      </w:r>
      <w:r w:rsidR="00B574CE">
        <w:rPr>
          <w:lang w:val="en-US"/>
        </w:rPr>
        <w:t xml:space="preserve"> Your program should print any case of removal and at the end show the number of removed records, and save the clean </w:t>
      </w:r>
      <w:r w:rsidR="00707ECF">
        <w:rPr>
          <w:lang w:val="en-US"/>
        </w:rPr>
        <w:t>data file</w:t>
      </w:r>
      <w:r w:rsidR="00B574CE">
        <w:rPr>
          <w:lang w:val="en-US"/>
        </w:rPr>
        <w:t xml:space="preserve"> as result1-1.csv . </w:t>
      </w:r>
    </w:p>
    <w:p w14:paraId="17B9028C" w14:textId="77777777" w:rsidR="00A30066" w:rsidRPr="00A30066" w:rsidRDefault="00A30066" w:rsidP="00A30066">
      <w:pPr>
        <w:numPr>
          <w:ilvl w:val="0"/>
          <w:numId w:val="3"/>
        </w:numPr>
        <w:shd w:val="clear" w:color="auto" w:fill="FFFFFF"/>
        <w:spacing w:before="100" w:beforeAutospacing="1" w:after="100" w:afterAutospacing="1" w:line="240" w:lineRule="auto"/>
        <w:rPr>
          <w:rFonts w:ascii="Segoe UI" w:eastAsia="Times New Roman" w:hAnsi="Segoe UI" w:cs="Segoe UI"/>
          <w:kern w:val="0"/>
          <w:sz w:val="21"/>
          <w:szCs w:val="21"/>
          <w:lang w:eastAsia="en-SG"/>
          <w14:ligatures w14:val="none"/>
        </w:rPr>
      </w:pPr>
      <w:r w:rsidRPr="00A30066">
        <w:rPr>
          <w:rFonts w:ascii="Segoe UI" w:eastAsia="Times New Roman" w:hAnsi="Segoe UI" w:cs="Segoe UI"/>
          <w:kern w:val="0"/>
          <w:sz w:val="21"/>
          <w:szCs w:val="21"/>
          <w:lang w:eastAsia="en-SG"/>
          <w14:ligatures w14:val="none"/>
        </w:rPr>
        <w:t>Recall from the lecture that data cleaning often involves making certain decisions. As such, you might come up with different steps than other students. This is OK as long as you can reasonably justify your steps.</w:t>
      </w:r>
    </w:p>
    <w:p w14:paraId="78D7F2E6" w14:textId="7DA4089F" w:rsidR="00B574CE" w:rsidRPr="00B574CE" w:rsidRDefault="00A30066" w:rsidP="00B574CE">
      <w:pPr>
        <w:pStyle w:val="ListParagraph"/>
        <w:numPr>
          <w:ilvl w:val="0"/>
          <w:numId w:val="3"/>
        </w:numPr>
        <w:rPr>
          <w:lang w:val="en-US"/>
        </w:rPr>
      </w:pPr>
      <w:r>
        <w:rPr>
          <w:lang w:val="en-US"/>
        </w:rPr>
        <w:t xml:space="preserve">Use </w:t>
      </w:r>
      <w:r w:rsidRPr="003D3A9B">
        <w:rPr>
          <w:lang w:val="en-US"/>
        </w:rPr>
        <w:t>a1-condo-resale-nan.csv</w:t>
      </w:r>
      <w:r>
        <w:rPr>
          <w:lang w:val="en-US"/>
        </w:rPr>
        <w:t xml:space="preserve">, </w:t>
      </w:r>
      <w:r w:rsidR="0041197C">
        <w:rPr>
          <w:lang w:val="en-US"/>
        </w:rPr>
        <w:t xml:space="preserve">and </w:t>
      </w:r>
      <w:r>
        <w:rPr>
          <w:lang w:val="en-US"/>
        </w:rPr>
        <w:t xml:space="preserve">develop a Python program to remove any data sample with empty cells. Your program should print the number and percentage of removed data samples and save the final </w:t>
      </w:r>
      <w:r w:rsidRPr="00707ECF">
        <w:rPr>
          <w:b/>
          <w:bCs/>
          <w:lang w:val="en-US"/>
        </w:rPr>
        <w:t>nan-free</w:t>
      </w:r>
      <w:r>
        <w:rPr>
          <w:lang w:val="en-US"/>
        </w:rPr>
        <w:t xml:space="preserve"> dataset </w:t>
      </w:r>
      <w:r w:rsidR="00D30B2E">
        <w:rPr>
          <w:lang w:val="en-US"/>
        </w:rPr>
        <w:t>as</w:t>
      </w:r>
      <w:r>
        <w:rPr>
          <w:lang w:val="en-US"/>
        </w:rPr>
        <w:t xml:space="preserve"> result1-2.csv. </w:t>
      </w:r>
    </w:p>
    <w:p w14:paraId="3BCBF5A6" w14:textId="77777777" w:rsidR="00A30066" w:rsidRDefault="00A30066" w:rsidP="003D3A9B">
      <w:pPr>
        <w:pStyle w:val="Heading3"/>
        <w:rPr>
          <w:lang w:val="en-US"/>
        </w:rPr>
      </w:pPr>
    </w:p>
    <w:p w14:paraId="62EAEDB7" w14:textId="59B90CC4" w:rsidR="003D3A9B" w:rsidRDefault="003D3A9B" w:rsidP="003D3A9B">
      <w:pPr>
        <w:pStyle w:val="Heading3"/>
        <w:rPr>
          <w:lang w:val="en-US"/>
        </w:rPr>
      </w:pPr>
      <w:r>
        <w:rPr>
          <w:lang w:val="en-US"/>
        </w:rPr>
        <w:t xml:space="preserve">CW1-1-2: Data Transformation (2 marks) </w:t>
      </w:r>
    </w:p>
    <w:p w14:paraId="403161CE" w14:textId="29A337C1" w:rsidR="003D3A9B" w:rsidRDefault="003D3A9B" w:rsidP="003D3A9B">
      <w:pPr>
        <w:rPr>
          <w:lang w:val="en-US"/>
        </w:rPr>
      </w:pPr>
      <w:r>
        <w:rPr>
          <w:lang w:val="en-US"/>
        </w:rPr>
        <w:t xml:space="preserve">Datasets: </w:t>
      </w:r>
      <w:r w:rsidR="00A30066" w:rsidRPr="00A30066">
        <w:rPr>
          <w:lang w:val="en-US"/>
        </w:rPr>
        <w:t>a1-condo-resale-others.csv</w:t>
      </w:r>
      <w:r w:rsidR="00A30066">
        <w:rPr>
          <w:lang w:val="en-US"/>
        </w:rPr>
        <w:t xml:space="preserve"> </w:t>
      </w:r>
    </w:p>
    <w:p w14:paraId="6440BAA0" w14:textId="2A970570" w:rsidR="00A30066" w:rsidRDefault="00A30066" w:rsidP="003D3A9B">
      <w:pPr>
        <w:rPr>
          <w:lang w:val="en-US"/>
        </w:rPr>
      </w:pPr>
      <w:r>
        <w:rPr>
          <w:lang w:val="en-US"/>
        </w:rPr>
        <w:t xml:space="preserve">This dataset is assumed </w:t>
      </w:r>
      <w:r w:rsidR="0041197C">
        <w:rPr>
          <w:lang w:val="en-US"/>
        </w:rPr>
        <w:t xml:space="preserve">to be </w:t>
      </w:r>
      <w:r>
        <w:rPr>
          <w:lang w:val="en-US"/>
        </w:rPr>
        <w:t>clean and without any missing</w:t>
      </w:r>
      <w:r w:rsidR="003961F2">
        <w:rPr>
          <w:lang w:val="en-US"/>
        </w:rPr>
        <w:t xml:space="preserve"> or dirty</w:t>
      </w:r>
      <w:r>
        <w:rPr>
          <w:lang w:val="en-US"/>
        </w:rPr>
        <w:t xml:space="preserve"> </w:t>
      </w:r>
      <w:r w:rsidR="0041197C">
        <w:rPr>
          <w:lang w:val="en-US"/>
        </w:rPr>
        <w:t>values</w:t>
      </w:r>
      <w:r>
        <w:rPr>
          <w:lang w:val="en-US"/>
        </w:rPr>
        <w:t xml:space="preserve">. </w:t>
      </w:r>
    </w:p>
    <w:p w14:paraId="6F3AA45A" w14:textId="169F257E" w:rsidR="009A3615" w:rsidRDefault="00A30066" w:rsidP="00A30066">
      <w:pPr>
        <w:pStyle w:val="ListParagraph"/>
        <w:numPr>
          <w:ilvl w:val="0"/>
          <w:numId w:val="3"/>
        </w:numPr>
        <w:rPr>
          <w:lang w:val="en-US"/>
        </w:rPr>
      </w:pPr>
      <w:r>
        <w:rPr>
          <w:lang w:val="en-US"/>
        </w:rPr>
        <w:t xml:space="preserve">Develop a Python program to read the dataset, </w:t>
      </w:r>
      <w:r w:rsidR="009A3615">
        <w:rPr>
          <w:lang w:val="en-US"/>
        </w:rPr>
        <w:t>and convert the contents of columns below from categorical to numerical</w:t>
      </w:r>
      <w:r w:rsidR="0041197C">
        <w:rPr>
          <w:lang w:val="en-US"/>
        </w:rPr>
        <w:t xml:space="preserve"> (encoding)</w:t>
      </w:r>
      <w:r w:rsidR="009A3615">
        <w:rPr>
          <w:lang w:val="en-US"/>
        </w:rPr>
        <w:t xml:space="preserve">, using unique integer labels. For instance, considering column K, eco-category, you may replace ‘A’ with 0, ‘B’ with 1, ‘C’ with 2, and so on. Converted values replace the old ones in columns D, J, and K. Your program should show the first 15 records of the converted dataset and save the results in result1-3.csv file too. </w:t>
      </w:r>
    </w:p>
    <w:p w14:paraId="3C09B127" w14:textId="77777777" w:rsidR="009A3615" w:rsidRDefault="009A3615" w:rsidP="009A3615">
      <w:pPr>
        <w:pStyle w:val="ListParagraph"/>
        <w:numPr>
          <w:ilvl w:val="1"/>
          <w:numId w:val="3"/>
        </w:numPr>
        <w:rPr>
          <w:lang w:val="en-US"/>
        </w:rPr>
      </w:pPr>
      <w:r>
        <w:rPr>
          <w:lang w:val="en-US"/>
        </w:rPr>
        <w:t>Column D, type</w:t>
      </w:r>
    </w:p>
    <w:p w14:paraId="366C4BE2" w14:textId="77777777" w:rsidR="009A3615" w:rsidRDefault="009A3615" w:rsidP="009A3615">
      <w:pPr>
        <w:pStyle w:val="ListParagraph"/>
        <w:numPr>
          <w:ilvl w:val="1"/>
          <w:numId w:val="3"/>
        </w:numPr>
        <w:rPr>
          <w:lang w:val="en-US"/>
        </w:rPr>
      </w:pPr>
      <w:r>
        <w:rPr>
          <w:lang w:val="en-US"/>
        </w:rPr>
        <w:t xml:space="preserve">Column J, </w:t>
      </w:r>
      <w:proofErr w:type="spellStart"/>
      <w:r w:rsidRPr="009A3615">
        <w:rPr>
          <w:lang w:val="en-US"/>
        </w:rPr>
        <w:t>floor_level</w:t>
      </w:r>
      <w:proofErr w:type="spellEnd"/>
      <w:r>
        <w:rPr>
          <w:lang w:val="en-US"/>
        </w:rPr>
        <w:t xml:space="preserve"> </w:t>
      </w:r>
    </w:p>
    <w:p w14:paraId="0552B10F" w14:textId="3ED905EF" w:rsidR="00A30066" w:rsidRDefault="009A3615" w:rsidP="009A3615">
      <w:pPr>
        <w:pStyle w:val="ListParagraph"/>
        <w:numPr>
          <w:ilvl w:val="1"/>
          <w:numId w:val="3"/>
        </w:numPr>
        <w:rPr>
          <w:lang w:val="en-US"/>
        </w:rPr>
      </w:pPr>
      <w:r>
        <w:rPr>
          <w:lang w:val="en-US"/>
        </w:rPr>
        <w:t>Column K, eco-category</w:t>
      </w:r>
    </w:p>
    <w:p w14:paraId="2A013DBA" w14:textId="0AD5E852" w:rsidR="009A3615" w:rsidRDefault="009A3615" w:rsidP="009A3615">
      <w:pPr>
        <w:pStyle w:val="ListParagraph"/>
        <w:numPr>
          <w:ilvl w:val="0"/>
          <w:numId w:val="3"/>
        </w:numPr>
        <w:rPr>
          <w:lang w:val="en-US"/>
        </w:rPr>
      </w:pPr>
      <w:r>
        <w:rPr>
          <w:lang w:val="en-US"/>
        </w:rPr>
        <w:t xml:space="preserve">Develop a Python program to normalize the contents of columns </w:t>
      </w:r>
      <w:r w:rsidR="0012624F" w:rsidRPr="00707ECF">
        <w:rPr>
          <w:b/>
          <w:bCs/>
          <w:lang w:val="en-US"/>
        </w:rPr>
        <w:t>I,</w:t>
      </w:r>
      <w:r w:rsidR="0012624F">
        <w:rPr>
          <w:lang w:val="en-US"/>
        </w:rPr>
        <w:t xml:space="preserve"> </w:t>
      </w:r>
      <w:proofErr w:type="spellStart"/>
      <w:r w:rsidR="0012624F" w:rsidRPr="0012624F">
        <w:rPr>
          <w:lang w:val="en-US"/>
        </w:rPr>
        <w:t>area_sqft</w:t>
      </w:r>
      <w:proofErr w:type="spellEnd"/>
      <w:r w:rsidR="0012624F">
        <w:rPr>
          <w:lang w:val="en-US"/>
        </w:rPr>
        <w:t xml:space="preserve">, and </w:t>
      </w:r>
      <w:r w:rsidR="0012624F" w:rsidRPr="00707ECF">
        <w:rPr>
          <w:b/>
          <w:bCs/>
          <w:lang w:val="en-US"/>
        </w:rPr>
        <w:t>L</w:t>
      </w:r>
      <w:r w:rsidR="0012624F">
        <w:rPr>
          <w:lang w:val="en-US"/>
        </w:rPr>
        <w:t xml:space="preserve">, price, using z-transform. Your code should show the mean and standard deviation of those 2 columns before and after normalization. Also, it should show the last 15 records of </w:t>
      </w:r>
      <w:r w:rsidR="0041197C">
        <w:rPr>
          <w:lang w:val="en-US"/>
        </w:rPr>
        <w:t xml:space="preserve">the </w:t>
      </w:r>
      <w:r w:rsidR="0012624F">
        <w:rPr>
          <w:lang w:val="en-US"/>
        </w:rPr>
        <w:t xml:space="preserve">transformed dataset, then save </w:t>
      </w:r>
      <w:r w:rsidR="003961F2">
        <w:rPr>
          <w:lang w:val="en-US"/>
        </w:rPr>
        <w:t>the normalized dataset</w:t>
      </w:r>
      <w:r w:rsidR="0012624F">
        <w:rPr>
          <w:lang w:val="en-US"/>
        </w:rPr>
        <w:t xml:space="preserve"> as result1-4.csv. </w:t>
      </w:r>
    </w:p>
    <w:p w14:paraId="73DD05F2" w14:textId="77777777" w:rsidR="0012624F" w:rsidRPr="00A30066" w:rsidRDefault="0012624F" w:rsidP="0012624F">
      <w:pPr>
        <w:pStyle w:val="ListParagraph"/>
        <w:rPr>
          <w:lang w:val="en-US"/>
        </w:rPr>
      </w:pPr>
    </w:p>
    <w:p w14:paraId="53B38932" w14:textId="77777777" w:rsidR="00A30066" w:rsidRDefault="00A30066" w:rsidP="003D3A9B">
      <w:pPr>
        <w:rPr>
          <w:lang w:val="en-US"/>
        </w:rPr>
      </w:pPr>
    </w:p>
    <w:p w14:paraId="562A3450" w14:textId="4328CD59" w:rsidR="003D3A9B" w:rsidRDefault="003D3A9B" w:rsidP="003D3A9B">
      <w:pPr>
        <w:pStyle w:val="Heading2"/>
        <w:rPr>
          <w:lang w:val="en-US"/>
        </w:rPr>
      </w:pPr>
      <w:r>
        <w:rPr>
          <w:lang w:val="en-US"/>
        </w:rPr>
        <w:t>CW1, Part 2: Clustering using Python (2 marks)</w:t>
      </w:r>
    </w:p>
    <w:p w14:paraId="230A9AD1" w14:textId="3F481EDE" w:rsidR="003D3A9B" w:rsidRDefault="003D3A9B" w:rsidP="003D3A9B">
      <w:pPr>
        <w:rPr>
          <w:lang w:val="en-US"/>
        </w:rPr>
      </w:pPr>
      <w:r>
        <w:rPr>
          <w:lang w:val="en-US"/>
        </w:rPr>
        <w:t xml:space="preserve">Dataset: </w:t>
      </w:r>
      <w:r w:rsidRPr="003D3A9B">
        <w:rPr>
          <w:lang w:val="en-US"/>
        </w:rPr>
        <w:t>a1-kmeans-toy-data.csv</w:t>
      </w:r>
      <w:r w:rsidR="00C92464">
        <w:rPr>
          <w:lang w:val="en-US"/>
        </w:rPr>
        <w:t xml:space="preserve"> </w:t>
      </w:r>
    </w:p>
    <w:p w14:paraId="20D83B14" w14:textId="1DD3E67D" w:rsidR="00C92464" w:rsidRDefault="00C92464" w:rsidP="003D3A9B">
      <w:r>
        <w:lastRenderedPageBreak/>
        <w:t>I</w:t>
      </w:r>
      <w:r w:rsidRPr="00C92464">
        <w:t>n the following, your task is to implement the K-Means clustering algorithm. You can and should explore relevant methods provided by </w:t>
      </w:r>
      <w:proofErr w:type="spellStart"/>
      <w:r w:rsidRPr="00693DF6">
        <w:rPr>
          <w:b/>
          <w:bCs/>
        </w:rPr>
        <w:t>numpy</w:t>
      </w:r>
      <w:proofErr w:type="spellEnd"/>
      <w:r w:rsidRPr="00C92464">
        <w:t> or </w:t>
      </w:r>
      <w:proofErr w:type="spellStart"/>
      <w:r w:rsidRPr="00693DF6">
        <w:rPr>
          <w:b/>
          <w:bCs/>
        </w:rPr>
        <w:t>sklearn</w:t>
      </w:r>
      <w:proofErr w:type="spellEnd"/>
      <w:r w:rsidRPr="00C92464">
        <w:t>. </w:t>
      </w:r>
    </w:p>
    <w:p w14:paraId="0CDD68C9" w14:textId="4A4718A1" w:rsidR="00C92464" w:rsidRDefault="00DC0EC4" w:rsidP="003D3A9B">
      <w:r>
        <w:t xml:space="preserve">Steps: </w:t>
      </w:r>
    </w:p>
    <w:p w14:paraId="2D6458B6" w14:textId="49B1F6F8" w:rsidR="00DC0EC4" w:rsidRDefault="00DC0EC4" w:rsidP="00DC0EC4">
      <w:pPr>
        <w:pStyle w:val="ListParagraph"/>
        <w:numPr>
          <w:ilvl w:val="0"/>
          <w:numId w:val="5"/>
        </w:numPr>
      </w:pPr>
      <w:r>
        <w:t>Read the datafile.</w:t>
      </w:r>
    </w:p>
    <w:p w14:paraId="34A122EB" w14:textId="10B7359B" w:rsidR="00DC0EC4" w:rsidRDefault="00DC0EC4" w:rsidP="00DC0EC4">
      <w:pPr>
        <w:pStyle w:val="ListParagraph"/>
        <w:numPr>
          <w:ilvl w:val="0"/>
          <w:numId w:val="5"/>
        </w:numPr>
      </w:pPr>
      <w:r>
        <w:t xml:space="preserve">Visualize the contents using </w:t>
      </w:r>
      <w:r w:rsidR="00707ECF">
        <w:t xml:space="preserve">a </w:t>
      </w:r>
      <w:r>
        <w:t>2d scatter plot.</w:t>
      </w:r>
    </w:p>
    <w:p w14:paraId="5D32BC8C" w14:textId="734E14D3" w:rsidR="00DC0EC4" w:rsidRDefault="00DC0EC4" w:rsidP="00DC0EC4">
      <w:pPr>
        <w:pStyle w:val="ListParagraph"/>
        <w:numPr>
          <w:ilvl w:val="0"/>
          <w:numId w:val="5"/>
        </w:numPr>
      </w:pPr>
      <w:r>
        <w:t>Apply a k-means clustering on your data file with k=2, 3, and 4, respectively. This would be a simple k-means with random initialization of cluster centroids. Visualize the results again using 2d scatter plot</w:t>
      </w:r>
      <w:r w:rsidR="00222909">
        <w:t>s</w:t>
      </w:r>
      <w:r>
        <w:t xml:space="preserve">. </w:t>
      </w:r>
    </w:p>
    <w:p w14:paraId="22C4D15D" w14:textId="3DB93355" w:rsidR="00DC0EC4" w:rsidRDefault="00222909" w:rsidP="00DC0EC4">
      <w:pPr>
        <w:pStyle w:val="ListParagraph"/>
        <w:numPr>
          <w:ilvl w:val="0"/>
          <w:numId w:val="5"/>
        </w:numPr>
      </w:pPr>
      <w:r>
        <w:t>Try to implement the better k-means++ algorithm and test it with k=2, 3, and 4, respectively. Visualize the results again using 2d scatter plots.</w:t>
      </w:r>
    </w:p>
    <w:p w14:paraId="7BD7D30C" w14:textId="21FC0F58" w:rsidR="00C92464" w:rsidRDefault="008C0AD3" w:rsidP="003D3A9B">
      <w:pPr>
        <w:rPr>
          <w:lang w:val="en-US"/>
        </w:rPr>
      </w:pPr>
      <w:r>
        <w:rPr>
          <w:lang w:val="en-US"/>
        </w:rPr>
        <w:t>The outputs</w:t>
      </w:r>
      <w:r w:rsidR="00222909">
        <w:rPr>
          <w:lang w:val="en-US"/>
        </w:rPr>
        <w:t xml:space="preserve"> of your program will be 7 individual scatter plots. Make them readable and understandable. You may refer to the course slides to learn more about </w:t>
      </w:r>
      <w:r w:rsidR="00693DF6">
        <w:rPr>
          <w:lang w:val="en-US"/>
        </w:rPr>
        <w:t xml:space="preserve">the </w:t>
      </w:r>
      <w:r w:rsidR="00222909" w:rsidRPr="00693DF6">
        <w:rPr>
          <w:b/>
          <w:bCs/>
          <w:lang w:val="en-US"/>
        </w:rPr>
        <w:t>k-means++</w:t>
      </w:r>
      <w:r w:rsidR="00222909">
        <w:rPr>
          <w:lang w:val="en-US"/>
        </w:rPr>
        <w:t xml:space="preserve"> algorithm. Please be aware that there is no single best answer for this part. </w:t>
      </w:r>
    </w:p>
    <w:p w14:paraId="2CA6CDE3" w14:textId="77777777" w:rsidR="003961F2" w:rsidRDefault="003961F2" w:rsidP="003D3A9B">
      <w:pPr>
        <w:rPr>
          <w:lang w:val="en-US"/>
        </w:rPr>
      </w:pPr>
    </w:p>
    <w:p w14:paraId="28D3233F" w14:textId="072C1988" w:rsidR="003D3A9B" w:rsidRDefault="003D3A9B" w:rsidP="003D3A9B">
      <w:pPr>
        <w:pStyle w:val="Heading2"/>
        <w:rPr>
          <w:lang w:val="en-US"/>
        </w:rPr>
      </w:pPr>
      <w:r>
        <w:rPr>
          <w:lang w:val="en-US"/>
        </w:rPr>
        <w:t>CW1, Part 3: MCQs (</w:t>
      </w:r>
      <w:r w:rsidR="003961F2">
        <w:rPr>
          <w:lang w:val="en-US"/>
        </w:rPr>
        <w:t xml:space="preserve">4x1.5= </w:t>
      </w:r>
      <w:r>
        <w:rPr>
          <w:lang w:val="en-US"/>
        </w:rPr>
        <w:t>6 marks)</w:t>
      </w:r>
    </w:p>
    <w:p w14:paraId="6547380E" w14:textId="1BB63900" w:rsidR="003D3A9B" w:rsidRDefault="006C063D" w:rsidP="00FC18E2">
      <w:pPr>
        <w:pStyle w:val="ListParagraph"/>
        <w:numPr>
          <w:ilvl w:val="0"/>
          <w:numId w:val="1"/>
        </w:numPr>
        <w:rPr>
          <w:lang w:val="en-US"/>
        </w:rPr>
      </w:pPr>
      <w:r>
        <w:rPr>
          <w:lang w:val="en-US"/>
        </w:rPr>
        <w:t xml:space="preserve">The </w:t>
      </w:r>
      <w:r w:rsidR="004379A7">
        <w:rPr>
          <w:lang w:val="en-US"/>
        </w:rPr>
        <w:t>table</w:t>
      </w:r>
      <w:r>
        <w:rPr>
          <w:lang w:val="en-US"/>
        </w:rPr>
        <w:t xml:space="preserve"> below shows the distribution of data samples of a given experiment in the 2d feature space</w:t>
      </w:r>
      <w:r w:rsidR="006D488E">
        <w:rPr>
          <w:lang w:val="en-US"/>
        </w:rPr>
        <w:t>, &lt;f1,f2&gt;</w:t>
      </w:r>
      <w:r>
        <w:rPr>
          <w:lang w:val="en-US"/>
        </w:rPr>
        <w:t>. Which clustering algorithm may be the most successful one and what is a good guess for k or number of clusters?</w:t>
      </w:r>
      <w:r w:rsidR="006D488E">
        <w:rPr>
          <w:lang w:val="en-US"/>
        </w:rPr>
        <w:t xml:space="preserve"> (considering page width, data is shown in 3 rows per feature, e.g., the first data sample’s attributes are f1=0.722, f2=32, while the attributes for the last data sample are f1=5.946 and f2=21. We have 39 data samples)</w:t>
      </w:r>
    </w:p>
    <w:tbl>
      <w:tblPr>
        <w:tblStyle w:val="TableGrid"/>
        <w:tblW w:w="9452" w:type="dxa"/>
        <w:tblLook w:val="04A0" w:firstRow="1" w:lastRow="0" w:firstColumn="1" w:lastColumn="0" w:noHBand="0" w:noVBand="1"/>
      </w:tblPr>
      <w:tblGrid>
        <w:gridCol w:w="380"/>
        <w:gridCol w:w="567"/>
        <w:gridCol w:w="567"/>
        <w:gridCol w:w="567"/>
        <w:gridCol w:w="567"/>
        <w:gridCol w:w="567"/>
        <w:gridCol w:w="567"/>
        <w:gridCol w:w="567"/>
        <w:gridCol w:w="567"/>
        <w:gridCol w:w="567"/>
        <w:gridCol w:w="567"/>
        <w:gridCol w:w="567"/>
        <w:gridCol w:w="567"/>
        <w:gridCol w:w="567"/>
        <w:gridCol w:w="567"/>
        <w:gridCol w:w="567"/>
        <w:gridCol w:w="567"/>
      </w:tblGrid>
      <w:tr w:rsidR="006D488E" w:rsidRPr="006D488E" w14:paraId="7442374B" w14:textId="77777777" w:rsidTr="009D6A50">
        <w:trPr>
          <w:trHeight w:val="288"/>
        </w:trPr>
        <w:tc>
          <w:tcPr>
            <w:tcW w:w="380" w:type="dxa"/>
          </w:tcPr>
          <w:p w14:paraId="53D11AF2" w14:textId="3F0E01B5" w:rsidR="006D488E" w:rsidRPr="00707ECF" w:rsidRDefault="006D488E" w:rsidP="006D488E">
            <w:pPr>
              <w:rPr>
                <w:rFonts w:ascii="Arial" w:hAnsi="Arial" w:cs="Arial"/>
                <w:b/>
                <w:bCs/>
                <w:sz w:val="14"/>
                <w:szCs w:val="14"/>
              </w:rPr>
            </w:pPr>
            <w:r w:rsidRPr="00707ECF">
              <w:rPr>
                <w:rFonts w:ascii="Arial" w:hAnsi="Arial" w:cs="Arial"/>
                <w:b/>
                <w:bCs/>
                <w:sz w:val="14"/>
                <w:szCs w:val="14"/>
              </w:rPr>
              <w:t>F1</w:t>
            </w:r>
          </w:p>
        </w:tc>
        <w:tc>
          <w:tcPr>
            <w:tcW w:w="567" w:type="dxa"/>
            <w:noWrap/>
            <w:hideMark/>
          </w:tcPr>
          <w:p w14:paraId="3A677244" w14:textId="0C487C31" w:rsidR="006D488E" w:rsidRPr="006D488E" w:rsidRDefault="006D488E" w:rsidP="006D488E">
            <w:pPr>
              <w:rPr>
                <w:rFonts w:ascii="Arial" w:hAnsi="Arial" w:cs="Arial"/>
                <w:sz w:val="14"/>
                <w:szCs w:val="14"/>
              </w:rPr>
            </w:pPr>
            <w:r w:rsidRPr="006D488E">
              <w:rPr>
                <w:rFonts w:ascii="Arial" w:hAnsi="Arial" w:cs="Arial"/>
                <w:sz w:val="14"/>
                <w:szCs w:val="14"/>
              </w:rPr>
              <w:t>0.722</w:t>
            </w:r>
          </w:p>
        </w:tc>
        <w:tc>
          <w:tcPr>
            <w:tcW w:w="567" w:type="dxa"/>
            <w:noWrap/>
            <w:hideMark/>
          </w:tcPr>
          <w:p w14:paraId="2D975AD8" w14:textId="77777777" w:rsidR="006D488E" w:rsidRPr="006D488E" w:rsidRDefault="006D488E" w:rsidP="006D488E">
            <w:pPr>
              <w:rPr>
                <w:rFonts w:ascii="Arial" w:hAnsi="Arial" w:cs="Arial"/>
                <w:sz w:val="14"/>
                <w:szCs w:val="14"/>
              </w:rPr>
            </w:pPr>
            <w:r w:rsidRPr="006D488E">
              <w:rPr>
                <w:rFonts w:ascii="Arial" w:hAnsi="Arial" w:cs="Arial"/>
                <w:sz w:val="14"/>
                <w:szCs w:val="14"/>
              </w:rPr>
              <w:t>0.084</w:t>
            </w:r>
          </w:p>
        </w:tc>
        <w:tc>
          <w:tcPr>
            <w:tcW w:w="567" w:type="dxa"/>
            <w:noWrap/>
            <w:hideMark/>
          </w:tcPr>
          <w:p w14:paraId="2284D687" w14:textId="77777777" w:rsidR="006D488E" w:rsidRPr="006D488E" w:rsidRDefault="006D488E" w:rsidP="006D488E">
            <w:pPr>
              <w:rPr>
                <w:rFonts w:ascii="Arial" w:hAnsi="Arial" w:cs="Arial"/>
                <w:sz w:val="14"/>
                <w:szCs w:val="14"/>
              </w:rPr>
            </w:pPr>
            <w:r w:rsidRPr="006D488E">
              <w:rPr>
                <w:rFonts w:ascii="Arial" w:hAnsi="Arial" w:cs="Arial"/>
                <w:sz w:val="14"/>
                <w:szCs w:val="14"/>
              </w:rPr>
              <w:t>0.182</w:t>
            </w:r>
          </w:p>
        </w:tc>
        <w:tc>
          <w:tcPr>
            <w:tcW w:w="567" w:type="dxa"/>
            <w:noWrap/>
            <w:hideMark/>
          </w:tcPr>
          <w:p w14:paraId="5D26CC83" w14:textId="77777777" w:rsidR="006D488E" w:rsidRPr="006D488E" w:rsidRDefault="006D488E" w:rsidP="006D488E">
            <w:pPr>
              <w:rPr>
                <w:rFonts w:ascii="Arial" w:hAnsi="Arial" w:cs="Arial"/>
                <w:sz w:val="14"/>
                <w:szCs w:val="14"/>
              </w:rPr>
            </w:pPr>
            <w:r w:rsidRPr="006D488E">
              <w:rPr>
                <w:rFonts w:ascii="Arial" w:hAnsi="Arial" w:cs="Arial"/>
                <w:sz w:val="14"/>
                <w:szCs w:val="14"/>
              </w:rPr>
              <w:t>0.397</w:t>
            </w:r>
          </w:p>
        </w:tc>
        <w:tc>
          <w:tcPr>
            <w:tcW w:w="567" w:type="dxa"/>
            <w:noWrap/>
            <w:hideMark/>
          </w:tcPr>
          <w:p w14:paraId="3480A4C4" w14:textId="77777777" w:rsidR="006D488E" w:rsidRPr="006D488E" w:rsidRDefault="006D488E" w:rsidP="006D488E">
            <w:pPr>
              <w:rPr>
                <w:rFonts w:ascii="Arial" w:hAnsi="Arial" w:cs="Arial"/>
                <w:sz w:val="14"/>
                <w:szCs w:val="14"/>
              </w:rPr>
            </w:pPr>
            <w:r w:rsidRPr="006D488E">
              <w:rPr>
                <w:rFonts w:ascii="Arial" w:hAnsi="Arial" w:cs="Arial"/>
                <w:sz w:val="14"/>
                <w:szCs w:val="14"/>
              </w:rPr>
              <w:t>0.687</w:t>
            </w:r>
          </w:p>
        </w:tc>
        <w:tc>
          <w:tcPr>
            <w:tcW w:w="567" w:type="dxa"/>
            <w:noWrap/>
            <w:hideMark/>
          </w:tcPr>
          <w:p w14:paraId="463DD19D" w14:textId="77777777" w:rsidR="006D488E" w:rsidRPr="006D488E" w:rsidRDefault="006D488E" w:rsidP="006D488E">
            <w:pPr>
              <w:rPr>
                <w:rFonts w:ascii="Arial" w:hAnsi="Arial" w:cs="Arial"/>
                <w:sz w:val="14"/>
                <w:szCs w:val="14"/>
              </w:rPr>
            </w:pPr>
            <w:r w:rsidRPr="006D488E">
              <w:rPr>
                <w:rFonts w:ascii="Arial" w:hAnsi="Arial" w:cs="Arial"/>
                <w:sz w:val="14"/>
                <w:szCs w:val="14"/>
              </w:rPr>
              <w:t>0.291</w:t>
            </w:r>
          </w:p>
        </w:tc>
        <w:tc>
          <w:tcPr>
            <w:tcW w:w="567" w:type="dxa"/>
            <w:noWrap/>
            <w:hideMark/>
          </w:tcPr>
          <w:p w14:paraId="4C9F48C7" w14:textId="77777777" w:rsidR="006D488E" w:rsidRPr="006D488E" w:rsidRDefault="006D488E" w:rsidP="006D488E">
            <w:pPr>
              <w:rPr>
                <w:rFonts w:ascii="Arial" w:hAnsi="Arial" w:cs="Arial"/>
                <w:sz w:val="14"/>
                <w:szCs w:val="14"/>
              </w:rPr>
            </w:pPr>
            <w:r w:rsidRPr="006D488E">
              <w:rPr>
                <w:rFonts w:ascii="Arial" w:hAnsi="Arial" w:cs="Arial"/>
                <w:sz w:val="14"/>
                <w:szCs w:val="14"/>
              </w:rPr>
              <w:t>0.587</w:t>
            </w:r>
          </w:p>
        </w:tc>
        <w:tc>
          <w:tcPr>
            <w:tcW w:w="567" w:type="dxa"/>
            <w:noWrap/>
            <w:hideMark/>
          </w:tcPr>
          <w:p w14:paraId="15B7E4D8" w14:textId="77777777" w:rsidR="006D488E" w:rsidRPr="006D488E" w:rsidRDefault="006D488E" w:rsidP="006D488E">
            <w:pPr>
              <w:rPr>
                <w:rFonts w:ascii="Arial" w:hAnsi="Arial" w:cs="Arial"/>
                <w:sz w:val="14"/>
                <w:szCs w:val="14"/>
              </w:rPr>
            </w:pPr>
            <w:r w:rsidRPr="006D488E">
              <w:rPr>
                <w:rFonts w:ascii="Arial" w:hAnsi="Arial" w:cs="Arial"/>
                <w:sz w:val="14"/>
                <w:szCs w:val="14"/>
              </w:rPr>
              <w:t>0.607</w:t>
            </w:r>
          </w:p>
        </w:tc>
        <w:tc>
          <w:tcPr>
            <w:tcW w:w="567" w:type="dxa"/>
            <w:noWrap/>
            <w:hideMark/>
          </w:tcPr>
          <w:p w14:paraId="4AD2F12F" w14:textId="77777777" w:rsidR="006D488E" w:rsidRPr="006D488E" w:rsidRDefault="006D488E" w:rsidP="006D488E">
            <w:pPr>
              <w:rPr>
                <w:rFonts w:ascii="Arial" w:hAnsi="Arial" w:cs="Arial"/>
                <w:sz w:val="14"/>
                <w:szCs w:val="14"/>
              </w:rPr>
            </w:pPr>
            <w:r w:rsidRPr="006D488E">
              <w:rPr>
                <w:rFonts w:ascii="Arial" w:hAnsi="Arial" w:cs="Arial"/>
                <w:sz w:val="14"/>
                <w:szCs w:val="14"/>
              </w:rPr>
              <w:t>0.344</w:t>
            </w:r>
          </w:p>
        </w:tc>
        <w:tc>
          <w:tcPr>
            <w:tcW w:w="567" w:type="dxa"/>
            <w:noWrap/>
            <w:hideMark/>
          </w:tcPr>
          <w:p w14:paraId="197B7331" w14:textId="77777777" w:rsidR="006D488E" w:rsidRPr="006D488E" w:rsidRDefault="006D488E" w:rsidP="006D488E">
            <w:pPr>
              <w:rPr>
                <w:rFonts w:ascii="Arial" w:hAnsi="Arial" w:cs="Arial"/>
                <w:sz w:val="14"/>
                <w:szCs w:val="14"/>
              </w:rPr>
            </w:pPr>
            <w:r w:rsidRPr="006D488E">
              <w:rPr>
                <w:rFonts w:ascii="Arial" w:hAnsi="Arial" w:cs="Arial"/>
                <w:sz w:val="14"/>
                <w:szCs w:val="14"/>
              </w:rPr>
              <w:t>0.040</w:t>
            </w:r>
          </w:p>
        </w:tc>
        <w:tc>
          <w:tcPr>
            <w:tcW w:w="567" w:type="dxa"/>
            <w:noWrap/>
            <w:hideMark/>
          </w:tcPr>
          <w:p w14:paraId="2FFECD7B" w14:textId="77777777" w:rsidR="006D488E" w:rsidRPr="006D488E" w:rsidRDefault="006D488E" w:rsidP="006D488E">
            <w:pPr>
              <w:rPr>
                <w:rFonts w:ascii="Arial" w:hAnsi="Arial" w:cs="Arial"/>
                <w:sz w:val="14"/>
                <w:szCs w:val="14"/>
              </w:rPr>
            </w:pPr>
            <w:r w:rsidRPr="006D488E">
              <w:rPr>
                <w:rFonts w:ascii="Arial" w:hAnsi="Arial" w:cs="Arial"/>
                <w:sz w:val="14"/>
                <w:szCs w:val="14"/>
              </w:rPr>
              <w:t>0.492</w:t>
            </w:r>
          </w:p>
        </w:tc>
        <w:tc>
          <w:tcPr>
            <w:tcW w:w="567" w:type="dxa"/>
            <w:noWrap/>
            <w:hideMark/>
          </w:tcPr>
          <w:p w14:paraId="5D1DC7BD" w14:textId="77777777" w:rsidR="006D488E" w:rsidRPr="006D488E" w:rsidRDefault="006D488E" w:rsidP="006D488E">
            <w:pPr>
              <w:rPr>
                <w:rFonts w:ascii="Arial" w:hAnsi="Arial" w:cs="Arial"/>
                <w:sz w:val="14"/>
                <w:szCs w:val="14"/>
              </w:rPr>
            </w:pPr>
            <w:r w:rsidRPr="006D488E">
              <w:rPr>
                <w:rFonts w:ascii="Arial" w:hAnsi="Arial" w:cs="Arial"/>
                <w:sz w:val="14"/>
                <w:szCs w:val="14"/>
              </w:rPr>
              <w:t>0.663</w:t>
            </w:r>
          </w:p>
        </w:tc>
        <w:tc>
          <w:tcPr>
            <w:tcW w:w="567" w:type="dxa"/>
            <w:noWrap/>
            <w:hideMark/>
          </w:tcPr>
          <w:p w14:paraId="5A84989E" w14:textId="77777777" w:rsidR="006D488E" w:rsidRPr="006D488E" w:rsidRDefault="006D488E" w:rsidP="006D488E">
            <w:pPr>
              <w:rPr>
                <w:rFonts w:ascii="Arial" w:hAnsi="Arial" w:cs="Arial"/>
                <w:sz w:val="14"/>
                <w:szCs w:val="14"/>
              </w:rPr>
            </w:pPr>
            <w:r w:rsidRPr="006D488E">
              <w:rPr>
                <w:rFonts w:ascii="Arial" w:hAnsi="Arial" w:cs="Arial"/>
                <w:sz w:val="14"/>
                <w:szCs w:val="14"/>
              </w:rPr>
              <w:t>0.383</w:t>
            </w:r>
          </w:p>
        </w:tc>
        <w:tc>
          <w:tcPr>
            <w:tcW w:w="567" w:type="dxa"/>
            <w:noWrap/>
            <w:hideMark/>
          </w:tcPr>
          <w:p w14:paraId="2BDFC203" w14:textId="77777777" w:rsidR="006D488E" w:rsidRPr="006D488E" w:rsidRDefault="006D488E" w:rsidP="006D488E">
            <w:pPr>
              <w:rPr>
                <w:rFonts w:ascii="Arial" w:hAnsi="Arial" w:cs="Arial"/>
                <w:sz w:val="14"/>
                <w:szCs w:val="14"/>
              </w:rPr>
            </w:pPr>
            <w:r w:rsidRPr="006D488E">
              <w:rPr>
                <w:rFonts w:ascii="Arial" w:hAnsi="Arial" w:cs="Arial"/>
                <w:sz w:val="14"/>
                <w:szCs w:val="14"/>
              </w:rPr>
              <w:t>0.573</w:t>
            </w:r>
          </w:p>
        </w:tc>
        <w:tc>
          <w:tcPr>
            <w:tcW w:w="567" w:type="dxa"/>
            <w:noWrap/>
            <w:hideMark/>
          </w:tcPr>
          <w:p w14:paraId="4222B40C" w14:textId="77777777" w:rsidR="006D488E" w:rsidRPr="006D488E" w:rsidRDefault="006D488E" w:rsidP="006D488E">
            <w:pPr>
              <w:rPr>
                <w:rFonts w:ascii="Arial" w:hAnsi="Arial" w:cs="Arial"/>
                <w:sz w:val="14"/>
                <w:szCs w:val="14"/>
              </w:rPr>
            </w:pPr>
            <w:r w:rsidRPr="006D488E">
              <w:rPr>
                <w:rFonts w:ascii="Arial" w:hAnsi="Arial" w:cs="Arial"/>
                <w:sz w:val="14"/>
                <w:szCs w:val="14"/>
              </w:rPr>
              <w:t>0.513</w:t>
            </w:r>
          </w:p>
        </w:tc>
        <w:tc>
          <w:tcPr>
            <w:tcW w:w="567" w:type="dxa"/>
            <w:noWrap/>
            <w:hideMark/>
          </w:tcPr>
          <w:p w14:paraId="48620AB9" w14:textId="77777777" w:rsidR="006D488E" w:rsidRPr="006D488E" w:rsidRDefault="006D488E" w:rsidP="006D488E">
            <w:pPr>
              <w:rPr>
                <w:rFonts w:ascii="Arial" w:hAnsi="Arial" w:cs="Arial"/>
                <w:sz w:val="14"/>
                <w:szCs w:val="14"/>
              </w:rPr>
            </w:pPr>
            <w:r w:rsidRPr="006D488E">
              <w:rPr>
                <w:rFonts w:ascii="Arial" w:hAnsi="Arial" w:cs="Arial"/>
                <w:sz w:val="14"/>
                <w:szCs w:val="14"/>
              </w:rPr>
              <w:t>0.469</w:t>
            </w:r>
          </w:p>
        </w:tc>
      </w:tr>
      <w:tr w:rsidR="006D488E" w:rsidRPr="006D488E" w14:paraId="305693D3" w14:textId="77777777" w:rsidTr="009D6A50">
        <w:trPr>
          <w:trHeight w:val="288"/>
        </w:trPr>
        <w:tc>
          <w:tcPr>
            <w:tcW w:w="380" w:type="dxa"/>
          </w:tcPr>
          <w:p w14:paraId="5FA28343" w14:textId="5D7E7F39" w:rsidR="006D488E" w:rsidRPr="00707ECF" w:rsidRDefault="006D488E" w:rsidP="006D488E">
            <w:pPr>
              <w:rPr>
                <w:rFonts w:ascii="Arial" w:hAnsi="Arial" w:cs="Arial"/>
                <w:b/>
                <w:bCs/>
                <w:sz w:val="14"/>
                <w:szCs w:val="14"/>
              </w:rPr>
            </w:pPr>
            <w:r w:rsidRPr="00707ECF">
              <w:rPr>
                <w:rFonts w:ascii="Arial" w:hAnsi="Arial" w:cs="Arial"/>
                <w:b/>
                <w:bCs/>
                <w:sz w:val="14"/>
                <w:szCs w:val="14"/>
              </w:rPr>
              <w:t>F2</w:t>
            </w:r>
          </w:p>
        </w:tc>
        <w:tc>
          <w:tcPr>
            <w:tcW w:w="567" w:type="dxa"/>
            <w:noWrap/>
            <w:hideMark/>
          </w:tcPr>
          <w:p w14:paraId="2B501B27" w14:textId="1803AA21" w:rsidR="006D488E" w:rsidRPr="006D488E" w:rsidRDefault="006D488E" w:rsidP="006D488E">
            <w:pPr>
              <w:rPr>
                <w:rFonts w:ascii="Arial" w:hAnsi="Arial" w:cs="Arial"/>
                <w:sz w:val="14"/>
                <w:szCs w:val="14"/>
              </w:rPr>
            </w:pPr>
            <w:r w:rsidRPr="006D488E">
              <w:rPr>
                <w:rFonts w:ascii="Arial" w:hAnsi="Arial" w:cs="Arial"/>
                <w:sz w:val="14"/>
                <w:szCs w:val="14"/>
              </w:rPr>
              <w:t>32</w:t>
            </w:r>
          </w:p>
        </w:tc>
        <w:tc>
          <w:tcPr>
            <w:tcW w:w="567" w:type="dxa"/>
            <w:noWrap/>
            <w:hideMark/>
          </w:tcPr>
          <w:p w14:paraId="3B2E7804" w14:textId="77777777" w:rsidR="006D488E" w:rsidRPr="006D488E" w:rsidRDefault="006D488E" w:rsidP="006D488E">
            <w:pPr>
              <w:rPr>
                <w:rFonts w:ascii="Arial" w:hAnsi="Arial" w:cs="Arial"/>
                <w:sz w:val="14"/>
                <w:szCs w:val="14"/>
              </w:rPr>
            </w:pPr>
            <w:r w:rsidRPr="006D488E">
              <w:rPr>
                <w:rFonts w:ascii="Arial" w:hAnsi="Arial" w:cs="Arial"/>
                <w:sz w:val="14"/>
                <w:szCs w:val="14"/>
              </w:rPr>
              <w:t>41</w:t>
            </w:r>
          </w:p>
        </w:tc>
        <w:tc>
          <w:tcPr>
            <w:tcW w:w="567" w:type="dxa"/>
            <w:noWrap/>
            <w:hideMark/>
          </w:tcPr>
          <w:p w14:paraId="00BF0AEC" w14:textId="77777777" w:rsidR="006D488E" w:rsidRPr="006D488E" w:rsidRDefault="006D488E" w:rsidP="006D488E">
            <w:pPr>
              <w:rPr>
                <w:rFonts w:ascii="Arial" w:hAnsi="Arial" w:cs="Arial"/>
                <w:sz w:val="14"/>
                <w:szCs w:val="14"/>
              </w:rPr>
            </w:pPr>
            <w:r w:rsidRPr="006D488E">
              <w:rPr>
                <w:rFonts w:ascii="Arial" w:hAnsi="Arial" w:cs="Arial"/>
                <w:sz w:val="14"/>
                <w:szCs w:val="14"/>
              </w:rPr>
              <w:t>42</w:t>
            </w:r>
          </w:p>
        </w:tc>
        <w:tc>
          <w:tcPr>
            <w:tcW w:w="567" w:type="dxa"/>
            <w:noWrap/>
            <w:hideMark/>
          </w:tcPr>
          <w:p w14:paraId="3C12AE91" w14:textId="77777777" w:rsidR="006D488E" w:rsidRPr="006D488E" w:rsidRDefault="006D488E" w:rsidP="006D488E">
            <w:pPr>
              <w:rPr>
                <w:rFonts w:ascii="Arial" w:hAnsi="Arial" w:cs="Arial"/>
                <w:sz w:val="14"/>
                <w:szCs w:val="14"/>
              </w:rPr>
            </w:pPr>
            <w:r w:rsidRPr="006D488E">
              <w:rPr>
                <w:rFonts w:ascii="Arial" w:hAnsi="Arial" w:cs="Arial"/>
                <w:sz w:val="14"/>
                <w:szCs w:val="14"/>
              </w:rPr>
              <w:t>29</w:t>
            </w:r>
          </w:p>
        </w:tc>
        <w:tc>
          <w:tcPr>
            <w:tcW w:w="567" w:type="dxa"/>
            <w:noWrap/>
            <w:hideMark/>
          </w:tcPr>
          <w:p w14:paraId="33BFB84F" w14:textId="77777777" w:rsidR="006D488E" w:rsidRPr="006D488E" w:rsidRDefault="006D488E" w:rsidP="006D488E">
            <w:pPr>
              <w:rPr>
                <w:rFonts w:ascii="Arial" w:hAnsi="Arial" w:cs="Arial"/>
                <w:sz w:val="14"/>
                <w:szCs w:val="14"/>
              </w:rPr>
            </w:pPr>
            <w:r w:rsidRPr="006D488E">
              <w:rPr>
                <w:rFonts w:ascii="Arial" w:hAnsi="Arial" w:cs="Arial"/>
                <w:sz w:val="14"/>
                <w:szCs w:val="14"/>
              </w:rPr>
              <w:t>20</w:t>
            </w:r>
          </w:p>
        </w:tc>
        <w:tc>
          <w:tcPr>
            <w:tcW w:w="567" w:type="dxa"/>
            <w:noWrap/>
            <w:hideMark/>
          </w:tcPr>
          <w:p w14:paraId="5D0E8684" w14:textId="77777777" w:rsidR="006D488E" w:rsidRPr="006D488E" w:rsidRDefault="006D488E" w:rsidP="006D488E">
            <w:pPr>
              <w:rPr>
                <w:rFonts w:ascii="Arial" w:hAnsi="Arial" w:cs="Arial"/>
                <w:sz w:val="14"/>
                <w:szCs w:val="14"/>
              </w:rPr>
            </w:pPr>
            <w:r w:rsidRPr="006D488E">
              <w:rPr>
                <w:rFonts w:ascii="Arial" w:hAnsi="Arial" w:cs="Arial"/>
                <w:sz w:val="14"/>
                <w:szCs w:val="14"/>
              </w:rPr>
              <w:t>29</w:t>
            </w:r>
          </w:p>
        </w:tc>
        <w:tc>
          <w:tcPr>
            <w:tcW w:w="567" w:type="dxa"/>
            <w:noWrap/>
            <w:hideMark/>
          </w:tcPr>
          <w:p w14:paraId="114B4B4D" w14:textId="77777777" w:rsidR="006D488E" w:rsidRPr="006D488E" w:rsidRDefault="006D488E" w:rsidP="006D488E">
            <w:pPr>
              <w:rPr>
                <w:rFonts w:ascii="Arial" w:hAnsi="Arial" w:cs="Arial"/>
                <w:sz w:val="14"/>
                <w:szCs w:val="14"/>
              </w:rPr>
            </w:pPr>
            <w:r w:rsidRPr="006D488E">
              <w:rPr>
                <w:rFonts w:ascii="Arial" w:hAnsi="Arial" w:cs="Arial"/>
                <w:sz w:val="14"/>
                <w:szCs w:val="14"/>
              </w:rPr>
              <w:t>11</w:t>
            </w:r>
          </w:p>
        </w:tc>
        <w:tc>
          <w:tcPr>
            <w:tcW w:w="567" w:type="dxa"/>
            <w:noWrap/>
            <w:hideMark/>
          </w:tcPr>
          <w:p w14:paraId="1094782E" w14:textId="77777777" w:rsidR="006D488E" w:rsidRPr="006D488E" w:rsidRDefault="006D488E" w:rsidP="006D488E">
            <w:pPr>
              <w:rPr>
                <w:rFonts w:ascii="Arial" w:hAnsi="Arial" w:cs="Arial"/>
                <w:sz w:val="14"/>
                <w:szCs w:val="14"/>
              </w:rPr>
            </w:pPr>
            <w:r w:rsidRPr="006D488E">
              <w:rPr>
                <w:rFonts w:ascii="Arial" w:hAnsi="Arial" w:cs="Arial"/>
                <w:sz w:val="14"/>
                <w:szCs w:val="14"/>
              </w:rPr>
              <w:t>37</w:t>
            </w:r>
          </w:p>
        </w:tc>
        <w:tc>
          <w:tcPr>
            <w:tcW w:w="567" w:type="dxa"/>
            <w:noWrap/>
            <w:hideMark/>
          </w:tcPr>
          <w:p w14:paraId="2AD340D3" w14:textId="77777777" w:rsidR="006D488E" w:rsidRPr="006D488E" w:rsidRDefault="006D488E" w:rsidP="006D488E">
            <w:pPr>
              <w:rPr>
                <w:rFonts w:ascii="Arial" w:hAnsi="Arial" w:cs="Arial"/>
                <w:sz w:val="14"/>
                <w:szCs w:val="14"/>
              </w:rPr>
            </w:pPr>
            <w:r w:rsidRPr="006D488E">
              <w:rPr>
                <w:rFonts w:ascii="Arial" w:hAnsi="Arial" w:cs="Arial"/>
                <w:sz w:val="14"/>
                <w:szCs w:val="14"/>
              </w:rPr>
              <w:t>23</w:t>
            </w:r>
          </w:p>
        </w:tc>
        <w:tc>
          <w:tcPr>
            <w:tcW w:w="567" w:type="dxa"/>
            <w:noWrap/>
            <w:hideMark/>
          </w:tcPr>
          <w:p w14:paraId="056A9667" w14:textId="77777777" w:rsidR="006D488E" w:rsidRPr="006D488E" w:rsidRDefault="006D488E" w:rsidP="006D488E">
            <w:pPr>
              <w:rPr>
                <w:rFonts w:ascii="Arial" w:hAnsi="Arial" w:cs="Arial"/>
                <w:sz w:val="14"/>
                <w:szCs w:val="14"/>
              </w:rPr>
            </w:pPr>
            <w:r w:rsidRPr="006D488E">
              <w:rPr>
                <w:rFonts w:ascii="Arial" w:hAnsi="Arial" w:cs="Arial"/>
                <w:sz w:val="14"/>
                <w:szCs w:val="14"/>
              </w:rPr>
              <w:t>29</w:t>
            </w:r>
          </w:p>
        </w:tc>
        <w:tc>
          <w:tcPr>
            <w:tcW w:w="567" w:type="dxa"/>
            <w:noWrap/>
            <w:hideMark/>
          </w:tcPr>
          <w:p w14:paraId="6518A649" w14:textId="77777777" w:rsidR="006D488E" w:rsidRPr="006D488E" w:rsidRDefault="006D488E" w:rsidP="006D488E">
            <w:pPr>
              <w:rPr>
                <w:rFonts w:ascii="Arial" w:hAnsi="Arial" w:cs="Arial"/>
                <w:sz w:val="14"/>
                <w:szCs w:val="14"/>
              </w:rPr>
            </w:pPr>
            <w:r w:rsidRPr="006D488E">
              <w:rPr>
                <w:rFonts w:ascii="Arial" w:hAnsi="Arial" w:cs="Arial"/>
                <w:sz w:val="14"/>
                <w:szCs w:val="14"/>
              </w:rPr>
              <w:t>10</w:t>
            </w:r>
          </w:p>
        </w:tc>
        <w:tc>
          <w:tcPr>
            <w:tcW w:w="567" w:type="dxa"/>
            <w:noWrap/>
            <w:hideMark/>
          </w:tcPr>
          <w:p w14:paraId="7DB0398C" w14:textId="77777777" w:rsidR="006D488E" w:rsidRPr="006D488E" w:rsidRDefault="006D488E" w:rsidP="006D488E">
            <w:pPr>
              <w:rPr>
                <w:rFonts w:ascii="Arial" w:hAnsi="Arial" w:cs="Arial"/>
                <w:sz w:val="14"/>
                <w:szCs w:val="14"/>
              </w:rPr>
            </w:pPr>
            <w:r w:rsidRPr="006D488E">
              <w:rPr>
                <w:rFonts w:ascii="Arial" w:hAnsi="Arial" w:cs="Arial"/>
                <w:sz w:val="14"/>
                <w:szCs w:val="14"/>
              </w:rPr>
              <w:t>33</w:t>
            </w:r>
          </w:p>
        </w:tc>
        <w:tc>
          <w:tcPr>
            <w:tcW w:w="567" w:type="dxa"/>
            <w:noWrap/>
            <w:hideMark/>
          </w:tcPr>
          <w:p w14:paraId="6C9CB9CD" w14:textId="77777777" w:rsidR="006D488E" w:rsidRPr="006D488E" w:rsidRDefault="006D488E" w:rsidP="006D488E">
            <w:pPr>
              <w:rPr>
                <w:rFonts w:ascii="Arial" w:hAnsi="Arial" w:cs="Arial"/>
                <w:sz w:val="14"/>
                <w:szCs w:val="14"/>
              </w:rPr>
            </w:pPr>
            <w:r w:rsidRPr="006D488E">
              <w:rPr>
                <w:rFonts w:ascii="Arial" w:hAnsi="Arial" w:cs="Arial"/>
                <w:sz w:val="14"/>
                <w:szCs w:val="14"/>
              </w:rPr>
              <w:t>3</w:t>
            </w:r>
          </w:p>
        </w:tc>
        <w:tc>
          <w:tcPr>
            <w:tcW w:w="567" w:type="dxa"/>
            <w:noWrap/>
            <w:hideMark/>
          </w:tcPr>
          <w:p w14:paraId="5390D6BF" w14:textId="77777777" w:rsidR="006D488E" w:rsidRPr="006D488E" w:rsidRDefault="006D488E" w:rsidP="006D488E">
            <w:pPr>
              <w:rPr>
                <w:rFonts w:ascii="Arial" w:hAnsi="Arial" w:cs="Arial"/>
                <w:sz w:val="14"/>
                <w:szCs w:val="14"/>
              </w:rPr>
            </w:pPr>
            <w:r w:rsidRPr="006D488E">
              <w:rPr>
                <w:rFonts w:ascii="Arial" w:hAnsi="Arial" w:cs="Arial"/>
                <w:sz w:val="14"/>
                <w:szCs w:val="14"/>
              </w:rPr>
              <w:t>49</w:t>
            </w:r>
          </w:p>
        </w:tc>
        <w:tc>
          <w:tcPr>
            <w:tcW w:w="567" w:type="dxa"/>
            <w:noWrap/>
            <w:hideMark/>
          </w:tcPr>
          <w:p w14:paraId="768B3F2A" w14:textId="77777777" w:rsidR="006D488E" w:rsidRPr="006D488E" w:rsidRDefault="006D488E" w:rsidP="006D488E">
            <w:pPr>
              <w:rPr>
                <w:rFonts w:ascii="Arial" w:hAnsi="Arial" w:cs="Arial"/>
                <w:sz w:val="14"/>
                <w:szCs w:val="14"/>
              </w:rPr>
            </w:pPr>
            <w:r w:rsidRPr="006D488E">
              <w:rPr>
                <w:rFonts w:ascii="Arial" w:hAnsi="Arial" w:cs="Arial"/>
                <w:sz w:val="14"/>
                <w:szCs w:val="14"/>
              </w:rPr>
              <w:t>23</w:t>
            </w:r>
          </w:p>
        </w:tc>
        <w:tc>
          <w:tcPr>
            <w:tcW w:w="567" w:type="dxa"/>
            <w:noWrap/>
            <w:hideMark/>
          </w:tcPr>
          <w:p w14:paraId="57033008" w14:textId="77777777" w:rsidR="006D488E" w:rsidRPr="006D488E" w:rsidRDefault="006D488E" w:rsidP="006D488E">
            <w:pPr>
              <w:rPr>
                <w:rFonts w:ascii="Arial" w:hAnsi="Arial" w:cs="Arial"/>
                <w:sz w:val="14"/>
                <w:szCs w:val="14"/>
              </w:rPr>
            </w:pPr>
            <w:r w:rsidRPr="006D488E">
              <w:rPr>
                <w:rFonts w:ascii="Arial" w:hAnsi="Arial" w:cs="Arial"/>
                <w:sz w:val="14"/>
                <w:szCs w:val="14"/>
              </w:rPr>
              <w:t>10</w:t>
            </w:r>
          </w:p>
        </w:tc>
      </w:tr>
      <w:tr w:rsidR="006D488E" w:rsidRPr="006D488E" w14:paraId="7A0EAD5C" w14:textId="77777777" w:rsidTr="009D6A50">
        <w:trPr>
          <w:trHeight w:val="288"/>
        </w:trPr>
        <w:tc>
          <w:tcPr>
            <w:tcW w:w="380" w:type="dxa"/>
          </w:tcPr>
          <w:p w14:paraId="278F19BF" w14:textId="52C27BBB" w:rsidR="006D488E" w:rsidRPr="00707ECF" w:rsidRDefault="006D488E" w:rsidP="006D488E">
            <w:pPr>
              <w:jc w:val="right"/>
              <w:rPr>
                <w:rFonts w:ascii="Arial" w:eastAsia="Times New Roman" w:hAnsi="Arial" w:cs="Arial"/>
                <w:b/>
                <w:bCs/>
                <w:color w:val="000000"/>
                <w:kern w:val="0"/>
                <w:sz w:val="14"/>
                <w:szCs w:val="14"/>
                <w:lang w:eastAsia="en-SG"/>
                <w14:ligatures w14:val="none"/>
              </w:rPr>
            </w:pPr>
            <w:r w:rsidRPr="00707ECF">
              <w:rPr>
                <w:rFonts w:ascii="Arial" w:eastAsia="Times New Roman" w:hAnsi="Arial" w:cs="Arial"/>
                <w:b/>
                <w:bCs/>
                <w:color w:val="000000"/>
                <w:kern w:val="0"/>
                <w:sz w:val="14"/>
                <w:szCs w:val="14"/>
                <w:lang w:eastAsia="en-SG"/>
                <w14:ligatures w14:val="none"/>
              </w:rPr>
              <w:t>F1</w:t>
            </w:r>
          </w:p>
        </w:tc>
        <w:tc>
          <w:tcPr>
            <w:tcW w:w="567" w:type="dxa"/>
            <w:noWrap/>
            <w:hideMark/>
          </w:tcPr>
          <w:p w14:paraId="0145512F" w14:textId="789281EB"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0.135</w:t>
            </w:r>
          </w:p>
        </w:tc>
        <w:tc>
          <w:tcPr>
            <w:tcW w:w="567" w:type="dxa"/>
            <w:noWrap/>
            <w:hideMark/>
          </w:tcPr>
          <w:p w14:paraId="5B483943"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5.917</w:t>
            </w:r>
          </w:p>
        </w:tc>
        <w:tc>
          <w:tcPr>
            <w:tcW w:w="567" w:type="dxa"/>
            <w:noWrap/>
            <w:hideMark/>
          </w:tcPr>
          <w:p w14:paraId="7CC99A3A"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5.943</w:t>
            </w:r>
          </w:p>
        </w:tc>
        <w:tc>
          <w:tcPr>
            <w:tcW w:w="567" w:type="dxa"/>
            <w:noWrap/>
            <w:hideMark/>
          </w:tcPr>
          <w:p w14:paraId="5D2E9509"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5.387</w:t>
            </w:r>
          </w:p>
        </w:tc>
        <w:tc>
          <w:tcPr>
            <w:tcW w:w="567" w:type="dxa"/>
            <w:noWrap/>
            <w:hideMark/>
          </w:tcPr>
          <w:p w14:paraId="5F185EBF"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5.963</w:t>
            </w:r>
          </w:p>
        </w:tc>
        <w:tc>
          <w:tcPr>
            <w:tcW w:w="567" w:type="dxa"/>
            <w:noWrap/>
            <w:hideMark/>
          </w:tcPr>
          <w:p w14:paraId="44F7B57B"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5.153</w:t>
            </w:r>
          </w:p>
        </w:tc>
        <w:tc>
          <w:tcPr>
            <w:tcW w:w="567" w:type="dxa"/>
            <w:noWrap/>
            <w:hideMark/>
          </w:tcPr>
          <w:p w14:paraId="6DF9FF54"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5.673</w:t>
            </w:r>
          </w:p>
        </w:tc>
        <w:tc>
          <w:tcPr>
            <w:tcW w:w="567" w:type="dxa"/>
            <w:noWrap/>
            <w:hideMark/>
          </w:tcPr>
          <w:p w14:paraId="2AC53CF1"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5.241</w:t>
            </w:r>
          </w:p>
        </w:tc>
        <w:tc>
          <w:tcPr>
            <w:tcW w:w="567" w:type="dxa"/>
            <w:noWrap/>
            <w:hideMark/>
          </w:tcPr>
          <w:p w14:paraId="6BBFB41A"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5.882</w:t>
            </w:r>
          </w:p>
        </w:tc>
        <w:tc>
          <w:tcPr>
            <w:tcW w:w="567" w:type="dxa"/>
            <w:noWrap/>
            <w:hideMark/>
          </w:tcPr>
          <w:p w14:paraId="346D3F62"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5.752</w:t>
            </w:r>
          </w:p>
        </w:tc>
        <w:tc>
          <w:tcPr>
            <w:tcW w:w="567" w:type="dxa"/>
            <w:noWrap/>
            <w:hideMark/>
          </w:tcPr>
          <w:p w14:paraId="5E2568D8"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5.397</w:t>
            </w:r>
          </w:p>
        </w:tc>
        <w:tc>
          <w:tcPr>
            <w:tcW w:w="567" w:type="dxa"/>
            <w:noWrap/>
            <w:hideMark/>
          </w:tcPr>
          <w:p w14:paraId="5C3402EE"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5.231</w:t>
            </w:r>
          </w:p>
        </w:tc>
        <w:tc>
          <w:tcPr>
            <w:tcW w:w="567" w:type="dxa"/>
            <w:noWrap/>
            <w:hideMark/>
          </w:tcPr>
          <w:p w14:paraId="526143D8"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5.938</w:t>
            </w:r>
          </w:p>
        </w:tc>
        <w:tc>
          <w:tcPr>
            <w:tcW w:w="567" w:type="dxa"/>
            <w:noWrap/>
            <w:hideMark/>
          </w:tcPr>
          <w:p w14:paraId="78749812"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5.030</w:t>
            </w:r>
          </w:p>
        </w:tc>
        <w:tc>
          <w:tcPr>
            <w:tcW w:w="567" w:type="dxa"/>
            <w:noWrap/>
            <w:hideMark/>
          </w:tcPr>
          <w:p w14:paraId="2BFAEC3E"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5.108</w:t>
            </w:r>
          </w:p>
        </w:tc>
        <w:tc>
          <w:tcPr>
            <w:tcW w:w="567" w:type="dxa"/>
            <w:noWrap/>
            <w:hideMark/>
          </w:tcPr>
          <w:p w14:paraId="5445CA2F"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5.564</w:t>
            </w:r>
          </w:p>
        </w:tc>
      </w:tr>
      <w:tr w:rsidR="006D488E" w:rsidRPr="006D488E" w14:paraId="6BAD4B25" w14:textId="77777777" w:rsidTr="009D6A50">
        <w:trPr>
          <w:trHeight w:val="288"/>
        </w:trPr>
        <w:tc>
          <w:tcPr>
            <w:tcW w:w="380" w:type="dxa"/>
          </w:tcPr>
          <w:p w14:paraId="7903C5BF" w14:textId="7F1109BE" w:rsidR="006D488E" w:rsidRPr="00707ECF" w:rsidRDefault="006D488E" w:rsidP="006D488E">
            <w:pPr>
              <w:jc w:val="right"/>
              <w:rPr>
                <w:rFonts w:ascii="Arial" w:eastAsia="Times New Roman" w:hAnsi="Arial" w:cs="Arial"/>
                <w:b/>
                <w:bCs/>
                <w:color w:val="000000"/>
                <w:kern w:val="0"/>
                <w:sz w:val="14"/>
                <w:szCs w:val="14"/>
                <w:lang w:eastAsia="en-SG"/>
                <w14:ligatures w14:val="none"/>
              </w:rPr>
            </w:pPr>
            <w:r w:rsidRPr="00707ECF">
              <w:rPr>
                <w:rFonts w:ascii="Arial" w:eastAsia="Times New Roman" w:hAnsi="Arial" w:cs="Arial"/>
                <w:b/>
                <w:bCs/>
                <w:color w:val="000000"/>
                <w:kern w:val="0"/>
                <w:sz w:val="14"/>
                <w:szCs w:val="14"/>
                <w:lang w:eastAsia="en-SG"/>
                <w14:ligatures w14:val="none"/>
              </w:rPr>
              <w:t>F2</w:t>
            </w:r>
          </w:p>
        </w:tc>
        <w:tc>
          <w:tcPr>
            <w:tcW w:w="567" w:type="dxa"/>
            <w:noWrap/>
            <w:hideMark/>
          </w:tcPr>
          <w:p w14:paraId="201DAE51" w14:textId="37DB742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47</w:t>
            </w:r>
          </w:p>
        </w:tc>
        <w:tc>
          <w:tcPr>
            <w:tcW w:w="567" w:type="dxa"/>
            <w:noWrap/>
            <w:hideMark/>
          </w:tcPr>
          <w:p w14:paraId="2DB511B3"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28</w:t>
            </w:r>
          </w:p>
        </w:tc>
        <w:tc>
          <w:tcPr>
            <w:tcW w:w="567" w:type="dxa"/>
            <w:noWrap/>
            <w:hideMark/>
          </w:tcPr>
          <w:p w14:paraId="1674C351"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16</w:t>
            </w:r>
          </w:p>
        </w:tc>
        <w:tc>
          <w:tcPr>
            <w:tcW w:w="567" w:type="dxa"/>
            <w:noWrap/>
            <w:hideMark/>
          </w:tcPr>
          <w:p w14:paraId="1875B240"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4</w:t>
            </w:r>
          </w:p>
        </w:tc>
        <w:tc>
          <w:tcPr>
            <w:tcW w:w="567" w:type="dxa"/>
            <w:noWrap/>
            <w:hideMark/>
          </w:tcPr>
          <w:p w14:paraId="76440116"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18</w:t>
            </w:r>
          </w:p>
        </w:tc>
        <w:tc>
          <w:tcPr>
            <w:tcW w:w="567" w:type="dxa"/>
            <w:noWrap/>
            <w:hideMark/>
          </w:tcPr>
          <w:p w14:paraId="29EA9FE8"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1</w:t>
            </w:r>
          </w:p>
        </w:tc>
        <w:tc>
          <w:tcPr>
            <w:tcW w:w="567" w:type="dxa"/>
            <w:noWrap/>
            <w:hideMark/>
          </w:tcPr>
          <w:p w14:paraId="290544F3"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49</w:t>
            </w:r>
          </w:p>
        </w:tc>
        <w:tc>
          <w:tcPr>
            <w:tcW w:w="567" w:type="dxa"/>
            <w:noWrap/>
            <w:hideMark/>
          </w:tcPr>
          <w:p w14:paraId="4A32E48F"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3</w:t>
            </w:r>
          </w:p>
        </w:tc>
        <w:tc>
          <w:tcPr>
            <w:tcW w:w="567" w:type="dxa"/>
            <w:noWrap/>
            <w:hideMark/>
          </w:tcPr>
          <w:p w14:paraId="1D772A54"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48</w:t>
            </w:r>
          </w:p>
        </w:tc>
        <w:tc>
          <w:tcPr>
            <w:tcW w:w="567" w:type="dxa"/>
            <w:noWrap/>
            <w:hideMark/>
          </w:tcPr>
          <w:p w14:paraId="7F9F8CF6"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49</w:t>
            </w:r>
          </w:p>
        </w:tc>
        <w:tc>
          <w:tcPr>
            <w:tcW w:w="567" w:type="dxa"/>
            <w:noWrap/>
            <w:hideMark/>
          </w:tcPr>
          <w:p w14:paraId="26EFBF44"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6</w:t>
            </w:r>
          </w:p>
        </w:tc>
        <w:tc>
          <w:tcPr>
            <w:tcW w:w="567" w:type="dxa"/>
            <w:noWrap/>
            <w:hideMark/>
          </w:tcPr>
          <w:p w14:paraId="56895DF5"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14</w:t>
            </w:r>
          </w:p>
        </w:tc>
        <w:tc>
          <w:tcPr>
            <w:tcW w:w="567" w:type="dxa"/>
            <w:noWrap/>
            <w:hideMark/>
          </w:tcPr>
          <w:p w14:paraId="6EE65A11"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21</w:t>
            </w:r>
          </w:p>
        </w:tc>
        <w:tc>
          <w:tcPr>
            <w:tcW w:w="567" w:type="dxa"/>
            <w:noWrap/>
            <w:hideMark/>
          </w:tcPr>
          <w:p w14:paraId="161A24C1"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2</w:t>
            </w:r>
          </w:p>
        </w:tc>
        <w:tc>
          <w:tcPr>
            <w:tcW w:w="567" w:type="dxa"/>
            <w:noWrap/>
            <w:hideMark/>
          </w:tcPr>
          <w:p w14:paraId="0400CD38"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17</w:t>
            </w:r>
          </w:p>
        </w:tc>
        <w:tc>
          <w:tcPr>
            <w:tcW w:w="567" w:type="dxa"/>
            <w:noWrap/>
            <w:hideMark/>
          </w:tcPr>
          <w:p w14:paraId="2DCD8D4D"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5</w:t>
            </w:r>
          </w:p>
        </w:tc>
      </w:tr>
      <w:tr w:rsidR="006D488E" w:rsidRPr="006D488E" w14:paraId="7DF41DBE" w14:textId="77777777" w:rsidTr="009D6A50">
        <w:trPr>
          <w:gridAfter w:val="9"/>
          <w:wAfter w:w="5103" w:type="dxa"/>
          <w:trHeight w:val="288"/>
        </w:trPr>
        <w:tc>
          <w:tcPr>
            <w:tcW w:w="380" w:type="dxa"/>
          </w:tcPr>
          <w:p w14:paraId="6AA54C3E" w14:textId="71D5F3D9" w:rsidR="006D488E" w:rsidRPr="00707ECF" w:rsidRDefault="006D488E" w:rsidP="006D488E">
            <w:pPr>
              <w:jc w:val="right"/>
              <w:rPr>
                <w:rFonts w:ascii="Arial" w:eastAsia="Times New Roman" w:hAnsi="Arial" w:cs="Arial"/>
                <w:b/>
                <w:bCs/>
                <w:color w:val="000000"/>
                <w:kern w:val="0"/>
                <w:sz w:val="14"/>
                <w:szCs w:val="14"/>
                <w:lang w:eastAsia="en-SG"/>
                <w14:ligatures w14:val="none"/>
              </w:rPr>
            </w:pPr>
            <w:r w:rsidRPr="00707ECF">
              <w:rPr>
                <w:rFonts w:ascii="Arial" w:eastAsia="Times New Roman" w:hAnsi="Arial" w:cs="Arial"/>
                <w:b/>
                <w:bCs/>
                <w:color w:val="000000"/>
                <w:kern w:val="0"/>
                <w:sz w:val="14"/>
                <w:szCs w:val="14"/>
                <w:lang w:eastAsia="en-SG"/>
                <w14:ligatures w14:val="none"/>
              </w:rPr>
              <w:t>F1</w:t>
            </w:r>
          </w:p>
        </w:tc>
        <w:tc>
          <w:tcPr>
            <w:tcW w:w="567" w:type="dxa"/>
            <w:noWrap/>
            <w:hideMark/>
          </w:tcPr>
          <w:p w14:paraId="2AFBED2F" w14:textId="20C618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5.312</w:t>
            </w:r>
          </w:p>
        </w:tc>
        <w:tc>
          <w:tcPr>
            <w:tcW w:w="567" w:type="dxa"/>
            <w:noWrap/>
            <w:hideMark/>
          </w:tcPr>
          <w:p w14:paraId="1DC6E351"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5.627</w:t>
            </w:r>
          </w:p>
        </w:tc>
        <w:tc>
          <w:tcPr>
            <w:tcW w:w="567" w:type="dxa"/>
            <w:noWrap/>
            <w:hideMark/>
          </w:tcPr>
          <w:p w14:paraId="720B5996"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5.596</w:t>
            </w:r>
          </w:p>
        </w:tc>
        <w:tc>
          <w:tcPr>
            <w:tcW w:w="567" w:type="dxa"/>
            <w:noWrap/>
            <w:hideMark/>
          </w:tcPr>
          <w:p w14:paraId="3878D46A"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5.352</w:t>
            </w:r>
          </w:p>
        </w:tc>
        <w:tc>
          <w:tcPr>
            <w:tcW w:w="567" w:type="dxa"/>
            <w:noWrap/>
            <w:hideMark/>
          </w:tcPr>
          <w:p w14:paraId="0E79C957"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5.674</w:t>
            </w:r>
          </w:p>
        </w:tc>
        <w:tc>
          <w:tcPr>
            <w:tcW w:w="567" w:type="dxa"/>
            <w:noWrap/>
            <w:hideMark/>
          </w:tcPr>
          <w:p w14:paraId="712DD87B"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5.470</w:t>
            </w:r>
          </w:p>
        </w:tc>
        <w:tc>
          <w:tcPr>
            <w:tcW w:w="567" w:type="dxa"/>
            <w:noWrap/>
            <w:hideMark/>
          </w:tcPr>
          <w:p w14:paraId="06D6EAA3"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5.946</w:t>
            </w:r>
          </w:p>
        </w:tc>
      </w:tr>
      <w:tr w:rsidR="006D488E" w:rsidRPr="006D488E" w14:paraId="586FAF15" w14:textId="77777777" w:rsidTr="009D6A50">
        <w:trPr>
          <w:gridAfter w:val="9"/>
          <w:wAfter w:w="5103" w:type="dxa"/>
          <w:trHeight w:val="288"/>
        </w:trPr>
        <w:tc>
          <w:tcPr>
            <w:tcW w:w="380" w:type="dxa"/>
          </w:tcPr>
          <w:p w14:paraId="38C0AF26" w14:textId="059105F2" w:rsidR="006D488E" w:rsidRPr="00707ECF" w:rsidRDefault="006D488E" w:rsidP="006D488E">
            <w:pPr>
              <w:jc w:val="right"/>
              <w:rPr>
                <w:rFonts w:ascii="Arial" w:eastAsia="Times New Roman" w:hAnsi="Arial" w:cs="Arial"/>
                <w:b/>
                <w:bCs/>
                <w:color w:val="000000"/>
                <w:kern w:val="0"/>
                <w:sz w:val="14"/>
                <w:szCs w:val="14"/>
                <w:lang w:eastAsia="en-SG"/>
                <w14:ligatures w14:val="none"/>
              </w:rPr>
            </w:pPr>
            <w:r w:rsidRPr="00707ECF">
              <w:rPr>
                <w:rFonts w:ascii="Arial" w:eastAsia="Times New Roman" w:hAnsi="Arial" w:cs="Arial"/>
                <w:b/>
                <w:bCs/>
                <w:color w:val="000000"/>
                <w:kern w:val="0"/>
                <w:sz w:val="14"/>
                <w:szCs w:val="14"/>
                <w:lang w:eastAsia="en-SG"/>
                <w14:ligatures w14:val="none"/>
              </w:rPr>
              <w:t>F2</w:t>
            </w:r>
          </w:p>
        </w:tc>
        <w:tc>
          <w:tcPr>
            <w:tcW w:w="567" w:type="dxa"/>
            <w:noWrap/>
            <w:hideMark/>
          </w:tcPr>
          <w:p w14:paraId="1925FA83" w14:textId="626ADD82"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20</w:t>
            </w:r>
          </w:p>
        </w:tc>
        <w:tc>
          <w:tcPr>
            <w:tcW w:w="567" w:type="dxa"/>
            <w:noWrap/>
            <w:hideMark/>
          </w:tcPr>
          <w:p w14:paraId="61082A10"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43</w:t>
            </w:r>
          </w:p>
        </w:tc>
        <w:tc>
          <w:tcPr>
            <w:tcW w:w="567" w:type="dxa"/>
            <w:noWrap/>
            <w:hideMark/>
          </w:tcPr>
          <w:p w14:paraId="114283AE"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6</w:t>
            </w:r>
          </w:p>
        </w:tc>
        <w:tc>
          <w:tcPr>
            <w:tcW w:w="567" w:type="dxa"/>
            <w:noWrap/>
            <w:hideMark/>
          </w:tcPr>
          <w:p w14:paraId="3FC251D9"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15</w:t>
            </w:r>
          </w:p>
        </w:tc>
        <w:tc>
          <w:tcPr>
            <w:tcW w:w="567" w:type="dxa"/>
            <w:noWrap/>
            <w:hideMark/>
          </w:tcPr>
          <w:p w14:paraId="1CCACF0C"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43</w:t>
            </w:r>
          </w:p>
        </w:tc>
        <w:tc>
          <w:tcPr>
            <w:tcW w:w="567" w:type="dxa"/>
            <w:noWrap/>
            <w:hideMark/>
          </w:tcPr>
          <w:p w14:paraId="2B75B157"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35</w:t>
            </w:r>
          </w:p>
        </w:tc>
        <w:tc>
          <w:tcPr>
            <w:tcW w:w="567" w:type="dxa"/>
            <w:noWrap/>
            <w:hideMark/>
          </w:tcPr>
          <w:p w14:paraId="5D211000" w14:textId="77777777" w:rsidR="006D488E" w:rsidRPr="006D488E" w:rsidRDefault="006D488E" w:rsidP="006D488E">
            <w:pPr>
              <w:jc w:val="right"/>
              <w:rPr>
                <w:rFonts w:ascii="Arial" w:eastAsia="Times New Roman" w:hAnsi="Arial" w:cs="Arial"/>
                <w:color w:val="000000"/>
                <w:kern w:val="0"/>
                <w:sz w:val="14"/>
                <w:szCs w:val="14"/>
                <w:lang w:eastAsia="en-SG"/>
                <w14:ligatures w14:val="none"/>
              </w:rPr>
            </w:pPr>
            <w:r w:rsidRPr="006D488E">
              <w:rPr>
                <w:rFonts w:ascii="Arial" w:eastAsia="Times New Roman" w:hAnsi="Arial" w:cs="Arial"/>
                <w:color w:val="000000"/>
                <w:kern w:val="0"/>
                <w:sz w:val="14"/>
                <w:szCs w:val="14"/>
                <w:lang w:eastAsia="en-SG"/>
                <w14:ligatures w14:val="none"/>
              </w:rPr>
              <w:t>21</w:t>
            </w:r>
          </w:p>
        </w:tc>
      </w:tr>
    </w:tbl>
    <w:p w14:paraId="5529E04F" w14:textId="77777777" w:rsidR="006D488E" w:rsidRDefault="006D488E" w:rsidP="006D488E">
      <w:pPr>
        <w:rPr>
          <w:lang w:val="en-US"/>
        </w:rPr>
      </w:pPr>
    </w:p>
    <w:p w14:paraId="474AE982" w14:textId="37F671E8" w:rsidR="009D6A50" w:rsidRDefault="009D6A50" w:rsidP="009D6A50">
      <w:pPr>
        <w:pStyle w:val="ListParagraph"/>
        <w:numPr>
          <w:ilvl w:val="0"/>
          <w:numId w:val="7"/>
        </w:numPr>
        <w:rPr>
          <w:lang w:val="en-US"/>
        </w:rPr>
      </w:pPr>
      <w:r>
        <w:rPr>
          <w:lang w:val="en-US"/>
        </w:rPr>
        <w:t>K-means, 2 clusters</w:t>
      </w:r>
    </w:p>
    <w:p w14:paraId="3C02E9DA" w14:textId="1C53F383" w:rsidR="009D6A50" w:rsidRDefault="009D6A50" w:rsidP="009D6A50">
      <w:pPr>
        <w:pStyle w:val="ListParagraph"/>
        <w:numPr>
          <w:ilvl w:val="0"/>
          <w:numId w:val="7"/>
        </w:numPr>
        <w:rPr>
          <w:lang w:val="en-US"/>
        </w:rPr>
      </w:pPr>
      <w:r>
        <w:rPr>
          <w:lang w:val="en-US"/>
        </w:rPr>
        <w:t>K-means, 3 clusters</w:t>
      </w:r>
    </w:p>
    <w:p w14:paraId="4A4C6C5C" w14:textId="2E6123C8" w:rsidR="009D6A50" w:rsidRDefault="009D6A50" w:rsidP="009D6A50">
      <w:pPr>
        <w:pStyle w:val="ListParagraph"/>
        <w:numPr>
          <w:ilvl w:val="0"/>
          <w:numId w:val="7"/>
        </w:numPr>
        <w:rPr>
          <w:lang w:val="en-US"/>
        </w:rPr>
      </w:pPr>
      <w:r>
        <w:rPr>
          <w:lang w:val="en-US"/>
        </w:rPr>
        <w:t>DBSCAN</w:t>
      </w:r>
      <w:r w:rsidR="00AD7C8D">
        <w:rPr>
          <w:lang w:val="en-US"/>
        </w:rPr>
        <w:t xml:space="preserve"> and K-means both perform well</w:t>
      </w:r>
    </w:p>
    <w:p w14:paraId="766941F9" w14:textId="639F96EF" w:rsidR="009D6A50" w:rsidRPr="009D6A50" w:rsidRDefault="009D6A50" w:rsidP="009D6A50">
      <w:pPr>
        <w:pStyle w:val="ListParagraph"/>
        <w:numPr>
          <w:ilvl w:val="0"/>
          <w:numId w:val="7"/>
        </w:numPr>
        <w:rPr>
          <w:lang w:val="en-US"/>
        </w:rPr>
      </w:pPr>
      <w:r>
        <w:rPr>
          <w:lang w:val="en-US"/>
        </w:rPr>
        <w:t>DBSCAN, 3 clusters</w:t>
      </w:r>
    </w:p>
    <w:p w14:paraId="08840C7E" w14:textId="77777777" w:rsidR="009D6A50" w:rsidRPr="006D488E" w:rsidRDefault="009D6A50" w:rsidP="006D488E">
      <w:pPr>
        <w:rPr>
          <w:lang w:val="en-US"/>
        </w:rPr>
      </w:pPr>
    </w:p>
    <w:p w14:paraId="5ADA725B" w14:textId="3916B471" w:rsidR="004F6689" w:rsidRDefault="004F6689" w:rsidP="00FC18E2">
      <w:pPr>
        <w:pStyle w:val="ListParagraph"/>
        <w:numPr>
          <w:ilvl w:val="0"/>
          <w:numId w:val="1"/>
        </w:numPr>
        <w:rPr>
          <w:lang w:val="en-US"/>
        </w:rPr>
      </w:pPr>
      <w:r>
        <w:rPr>
          <w:lang w:val="en-US"/>
        </w:rPr>
        <w:t xml:space="preserve">Regarding </w:t>
      </w:r>
      <w:r w:rsidR="00693DF6">
        <w:rPr>
          <w:lang w:val="en-US"/>
        </w:rPr>
        <w:t xml:space="preserve">the </w:t>
      </w:r>
      <w:r>
        <w:rPr>
          <w:lang w:val="en-US"/>
        </w:rPr>
        <w:t xml:space="preserve">Question 1 data table, above, apply a min-max normalization on both </w:t>
      </w:r>
      <w:r w:rsidRPr="00707ECF">
        <w:rPr>
          <w:b/>
          <w:bCs/>
          <w:lang w:val="en-US"/>
        </w:rPr>
        <w:t>f1</w:t>
      </w:r>
      <w:r>
        <w:rPr>
          <w:lang w:val="en-US"/>
        </w:rPr>
        <w:t xml:space="preserve"> and f2 features/attributes</w:t>
      </w:r>
      <w:r w:rsidR="009D6A50">
        <w:rPr>
          <w:lang w:val="en-US"/>
        </w:rPr>
        <w:t xml:space="preserve"> to bring them between 0 and 1</w:t>
      </w:r>
      <w:r w:rsidR="0058452A">
        <w:rPr>
          <w:lang w:val="en-US"/>
        </w:rPr>
        <w:t>.</w:t>
      </w:r>
      <w:r>
        <w:rPr>
          <w:lang w:val="en-US"/>
        </w:rPr>
        <w:t xml:space="preserve"> </w:t>
      </w:r>
      <w:r w:rsidR="00D70EF3">
        <w:rPr>
          <w:lang w:val="en-US"/>
        </w:rPr>
        <w:t xml:space="preserve">What </w:t>
      </w:r>
      <w:r>
        <w:rPr>
          <w:lang w:val="en-US"/>
        </w:rPr>
        <w:t>are</w:t>
      </w:r>
      <w:r w:rsidR="00D70EF3">
        <w:rPr>
          <w:lang w:val="en-US"/>
        </w:rPr>
        <w:t xml:space="preserve"> the summation of </w:t>
      </w:r>
      <w:r w:rsidR="006C063D">
        <w:rPr>
          <w:lang w:val="en-US"/>
        </w:rPr>
        <w:t xml:space="preserve">the </w:t>
      </w:r>
      <w:r>
        <w:rPr>
          <w:lang w:val="en-US"/>
        </w:rPr>
        <w:t xml:space="preserve">features f1 and f2 after normalization? </w:t>
      </w:r>
    </w:p>
    <w:p w14:paraId="446F70FD" w14:textId="413EB69A" w:rsidR="009D49C6" w:rsidRDefault="001F73AF" w:rsidP="009D49C6">
      <w:pPr>
        <w:pStyle w:val="ListParagraph"/>
        <w:numPr>
          <w:ilvl w:val="1"/>
          <w:numId w:val="1"/>
        </w:numPr>
        <w:rPr>
          <w:lang w:val="en-US"/>
        </w:rPr>
      </w:pPr>
      <w:r>
        <w:rPr>
          <w:lang w:val="en-US"/>
        </w:rPr>
        <w:t>s</w:t>
      </w:r>
      <w:r w:rsidR="009D49C6">
        <w:rPr>
          <w:lang w:val="en-US"/>
        </w:rPr>
        <w:t xml:space="preserve">um(f1)= </w:t>
      </w:r>
      <w:r>
        <w:rPr>
          <w:lang w:val="en-US"/>
        </w:rPr>
        <w:t xml:space="preserve">21.57 </w:t>
      </w:r>
      <w:r w:rsidR="009D49C6">
        <w:rPr>
          <w:lang w:val="en-US"/>
        </w:rPr>
        <w:t xml:space="preserve"> , sum(f2)= </w:t>
      </w:r>
      <w:r>
        <w:rPr>
          <w:lang w:val="en-US"/>
        </w:rPr>
        <w:t>18.6</w:t>
      </w:r>
    </w:p>
    <w:p w14:paraId="2A2EA782" w14:textId="58434469" w:rsidR="001F73AF" w:rsidRDefault="001F73AF" w:rsidP="001F73AF">
      <w:pPr>
        <w:pStyle w:val="ListParagraph"/>
        <w:numPr>
          <w:ilvl w:val="1"/>
          <w:numId w:val="1"/>
        </w:numPr>
        <w:rPr>
          <w:lang w:val="en-US"/>
        </w:rPr>
      </w:pPr>
      <w:r>
        <w:rPr>
          <w:lang w:val="en-US"/>
        </w:rPr>
        <w:t>sum(f1)= 12.93  , sum(f2)= 93.2</w:t>
      </w:r>
    </w:p>
    <w:p w14:paraId="5ADCFB92" w14:textId="3A4BC17D" w:rsidR="001F73AF" w:rsidRDefault="001F73AF" w:rsidP="001F73AF">
      <w:pPr>
        <w:pStyle w:val="ListParagraph"/>
        <w:numPr>
          <w:ilvl w:val="1"/>
          <w:numId w:val="1"/>
        </w:numPr>
        <w:rPr>
          <w:lang w:val="en-US"/>
        </w:rPr>
      </w:pPr>
      <w:r>
        <w:rPr>
          <w:lang w:val="en-US"/>
        </w:rPr>
        <w:t>sum(f1)= 18.45  , sum(f2)= 31.15</w:t>
      </w:r>
    </w:p>
    <w:p w14:paraId="6AABE59B" w14:textId="7FE64748" w:rsidR="001F73AF" w:rsidRDefault="001F73AF" w:rsidP="001F73AF">
      <w:pPr>
        <w:pStyle w:val="ListParagraph"/>
        <w:numPr>
          <w:ilvl w:val="1"/>
          <w:numId w:val="1"/>
        </w:numPr>
        <w:rPr>
          <w:lang w:val="en-US"/>
        </w:rPr>
      </w:pPr>
      <w:r>
        <w:rPr>
          <w:lang w:val="en-US"/>
        </w:rPr>
        <w:t>sum(f1)= 17.6  , sum(f2)= 25.52</w:t>
      </w:r>
    </w:p>
    <w:p w14:paraId="6C4FAF23" w14:textId="77777777" w:rsidR="001F73AF" w:rsidRDefault="001F73AF" w:rsidP="001F73AF">
      <w:pPr>
        <w:pStyle w:val="ListParagraph"/>
        <w:ind w:left="1440"/>
        <w:rPr>
          <w:lang w:val="en-US"/>
        </w:rPr>
      </w:pPr>
    </w:p>
    <w:p w14:paraId="0A0E451B" w14:textId="47DF555A" w:rsidR="00D70EF3" w:rsidRPr="00FC18E2" w:rsidRDefault="004F6689" w:rsidP="00FC18E2">
      <w:pPr>
        <w:pStyle w:val="ListParagraph"/>
        <w:numPr>
          <w:ilvl w:val="0"/>
          <w:numId w:val="1"/>
        </w:numPr>
        <w:rPr>
          <w:lang w:val="en-US"/>
        </w:rPr>
      </w:pPr>
      <w:r>
        <w:rPr>
          <w:lang w:val="en-US"/>
        </w:rPr>
        <w:lastRenderedPageBreak/>
        <w:t xml:space="preserve">Three data samples, A, B, and C, are represented by </w:t>
      </w:r>
      <w:r w:rsidR="00707ECF">
        <w:rPr>
          <w:lang w:val="en-US"/>
        </w:rPr>
        <w:t>3</w:t>
      </w:r>
      <w:r>
        <w:rPr>
          <w:lang w:val="en-US"/>
        </w:rPr>
        <w:t xml:space="preserve"> numerical attributes</w:t>
      </w:r>
      <w:r w:rsidR="00707ECF">
        <w:rPr>
          <w:lang w:val="en-US"/>
        </w:rPr>
        <w:t>/features</w:t>
      </w:r>
      <w:r>
        <w:rPr>
          <w:lang w:val="en-US"/>
        </w:rPr>
        <w:t xml:space="preserve"> each. We can clearly assume that each data sample is represented by a 3-element vector, called feature or attribute vector in a 3d feature space. What is the cosine </w:t>
      </w:r>
      <w:r w:rsidR="00975171">
        <w:rPr>
          <w:lang w:val="en-US"/>
        </w:rPr>
        <w:t xml:space="preserve">similarity </w:t>
      </w:r>
      <w:r w:rsidR="0058452A">
        <w:rPr>
          <w:lang w:val="en-US"/>
        </w:rPr>
        <w:t xml:space="preserve">factor between vectors A and B, and A and C, respectively? If you refer to the slides you will realize that </w:t>
      </w:r>
      <w:r w:rsidR="00975171">
        <w:rPr>
          <w:lang w:val="en-US"/>
        </w:rPr>
        <w:t xml:space="preserve">the </w:t>
      </w:r>
      <w:r w:rsidR="0058452A">
        <w:rPr>
          <w:lang w:val="en-US"/>
        </w:rPr>
        <w:t xml:space="preserve">inner product can provide the cosine </w:t>
      </w:r>
      <w:r w:rsidR="00975171">
        <w:rPr>
          <w:lang w:val="en-US"/>
        </w:rPr>
        <w:t xml:space="preserve">similarity </w:t>
      </w:r>
      <w:r w:rsidR="0058452A">
        <w:rPr>
          <w:lang w:val="en-US"/>
        </w:rPr>
        <w:t xml:space="preserve">factor between vectors. </w:t>
      </w:r>
    </w:p>
    <w:tbl>
      <w:tblPr>
        <w:tblStyle w:val="TableGrid"/>
        <w:tblW w:w="0" w:type="auto"/>
        <w:tblLook w:val="04A0" w:firstRow="1" w:lastRow="0" w:firstColumn="1" w:lastColumn="0" w:noHBand="0" w:noVBand="1"/>
      </w:tblPr>
      <w:tblGrid>
        <w:gridCol w:w="2547"/>
        <w:gridCol w:w="709"/>
        <w:gridCol w:w="708"/>
        <w:gridCol w:w="709"/>
      </w:tblGrid>
      <w:tr w:rsidR="0058452A" w14:paraId="3B8DE11A" w14:textId="77777777" w:rsidTr="00707ECF">
        <w:tc>
          <w:tcPr>
            <w:tcW w:w="2547" w:type="dxa"/>
          </w:tcPr>
          <w:p w14:paraId="64C12596" w14:textId="4D1C247C" w:rsidR="0058452A" w:rsidRPr="0058452A" w:rsidRDefault="00707ECF" w:rsidP="003D3A9B">
            <w:pPr>
              <w:rPr>
                <w:sz w:val="16"/>
                <w:szCs w:val="16"/>
                <w:lang w:val="en-US"/>
              </w:rPr>
            </w:pPr>
            <w:r w:rsidRPr="00707ECF">
              <w:rPr>
                <w:b/>
                <w:bCs/>
                <w:sz w:val="16"/>
                <w:szCs w:val="16"/>
                <w:lang w:val="en-US"/>
              </w:rPr>
              <w:t>\/</w:t>
            </w:r>
            <w:r w:rsidR="0058452A" w:rsidRPr="0058452A">
              <w:rPr>
                <w:sz w:val="16"/>
                <w:szCs w:val="16"/>
                <w:lang w:val="en-US"/>
              </w:rPr>
              <w:t>Data samples</w:t>
            </w:r>
            <w:r>
              <w:rPr>
                <w:sz w:val="16"/>
                <w:szCs w:val="16"/>
                <w:lang w:val="en-US"/>
              </w:rPr>
              <w:t xml:space="preserve">              </w:t>
            </w:r>
            <w:r w:rsidR="0058452A" w:rsidRPr="0058452A">
              <w:rPr>
                <w:sz w:val="16"/>
                <w:szCs w:val="16"/>
                <w:lang w:val="en-US"/>
              </w:rPr>
              <w:t>features</w:t>
            </w:r>
            <w:r>
              <w:rPr>
                <w:sz w:val="16"/>
                <w:szCs w:val="16"/>
                <w:lang w:val="en-US"/>
              </w:rPr>
              <w:t xml:space="preserve"> </w:t>
            </w:r>
            <w:r w:rsidRPr="00707ECF">
              <w:rPr>
                <w:sz w:val="16"/>
                <w:szCs w:val="16"/>
                <w:lang w:val="en-US"/>
              </w:rPr>
              <w:sym w:font="Wingdings" w:char="F0E0"/>
            </w:r>
          </w:p>
        </w:tc>
        <w:tc>
          <w:tcPr>
            <w:tcW w:w="709" w:type="dxa"/>
          </w:tcPr>
          <w:p w14:paraId="60CBC661" w14:textId="73D5FF2A" w:rsidR="0058452A" w:rsidRPr="0058452A" w:rsidRDefault="0058452A" w:rsidP="003D3A9B">
            <w:pPr>
              <w:rPr>
                <w:sz w:val="16"/>
                <w:szCs w:val="16"/>
                <w:lang w:val="en-US"/>
              </w:rPr>
            </w:pPr>
            <w:r w:rsidRPr="0058452A">
              <w:rPr>
                <w:sz w:val="16"/>
                <w:szCs w:val="16"/>
                <w:lang w:val="en-US"/>
              </w:rPr>
              <w:t>F1</w:t>
            </w:r>
          </w:p>
        </w:tc>
        <w:tc>
          <w:tcPr>
            <w:tcW w:w="708" w:type="dxa"/>
          </w:tcPr>
          <w:p w14:paraId="04865DBE" w14:textId="318833D5" w:rsidR="0058452A" w:rsidRPr="0058452A" w:rsidRDefault="0058452A" w:rsidP="003D3A9B">
            <w:pPr>
              <w:rPr>
                <w:sz w:val="16"/>
                <w:szCs w:val="16"/>
                <w:lang w:val="en-US"/>
              </w:rPr>
            </w:pPr>
            <w:r w:rsidRPr="0058452A">
              <w:rPr>
                <w:sz w:val="16"/>
                <w:szCs w:val="16"/>
                <w:lang w:val="en-US"/>
              </w:rPr>
              <w:t>F2</w:t>
            </w:r>
          </w:p>
        </w:tc>
        <w:tc>
          <w:tcPr>
            <w:tcW w:w="709" w:type="dxa"/>
          </w:tcPr>
          <w:p w14:paraId="31C70815" w14:textId="5CBCE46F" w:rsidR="0058452A" w:rsidRPr="0058452A" w:rsidRDefault="0058452A" w:rsidP="003D3A9B">
            <w:pPr>
              <w:rPr>
                <w:sz w:val="16"/>
                <w:szCs w:val="16"/>
                <w:lang w:val="en-US"/>
              </w:rPr>
            </w:pPr>
            <w:r w:rsidRPr="0058452A">
              <w:rPr>
                <w:sz w:val="16"/>
                <w:szCs w:val="16"/>
                <w:lang w:val="en-US"/>
              </w:rPr>
              <w:t>F3</w:t>
            </w:r>
          </w:p>
        </w:tc>
      </w:tr>
      <w:tr w:rsidR="0058452A" w14:paraId="7753280C" w14:textId="77777777" w:rsidTr="00707ECF">
        <w:tc>
          <w:tcPr>
            <w:tcW w:w="2547" w:type="dxa"/>
          </w:tcPr>
          <w:p w14:paraId="4D016342" w14:textId="559465AB" w:rsidR="0058452A" w:rsidRPr="0058452A" w:rsidRDefault="0058452A" w:rsidP="003D3A9B">
            <w:pPr>
              <w:rPr>
                <w:sz w:val="16"/>
                <w:szCs w:val="16"/>
                <w:lang w:val="en-US"/>
              </w:rPr>
            </w:pPr>
            <w:r w:rsidRPr="0058452A">
              <w:rPr>
                <w:sz w:val="16"/>
                <w:szCs w:val="16"/>
                <w:lang w:val="en-US"/>
              </w:rPr>
              <w:t>A</w:t>
            </w:r>
          </w:p>
        </w:tc>
        <w:tc>
          <w:tcPr>
            <w:tcW w:w="709" w:type="dxa"/>
          </w:tcPr>
          <w:p w14:paraId="4949B963" w14:textId="0F6AEB22" w:rsidR="0058452A" w:rsidRPr="0058452A" w:rsidRDefault="0058452A" w:rsidP="003D3A9B">
            <w:pPr>
              <w:rPr>
                <w:sz w:val="16"/>
                <w:szCs w:val="16"/>
                <w:lang w:val="en-US"/>
              </w:rPr>
            </w:pPr>
            <w:r>
              <w:rPr>
                <w:sz w:val="16"/>
                <w:szCs w:val="16"/>
                <w:lang w:val="en-US"/>
              </w:rPr>
              <w:t>2.2</w:t>
            </w:r>
          </w:p>
        </w:tc>
        <w:tc>
          <w:tcPr>
            <w:tcW w:w="708" w:type="dxa"/>
          </w:tcPr>
          <w:p w14:paraId="2C59DFB6" w14:textId="2A29B9E4" w:rsidR="0058452A" w:rsidRPr="0058452A" w:rsidRDefault="0058452A" w:rsidP="003D3A9B">
            <w:pPr>
              <w:rPr>
                <w:sz w:val="16"/>
                <w:szCs w:val="16"/>
                <w:lang w:val="en-US"/>
              </w:rPr>
            </w:pPr>
            <w:r>
              <w:rPr>
                <w:sz w:val="16"/>
                <w:szCs w:val="16"/>
                <w:lang w:val="en-US"/>
              </w:rPr>
              <w:t>-1.3</w:t>
            </w:r>
          </w:p>
        </w:tc>
        <w:tc>
          <w:tcPr>
            <w:tcW w:w="709" w:type="dxa"/>
          </w:tcPr>
          <w:p w14:paraId="0EE80D4E" w14:textId="255634ED" w:rsidR="0058452A" w:rsidRPr="0058452A" w:rsidRDefault="0058452A" w:rsidP="003D3A9B">
            <w:pPr>
              <w:rPr>
                <w:sz w:val="16"/>
                <w:szCs w:val="16"/>
                <w:lang w:val="en-US"/>
              </w:rPr>
            </w:pPr>
            <w:r>
              <w:rPr>
                <w:sz w:val="16"/>
                <w:szCs w:val="16"/>
                <w:lang w:val="en-US"/>
              </w:rPr>
              <w:t>2.9</w:t>
            </w:r>
          </w:p>
        </w:tc>
      </w:tr>
      <w:tr w:rsidR="0058452A" w14:paraId="2FC19589" w14:textId="77777777" w:rsidTr="00707ECF">
        <w:tc>
          <w:tcPr>
            <w:tcW w:w="2547" w:type="dxa"/>
          </w:tcPr>
          <w:p w14:paraId="4C3455D6" w14:textId="390D27D0" w:rsidR="0058452A" w:rsidRPr="0058452A" w:rsidRDefault="0058452A" w:rsidP="003D3A9B">
            <w:pPr>
              <w:rPr>
                <w:sz w:val="16"/>
                <w:szCs w:val="16"/>
                <w:lang w:val="en-US"/>
              </w:rPr>
            </w:pPr>
            <w:r w:rsidRPr="0058452A">
              <w:rPr>
                <w:sz w:val="16"/>
                <w:szCs w:val="16"/>
                <w:lang w:val="en-US"/>
              </w:rPr>
              <w:t>B</w:t>
            </w:r>
          </w:p>
        </w:tc>
        <w:tc>
          <w:tcPr>
            <w:tcW w:w="709" w:type="dxa"/>
          </w:tcPr>
          <w:p w14:paraId="0ECDC7CA" w14:textId="77393F3C" w:rsidR="0058452A" w:rsidRPr="0058452A" w:rsidRDefault="0058452A" w:rsidP="003D3A9B">
            <w:pPr>
              <w:rPr>
                <w:sz w:val="16"/>
                <w:szCs w:val="16"/>
                <w:lang w:val="en-US"/>
              </w:rPr>
            </w:pPr>
            <w:r>
              <w:rPr>
                <w:sz w:val="16"/>
                <w:szCs w:val="16"/>
                <w:lang w:val="en-US"/>
              </w:rPr>
              <w:t>8</w:t>
            </w:r>
          </w:p>
        </w:tc>
        <w:tc>
          <w:tcPr>
            <w:tcW w:w="708" w:type="dxa"/>
          </w:tcPr>
          <w:p w14:paraId="07764A15" w14:textId="23893E23" w:rsidR="0058452A" w:rsidRPr="0058452A" w:rsidRDefault="0058452A" w:rsidP="003D3A9B">
            <w:pPr>
              <w:rPr>
                <w:sz w:val="16"/>
                <w:szCs w:val="16"/>
                <w:lang w:val="en-US"/>
              </w:rPr>
            </w:pPr>
            <w:r>
              <w:rPr>
                <w:sz w:val="16"/>
                <w:szCs w:val="16"/>
                <w:lang w:val="en-US"/>
              </w:rPr>
              <w:t>-6.5</w:t>
            </w:r>
          </w:p>
        </w:tc>
        <w:tc>
          <w:tcPr>
            <w:tcW w:w="709" w:type="dxa"/>
          </w:tcPr>
          <w:p w14:paraId="6004B5DC" w14:textId="3E38EBF3" w:rsidR="0058452A" w:rsidRPr="0058452A" w:rsidRDefault="0058452A" w:rsidP="003D3A9B">
            <w:pPr>
              <w:rPr>
                <w:sz w:val="16"/>
                <w:szCs w:val="16"/>
                <w:lang w:val="en-US"/>
              </w:rPr>
            </w:pPr>
            <w:r>
              <w:rPr>
                <w:sz w:val="16"/>
                <w:szCs w:val="16"/>
                <w:lang w:val="en-US"/>
              </w:rPr>
              <w:t>14.1</w:t>
            </w:r>
          </w:p>
        </w:tc>
      </w:tr>
      <w:tr w:rsidR="0058452A" w14:paraId="75AC92F0" w14:textId="77777777" w:rsidTr="00707ECF">
        <w:tc>
          <w:tcPr>
            <w:tcW w:w="2547" w:type="dxa"/>
          </w:tcPr>
          <w:p w14:paraId="30926FBA" w14:textId="48BD3678" w:rsidR="0058452A" w:rsidRPr="0058452A" w:rsidRDefault="0058452A" w:rsidP="003D3A9B">
            <w:pPr>
              <w:rPr>
                <w:sz w:val="16"/>
                <w:szCs w:val="16"/>
                <w:lang w:val="en-US"/>
              </w:rPr>
            </w:pPr>
            <w:r w:rsidRPr="0058452A">
              <w:rPr>
                <w:sz w:val="16"/>
                <w:szCs w:val="16"/>
                <w:lang w:val="en-US"/>
              </w:rPr>
              <w:t>C</w:t>
            </w:r>
          </w:p>
        </w:tc>
        <w:tc>
          <w:tcPr>
            <w:tcW w:w="709" w:type="dxa"/>
          </w:tcPr>
          <w:p w14:paraId="7CD50CEE" w14:textId="0B8A489E" w:rsidR="0058452A" w:rsidRPr="0058452A" w:rsidRDefault="0058452A" w:rsidP="003D3A9B">
            <w:pPr>
              <w:rPr>
                <w:sz w:val="16"/>
                <w:szCs w:val="16"/>
                <w:lang w:val="en-US"/>
              </w:rPr>
            </w:pPr>
            <w:r>
              <w:rPr>
                <w:sz w:val="16"/>
                <w:szCs w:val="16"/>
                <w:lang w:val="en-US"/>
              </w:rPr>
              <w:t>-11.4</w:t>
            </w:r>
          </w:p>
        </w:tc>
        <w:tc>
          <w:tcPr>
            <w:tcW w:w="708" w:type="dxa"/>
          </w:tcPr>
          <w:p w14:paraId="145E08EA" w14:textId="0C926836" w:rsidR="0058452A" w:rsidRPr="0058452A" w:rsidRDefault="0058452A" w:rsidP="003D3A9B">
            <w:pPr>
              <w:rPr>
                <w:sz w:val="16"/>
                <w:szCs w:val="16"/>
                <w:lang w:val="en-US"/>
              </w:rPr>
            </w:pPr>
            <w:r>
              <w:rPr>
                <w:sz w:val="16"/>
                <w:szCs w:val="16"/>
                <w:lang w:val="en-US"/>
              </w:rPr>
              <w:t>4.7</w:t>
            </w:r>
          </w:p>
        </w:tc>
        <w:tc>
          <w:tcPr>
            <w:tcW w:w="709" w:type="dxa"/>
          </w:tcPr>
          <w:p w14:paraId="7688B59F" w14:textId="45CE3AAA" w:rsidR="0058452A" w:rsidRPr="0058452A" w:rsidRDefault="0058452A" w:rsidP="003D3A9B">
            <w:pPr>
              <w:rPr>
                <w:sz w:val="16"/>
                <w:szCs w:val="16"/>
                <w:lang w:val="en-US"/>
              </w:rPr>
            </w:pPr>
            <w:r>
              <w:rPr>
                <w:sz w:val="16"/>
                <w:szCs w:val="16"/>
                <w:lang w:val="en-US"/>
              </w:rPr>
              <w:t>-3.9</w:t>
            </w:r>
          </w:p>
        </w:tc>
      </w:tr>
    </w:tbl>
    <w:p w14:paraId="08DB9720" w14:textId="77777777" w:rsidR="003D3A9B" w:rsidRDefault="003D3A9B" w:rsidP="003D3A9B">
      <w:pPr>
        <w:rPr>
          <w:lang w:val="en-US"/>
        </w:rPr>
      </w:pPr>
    </w:p>
    <w:p w14:paraId="669AB479" w14:textId="604DA9FC" w:rsidR="009D4C17" w:rsidRDefault="009D4C17" w:rsidP="009D4C17">
      <w:pPr>
        <w:pStyle w:val="ListParagraph"/>
        <w:numPr>
          <w:ilvl w:val="1"/>
          <w:numId w:val="1"/>
        </w:numPr>
        <w:rPr>
          <w:lang w:val="en-US"/>
        </w:rPr>
      </w:pPr>
      <w:r>
        <w:rPr>
          <w:lang w:val="en-US"/>
        </w:rPr>
        <w:t>cosine(A,B)= 0.71  , cosine(A,C)= -0.15</w:t>
      </w:r>
    </w:p>
    <w:p w14:paraId="7C86DAC6" w14:textId="0C5161B2" w:rsidR="009D4C17" w:rsidRDefault="009D4C17" w:rsidP="009D4C17">
      <w:pPr>
        <w:pStyle w:val="ListParagraph"/>
        <w:numPr>
          <w:ilvl w:val="1"/>
          <w:numId w:val="1"/>
        </w:numPr>
        <w:rPr>
          <w:lang w:val="en-US"/>
        </w:rPr>
      </w:pPr>
      <w:r>
        <w:rPr>
          <w:lang w:val="en-US"/>
        </w:rPr>
        <w:t>cosine(A,B)= 0.99  , cosine(A,C)= -0.85</w:t>
      </w:r>
    </w:p>
    <w:p w14:paraId="5C83CCAC" w14:textId="1CE5B913" w:rsidR="009D4C17" w:rsidRDefault="009D4C17" w:rsidP="009D4C17">
      <w:pPr>
        <w:pStyle w:val="ListParagraph"/>
        <w:numPr>
          <w:ilvl w:val="1"/>
          <w:numId w:val="1"/>
        </w:numPr>
        <w:rPr>
          <w:lang w:val="en-US"/>
        </w:rPr>
      </w:pPr>
      <w:r>
        <w:rPr>
          <w:lang w:val="en-US"/>
        </w:rPr>
        <w:t>cosine(A,B)= 0.45  , cosine(A,C)= -0.78</w:t>
      </w:r>
    </w:p>
    <w:p w14:paraId="474FCE4E" w14:textId="3A66893A" w:rsidR="009D4C17" w:rsidRDefault="009D4C17" w:rsidP="009D4C17">
      <w:pPr>
        <w:pStyle w:val="ListParagraph"/>
        <w:numPr>
          <w:ilvl w:val="1"/>
          <w:numId w:val="1"/>
        </w:numPr>
        <w:rPr>
          <w:lang w:val="en-US"/>
        </w:rPr>
      </w:pPr>
      <w:r>
        <w:rPr>
          <w:lang w:val="en-US"/>
        </w:rPr>
        <w:t>cosine(A,B)= 0.67  , cosine(A,C)= -0.42</w:t>
      </w:r>
    </w:p>
    <w:p w14:paraId="3638AC29" w14:textId="77777777" w:rsidR="009D4C17" w:rsidRDefault="009D4C17" w:rsidP="009D4C17">
      <w:pPr>
        <w:pStyle w:val="ListParagraph"/>
        <w:ind w:left="1440"/>
        <w:rPr>
          <w:lang w:val="en-US"/>
        </w:rPr>
      </w:pPr>
    </w:p>
    <w:p w14:paraId="2E5AE9BF" w14:textId="77777777" w:rsidR="0063638F" w:rsidRPr="009D4C17" w:rsidRDefault="0063638F" w:rsidP="009D4C17">
      <w:pPr>
        <w:pStyle w:val="ListParagraph"/>
        <w:ind w:left="1440"/>
        <w:rPr>
          <w:lang w:val="en-US"/>
        </w:rPr>
      </w:pPr>
    </w:p>
    <w:p w14:paraId="45E843B7" w14:textId="4985BD0C" w:rsidR="00324789" w:rsidRDefault="00975171" w:rsidP="00324789">
      <w:pPr>
        <w:pStyle w:val="ListParagraph"/>
        <w:numPr>
          <w:ilvl w:val="0"/>
          <w:numId w:val="1"/>
        </w:numPr>
        <w:rPr>
          <w:lang w:val="en-US"/>
        </w:rPr>
      </w:pPr>
      <w:r>
        <w:rPr>
          <w:lang w:val="en-US"/>
        </w:rPr>
        <w:t>The table</w:t>
      </w:r>
      <w:r w:rsidR="00324789">
        <w:rPr>
          <w:lang w:val="en-US"/>
        </w:rPr>
        <w:t xml:space="preserve"> below shows </w:t>
      </w:r>
      <w:r w:rsidR="0019338C">
        <w:rPr>
          <w:lang w:val="en-US"/>
        </w:rPr>
        <w:t>7 data samples and 4 attributes/features. If we apply a</w:t>
      </w:r>
      <w:r w:rsidR="00B91B8D">
        <w:rPr>
          <w:lang w:val="en-US"/>
        </w:rPr>
        <w:t>n</w:t>
      </w:r>
      <w:r w:rsidR="0019338C">
        <w:rPr>
          <w:lang w:val="en-US"/>
        </w:rPr>
        <w:t xml:space="preserve"> </w:t>
      </w:r>
      <w:r w:rsidR="004C73EF">
        <w:rPr>
          <w:lang w:val="en-US"/>
        </w:rPr>
        <w:t xml:space="preserve">AGNES </w:t>
      </w:r>
      <w:r w:rsidR="00B91B8D">
        <w:rPr>
          <w:lang w:val="en-US"/>
        </w:rPr>
        <w:t>hierarchical clustering algorithm</w:t>
      </w:r>
      <w:r w:rsidR="009D4C17">
        <w:rPr>
          <w:lang w:val="en-US"/>
        </w:rPr>
        <w:t xml:space="preserve"> and employ </w:t>
      </w:r>
      <w:r w:rsidR="00892ADB">
        <w:rPr>
          <w:lang w:val="en-US"/>
        </w:rPr>
        <w:t>Euclidean distance</w:t>
      </w:r>
      <w:r w:rsidR="00B91B8D">
        <w:rPr>
          <w:lang w:val="en-US"/>
        </w:rPr>
        <w:t xml:space="preserve"> as the </w:t>
      </w:r>
      <w:r w:rsidR="008C0AD3">
        <w:rPr>
          <w:lang w:val="en-US"/>
        </w:rPr>
        <w:t>linkage</w:t>
      </w:r>
      <w:r w:rsidR="00892ADB">
        <w:rPr>
          <w:lang w:val="en-US"/>
        </w:rPr>
        <w:t xml:space="preserve"> metric</w:t>
      </w:r>
      <w:r w:rsidR="00B91B8D">
        <w:rPr>
          <w:lang w:val="en-US"/>
        </w:rPr>
        <w:t xml:space="preserve">, we come across the dendrogram below. What are the first </w:t>
      </w:r>
      <w:r w:rsidR="002F5003">
        <w:rPr>
          <w:lang w:val="en-US"/>
        </w:rPr>
        <w:t>[</w:t>
      </w:r>
      <w:r w:rsidR="00B91B8D">
        <w:rPr>
          <w:lang w:val="en-US"/>
        </w:rPr>
        <w:t>x5,x6</w:t>
      </w:r>
      <w:r w:rsidR="002F5003">
        <w:rPr>
          <w:lang w:val="en-US"/>
        </w:rPr>
        <w:t>]</w:t>
      </w:r>
      <w:r w:rsidR="00B91B8D">
        <w:rPr>
          <w:lang w:val="en-US"/>
        </w:rPr>
        <w:t xml:space="preserve"> and second </w:t>
      </w:r>
      <w:r w:rsidR="002F5003">
        <w:rPr>
          <w:lang w:val="en-US"/>
        </w:rPr>
        <w:t>[</w:t>
      </w:r>
      <w:r w:rsidR="00B91B8D">
        <w:rPr>
          <w:lang w:val="en-US"/>
        </w:rPr>
        <w:t>x1,x2</w:t>
      </w:r>
      <w:r w:rsidR="002F5003">
        <w:rPr>
          <w:lang w:val="en-US"/>
        </w:rPr>
        <w:t>]</w:t>
      </w:r>
      <w:r w:rsidR="00B91B8D">
        <w:rPr>
          <w:lang w:val="en-US"/>
        </w:rPr>
        <w:t xml:space="preserve"> data samples clustered together? </w:t>
      </w:r>
    </w:p>
    <w:p w14:paraId="0FF0619A" w14:textId="4F6A308C" w:rsidR="00AD7C8D" w:rsidRDefault="00AD7C8D" w:rsidP="00AD7C8D">
      <w:pPr>
        <w:pStyle w:val="ListParagraph"/>
        <w:numPr>
          <w:ilvl w:val="1"/>
          <w:numId w:val="1"/>
        </w:numPr>
        <w:rPr>
          <w:lang w:val="en-US"/>
        </w:rPr>
      </w:pPr>
      <w:r>
        <w:rPr>
          <w:lang w:val="en-US"/>
        </w:rPr>
        <w:t>[x5=A , x6=G], then [x1=B , x2=C</w:t>
      </w:r>
      <w:r w:rsidR="002F5003">
        <w:rPr>
          <w:lang w:val="en-US"/>
        </w:rPr>
        <w:t>]</w:t>
      </w:r>
      <w:r>
        <w:rPr>
          <w:lang w:val="en-US"/>
        </w:rPr>
        <w:t xml:space="preserve"> </w:t>
      </w:r>
    </w:p>
    <w:p w14:paraId="6BEBC2CC" w14:textId="1613A383" w:rsidR="002F5003" w:rsidRDefault="002F5003" w:rsidP="002F5003">
      <w:pPr>
        <w:pStyle w:val="ListParagraph"/>
        <w:numPr>
          <w:ilvl w:val="1"/>
          <w:numId w:val="1"/>
        </w:numPr>
        <w:rPr>
          <w:lang w:val="en-US"/>
        </w:rPr>
      </w:pPr>
      <w:r>
        <w:rPr>
          <w:lang w:val="en-US"/>
        </w:rPr>
        <w:t>[x5=B , x6=G], then [x1=</w:t>
      </w:r>
      <w:r w:rsidR="008C0AD3">
        <w:rPr>
          <w:lang w:val="en-US"/>
        </w:rPr>
        <w:t>D</w:t>
      </w:r>
      <w:r>
        <w:rPr>
          <w:lang w:val="en-US"/>
        </w:rPr>
        <w:t xml:space="preserve"> , x2=C] </w:t>
      </w:r>
    </w:p>
    <w:p w14:paraId="4BA2D2E7" w14:textId="4C364D3F" w:rsidR="002F5003" w:rsidRDefault="002F5003" w:rsidP="002F5003">
      <w:pPr>
        <w:pStyle w:val="ListParagraph"/>
        <w:numPr>
          <w:ilvl w:val="1"/>
          <w:numId w:val="1"/>
        </w:numPr>
        <w:rPr>
          <w:lang w:val="en-US"/>
        </w:rPr>
      </w:pPr>
      <w:r>
        <w:rPr>
          <w:lang w:val="en-US"/>
        </w:rPr>
        <w:t xml:space="preserve">[x5=D , x6=F], then [x1=A , x2=G] </w:t>
      </w:r>
    </w:p>
    <w:p w14:paraId="202F39F6" w14:textId="29B348DD" w:rsidR="002F5003" w:rsidRPr="002F5003" w:rsidRDefault="002F5003" w:rsidP="002F5003">
      <w:pPr>
        <w:pStyle w:val="ListParagraph"/>
        <w:numPr>
          <w:ilvl w:val="1"/>
          <w:numId w:val="1"/>
        </w:numPr>
        <w:rPr>
          <w:lang w:val="en-US"/>
        </w:rPr>
      </w:pPr>
      <w:r>
        <w:rPr>
          <w:lang w:val="en-US"/>
        </w:rPr>
        <w:t xml:space="preserve">[x5=D , x6=G], then [x1=E , x2=F] </w:t>
      </w:r>
    </w:p>
    <w:p w14:paraId="3CDD4957" w14:textId="61671BD0" w:rsidR="002F5003" w:rsidRDefault="002F5003" w:rsidP="002F5003">
      <w:pPr>
        <w:pStyle w:val="ListParagraph"/>
        <w:ind w:left="1440"/>
        <w:rPr>
          <w:lang w:val="en-US"/>
        </w:rPr>
      </w:pPr>
    </w:p>
    <w:tbl>
      <w:tblPr>
        <w:tblStyle w:val="TableGrid"/>
        <w:tblW w:w="0" w:type="auto"/>
        <w:tblLook w:val="04A0" w:firstRow="1" w:lastRow="0" w:firstColumn="1" w:lastColumn="0" w:noHBand="0" w:noVBand="1"/>
      </w:tblPr>
      <w:tblGrid>
        <w:gridCol w:w="1696"/>
        <w:gridCol w:w="993"/>
        <w:gridCol w:w="992"/>
        <w:gridCol w:w="992"/>
        <w:gridCol w:w="992"/>
      </w:tblGrid>
      <w:tr w:rsidR="00B91B8D" w14:paraId="027D55DA" w14:textId="3B2992F7" w:rsidTr="002F5003">
        <w:trPr>
          <w:trHeight w:val="265"/>
        </w:trPr>
        <w:tc>
          <w:tcPr>
            <w:tcW w:w="1696" w:type="dxa"/>
          </w:tcPr>
          <w:p w14:paraId="0E72BA39" w14:textId="77777777" w:rsidR="00B91B8D" w:rsidRDefault="002F5003" w:rsidP="002F5003">
            <w:pPr>
              <w:jc w:val="right"/>
              <w:rPr>
                <w:rFonts w:ascii="Arial" w:hAnsi="Arial" w:cs="Arial"/>
                <w:sz w:val="18"/>
                <w:szCs w:val="18"/>
                <w:lang w:val="en-US"/>
              </w:rPr>
            </w:pPr>
            <w:r>
              <w:rPr>
                <w:rFonts w:ascii="Arial" w:hAnsi="Arial" w:cs="Arial"/>
                <w:sz w:val="18"/>
                <w:szCs w:val="18"/>
                <w:lang w:val="en-US"/>
              </w:rPr>
              <w:t xml:space="preserve">Features </w:t>
            </w:r>
            <w:r w:rsidRPr="002F5003">
              <w:rPr>
                <w:rFonts w:ascii="Arial" w:hAnsi="Arial" w:cs="Arial"/>
                <w:sz w:val="18"/>
                <w:szCs w:val="18"/>
                <w:lang w:val="en-US"/>
              </w:rPr>
              <w:sym w:font="Wingdings" w:char="F0E0"/>
            </w:r>
          </w:p>
          <w:p w14:paraId="39F1A60A" w14:textId="681EAE82" w:rsidR="002F5003" w:rsidRPr="002E61B7" w:rsidRDefault="002F5003" w:rsidP="00B91B8D">
            <w:pPr>
              <w:rPr>
                <w:rFonts w:ascii="Arial" w:hAnsi="Arial" w:cs="Arial"/>
                <w:sz w:val="18"/>
                <w:szCs w:val="18"/>
                <w:lang w:val="en-US"/>
              </w:rPr>
            </w:pPr>
            <w:r>
              <w:rPr>
                <w:rFonts w:ascii="Arial" w:hAnsi="Arial" w:cs="Arial"/>
                <w:sz w:val="18"/>
                <w:szCs w:val="18"/>
                <w:lang w:val="en-US"/>
              </w:rPr>
              <w:t>Data samples \/</w:t>
            </w:r>
          </w:p>
        </w:tc>
        <w:tc>
          <w:tcPr>
            <w:tcW w:w="993" w:type="dxa"/>
          </w:tcPr>
          <w:p w14:paraId="067B8EAD" w14:textId="0FA540DA" w:rsidR="00B91B8D" w:rsidRPr="002E61B7" w:rsidRDefault="00B91B8D" w:rsidP="00B91B8D">
            <w:pPr>
              <w:rPr>
                <w:rFonts w:ascii="Arial" w:hAnsi="Arial" w:cs="Arial"/>
                <w:sz w:val="18"/>
                <w:szCs w:val="18"/>
                <w:lang w:val="en-US"/>
              </w:rPr>
            </w:pPr>
            <w:r w:rsidRPr="002E61B7">
              <w:rPr>
                <w:rFonts w:ascii="Arial" w:hAnsi="Arial" w:cs="Arial"/>
                <w:sz w:val="18"/>
                <w:szCs w:val="18"/>
                <w:lang w:val="en-US"/>
              </w:rPr>
              <w:t>F1</w:t>
            </w:r>
          </w:p>
        </w:tc>
        <w:tc>
          <w:tcPr>
            <w:tcW w:w="992" w:type="dxa"/>
          </w:tcPr>
          <w:p w14:paraId="4D1D296F" w14:textId="23AFDBE5" w:rsidR="00B91B8D" w:rsidRPr="002E61B7" w:rsidRDefault="00B91B8D" w:rsidP="00B91B8D">
            <w:pPr>
              <w:rPr>
                <w:rFonts w:ascii="Arial" w:hAnsi="Arial" w:cs="Arial"/>
                <w:sz w:val="18"/>
                <w:szCs w:val="18"/>
                <w:lang w:val="en-US"/>
              </w:rPr>
            </w:pPr>
            <w:r w:rsidRPr="002E61B7">
              <w:rPr>
                <w:rFonts w:ascii="Arial" w:hAnsi="Arial" w:cs="Arial"/>
                <w:sz w:val="18"/>
                <w:szCs w:val="18"/>
                <w:lang w:val="en-US"/>
              </w:rPr>
              <w:t>F2</w:t>
            </w:r>
          </w:p>
        </w:tc>
        <w:tc>
          <w:tcPr>
            <w:tcW w:w="992" w:type="dxa"/>
          </w:tcPr>
          <w:p w14:paraId="72CB7611" w14:textId="478EF6C0" w:rsidR="00B91B8D" w:rsidRPr="002E61B7" w:rsidRDefault="00B91B8D" w:rsidP="00B91B8D">
            <w:pPr>
              <w:rPr>
                <w:rFonts w:ascii="Arial" w:hAnsi="Arial" w:cs="Arial"/>
                <w:sz w:val="18"/>
                <w:szCs w:val="18"/>
                <w:lang w:val="en-US"/>
              </w:rPr>
            </w:pPr>
            <w:r w:rsidRPr="002E61B7">
              <w:rPr>
                <w:rFonts w:ascii="Arial" w:hAnsi="Arial" w:cs="Arial"/>
                <w:sz w:val="18"/>
                <w:szCs w:val="18"/>
                <w:lang w:val="en-US"/>
              </w:rPr>
              <w:t>F3</w:t>
            </w:r>
          </w:p>
        </w:tc>
        <w:tc>
          <w:tcPr>
            <w:tcW w:w="992" w:type="dxa"/>
          </w:tcPr>
          <w:p w14:paraId="44F7E133" w14:textId="5305774A" w:rsidR="00B91B8D" w:rsidRPr="002E61B7" w:rsidRDefault="00B91B8D" w:rsidP="00B91B8D">
            <w:pPr>
              <w:rPr>
                <w:rFonts w:ascii="Arial" w:hAnsi="Arial" w:cs="Arial"/>
                <w:sz w:val="18"/>
                <w:szCs w:val="18"/>
                <w:lang w:val="en-US"/>
              </w:rPr>
            </w:pPr>
            <w:r w:rsidRPr="002E61B7">
              <w:rPr>
                <w:rFonts w:ascii="Arial" w:hAnsi="Arial" w:cs="Arial"/>
                <w:sz w:val="18"/>
                <w:szCs w:val="18"/>
                <w:lang w:val="en-US"/>
              </w:rPr>
              <w:t>F4</w:t>
            </w:r>
          </w:p>
        </w:tc>
      </w:tr>
      <w:tr w:rsidR="002F5003" w14:paraId="7C22E451" w14:textId="748748B3" w:rsidTr="002F5003">
        <w:trPr>
          <w:trHeight w:val="272"/>
        </w:trPr>
        <w:tc>
          <w:tcPr>
            <w:tcW w:w="1696" w:type="dxa"/>
          </w:tcPr>
          <w:p w14:paraId="1D53406C" w14:textId="295BD077" w:rsidR="002E61B7" w:rsidRPr="002E61B7" w:rsidRDefault="002E61B7" w:rsidP="002E61B7">
            <w:pPr>
              <w:rPr>
                <w:rFonts w:ascii="Arial" w:hAnsi="Arial" w:cs="Arial"/>
                <w:sz w:val="18"/>
                <w:szCs w:val="18"/>
                <w:lang w:val="en-US"/>
              </w:rPr>
            </w:pPr>
            <w:r w:rsidRPr="002E61B7">
              <w:rPr>
                <w:rFonts w:ascii="Arial" w:hAnsi="Arial" w:cs="Arial"/>
                <w:sz w:val="18"/>
                <w:szCs w:val="18"/>
                <w:lang w:val="en-US"/>
              </w:rPr>
              <w:t xml:space="preserve">A </w:t>
            </w:r>
          </w:p>
        </w:tc>
        <w:tc>
          <w:tcPr>
            <w:tcW w:w="993" w:type="dxa"/>
            <w:shd w:val="clear" w:color="auto" w:fill="auto"/>
            <w:vAlign w:val="bottom"/>
          </w:tcPr>
          <w:p w14:paraId="1DDB39DE" w14:textId="2D41CE66"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156.2</w:t>
            </w:r>
          </w:p>
        </w:tc>
        <w:tc>
          <w:tcPr>
            <w:tcW w:w="992" w:type="dxa"/>
            <w:shd w:val="clear" w:color="auto" w:fill="auto"/>
            <w:vAlign w:val="bottom"/>
          </w:tcPr>
          <w:p w14:paraId="7E47C0D4" w14:textId="5097E437"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105</w:t>
            </w:r>
          </w:p>
        </w:tc>
        <w:tc>
          <w:tcPr>
            <w:tcW w:w="992" w:type="dxa"/>
            <w:shd w:val="clear" w:color="auto" w:fill="auto"/>
            <w:vAlign w:val="bottom"/>
          </w:tcPr>
          <w:p w14:paraId="21BD7449" w14:textId="046186FF"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172.7</w:t>
            </w:r>
          </w:p>
        </w:tc>
        <w:tc>
          <w:tcPr>
            <w:tcW w:w="992" w:type="dxa"/>
            <w:shd w:val="clear" w:color="auto" w:fill="auto"/>
            <w:vAlign w:val="bottom"/>
          </w:tcPr>
          <w:p w14:paraId="04FCFFCE" w14:textId="2C84920B"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122</w:t>
            </w:r>
          </w:p>
        </w:tc>
      </w:tr>
      <w:tr w:rsidR="002F5003" w14:paraId="69BF3636" w14:textId="78EE3037" w:rsidTr="002F5003">
        <w:trPr>
          <w:trHeight w:val="265"/>
        </w:trPr>
        <w:tc>
          <w:tcPr>
            <w:tcW w:w="1696" w:type="dxa"/>
          </w:tcPr>
          <w:p w14:paraId="619DE26C" w14:textId="7D8ED40E" w:rsidR="002E61B7" w:rsidRPr="002E61B7" w:rsidRDefault="002E61B7" w:rsidP="002E61B7">
            <w:pPr>
              <w:rPr>
                <w:rFonts w:ascii="Arial" w:hAnsi="Arial" w:cs="Arial"/>
                <w:sz w:val="18"/>
                <w:szCs w:val="18"/>
                <w:lang w:val="en-US"/>
              </w:rPr>
            </w:pPr>
            <w:r w:rsidRPr="002E61B7">
              <w:rPr>
                <w:rFonts w:ascii="Arial" w:hAnsi="Arial" w:cs="Arial"/>
                <w:sz w:val="18"/>
                <w:szCs w:val="18"/>
                <w:lang w:val="en-US"/>
              </w:rPr>
              <w:t xml:space="preserve">B </w:t>
            </w:r>
          </w:p>
        </w:tc>
        <w:tc>
          <w:tcPr>
            <w:tcW w:w="993" w:type="dxa"/>
            <w:shd w:val="clear" w:color="auto" w:fill="auto"/>
            <w:vAlign w:val="bottom"/>
          </w:tcPr>
          <w:p w14:paraId="010431C3" w14:textId="6E1AF58F"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162.6</w:t>
            </w:r>
          </w:p>
        </w:tc>
        <w:tc>
          <w:tcPr>
            <w:tcW w:w="992" w:type="dxa"/>
            <w:shd w:val="clear" w:color="auto" w:fill="auto"/>
            <w:vAlign w:val="bottom"/>
          </w:tcPr>
          <w:p w14:paraId="18F5C83B" w14:textId="1B4B5827"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122</w:t>
            </w:r>
          </w:p>
        </w:tc>
        <w:tc>
          <w:tcPr>
            <w:tcW w:w="992" w:type="dxa"/>
            <w:shd w:val="clear" w:color="auto" w:fill="auto"/>
            <w:vAlign w:val="bottom"/>
          </w:tcPr>
          <w:p w14:paraId="280F305D" w14:textId="74E38CAE"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172.7</w:t>
            </w:r>
          </w:p>
        </w:tc>
        <w:tc>
          <w:tcPr>
            <w:tcW w:w="992" w:type="dxa"/>
            <w:shd w:val="clear" w:color="auto" w:fill="auto"/>
            <w:vAlign w:val="bottom"/>
          </w:tcPr>
          <w:p w14:paraId="64BC9887" w14:textId="5898E380"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120</w:t>
            </w:r>
          </w:p>
        </w:tc>
      </w:tr>
      <w:tr w:rsidR="002F5003" w14:paraId="031F3551" w14:textId="32345846" w:rsidTr="002F5003">
        <w:trPr>
          <w:trHeight w:val="265"/>
        </w:trPr>
        <w:tc>
          <w:tcPr>
            <w:tcW w:w="1696" w:type="dxa"/>
          </w:tcPr>
          <w:p w14:paraId="5FEF1223" w14:textId="449F286D" w:rsidR="002E61B7" w:rsidRPr="002E61B7" w:rsidRDefault="002E61B7" w:rsidP="002E61B7">
            <w:pPr>
              <w:rPr>
                <w:rFonts w:ascii="Arial" w:hAnsi="Arial" w:cs="Arial"/>
                <w:sz w:val="18"/>
                <w:szCs w:val="18"/>
                <w:lang w:val="en-US"/>
              </w:rPr>
            </w:pPr>
            <w:r w:rsidRPr="002E61B7">
              <w:rPr>
                <w:rFonts w:ascii="Arial" w:hAnsi="Arial" w:cs="Arial"/>
                <w:sz w:val="18"/>
                <w:szCs w:val="18"/>
                <w:lang w:val="en-US"/>
              </w:rPr>
              <w:t xml:space="preserve">C </w:t>
            </w:r>
          </w:p>
        </w:tc>
        <w:tc>
          <w:tcPr>
            <w:tcW w:w="993" w:type="dxa"/>
            <w:shd w:val="clear" w:color="auto" w:fill="auto"/>
            <w:vAlign w:val="bottom"/>
          </w:tcPr>
          <w:p w14:paraId="7197AD57" w14:textId="3481848B"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183</w:t>
            </w:r>
          </w:p>
        </w:tc>
        <w:tc>
          <w:tcPr>
            <w:tcW w:w="992" w:type="dxa"/>
            <w:shd w:val="clear" w:color="auto" w:fill="auto"/>
            <w:vAlign w:val="bottom"/>
          </w:tcPr>
          <w:p w14:paraId="62E1E0A2" w14:textId="67C6A10F"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130</w:t>
            </w:r>
          </w:p>
        </w:tc>
        <w:tc>
          <w:tcPr>
            <w:tcW w:w="992" w:type="dxa"/>
            <w:shd w:val="clear" w:color="auto" w:fill="auto"/>
            <w:vAlign w:val="bottom"/>
          </w:tcPr>
          <w:p w14:paraId="0E7394C6" w14:textId="7C5C7BBD"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170.2</w:t>
            </w:r>
          </w:p>
        </w:tc>
        <w:tc>
          <w:tcPr>
            <w:tcW w:w="992" w:type="dxa"/>
            <w:shd w:val="clear" w:color="auto" w:fill="auto"/>
            <w:vAlign w:val="bottom"/>
          </w:tcPr>
          <w:p w14:paraId="1D2B381E" w14:textId="0304047D"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125</w:t>
            </w:r>
          </w:p>
        </w:tc>
      </w:tr>
      <w:tr w:rsidR="002F5003" w14:paraId="6DC98F5B" w14:textId="1E14A3B4" w:rsidTr="002F5003">
        <w:trPr>
          <w:trHeight w:val="272"/>
        </w:trPr>
        <w:tc>
          <w:tcPr>
            <w:tcW w:w="1696" w:type="dxa"/>
          </w:tcPr>
          <w:p w14:paraId="5F4D1F8B" w14:textId="26F03202" w:rsidR="002E61B7" w:rsidRPr="002E61B7" w:rsidRDefault="002E61B7" w:rsidP="002E61B7">
            <w:pPr>
              <w:rPr>
                <w:rFonts w:ascii="Arial" w:hAnsi="Arial" w:cs="Arial"/>
                <w:sz w:val="18"/>
                <w:szCs w:val="18"/>
                <w:lang w:val="en-US"/>
              </w:rPr>
            </w:pPr>
            <w:r w:rsidRPr="002E61B7">
              <w:rPr>
                <w:rFonts w:ascii="Arial" w:hAnsi="Arial" w:cs="Arial"/>
                <w:sz w:val="18"/>
                <w:szCs w:val="18"/>
                <w:lang w:val="en-US"/>
              </w:rPr>
              <w:t xml:space="preserve">D </w:t>
            </w:r>
          </w:p>
        </w:tc>
        <w:tc>
          <w:tcPr>
            <w:tcW w:w="993" w:type="dxa"/>
            <w:shd w:val="clear" w:color="auto" w:fill="auto"/>
            <w:vAlign w:val="bottom"/>
          </w:tcPr>
          <w:p w14:paraId="2CBFFD67" w14:textId="42EFA1C0"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198</w:t>
            </w:r>
          </w:p>
        </w:tc>
        <w:tc>
          <w:tcPr>
            <w:tcW w:w="992" w:type="dxa"/>
            <w:shd w:val="clear" w:color="auto" w:fill="auto"/>
            <w:vAlign w:val="bottom"/>
          </w:tcPr>
          <w:p w14:paraId="5C692418" w14:textId="7E1D16E4"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243</w:t>
            </w:r>
          </w:p>
        </w:tc>
        <w:tc>
          <w:tcPr>
            <w:tcW w:w="992" w:type="dxa"/>
            <w:shd w:val="clear" w:color="auto" w:fill="auto"/>
            <w:vAlign w:val="bottom"/>
          </w:tcPr>
          <w:p w14:paraId="489A9817" w14:textId="045AB883"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183</w:t>
            </w:r>
          </w:p>
        </w:tc>
        <w:tc>
          <w:tcPr>
            <w:tcW w:w="992" w:type="dxa"/>
            <w:shd w:val="clear" w:color="auto" w:fill="auto"/>
            <w:vAlign w:val="bottom"/>
          </w:tcPr>
          <w:p w14:paraId="18D8EAD6" w14:textId="27651ED5"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176</w:t>
            </w:r>
          </w:p>
        </w:tc>
      </w:tr>
      <w:tr w:rsidR="002F5003" w14:paraId="30CD508F" w14:textId="54B5E14B" w:rsidTr="002F5003">
        <w:trPr>
          <w:trHeight w:val="265"/>
        </w:trPr>
        <w:tc>
          <w:tcPr>
            <w:tcW w:w="1696" w:type="dxa"/>
          </w:tcPr>
          <w:p w14:paraId="688D9090" w14:textId="50FF5595" w:rsidR="002E61B7" w:rsidRPr="002E61B7" w:rsidRDefault="002E61B7" w:rsidP="002E61B7">
            <w:pPr>
              <w:rPr>
                <w:rFonts w:ascii="Arial" w:hAnsi="Arial" w:cs="Arial"/>
                <w:sz w:val="18"/>
                <w:szCs w:val="18"/>
                <w:lang w:val="en-US"/>
              </w:rPr>
            </w:pPr>
            <w:r w:rsidRPr="002E61B7">
              <w:rPr>
                <w:rFonts w:ascii="Arial" w:hAnsi="Arial" w:cs="Arial"/>
                <w:sz w:val="18"/>
                <w:szCs w:val="18"/>
                <w:lang w:val="en-US"/>
              </w:rPr>
              <w:t xml:space="preserve">E </w:t>
            </w:r>
          </w:p>
        </w:tc>
        <w:tc>
          <w:tcPr>
            <w:tcW w:w="993" w:type="dxa"/>
            <w:shd w:val="clear" w:color="auto" w:fill="auto"/>
            <w:vAlign w:val="bottom"/>
          </w:tcPr>
          <w:p w14:paraId="19EFE3EB" w14:textId="3D04285B"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182</w:t>
            </w:r>
          </w:p>
        </w:tc>
        <w:tc>
          <w:tcPr>
            <w:tcW w:w="992" w:type="dxa"/>
            <w:shd w:val="clear" w:color="auto" w:fill="auto"/>
            <w:vAlign w:val="bottom"/>
          </w:tcPr>
          <w:p w14:paraId="23076EA9" w14:textId="638D0AE4"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181</w:t>
            </w:r>
          </w:p>
        </w:tc>
        <w:tc>
          <w:tcPr>
            <w:tcW w:w="992" w:type="dxa"/>
            <w:shd w:val="clear" w:color="auto" w:fill="auto"/>
            <w:vAlign w:val="bottom"/>
          </w:tcPr>
          <w:p w14:paraId="6F2D1D63" w14:textId="6D5C8F6B"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193</w:t>
            </w:r>
          </w:p>
        </w:tc>
        <w:tc>
          <w:tcPr>
            <w:tcW w:w="992" w:type="dxa"/>
            <w:shd w:val="clear" w:color="auto" w:fill="auto"/>
            <w:vAlign w:val="bottom"/>
          </w:tcPr>
          <w:p w14:paraId="6090D402" w14:textId="12F6E500"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220</w:t>
            </w:r>
          </w:p>
        </w:tc>
      </w:tr>
      <w:tr w:rsidR="002F5003" w14:paraId="173BC66C" w14:textId="77777777" w:rsidTr="002F5003">
        <w:trPr>
          <w:trHeight w:val="272"/>
        </w:trPr>
        <w:tc>
          <w:tcPr>
            <w:tcW w:w="1696" w:type="dxa"/>
          </w:tcPr>
          <w:p w14:paraId="074E7578" w14:textId="1599D921" w:rsidR="002E61B7" w:rsidRPr="002E61B7" w:rsidRDefault="002E61B7" w:rsidP="002E61B7">
            <w:pPr>
              <w:rPr>
                <w:rFonts w:ascii="Arial" w:hAnsi="Arial" w:cs="Arial"/>
                <w:sz w:val="18"/>
                <w:szCs w:val="18"/>
                <w:lang w:val="en-US"/>
              </w:rPr>
            </w:pPr>
            <w:r w:rsidRPr="002E61B7">
              <w:rPr>
                <w:rFonts w:ascii="Arial" w:hAnsi="Arial" w:cs="Arial"/>
                <w:sz w:val="18"/>
                <w:szCs w:val="18"/>
                <w:lang w:val="en-US"/>
              </w:rPr>
              <w:t>F</w:t>
            </w:r>
          </w:p>
        </w:tc>
        <w:tc>
          <w:tcPr>
            <w:tcW w:w="993" w:type="dxa"/>
            <w:shd w:val="clear" w:color="auto" w:fill="auto"/>
            <w:vAlign w:val="bottom"/>
          </w:tcPr>
          <w:p w14:paraId="67FD1E9C" w14:textId="34E7B2E2"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192</w:t>
            </w:r>
          </w:p>
        </w:tc>
        <w:tc>
          <w:tcPr>
            <w:tcW w:w="992" w:type="dxa"/>
            <w:shd w:val="clear" w:color="auto" w:fill="auto"/>
            <w:vAlign w:val="bottom"/>
          </w:tcPr>
          <w:p w14:paraId="748C3257" w14:textId="37C64AB7"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201</w:t>
            </w:r>
          </w:p>
        </w:tc>
        <w:tc>
          <w:tcPr>
            <w:tcW w:w="992" w:type="dxa"/>
            <w:shd w:val="clear" w:color="auto" w:fill="auto"/>
            <w:vAlign w:val="bottom"/>
          </w:tcPr>
          <w:p w14:paraId="4174347B" w14:textId="24BBDE7C"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182</w:t>
            </w:r>
          </w:p>
        </w:tc>
        <w:tc>
          <w:tcPr>
            <w:tcW w:w="992" w:type="dxa"/>
            <w:shd w:val="clear" w:color="auto" w:fill="auto"/>
            <w:vAlign w:val="bottom"/>
          </w:tcPr>
          <w:p w14:paraId="220E3CB6" w14:textId="5652F856"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174</w:t>
            </w:r>
          </w:p>
        </w:tc>
      </w:tr>
      <w:tr w:rsidR="002E61B7" w14:paraId="131115CB" w14:textId="77777777" w:rsidTr="002F5003">
        <w:trPr>
          <w:trHeight w:val="258"/>
        </w:trPr>
        <w:tc>
          <w:tcPr>
            <w:tcW w:w="1696" w:type="dxa"/>
          </w:tcPr>
          <w:p w14:paraId="6B37C877" w14:textId="6155AEC1" w:rsidR="002E61B7" w:rsidRPr="002E61B7" w:rsidRDefault="002E61B7" w:rsidP="002E61B7">
            <w:pPr>
              <w:rPr>
                <w:rFonts w:ascii="Arial" w:hAnsi="Arial" w:cs="Arial"/>
                <w:sz w:val="18"/>
                <w:szCs w:val="18"/>
                <w:lang w:val="en-US"/>
              </w:rPr>
            </w:pPr>
            <w:r w:rsidRPr="002E61B7">
              <w:rPr>
                <w:rFonts w:ascii="Arial" w:hAnsi="Arial" w:cs="Arial"/>
                <w:sz w:val="18"/>
                <w:szCs w:val="18"/>
                <w:lang w:val="en-US"/>
              </w:rPr>
              <w:t>G</w:t>
            </w:r>
          </w:p>
        </w:tc>
        <w:tc>
          <w:tcPr>
            <w:tcW w:w="993" w:type="dxa"/>
            <w:shd w:val="clear" w:color="auto" w:fill="auto"/>
            <w:vAlign w:val="bottom"/>
          </w:tcPr>
          <w:p w14:paraId="56127604" w14:textId="0D435C7A"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160</w:t>
            </w:r>
          </w:p>
        </w:tc>
        <w:tc>
          <w:tcPr>
            <w:tcW w:w="992" w:type="dxa"/>
            <w:shd w:val="clear" w:color="auto" w:fill="auto"/>
            <w:vAlign w:val="bottom"/>
          </w:tcPr>
          <w:p w14:paraId="1D4649CD" w14:textId="6C3F74AE" w:rsidR="002E61B7" w:rsidRPr="002E61B7" w:rsidRDefault="002E61B7" w:rsidP="002E61B7">
            <w:pPr>
              <w:rPr>
                <w:rFonts w:ascii="Arial" w:hAnsi="Arial" w:cs="Arial"/>
                <w:sz w:val="18"/>
                <w:szCs w:val="18"/>
                <w:lang w:val="en-US"/>
              </w:rPr>
            </w:pPr>
            <w:r w:rsidRPr="002E61B7">
              <w:rPr>
                <w:rFonts w:ascii="Arial" w:hAnsi="Arial" w:cs="Arial"/>
                <w:color w:val="000000"/>
                <w:sz w:val="18"/>
                <w:szCs w:val="18"/>
              </w:rPr>
              <w:t>105</w:t>
            </w:r>
          </w:p>
        </w:tc>
        <w:tc>
          <w:tcPr>
            <w:tcW w:w="992" w:type="dxa"/>
          </w:tcPr>
          <w:p w14:paraId="2C8A08DA" w14:textId="3BD8CECC" w:rsidR="002E61B7" w:rsidRPr="002E61B7" w:rsidRDefault="002E61B7" w:rsidP="002E61B7">
            <w:pPr>
              <w:rPr>
                <w:rFonts w:ascii="Arial" w:hAnsi="Arial" w:cs="Arial"/>
                <w:sz w:val="18"/>
                <w:szCs w:val="18"/>
                <w:lang w:val="en-US"/>
              </w:rPr>
            </w:pPr>
            <w:r w:rsidRPr="002E61B7">
              <w:rPr>
                <w:rFonts w:ascii="Arial" w:hAnsi="Arial" w:cs="Arial"/>
                <w:sz w:val="18"/>
                <w:szCs w:val="18"/>
                <w:lang w:val="en-US"/>
              </w:rPr>
              <w:t>157</w:t>
            </w:r>
          </w:p>
        </w:tc>
        <w:tc>
          <w:tcPr>
            <w:tcW w:w="992" w:type="dxa"/>
          </w:tcPr>
          <w:p w14:paraId="468262B2" w14:textId="25B2C04C" w:rsidR="002E61B7" w:rsidRPr="002E61B7" w:rsidRDefault="002E61B7" w:rsidP="002E61B7">
            <w:pPr>
              <w:rPr>
                <w:rFonts w:ascii="Arial" w:hAnsi="Arial" w:cs="Arial"/>
                <w:sz w:val="18"/>
                <w:szCs w:val="18"/>
                <w:lang w:val="en-US"/>
              </w:rPr>
            </w:pPr>
            <w:r w:rsidRPr="002E61B7">
              <w:rPr>
                <w:rFonts w:ascii="Arial" w:hAnsi="Arial" w:cs="Arial"/>
                <w:sz w:val="18"/>
                <w:szCs w:val="18"/>
                <w:lang w:val="en-US"/>
              </w:rPr>
              <w:t>120</w:t>
            </w:r>
          </w:p>
        </w:tc>
      </w:tr>
    </w:tbl>
    <w:p w14:paraId="642631EF" w14:textId="77777777" w:rsidR="00B91B8D" w:rsidRDefault="00B91B8D" w:rsidP="00B91B8D">
      <w:pPr>
        <w:rPr>
          <w:lang w:val="en-US"/>
        </w:rPr>
      </w:pPr>
    </w:p>
    <w:p w14:paraId="01A0C1CA" w14:textId="20E752F9" w:rsidR="00B91B8D" w:rsidRPr="00B91B8D" w:rsidRDefault="00B91B8D" w:rsidP="00B91B8D">
      <w:pPr>
        <w:rPr>
          <w:lang w:val="en-US"/>
        </w:rPr>
      </w:pPr>
      <w:r>
        <w:rPr>
          <w:noProof/>
          <w:lang w:val="en-US"/>
        </w:rPr>
        <w:drawing>
          <wp:inline distT="0" distB="0" distL="0" distR="0" wp14:anchorId="1E691B68" wp14:editId="30443E75">
            <wp:extent cx="2935266" cy="1697201"/>
            <wp:effectExtent l="0" t="0" r="0" b="0"/>
            <wp:docPr id="2055534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7274" cy="1704144"/>
                    </a:xfrm>
                    <a:prstGeom prst="rect">
                      <a:avLst/>
                    </a:prstGeom>
                    <a:noFill/>
                    <a:ln>
                      <a:noFill/>
                    </a:ln>
                  </pic:spPr>
                </pic:pic>
              </a:graphicData>
            </a:graphic>
          </wp:inline>
        </w:drawing>
      </w:r>
    </w:p>
    <w:sectPr w:rsidR="00B91B8D" w:rsidRPr="00B91B8D">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CACE4" w14:textId="77777777" w:rsidR="003478F0" w:rsidRDefault="003478F0" w:rsidP="003A43D4">
      <w:pPr>
        <w:spacing w:after="0" w:line="240" w:lineRule="auto"/>
      </w:pPr>
      <w:r>
        <w:separator/>
      </w:r>
    </w:p>
  </w:endnote>
  <w:endnote w:type="continuationSeparator" w:id="0">
    <w:p w14:paraId="6B87E772" w14:textId="77777777" w:rsidR="003478F0" w:rsidRDefault="003478F0" w:rsidP="003A4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masis MT Pro Black">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504813"/>
      <w:docPartObj>
        <w:docPartGallery w:val="Page Numbers (Bottom of Page)"/>
        <w:docPartUnique/>
      </w:docPartObj>
    </w:sdtPr>
    <w:sdtEndPr>
      <w:rPr>
        <w:color w:val="7F7F7F" w:themeColor="background1" w:themeShade="7F"/>
        <w:spacing w:val="60"/>
      </w:rPr>
    </w:sdtEndPr>
    <w:sdtContent>
      <w:p w14:paraId="701C95AD" w14:textId="6F71A099" w:rsidR="003A43D4" w:rsidRDefault="003A43D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4</w:t>
        </w:r>
      </w:p>
    </w:sdtContent>
  </w:sdt>
  <w:p w14:paraId="2DEFC807" w14:textId="77777777" w:rsidR="003A43D4" w:rsidRDefault="003A4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0BFE6" w14:textId="77777777" w:rsidR="003478F0" w:rsidRDefault="003478F0" w:rsidP="003A43D4">
      <w:pPr>
        <w:spacing w:after="0" w:line="240" w:lineRule="auto"/>
      </w:pPr>
      <w:r>
        <w:separator/>
      </w:r>
    </w:p>
  </w:footnote>
  <w:footnote w:type="continuationSeparator" w:id="0">
    <w:p w14:paraId="47B5AD6D" w14:textId="77777777" w:rsidR="003478F0" w:rsidRDefault="003478F0" w:rsidP="003A43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FF576" w14:textId="5EFFF791" w:rsidR="003A43D4" w:rsidRPr="003A43D4" w:rsidRDefault="003A43D4" w:rsidP="003A43D4">
    <w:pPr>
      <w:pStyle w:val="Header"/>
      <w:jc w:val="right"/>
      <w:rPr>
        <w:rFonts w:ascii="Amasis MT Pro Black" w:hAnsi="Amasis MT Pro Black"/>
      </w:rPr>
    </w:pPr>
    <w:r w:rsidRPr="003A43D4">
      <w:rPr>
        <w:rFonts w:ascii="Amasis MT Pro Black" w:hAnsi="Amasis MT Pro Black"/>
      </w:rPr>
      <w:t>NUS SOC, CS5228, Coursework 1, 2024/25-2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E53A4"/>
    <w:multiLevelType w:val="hybridMultilevel"/>
    <w:tmpl w:val="A2180D34"/>
    <w:lvl w:ilvl="0" w:tplc="FE2EDB6E">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5EF48EC"/>
    <w:multiLevelType w:val="multilevel"/>
    <w:tmpl w:val="7652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F22611"/>
    <w:multiLevelType w:val="hybridMultilevel"/>
    <w:tmpl w:val="951002C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E414A38"/>
    <w:multiLevelType w:val="hybridMultilevel"/>
    <w:tmpl w:val="0AEAF136"/>
    <w:lvl w:ilvl="0" w:tplc="5BFAF3E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5BC525E"/>
    <w:multiLevelType w:val="hybridMultilevel"/>
    <w:tmpl w:val="67E2C4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F3A4CB0"/>
    <w:multiLevelType w:val="multilevel"/>
    <w:tmpl w:val="8D2E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CA2588"/>
    <w:multiLevelType w:val="hybridMultilevel"/>
    <w:tmpl w:val="30FEFD52"/>
    <w:lvl w:ilvl="0" w:tplc="183C15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80460678">
    <w:abstractNumId w:val="0"/>
  </w:num>
  <w:num w:numId="2" w16cid:durableId="1047490108">
    <w:abstractNumId w:val="1"/>
  </w:num>
  <w:num w:numId="3" w16cid:durableId="260263691">
    <w:abstractNumId w:val="3"/>
  </w:num>
  <w:num w:numId="4" w16cid:durableId="255944847">
    <w:abstractNumId w:val="5"/>
  </w:num>
  <w:num w:numId="5" w16cid:durableId="1047143849">
    <w:abstractNumId w:val="6"/>
  </w:num>
  <w:num w:numId="6" w16cid:durableId="357389906">
    <w:abstractNumId w:val="4"/>
  </w:num>
  <w:num w:numId="7" w16cid:durableId="945699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8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D4"/>
    <w:rsid w:val="00056E28"/>
    <w:rsid w:val="000C27D4"/>
    <w:rsid w:val="0012624F"/>
    <w:rsid w:val="001660BA"/>
    <w:rsid w:val="0019338C"/>
    <w:rsid w:val="001A0BE3"/>
    <w:rsid w:val="001D5145"/>
    <w:rsid w:val="001F73AF"/>
    <w:rsid w:val="00222909"/>
    <w:rsid w:val="002D1154"/>
    <w:rsid w:val="002E61B7"/>
    <w:rsid w:val="002F5003"/>
    <w:rsid w:val="002F7230"/>
    <w:rsid w:val="00324789"/>
    <w:rsid w:val="003478F0"/>
    <w:rsid w:val="003961F2"/>
    <w:rsid w:val="003976DE"/>
    <w:rsid w:val="003A17A0"/>
    <w:rsid w:val="003A43D4"/>
    <w:rsid w:val="003D2081"/>
    <w:rsid w:val="003D3A9B"/>
    <w:rsid w:val="0041197C"/>
    <w:rsid w:val="004379A7"/>
    <w:rsid w:val="00476992"/>
    <w:rsid w:val="004C73EF"/>
    <w:rsid w:val="004F6689"/>
    <w:rsid w:val="0058452A"/>
    <w:rsid w:val="00627365"/>
    <w:rsid w:val="0063638F"/>
    <w:rsid w:val="00693DF6"/>
    <w:rsid w:val="006953C2"/>
    <w:rsid w:val="006C063D"/>
    <w:rsid w:val="006D488E"/>
    <w:rsid w:val="006E0A67"/>
    <w:rsid w:val="00707ECF"/>
    <w:rsid w:val="00821BCE"/>
    <w:rsid w:val="00892ADB"/>
    <w:rsid w:val="008C0AD3"/>
    <w:rsid w:val="008F1174"/>
    <w:rsid w:val="00975171"/>
    <w:rsid w:val="009A0DF0"/>
    <w:rsid w:val="009A3615"/>
    <w:rsid w:val="009D49C6"/>
    <w:rsid w:val="009D4C17"/>
    <w:rsid w:val="009D6A50"/>
    <w:rsid w:val="00A30066"/>
    <w:rsid w:val="00A90256"/>
    <w:rsid w:val="00AD7C8D"/>
    <w:rsid w:val="00B574CE"/>
    <w:rsid w:val="00B66141"/>
    <w:rsid w:val="00B91B8D"/>
    <w:rsid w:val="00C431A1"/>
    <w:rsid w:val="00C92464"/>
    <w:rsid w:val="00D30B2E"/>
    <w:rsid w:val="00D70EF3"/>
    <w:rsid w:val="00DC0EC4"/>
    <w:rsid w:val="00FC18E2"/>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C0BE54"/>
  <w15:chartTrackingRefBased/>
  <w15:docId w15:val="{5C096245-3A80-4336-8926-2E06DAEBE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7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27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27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7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7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7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7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7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7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7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27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27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7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7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7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7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7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7D4"/>
    <w:rPr>
      <w:rFonts w:eastAsiaTheme="majorEastAsia" w:cstheme="majorBidi"/>
      <w:color w:val="272727" w:themeColor="text1" w:themeTint="D8"/>
    </w:rPr>
  </w:style>
  <w:style w:type="paragraph" w:styleId="Title">
    <w:name w:val="Title"/>
    <w:basedOn w:val="Normal"/>
    <w:next w:val="Normal"/>
    <w:link w:val="TitleChar"/>
    <w:uiPriority w:val="10"/>
    <w:qFormat/>
    <w:rsid w:val="000C27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7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7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7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7D4"/>
    <w:pPr>
      <w:spacing w:before="160"/>
      <w:jc w:val="center"/>
    </w:pPr>
    <w:rPr>
      <w:i/>
      <w:iCs/>
      <w:color w:val="404040" w:themeColor="text1" w:themeTint="BF"/>
    </w:rPr>
  </w:style>
  <w:style w:type="character" w:customStyle="1" w:styleId="QuoteChar">
    <w:name w:val="Quote Char"/>
    <w:basedOn w:val="DefaultParagraphFont"/>
    <w:link w:val="Quote"/>
    <w:uiPriority w:val="29"/>
    <w:rsid w:val="000C27D4"/>
    <w:rPr>
      <w:i/>
      <w:iCs/>
      <w:color w:val="404040" w:themeColor="text1" w:themeTint="BF"/>
    </w:rPr>
  </w:style>
  <w:style w:type="paragraph" w:styleId="ListParagraph">
    <w:name w:val="List Paragraph"/>
    <w:basedOn w:val="Normal"/>
    <w:uiPriority w:val="34"/>
    <w:qFormat/>
    <w:rsid w:val="000C27D4"/>
    <w:pPr>
      <w:ind w:left="720"/>
      <w:contextualSpacing/>
    </w:pPr>
  </w:style>
  <w:style w:type="character" w:styleId="IntenseEmphasis">
    <w:name w:val="Intense Emphasis"/>
    <w:basedOn w:val="DefaultParagraphFont"/>
    <w:uiPriority w:val="21"/>
    <w:qFormat/>
    <w:rsid w:val="000C27D4"/>
    <w:rPr>
      <w:i/>
      <w:iCs/>
      <w:color w:val="0F4761" w:themeColor="accent1" w:themeShade="BF"/>
    </w:rPr>
  </w:style>
  <w:style w:type="paragraph" w:styleId="IntenseQuote">
    <w:name w:val="Intense Quote"/>
    <w:basedOn w:val="Normal"/>
    <w:next w:val="Normal"/>
    <w:link w:val="IntenseQuoteChar"/>
    <w:uiPriority w:val="30"/>
    <w:qFormat/>
    <w:rsid w:val="000C27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7D4"/>
    <w:rPr>
      <w:i/>
      <w:iCs/>
      <w:color w:val="0F4761" w:themeColor="accent1" w:themeShade="BF"/>
    </w:rPr>
  </w:style>
  <w:style w:type="character" w:styleId="IntenseReference">
    <w:name w:val="Intense Reference"/>
    <w:basedOn w:val="DefaultParagraphFont"/>
    <w:uiPriority w:val="32"/>
    <w:qFormat/>
    <w:rsid w:val="000C27D4"/>
    <w:rPr>
      <w:b/>
      <w:bCs/>
      <w:smallCaps/>
      <w:color w:val="0F4761" w:themeColor="accent1" w:themeShade="BF"/>
      <w:spacing w:val="5"/>
    </w:rPr>
  </w:style>
  <w:style w:type="paragraph" w:styleId="NormalWeb">
    <w:name w:val="Normal (Web)"/>
    <w:basedOn w:val="Normal"/>
    <w:uiPriority w:val="99"/>
    <w:semiHidden/>
    <w:unhideWhenUsed/>
    <w:rsid w:val="0047699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476992"/>
    <w:rPr>
      <w:b/>
      <w:bCs/>
    </w:rPr>
  </w:style>
  <w:style w:type="character" w:styleId="Hyperlink">
    <w:name w:val="Hyperlink"/>
    <w:basedOn w:val="DefaultParagraphFont"/>
    <w:uiPriority w:val="99"/>
    <w:semiHidden/>
    <w:unhideWhenUsed/>
    <w:rsid w:val="00476992"/>
    <w:rPr>
      <w:color w:val="0000FF"/>
      <w:u w:val="single"/>
    </w:rPr>
  </w:style>
  <w:style w:type="table" w:styleId="TableGrid">
    <w:name w:val="Table Grid"/>
    <w:basedOn w:val="TableNormal"/>
    <w:uiPriority w:val="39"/>
    <w:rsid w:val="006D4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43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3D4"/>
  </w:style>
  <w:style w:type="paragraph" w:styleId="Footer">
    <w:name w:val="footer"/>
    <w:basedOn w:val="Normal"/>
    <w:link w:val="FooterChar"/>
    <w:uiPriority w:val="99"/>
    <w:unhideWhenUsed/>
    <w:rsid w:val="003A43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3494">
      <w:bodyDiv w:val="1"/>
      <w:marLeft w:val="0"/>
      <w:marRight w:val="0"/>
      <w:marTop w:val="0"/>
      <w:marBottom w:val="0"/>
      <w:divBdr>
        <w:top w:val="none" w:sz="0" w:space="0" w:color="auto"/>
        <w:left w:val="none" w:sz="0" w:space="0" w:color="auto"/>
        <w:bottom w:val="none" w:sz="0" w:space="0" w:color="auto"/>
        <w:right w:val="none" w:sz="0" w:space="0" w:color="auto"/>
      </w:divBdr>
    </w:div>
    <w:div w:id="425198145">
      <w:bodyDiv w:val="1"/>
      <w:marLeft w:val="0"/>
      <w:marRight w:val="0"/>
      <w:marTop w:val="0"/>
      <w:marBottom w:val="0"/>
      <w:divBdr>
        <w:top w:val="none" w:sz="0" w:space="0" w:color="auto"/>
        <w:left w:val="none" w:sz="0" w:space="0" w:color="auto"/>
        <w:bottom w:val="none" w:sz="0" w:space="0" w:color="auto"/>
        <w:right w:val="none" w:sz="0" w:space="0" w:color="auto"/>
      </w:divBdr>
    </w:div>
    <w:div w:id="642807516">
      <w:bodyDiv w:val="1"/>
      <w:marLeft w:val="0"/>
      <w:marRight w:val="0"/>
      <w:marTop w:val="0"/>
      <w:marBottom w:val="0"/>
      <w:divBdr>
        <w:top w:val="none" w:sz="0" w:space="0" w:color="auto"/>
        <w:left w:val="none" w:sz="0" w:space="0" w:color="auto"/>
        <w:bottom w:val="none" w:sz="0" w:space="0" w:color="auto"/>
        <w:right w:val="none" w:sz="0" w:space="0" w:color="auto"/>
      </w:divBdr>
    </w:div>
    <w:div w:id="819806267">
      <w:bodyDiv w:val="1"/>
      <w:marLeft w:val="0"/>
      <w:marRight w:val="0"/>
      <w:marTop w:val="0"/>
      <w:marBottom w:val="0"/>
      <w:divBdr>
        <w:top w:val="none" w:sz="0" w:space="0" w:color="auto"/>
        <w:left w:val="none" w:sz="0" w:space="0" w:color="auto"/>
        <w:bottom w:val="none" w:sz="0" w:space="0" w:color="auto"/>
        <w:right w:val="none" w:sz="0" w:space="0" w:color="auto"/>
      </w:divBdr>
    </w:div>
    <w:div w:id="1069034783">
      <w:bodyDiv w:val="1"/>
      <w:marLeft w:val="0"/>
      <w:marRight w:val="0"/>
      <w:marTop w:val="0"/>
      <w:marBottom w:val="0"/>
      <w:divBdr>
        <w:top w:val="none" w:sz="0" w:space="0" w:color="auto"/>
        <w:left w:val="none" w:sz="0" w:space="0" w:color="auto"/>
        <w:bottom w:val="none" w:sz="0" w:space="0" w:color="auto"/>
        <w:right w:val="none" w:sz="0" w:space="0" w:color="auto"/>
      </w:divBdr>
    </w:div>
    <w:div w:id="1206942688">
      <w:bodyDiv w:val="1"/>
      <w:marLeft w:val="0"/>
      <w:marRight w:val="0"/>
      <w:marTop w:val="0"/>
      <w:marBottom w:val="0"/>
      <w:divBdr>
        <w:top w:val="none" w:sz="0" w:space="0" w:color="auto"/>
        <w:left w:val="none" w:sz="0" w:space="0" w:color="auto"/>
        <w:bottom w:val="none" w:sz="0" w:space="0" w:color="auto"/>
        <w:right w:val="none" w:sz="0" w:space="0" w:color="auto"/>
      </w:divBdr>
    </w:div>
    <w:div w:id="1237321603">
      <w:bodyDiv w:val="1"/>
      <w:marLeft w:val="0"/>
      <w:marRight w:val="0"/>
      <w:marTop w:val="0"/>
      <w:marBottom w:val="0"/>
      <w:divBdr>
        <w:top w:val="none" w:sz="0" w:space="0" w:color="auto"/>
        <w:left w:val="none" w:sz="0" w:space="0" w:color="auto"/>
        <w:bottom w:val="none" w:sz="0" w:space="0" w:color="auto"/>
        <w:right w:val="none" w:sz="0" w:space="0" w:color="auto"/>
      </w:divBdr>
    </w:div>
    <w:div w:id="1462655697">
      <w:bodyDiv w:val="1"/>
      <w:marLeft w:val="0"/>
      <w:marRight w:val="0"/>
      <w:marTop w:val="0"/>
      <w:marBottom w:val="0"/>
      <w:divBdr>
        <w:top w:val="none" w:sz="0" w:space="0" w:color="auto"/>
        <w:left w:val="none" w:sz="0" w:space="0" w:color="auto"/>
        <w:bottom w:val="none" w:sz="0" w:space="0" w:color="auto"/>
        <w:right w:val="none" w:sz="0" w:space="0" w:color="auto"/>
      </w:divBdr>
    </w:div>
    <w:div w:id="20813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3120</TotalTime>
  <Pages>4</Pages>
  <Words>1431</Words>
  <Characters>6931</Characters>
  <Application>Microsoft Office Word</Application>
  <DocSecurity>0</DocSecurity>
  <Lines>288</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Amirhassan Monajemi</dc:creator>
  <cp:keywords/>
  <dc:description/>
  <cp:lastModifiedBy>Amirhassan Monajemi</cp:lastModifiedBy>
  <cp:revision>27</cp:revision>
  <dcterms:created xsi:type="dcterms:W3CDTF">2025-01-10T10:14:00Z</dcterms:created>
  <dcterms:modified xsi:type="dcterms:W3CDTF">2025-01-28T10:30:00Z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bffa826b2aace6aa5f13544a94e1fc005a7157625c1f61735ab32ff8bf9f1280</vt:lpwstr>
  </property>
</Properties>
</file>