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</w:rPr>
      </w:pPr>
      <w:r>
        <w:rPr>
          <w:rFonts w:hint="eastAsia"/>
          <w:b/>
          <w:sz w:val="28"/>
          <w:szCs w:val="28"/>
        </w:rPr>
        <w:t>银行间业务</w:t>
      </w:r>
      <w:bookmarkStart w:id="0" w:name="_GoBack"/>
      <w:bookmarkEnd w:id="0"/>
    </w:p>
    <w:tbl>
      <w:tblPr>
        <w:tblStyle w:val="5"/>
        <w:tblW w:w="719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b/>
                <w:bCs/>
                <w:kern w:val="0"/>
                <w:sz w:val="20"/>
                <w:szCs w:val="20"/>
              </w:rPr>
              <w:t>单业务流程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400" w:firstLineChars="2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状态流转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对话报价状态流程对分支穿插覆盖可用逻辑校验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点击成交状态流程对分支穿插覆盖可用逻辑校验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请求报价状态流程对分支穿插覆盖可用逻辑校验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400" w:firstLineChars="2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交易业务流转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对同一只券，t+0买、t+0卖、t+1买、t+1卖场景组合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400" w:firstLineChars="2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市场状态切换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定单状态流转与各交易状态穿插组合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400" w:firstLineChars="2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并发类操作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2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个交易员对同一只券进行交易操作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b/>
                <w:bCs/>
                <w:kern w:val="0"/>
                <w:sz w:val="20"/>
                <w:szCs w:val="20"/>
              </w:rPr>
              <w:t>业务间流程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400" w:firstLineChars="200"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现券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&amp;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回购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对同一只券做交易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对同两只券做交易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400" w:firstLineChars="200"/>
              <w:jc w:val="lef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现券对话报价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&amp;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点击成交</w:t>
            </w: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&amp;</w:t>
            </w: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请求报价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对同一只券做交易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b/>
                <w:bCs/>
                <w:kern w:val="0"/>
                <w:sz w:val="20"/>
                <w:szCs w:val="20"/>
              </w:rPr>
              <w:t>业务功能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400" w:firstLineChars="2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下单处理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定单合法性检查（前台检查）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信息处理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可用处理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400" w:firstLineChars="2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审核后定单下达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合法性检查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可用检查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信息处理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可用处理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400" w:firstLineChars="2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撤单处理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撤单场景分析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撤单检查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信息处理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可用处理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400" w:firstLineChars="2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审核后撤单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撤单场景分析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撤单检查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信息处理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可用处理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400" w:firstLineChars="2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成交处理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成交场景分析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成交信息处理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可用处理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400" w:firstLineChars="2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废单处理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废单场景分析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信息处理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ind w:firstLine="800" w:firstLineChars="400"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可用处理</w:t>
            </w:r>
          </w:p>
        </w:tc>
      </w:tr>
    </w:tbl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717C"/>
    <w:rsid w:val="005E717C"/>
    <w:rsid w:val="00FF6D5C"/>
    <w:rsid w:val="55E3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369</Characters>
  <Lines>3</Lines>
  <Paragraphs>1</Paragraphs>
  <TotalTime>13</TotalTime>
  <ScaleCrop>false</ScaleCrop>
  <LinksUpToDate>false</LinksUpToDate>
  <CharactersWithSpaces>432</CharactersWithSpaces>
  <Application>WPS Office_10.1.0.7440_F1E327BC-269C-435d-A152-05C5408002CA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2018-07-23T00:53:00Z</dcterms:created>
  <dc:creator>Windows 用户</dc:creator>
  <cp:lastModifiedBy>Administrator</cp:lastModifiedBy>
  <dcterms:modified xsi:type="dcterms:W3CDTF">2018-07-23T01:12:59Z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