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FC04F" w14:textId="77777777" w:rsidR="003F5FFE" w:rsidRDefault="00A25C0E">
      <w:pPr>
        <w:spacing w:before="1"/>
        <w:jc w:val="center"/>
        <w:rPr>
          <w:rFonts w:ascii="黑体" w:eastAsia="黑体" w:hAnsi="黑体" w:cs="黑体" w:hint="eastAsia"/>
          <w:b/>
          <w:bCs/>
          <w:sz w:val="52"/>
          <w:szCs w:val="52"/>
          <w:lang w:eastAsia="zh-CN"/>
        </w:rPr>
      </w:pPr>
      <w:r>
        <w:rPr>
          <w:rFonts w:ascii="黑体" w:eastAsia="黑体" w:hAnsi="黑体" w:cs="黑体" w:hint="eastAsia"/>
          <w:b/>
          <w:bCs/>
          <w:sz w:val="52"/>
          <w:szCs w:val="52"/>
          <w:lang w:eastAsia="zh-CN"/>
        </w:rPr>
        <w:t>国产</w:t>
      </w:r>
      <w:r>
        <w:rPr>
          <w:rFonts w:ascii="黑体" w:eastAsia="黑体" w:hAnsi="黑体" w:cs="黑体" w:hint="eastAsia"/>
          <w:b/>
          <w:bCs/>
          <w:sz w:val="52"/>
          <w:szCs w:val="52"/>
          <w:lang w:eastAsia="zh-CN"/>
        </w:rPr>
        <w:t>433MHz</w:t>
      </w:r>
      <w:r>
        <w:rPr>
          <w:rFonts w:ascii="黑体" w:eastAsia="黑体" w:hAnsi="黑体" w:cs="黑体" w:hint="eastAsia"/>
          <w:b/>
          <w:bCs/>
          <w:sz w:val="52"/>
          <w:szCs w:val="52"/>
          <w:lang w:eastAsia="zh-CN"/>
        </w:rPr>
        <w:t>射频芯片</w:t>
      </w:r>
      <w:r>
        <w:rPr>
          <w:rFonts w:ascii="黑体" w:eastAsia="黑体" w:hAnsi="黑体" w:cs="黑体" w:hint="eastAsia"/>
          <w:b/>
          <w:bCs/>
          <w:sz w:val="52"/>
          <w:szCs w:val="52"/>
          <w:lang w:eastAsia="zh-CN"/>
        </w:rPr>
        <w:t>C</w:t>
      </w:r>
      <w:r>
        <w:rPr>
          <w:rFonts w:ascii="黑体" w:eastAsia="黑体" w:hAnsi="黑体" w:cs="黑体" w:hint="eastAsia"/>
          <w:b/>
          <w:bCs/>
          <w:sz w:val="52"/>
          <w:szCs w:val="52"/>
          <w:lang w:eastAsia="zh-CN"/>
        </w:rPr>
        <w:t>MT2300A</w:t>
      </w:r>
      <w:r>
        <w:rPr>
          <w:rFonts w:ascii="黑体" w:eastAsia="黑体" w:hAnsi="黑体" w:cs="黑体" w:hint="eastAsia"/>
          <w:b/>
          <w:bCs/>
          <w:spacing w:val="-3"/>
          <w:sz w:val="52"/>
          <w:szCs w:val="52"/>
          <w:lang w:eastAsia="zh-CN"/>
        </w:rPr>
        <w:t>模块设计</w:t>
      </w:r>
    </w:p>
    <w:p w14:paraId="05314DA0" w14:textId="77777777" w:rsidR="003F5FFE" w:rsidRDefault="00A25C0E">
      <w:pPr>
        <w:pStyle w:val="a6"/>
        <w:rPr>
          <w:rFonts w:hint="eastAsia"/>
          <w:b/>
          <w:bCs/>
          <w:sz w:val="32"/>
          <w:szCs w:val="32"/>
        </w:rPr>
      </w:pPr>
      <w:proofErr w:type="spellStart"/>
      <w:r>
        <w:rPr>
          <w:rFonts w:hint="eastAsia"/>
          <w:b/>
          <w:bCs/>
          <w:spacing w:val="-4"/>
          <w:sz w:val="52"/>
          <w:szCs w:val="52"/>
        </w:rPr>
        <w:t>技术报告</w:t>
      </w:r>
      <w:proofErr w:type="spellEnd"/>
    </w:p>
    <w:p w14:paraId="4F7BAC12" w14:textId="77777777" w:rsidR="003F5FFE" w:rsidRDefault="00A25C0E">
      <w:pPr>
        <w:spacing w:before="137"/>
        <w:jc w:val="center"/>
        <w:rPr>
          <w:rFonts w:hint="eastAsia"/>
          <w:sz w:val="28"/>
        </w:rPr>
      </w:pPr>
      <w:r>
        <w:rPr>
          <w:rFonts w:ascii="黑体" w:eastAsia="黑体" w:hAnsi="黑体" w:cs="黑体" w:hint="eastAsia"/>
          <w:w w:val="105"/>
          <w:sz w:val="44"/>
          <w:szCs w:val="36"/>
        </w:rPr>
        <w:t>——</w:t>
      </w:r>
      <w:proofErr w:type="spellStart"/>
      <w:r>
        <w:rPr>
          <w:rFonts w:ascii="黑体" w:eastAsia="黑体" w:hAnsi="黑体" w:cs="黑体" w:hint="eastAsia"/>
          <w:w w:val="105"/>
          <w:sz w:val="44"/>
          <w:szCs w:val="36"/>
        </w:rPr>
        <w:t>基于</w:t>
      </w:r>
      <w:r>
        <w:rPr>
          <w:rFonts w:ascii="黑体" w:eastAsia="黑体" w:hAnsi="黑体" w:cs="黑体" w:hint="eastAsia"/>
          <w:w w:val="105"/>
          <w:sz w:val="44"/>
          <w:szCs w:val="36"/>
        </w:rPr>
        <w:t>Direct</w:t>
      </w:r>
      <w:proofErr w:type="spellEnd"/>
      <w:r>
        <w:rPr>
          <w:rFonts w:ascii="黑体" w:eastAsia="黑体" w:hAnsi="黑体" w:cs="黑体" w:hint="eastAsia"/>
          <w:spacing w:val="-10"/>
          <w:w w:val="105"/>
          <w:sz w:val="44"/>
          <w:szCs w:val="36"/>
        </w:rPr>
        <w:t xml:space="preserve"> </w:t>
      </w:r>
      <w:proofErr w:type="spellStart"/>
      <w:r>
        <w:rPr>
          <w:rFonts w:ascii="黑体" w:eastAsia="黑体" w:hAnsi="黑体" w:cs="黑体" w:hint="eastAsia"/>
          <w:w w:val="105"/>
          <w:sz w:val="44"/>
          <w:szCs w:val="36"/>
        </w:rPr>
        <w:t>Tie</w:t>
      </w:r>
      <w:r>
        <w:rPr>
          <w:rFonts w:ascii="黑体" w:eastAsia="黑体" w:hAnsi="黑体" w:cs="黑体" w:hint="eastAsia"/>
          <w:spacing w:val="-1"/>
          <w:w w:val="105"/>
          <w:sz w:val="44"/>
          <w:szCs w:val="36"/>
        </w:rPr>
        <w:t>拓扑的阻抗匹配与电路分析</w:t>
      </w:r>
      <w:proofErr w:type="spellEnd"/>
    </w:p>
    <w:p w14:paraId="56850A2D" w14:textId="77777777" w:rsidR="003F5FFE" w:rsidRDefault="003F5FFE">
      <w:pPr>
        <w:pStyle w:val="a3"/>
        <w:spacing w:before="161"/>
        <w:rPr>
          <w:rFonts w:hint="eastAsia"/>
          <w:sz w:val="28"/>
        </w:rPr>
      </w:pPr>
    </w:p>
    <w:p w14:paraId="48E43FCE" w14:textId="77777777" w:rsidR="003F5FFE" w:rsidRDefault="00A25C0E">
      <w:pPr>
        <w:jc w:val="center"/>
        <w:rPr>
          <w:rFonts w:ascii="黑体" w:eastAsia="黑体" w:hint="eastAsia"/>
          <w:spacing w:val="-7"/>
          <w:sz w:val="22"/>
        </w:rPr>
      </w:pPr>
      <w:proofErr w:type="spellStart"/>
      <w:r>
        <w:rPr>
          <w:rFonts w:ascii="Times New Roman" w:eastAsia="Times New Roman"/>
          <w:w w:val="105"/>
          <w:sz w:val="28"/>
        </w:rPr>
        <w:t>Hbuas</w:t>
      </w:r>
      <w:proofErr w:type="spellEnd"/>
      <w:r>
        <w:rPr>
          <w:rFonts w:ascii="Times New Roman" w:eastAsia="Times New Roman"/>
          <w:spacing w:val="20"/>
          <w:w w:val="105"/>
          <w:sz w:val="28"/>
        </w:rPr>
        <w:t xml:space="preserve"> </w:t>
      </w:r>
      <w:r>
        <w:rPr>
          <w:rFonts w:ascii="Times New Roman" w:eastAsia="Times New Roman"/>
          <w:w w:val="105"/>
          <w:sz w:val="28"/>
        </w:rPr>
        <w:t>23Comm</w:t>
      </w:r>
      <w:r>
        <w:rPr>
          <w:rFonts w:ascii="Times New Roman" w:eastAsia="Times New Roman"/>
          <w:spacing w:val="21"/>
          <w:w w:val="105"/>
          <w:sz w:val="28"/>
        </w:rPr>
        <w:t xml:space="preserve"> </w:t>
      </w:r>
      <w:proofErr w:type="spellStart"/>
      <w:r>
        <w:rPr>
          <w:spacing w:val="-5"/>
          <w:w w:val="105"/>
          <w:sz w:val="28"/>
        </w:rPr>
        <w:t>小组</w:t>
      </w:r>
      <w:proofErr w:type="spellEnd"/>
    </w:p>
    <w:p w14:paraId="7770AB68" w14:textId="77777777" w:rsidR="003F5FFE" w:rsidRDefault="003F5FFE">
      <w:pPr>
        <w:jc w:val="center"/>
        <w:rPr>
          <w:rFonts w:ascii="黑体" w:eastAsia="黑体" w:hint="eastAsia"/>
          <w:spacing w:val="-7"/>
          <w:sz w:val="22"/>
        </w:rPr>
      </w:pPr>
    </w:p>
    <w:p w14:paraId="386CB25D" w14:textId="77777777" w:rsidR="003F5FFE" w:rsidRDefault="00A25C0E">
      <w:pPr>
        <w:spacing w:line="480" w:lineRule="auto"/>
        <w:ind w:left="1701" w:firstLine="643"/>
        <w:rPr>
          <w:rFonts w:ascii="黑体" w:eastAsia="黑体" w:hAnsi="黑体" w:hint="eastAsia"/>
          <w:b/>
          <w:bCs/>
          <w:sz w:val="32"/>
          <w:szCs w:val="32"/>
        </w:rPr>
      </w:pPr>
      <w:proofErr w:type="spellStart"/>
      <w:r>
        <w:rPr>
          <w:rFonts w:ascii="黑体" w:eastAsia="黑体" w:hAnsi="黑体" w:hint="eastAsia"/>
          <w:b/>
          <w:bCs/>
          <w:sz w:val="32"/>
          <w:szCs w:val="32"/>
        </w:rPr>
        <w:t>院系：</w:t>
      </w:r>
      <w:r>
        <w:rPr>
          <w:rFonts w:ascii="黑体" w:eastAsia="黑体" w:hAnsi="黑体" w:hint="eastAsia"/>
          <w:b/>
          <w:bCs/>
          <w:sz w:val="32"/>
          <w:szCs w:val="32"/>
          <w:u w:val="single"/>
        </w:rPr>
        <w:t>物理与电子工程学院</w:t>
      </w:r>
      <w:proofErr w:type="spellEnd"/>
    </w:p>
    <w:p w14:paraId="3D035DBF" w14:textId="77777777" w:rsidR="003F5FFE" w:rsidRDefault="00A25C0E">
      <w:pPr>
        <w:spacing w:line="480" w:lineRule="auto"/>
        <w:ind w:left="1701" w:firstLine="643"/>
        <w:rPr>
          <w:rFonts w:ascii="黑体" w:eastAsia="黑体" w:hAnsi="黑体" w:hint="eastAsia"/>
          <w:b/>
          <w:bCs/>
          <w:sz w:val="32"/>
          <w:szCs w:val="32"/>
        </w:rPr>
      </w:pPr>
      <w:proofErr w:type="spellStart"/>
      <w:r>
        <w:rPr>
          <w:rFonts w:ascii="黑体" w:eastAsia="黑体" w:hAnsi="黑体" w:hint="eastAsia"/>
          <w:b/>
          <w:bCs/>
          <w:sz w:val="32"/>
          <w:szCs w:val="32"/>
        </w:rPr>
        <w:t>专业</w:t>
      </w:r>
      <w:proofErr w:type="spellEnd"/>
      <w:r>
        <w:rPr>
          <w:rFonts w:ascii="黑体" w:eastAsia="黑体" w:hAnsi="黑体" w:hint="eastAsia"/>
          <w:b/>
          <w:bCs/>
          <w:sz w:val="32"/>
          <w:szCs w:val="32"/>
        </w:rPr>
        <w:t>：</w:t>
      </w:r>
      <w:r>
        <w:rPr>
          <w:rFonts w:ascii="黑体" w:eastAsia="黑体" w:hAnsi="黑体" w:hint="eastAsia"/>
          <w:b/>
          <w:bCs/>
          <w:sz w:val="32"/>
          <w:szCs w:val="32"/>
          <w:u w:val="single"/>
        </w:rPr>
        <w:t xml:space="preserve">     </w:t>
      </w:r>
      <w:r>
        <w:rPr>
          <w:rFonts w:ascii="黑体" w:eastAsia="黑体" w:hAnsi="黑体" w:hint="eastAsia"/>
          <w:b/>
          <w:bCs/>
          <w:sz w:val="32"/>
          <w:szCs w:val="32"/>
          <w:u w:val="single"/>
          <w:lang w:eastAsia="zh-CN"/>
        </w:rPr>
        <w:t>电子信息</w:t>
      </w:r>
      <w:r>
        <w:rPr>
          <w:rFonts w:ascii="黑体" w:eastAsia="黑体" w:hAnsi="黑体" w:hint="eastAsia"/>
          <w:b/>
          <w:bCs/>
          <w:sz w:val="32"/>
          <w:szCs w:val="32"/>
          <w:u w:val="single"/>
        </w:rPr>
        <w:t xml:space="preserve">     </w:t>
      </w:r>
    </w:p>
    <w:p w14:paraId="4530388F" w14:textId="77777777" w:rsidR="003F5FFE" w:rsidRDefault="00A25C0E">
      <w:pPr>
        <w:spacing w:line="480" w:lineRule="auto"/>
        <w:ind w:left="1701" w:firstLine="643"/>
        <w:rPr>
          <w:rFonts w:ascii="黑体" w:eastAsia="黑体" w:hAnsi="黑体" w:hint="eastAsia"/>
          <w:b/>
          <w:bCs/>
          <w:sz w:val="32"/>
          <w:szCs w:val="32"/>
        </w:rPr>
      </w:pPr>
      <w:proofErr w:type="spellStart"/>
      <w:r>
        <w:rPr>
          <w:rFonts w:ascii="黑体" w:eastAsia="黑体" w:hAnsi="黑体" w:hint="eastAsia"/>
          <w:b/>
          <w:bCs/>
          <w:sz w:val="32"/>
          <w:szCs w:val="32"/>
        </w:rPr>
        <w:t>班级</w:t>
      </w:r>
      <w:proofErr w:type="spellEnd"/>
      <w:r>
        <w:rPr>
          <w:rFonts w:ascii="黑体" w:eastAsia="黑体" w:hAnsi="黑体" w:hint="eastAsia"/>
          <w:b/>
          <w:bCs/>
          <w:sz w:val="32"/>
          <w:szCs w:val="32"/>
        </w:rPr>
        <w:t>：</w:t>
      </w:r>
      <w:r>
        <w:rPr>
          <w:rFonts w:ascii="黑体" w:eastAsia="黑体" w:hAnsi="黑体"/>
          <w:b/>
          <w:bCs/>
          <w:sz w:val="32"/>
          <w:szCs w:val="32"/>
          <w:u w:val="single"/>
        </w:rPr>
        <w:t xml:space="preserve">  </w:t>
      </w:r>
      <w:r>
        <w:rPr>
          <w:rFonts w:ascii="黑体" w:eastAsia="黑体" w:hAnsi="黑体" w:hint="eastAsia"/>
          <w:b/>
          <w:bCs/>
          <w:sz w:val="32"/>
          <w:szCs w:val="32"/>
          <w:u w:val="single"/>
          <w:lang w:eastAsia="zh-CN"/>
        </w:rPr>
        <w:t>通信工程</w:t>
      </w:r>
      <w:r>
        <w:rPr>
          <w:rFonts w:ascii="黑体" w:eastAsia="黑体" w:hAnsi="黑体" w:hint="eastAsia"/>
          <w:b/>
          <w:bCs/>
          <w:sz w:val="32"/>
          <w:szCs w:val="32"/>
          <w:u w:val="single"/>
          <w:lang w:eastAsia="zh-CN"/>
        </w:rPr>
        <w:t>2311</w:t>
      </w:r>
      <w:r>
        <w:rPr>
          <w:rFonts w:ascii="黑体" w:eastAsia="黑体" w:hAnsi="黑体" w:hint="eastAsia"/>
          <w:b/>
          <w:bCs/>
          <w:sz w:val="32"/>
          <w:szCs w:val="32"/>
          <w:u w:val="single"/>
          <w:lang w:eastAsia="zh-CN"/>
        </w:rPr>
        <w:t>班</w:t>
      </w:r>
      <w:r>
        <w:rPr>
          <w:rFonts w:ascii="黑体" w:eastAsia="黑体" w:hAnsi="黑体" w:hint="eastAsia"/>
          <w:b/>
          <w:bCs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b/>
          <w:bCs/>
          <w:sz w:val="32"/>
          <w:szCs w:val="32"/>
          <w:u w:val="single"/>
        </w:rPr>
        <w:t xml:space="preserve"> </w:t>
      </w:r>
    </w:p>
    <w:p w14:paraId="65F6AD6C" w14:textId="77777777" w:rsidR="003F5FFE" w:rsidRDefault="00A25C0E">
      <w:pPr>
        <w:spacing w:line="480" w:lineRule="auto"/>
        <w:ind w:left="1701" w:firstLine="643"/>
        <w:rPr>
          <w:rFonts w:ascii="黑体" w:eastAsia="黑体" w:hAnsi="黑体" w:hint="eastAsia"/>
          <w:b/>
          <w:bCs/>
          <w:sz w:val="32"/>
          <w:szCs w:val="32"/>
          <w:u w:val="single"/>
        </w:rPr>
      </w:pPr>
      <w:proofErr w:type="spellStart"/>
      <w:r>
        <w:rPr>
          <w:rFonts w:ascii="黑体" w:eastAsia="黑体" w:hAnsi="黑体" w:hint="eastAsia"/>
          <w:b/>
          <w:bCs/>
          <w:sz w:val="32"/>
          <w:szCs w:val="32"/>
        </w:rPr>
        <w:t>完成时间</w:t>
      </w:r>
      <w:proofErr w:type="spellEnd"/>
      <w:r>
        <w:rPr>
          <w:rFonts w:ascii="黑体" w:eastAsia="黑体" w:hAnsi="黑体" w:hint="eastAsia"/>
          <w:b/>
          <w:bCs/>
          <w:sz w:val="32"/>
          <w:szCs w:val="32"/>
        </w:rPr>
        <w:t>：</w:t>
      </w:r>
      <w:r>
        <w:rPr>
          <w:rFonts w:ascii="黑体" w:eastAsia="黑体" w:hAnsi="黑体"/>
          <w:b/>
          <w:bCs/>
          <w:sz w:val="32"/>
          <w:szCs w:val="32"/>
          <w:u w:val="single"/>
        </w:rPr>
        <w:t xml:space="preserve">  </w:t>
      </w:r>
      <w:r>
        <w:rPr>
          <w:rFonts w:ascii="黑体" w:eastAsia="黑体" w:hAnsi="黑体" w:hint="eastAsia"/>
          <w:b/>
          <w:sz w:val="32"/>
          <w:szCs w:val="32"/>
          <w:u w:val="single"/>
          <w:lang w:eastAsia="zh-CN"/>
        </w:rPr>
        <w:t xml:space="preserve"> </w:t>
      </w:r>
      <w:r>
        <w:rPr>
          <w:rFonts w:ascii="黑体" w:eastAsia="黑体" w:hAnsi="黑体" w:hint="eastAsia"/>
          <w:b/>
          <w:bCs/>
          <w:sz w:val="32"/>
          <w:szCs w:val="32"/>
          <w:u w:val="single"/>
          <w:lang w:eastAsia="zh-CN"/>
        </w:rPr>
        <w:t xml:space="preserve">2025.12.25  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85"/>
        <w:gridCol w:w="4665"/>
      </w:tblGrid>
      <w:tr w:rsidR="003F5FFE" w14:paraId="04932F74" w14:textId="77777777" w:rsidTr="00E766F4">
        <w:trPr>
          <w:cantSplit/>
        </w:trPr>
        <w:tc>
          <w:tcPr>
            <w:tcW w:w="4769" w:type="dxa"/>
          </w:tcPr>
          <w:p w14:paraId="43680284" w14:textId="77777777" w:rsidR="003F5FFE" w:rsidRDefault="00A25C0E" w:rsidP="00E766F4">
            <w:pPr>
              <w:jc w:val="center"/>
              <w:rPr>
                <w:rFonts w:ascii="黑体" w:eastAsia="黑体" w:hint="eastAsia"/>
                <w:spacing w:val="-7"/>
                <w:sz w:val="22"/>
                <w:lang w:eastAsia="zh-CN"/>
              </w:rPr>
            </w:pPr>
            <w:r>
              <w:rPr>
                <w:rFonts w:ascii="黑体" w:eastAsia="黑体" w:hint="eastAsia"/>
                <w:spacing w:val="-7"/>
                <w:sz w:val="22"/>
                <w:lang w:eastAsia="zh-CN"/>
              </w:rPr>
              <w:t>姓名</w:t>
            </w:r>
            <w:r>
              <w:rPr>
                <w:rFonts w:ascii="黑体" w:eastAsia="黑体" w:hint="eastAsia"/>
                <w:spacing w:val="-7"/>
                <w:sz w:val="22"/>
                <w:lang w:eastAsia="zh-CN"/>
              </w:rPr>
              <w:t>+</w:t>
            </w:r>
            <w:r>
              <w:rPr>
                <w:rFonts w:ascii="黑体" w:eastAsia="黑体" w:hint="eastAsia"/>
                <w:spacing w:val="-7"/>
                <w:sz w:val="22"/>
                <w:lang w:eastAsia="zh-CN"/>
              </w:rPr>
              <w:t>学号</w:t>
            </w:r>
          </w:p>
        </w:tc>
        <w:tc>
          <w:tcPr>
            <w:tcW w:w="4769" w:type="dxa"/>
          </w:tcPr>
          <w:p w14:paraId="08356C94" w14:textId="77777777" w:rsidR="003F5FFE" w:rsidRDefault="00A25C0E" w:rsidP="00E766F4">
            <w:pPr>
              <w:jc w:val="center"/>
              <w:rPr>
                <w:rFonts w:ascii="黑体" w:eastAsia="黑体" w:hint="eastAsia"/>
                <w:spacing w:val="-7"/>
                <w:sz w:val="22"/>
                <w:lang w:eastAsia="zh-CN"/>
              </w:rPr>
            </w:pPr>
            <w:r>
              <w:rPr>
                <w:rFonts w:ascii="黑体" w:eastAsia="黑体" w:hint="eastAsia"/>
                <w:spacing w:val="-7"/>
                <w:sz w:val="22"/>
                <w:lang w:eastAsia="zh-CN"/>
              </w:rPr>
              <w:t>分工</w:t>
            </w:r>
          </w:p>
        </w:tc>
      </w:tr>
      <w:tr w:rsidR="003F5FFE" w14:paraId="7F6F5F14" w14:textId="77777777" w:rsidTr="00E766F4">
        <w:trPr>
          <w:cantSplit/>
        </w:trPr>
        <w:tc>
          <w:tcPr>
            <w:tcW w:w="4769" w:type="dxa"/>
          </w:tcPr>
          <w:p w14:paraId="1D9025C6" w14:textId="673A1BCD" w:rsidR="003F5FFE" w:rsidRPr="00D05982" w:rsidRDefault="00D05982" w:rsidP="00E766F4">
            <w:pPr>
              <w:jc w:val="center"/>
              <w:rPr>
                <w:rFonts w:ascii="黑体" w:eastAsia="黑体" w:hint="eastAsia"/>
                <w:spacing w:val="-7"/>
                <w:sz w:val="22"/>
                <w:lang w:eastAsia="zh-CN"/>
              </w:rPr>
            </w:pPr>
            <w:r w:rsidRPr="00D05982">
              <w:rPr>
                <w:rFonts w:ascii="黑体" w:eastAsia="黑体" w:hint="eastAsia"/>
                <w:spacing w:val="-7"/>
                <w:sz w:val="22"/>
                <w:lang w:eastAsia="zh-CN"/>
              </w:rPr>
              <w:t xml:space="preserve">陈文斗  </w:t>
            </w:r>
            <w:r>
              <w:rPr>
                <w:rFonts w:hint="eastAsia"/>
                <w:color w:val="000000"/>
              </w:rPr>
              <w:t>2023170114</w:t>
            </w:r>
          </w:p>
        </w:tc>
        <w:tc>
          <w:tcPr>
            <w:tcW w:w="4769" w:type="dxa"/>
          </w:tcPr>
          <w:p w14:paraId="3E05CBFC" w14:textId="08985333" w:rsidR="003F5FFE" w:rsidRDefault="00E766F4" w:rsidP="00E766F4">
            <w:pPr>
              <w:jc w:val="center"/>
              <w:rPr>
                <w:rFonts w:ascii="黑体" w:eastAsia="黑体" w:hint="eastAsia"/>
                <w:spacing w:val="-7"/>
                <w:sz w:val="22"/>
                <w:lang w:eastAsia="zh-CN"/>
              </w:rPr>
            </w:pPr>
            <w:r w:rsidRPr="00E766F4">
              <w:rPr>
                <w:rFonts w:ascii="黑体" w:eastAsia="黑体" w:hint="eastAsia"/>
                <w:spacing w:val="-7"/>
                <w:sz w:val="22"/>
                <w:lang w:eastAsia="zh-CN"/>
              </w:rPr>
              <w:t>分模块完成</w:t>
            </w:r>
            <w:r w:rsidRPr="00D05982">
              <w:rPr>
                <w:rFonts w:ascii="黑体" w:eastAsia="黑体" w:hint="eastAsia"/>
                <w:spacing w:val="-7"/>
                <w:sz w:val="22"/>
                <w:lang w:eastAsia="zh-CN"/>
              </w:rPr>
              <w:t>原理图仿真</w:t>
            </w:r>
            <w:r w:rsidRPr="00E766F4">
              <w:rPr>
                <w:rFonts w:ascii="黑体" w:eastAsia="黑体" w:hint="eastAsia"/>
                <w:spacing w:val="-7"/>
                <w:sz w:val="22"/>
                <w:lang w:eastAsia="zh-CN"/>
              </w:rPr>
              <w:t>与参数优化</w:t>
            </w:r>
          </w:p>
        </w:tc>
      </w:tr>
      <w:tr w:rsidR="003F5FFE" w14:paraId="13E168A7" w14:textId="77777777" w:rsidTr="00E766F4">
        <w:trPr>
          <w:cantSplit/>
        </w:trPr>
        <w:tc>
          <w:tcPr>
            <w:tcW w:w="4769" w:type="dxa"/>
          </w:tcPr>
          <w:p w14:paraId="6E9F8EFA" w14:textId="34731307" w:rsidR="003F5FFE" w:rsidRPr="00D05982" w:rsidRDefault="00D05982" w:rsidP="00E766F4">
            <w:pPr>
              <w:jc w:val="center"/>
              <w:rPr>
                <w:rFonts w:ascii="黑体" w:eastAsia="黑体" w:hint="eastAsia"/>
                <w:spacing w:val="-7"/>
                <w:sz w:val="22"/>
                <w:lang w:eastAsia="zh-CN"/>
              </w:rPr>
            </w:pPr>
            <w:proofErr w:type="spellStart"/>
            <w:r w:rsidRPr="00D05982">
              <w:rPr>
                <w:rFonts w:ascii="黑体" w:eastAsia="黑体" w:hint="eastAsia"/>
                <w:spacing w:val="-7"/>
                <w:sz w:val="22"/>
              </w:rPr>
              <w:t>李张稀洋</w:t>
            </w:r>
            <w:proofErr w:type="spellEnd"/>
            <w:r>
              <w:rPr>
                <w:rFonts w:ascii="黑体" w:eastAsia="黑体" w:hint="eastAsia"/>
                <w:spacing w:val="-7"/>
                <w:sz w:val="22"/>
                <w:lang w:eastAsia="zh-CN"/>
              </w:rPr>
              <w:t xml:space="preserve"> </w:t>
            </w:r>
            <w:r>
              <w:rPr>
                <w:rFonts w:hint="eastAsia"/>
                <w:color w:val="000000"/>
              </w:rPr>
              <w:t>2023111107</w:t>
            </w:r>
          </w:p>
        </w:tc>
        <w:tc>
          <w:tcPr>
            <w:tcW w:w="4769" w:type="dxa"/>
          </w:tcPr>
          <w:p w14:paraId="7A3D11D1" w14:textId="628ED1AE" w:rsidR="003F5FFE" w:rsidRDefault="00E766F4" w:rsidP="00E766F4">
            <w:pPr>
              <w:jc w:val="center"/>
              <w:rPr>
                <w:rFonts w:ascii="黑体" w:eastAsia="黑体" w:hint="eastAsia"/>
                <w:spacing w:val="-7"/>
                <w:sz w:val="22"/>
                <w:lang w:eastAsia="zh-CN"/>
              </w:rPr>
            </w:pPr>
            <w:r w:rsidRPr="00E766F4">
              <w:rPr>
                <w:rFonts w:ascii="黑体" w:eastAsia="黑体" w:hint="eastAsia"/>
                <w:spacing w:val="-7"/>
                <w:sz w:val="22"/>
                <w:lang w:eastAsia="zh-CN"/>
              </w:rPr>
              <w:t>分模块完成</w:t>
            </w:r>
            <w:r w:rsidRPr="00D05982">
              <w:rPr>
                <w:rFonts w:ascii="黑体" w:eastAsia="黑体" w:hint="eastAsia"/>
                <w:spacing w:val="-7"/>
                <w:sz w:val="22"/>
                <w:lang w:eastAsia="zh-CN"/>
              </w:rPr>
              <w:t>原理图仿真</w:t>
            </w:r>
            <w:r w:rsidRPr="00E766F4">
              <w:rPr>
                <w:rFonts w:ascii="黑体" w:eastAsia="黑体" w:hint="eastAsia"/>
                <w:spacing w:val="-7"/>
                <w:sz w:val="22"/>
                <w:lang w:eastAsia="zh-CN"/>
              </w:rPr>
              <w:t>与参数优化</w:t>
            </w:r>
          </w:p>
        </w:tc>
      </w:tr>
      <w:tr w:rsidR="003F5FFE" w14:paraId="49F1EC4E" w14:textId="77777777" w:rsidTr="00E766F4">
        <w:trPr>
          <w:cantSplit/>
        </w:trPr>
        <w:tc>
          <w:tcPr>
            <w:tcW w:w="4769" w:type="dxa"/>
          </w:tcPr>
          <w:p w14:paraId="49788D88" w14:textId="6CEC9E4C" w:rsidR="003F5FFE" w:rsidRPr="00D05982" w:rsidRDefault="00D05982" w:rsidP="00E766F4">
            <w:pPr>
              <w:jc w:val="center"/>
              <w:rPr>
                <w:rFonts w:ascii="黑体" w:eastAsia="黑体" w:hint="eastAsia"/>
                <w:spacing w:val="-7"/>
                <w:sz w:val="22"/>
              </w:rPr>
            </w:pPr>
            <w:r w:rsidRPr="00D05982">
              <w:rPr>
                <w:rFonts w:ascii="黑体" w:eastAsia="黑体" w:hint="eastAsia"/>
                <w:spacing w:val="-7"/>
                <w:sz w:val="22"/>
                <w:lang w:eastAsia="zh-CN"/>
              </w:rPr>
              <w:t>赵梓睿</w:t>
            </w:r>
            <w:r>
              <w:rPr>
                <w:rFonts w:ascii="黑体" w:eastAsia="黑体" w:hint="eastAsia"/>
                <w:spacing w:val="-7"/>
                <w:sz w:val="22"/>
                <w:lang w:eastAsia="zh-CN"/>
              </w:rPr>
              <w:t xml:space="preserve"> </w:t>
            </w:r>
            <w:r>
              <w:rPr>
                <w:rFonts w:hint="eastAsia"/>
                <w:color w:val="000000"/>
              </w:rPr>
              <w:t>2023111266</w:t>
            </w:r>
          </w:p>
        </w:tc>
        <w:tc>
          <w:tcPr>
            <w:tcW w:w="4769" w:type="dxa"/>
          </w:tcPr>
          <w:p w14:paraId="30DA8375" w14:textId="50126364" w:rsidR="003F5FFE" w:rsidRDefault="00E766F4" w:rsidP="00E766F4">
            <w:pPr>
              <w:jc w:val="center"/>
              <w:rPr>
                <w:rFonts w:ascii="黑体" w:eastAsia="黑体" w:hint="eastAsia"/>
                <w:spacing w:val="-7"/>
                <w:sz w:val="22"/>
                <w:lang w:eastAsia="zh-CN"/>
              </w:rPr>
            </w:pPr>
            <w:r w:rsidRPr="00E766F4">
              <w:rPr>
                <w:rFonts w:ascii="黑体" w:eastAsia="黑体" w:hint="eastAsia"/>
                <w:spacing w:val="-7"/>
                <w:sz w:val="22"/>
                <w:lang w:eastAsia="zh-CN"/>
              </w:rPr>
              <w:t>分模块完成</w:t>
            </w:r>
            <w:r w:rsidRPr="00D05982">
              <w:rPr>
                <w:rFonts w:ascii="黑体" w:eastAsia="黑体" w:hint="eastAsia"/>
                <w:spacing w:val="-7"/>
                <w:sz w:val="22"/>
                <w:lang w:eastAsia="zh-CN"/>
              </w:rPr>
              <w:t>原理图仿真</w:t>
            </w:r>
            <w:r w:rsidRPr="00E766F4">
              <w:rPr>
                <w:rFonts w:ascii="黑体" w:eastAsia="黑体" w:hint="eastAsia"/>
                <w:spacing w:val="-7"/>
                <w:sz w:val="22"/>
                <w:lang w:eastAsia="zh-CN"/>
              </w:rPr>
              <w:t>与参数优化</w:t>
            </w:r>
          </w:p>
        </w:tc>
      </w:tr>
      <w:tr w:rsidR="003F5FFE" w14:paraId="385D570A" w14:textId="77777777" w:rsidTr="00E766F4">
        <w:trPr>
          <w:cantSplit/>
        </w:trPr>
        <w:tc>
          <w:tcPr>
            <w:tcW w:w="4769" w:type="dxa"/>
          </w:tcPr>
          <w:p w14:paraId="61034D24" w14:textId="5D0FDC47" w:rsidR="003F5FFE" w:rsidRDefault="00D05982" w:rsidP="00E766F4">
            <w:pPr>
              <w:jc w:val="center"/>
              <w:rPr>
                <w:rFonts w:ascii="黑体" w:eastAsia="黑体" w:hint="eastAsia"/>
                <w:spacing w:val="-7"/>
                <w:sz w:val="22"/>
                <w:lang w:eastAsia="zh-CN"/>
              </w:rPr>
            </w:pPr>
            <w:proofErr w:type="gramStart"/>
            <w:r w:rsidRPr="00D05982">
              <w:rPr>
                <w:rFonts w:ascii="黑体" w:eastAsia="黑体" w:hint="eastAsia"/>
                <w:spacing w:val="-7"/>
                <w:sz w:val="22"/>
                <w:lang w:eastAsia="zh-CN"/>
              </w:rPr>
              <w:t>李响</w:t>
            </w:r>
            <w:proofErr w:type="gramEnd"/>
            <w:r>
              <w:rPr>
                <w:rFonts w:ascii="黑体" w:eastAsia="黑体" w:hint="eastAsia"/>
                <w:spacing w:val="-7"/>
                <w:sz w:val="22"/>
                <w:lang w:eastAsia="zh-CN"/>
              </w:rPr>
              <w:t xml:space="preserve"> </w:t>
            </w:r>
            <w:r>
              <w:rPr>
                <w:rFonts w:hint="eastAsia"/>
                <w:color w:val="000000"/>
              </w:rPr>
              <w:t>2023111206</w:t>
            </w:r>
          </w:p>
        </w:tc>
        <w:tc>
          <w:tcPr>
            <w:tcW w:w="4769" w:type="dxa"/>
          </w:tcPr>
          <w:p w14:paraId="56B351FE" w14:textId="7F63F6E3" w:rsidR="003F5FFE" w:rsidRDefault="00E766F4" w:rsidP="00E766F4">
            <w:pPr>
              <w:jc w:val="center"/>
              <w:rPr>
                <w:rFonts w:ascii="黑体" w:eastAsia="黑体" w:hint="eastAsia"/>
                <w:spacing w:val="-7"/>
                <w:sz w:val="22"/>
                <w:lang w:eastAsia="zh-CN"/>
              </w:rPr>
            </w:pPr>
            <w:r w:rsidRPr="00E766F4">
              <w:rPr>
                <w:rFonts w:ascii="黑体" w:eastAsia="黑体" w:hint="eastAsia"/>
                <w:spacing w:val="-7"/>
                <w:sz w:val="22"/>
                <w:lang w:eastAsia="zh-CN"/>
              </w:rPr>
              <w:t>分模块完成</w:t>
            </w:r>
            <w:r w:rsidRPr="00D05982">
              <w:rPr>
                <w:rFonts w:ascii="黑体" w:eastAsia="黑体" w:hint="eastAsia"/>
                <w:spacing w:val="-7"/>
                <w:sz w:val="22"/>
                <w:lang w:eastAsia="zh-CN"/>
              </w:rPr>
              <w:t>原理图仿真</w:t>
            </w:r>
            <w:r w:rsidRPr="00E766F4">
              <w:rPr>
                <w:rFonts w:ascii="黑体" w:eastAsia="黑体" w:hint="eastAsia"/>
                <w:spacing w:val="-7"/>
                <w:sz w:val="22"/>
                <w:lang w:eastAsia="zh-CN"/>
              </w:rPr>
              <w:t>与参数优化</w:t>
            </w:r>
          </w:p>
        </w:tc>
      </w:tr>
      <w:tr w:rsidR="003F5FFE" w14:paraId="01A946F8" w14:textId="77777777" w:rsidTr="00E766F4">
        <w:trPr>
          <w:cantSplit/>
        </w:trPr>
        <w:tc>
          <w:tcPr>
            <w:tcW w:w="4769" w:type="dxa"/>
          </w:tcPr>
          <w:p w14:paraId="6FE0E555" w14:textId="2254C5DF" w:rsidR="003F5FFE" w:rsidRPr="00E766F4" w:rsidRDefault="00D05982" w:rsidP="00E766F4">
            <w:pPr>
              <w:jc w:val="center"/>
              <w:rPr>
                <w:rFonts w:ascii="黑体" w:eastAsia="黑体" w:hint="eastAsia"/>
                <w:spacing w:val="-7"/>
                <w:sz w:val="22"/>
              </w:rPr>
            </w:pPr>
            <w:r w:rsidRPr="00D05982">
              <w:rPr>
                <w:rFonts w:ascii="黑体" w:eastAsia="黑体" w:hint="eastAsia"/>
                <w:spacing w:val="-7"/>
                <w:sz w:val="22"/>
                <w:lang w:eastAsia="zh-CN"/>
              </w:rPr>
              <w:t>宋文博</w:t>
            </w:r>
            <w:r w:rsidR="00E766F4">
              <w:rPr>
                <w:rFonts w:ascii="黑体" w:eastAsia="黑体" w:hint="eastAsia"/>
                <w:spacing w:val="-7"/>
                <w:sz w:val="22"/>
                <w:lang w:eastAsia="zh-CN"/>
              </w:rPr>
              <w:t xml:space="preserve"> </w:t>
            </w:r>
            <w:r w:rsidR="00E766F4">
              <w:rPr>
                <w:rFonts w:hint="eastAsia"/>
                <w:color w:val="000000"/>
              </w:rPr>
              <w:t>2023111177</w:t>
            </w:r>
          </w:p>
        </w:tc>
        <w:tc>
          <w:tcPr>
            <w:tcW w:w="4769" w:type="dxa"/>
          </w:tcPr>
          <w:p w14:paraId="21CAF1C1" w14:textId="502263A3" w:rsidR="003F5FFE" w:rsidRDefault="00D05982" w:rsidP="00E766F4">
            <w:pPr>
              <w:jc w:val="center"/>
              <w:rPr>
                <w:rFonts w:ascii="黑体" w:eastAsia="黑体" w:hint="eastAsia"/>
                <w:spacing w:val="-7"/>
                <w:sz w:val="22"/>
                <w:lang w:eastAsia="zh-CN"/>
              </w:rPr>
            </w:pPr>
            <w:r w:rsidRPr="00D05982">
              <w:rPr>
                <w:rFonts w:ascii="黑体" w:eastAsia="黑体" w:hint="eastAsia"/>
                <w:spacing w:val="-7"/>
                <w:sz w:val="22"/>
                <w:lang w:eastAsia="zh-CN"/>
              </w:rPr>
              <w:t>PCB</w:t>
            </w:r>
            <w:r w:rsidR="00E766F4" w:rsidRPr="00E766F4">
              <w:rPr>
                <w:rFonts w:ascii="黑体" w:eastAsia="黑体" w:hint="eastAsia"/>
                <w:spacing w:val="-7"/>
                <w:sz w:val="22"/>
                <w:lang w:eastAsia="zh-CN"/>
              </w:rPr>
              <w:t>版图绘制、布线优化</w:t>
            </w:r>
          </w:p>
        </w:tc>
      </w:tr>
      <w:tr w:rsidR="003F5FFE" w14:paraId="66B46563" w14:textId="77777777" w:rsidTr="00E766F4">
        <w:trPr>
          <w:cantSplit/>
        </w:trPr>
        <w:tc>
          <w:tcPr>
            <w:tcW w:w="4769" w:type="dxa"/>
          </w:tcPr>
          <w:p w14:paraId="56144101" w14:textId="3FAEC115" w:rsidR="003F5FFE" w:rsidRPr="00D05982" w:rsidRDefault="00D05982" w:rsidP="00E766F4">
            <w:pPr>
              <w:jc w:val="center"/>
              <w:rPr>
                <w:rFonts w:ascii="黑体" w:eastAsia="黑体" w:hint="eastAsia"/>
                <w:spacing w:val="-7"/>
                <w:sz w:val="22"/>
              </w:rPr>
            </w:pPr>
            <w:proofErr w:type="gramStart"/>
            <w:r w:rsidRPr="00D05982">
              <w:rPr>
                <w:rFonts w:ascii="黑体" w:eastAsia="黑体" w:hint="eastAsia"/>
                <w:spacing w:val="-7"/>
                <w:sz w:val="22"/>
                <w:lang w:eastAsia="zh-CN"/>
              </w:rPr>
              <w:t>操子康</w:t>
            </w:r>
            <w:proofErr w:type="gramEnd"/>
            <w:r>
              <w:rPr>
                <w:rFonts w:ascii="黑体" w:eastAsia="黑体" w:hint="eastAsia"/>
                <w:spacing w:val="-7"/>
                <w:sz w:val="22"/>
                <w:lang w:eastAsia="zh-CN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2023121214</w:t>
            </w:r>
          </w:p>
        </w:tc>
        <w:tc>
          <w:tcPr>
            <w:tcW w:w="4769" w:type="dxa"/>
          </w:tcPr>
          <w:p w14:paraId="620EA3F2" w14:textId="7FBADD06" w:rsidR="003F5FFE" w:rsidRDefault="00D05982" w:rsidP="00E766F4">
            <w:pPr>
              <w:jc w:val="center"/>
              <w:rPr>
                <w:rFonts w:ascii="黑体" w:eastAsia="黑体" w:hint="eastAsia"/>
                <w:spacing w:val="-7"/>
                <w:sz w:val="22"/>
                <w:lang w:eastAsia="zh-CN"/>
              </w:rPr>
            </w:pPr>
            <w:r w:rsidRPr="00D05982">
              <w:rPr>
                <w:rFonts w:ascii="黑体" w:eastAsia="黑体" w:hint="eastAsia"/>
                <w:spacing w:val="-7"/>
                <w:sz w:val="22"/>
                <w:lang w:eastAsia="zh-CN"/>
              </w:rPr>
              <w:t>PCB</w:t>
            </w:r>
            <w:r w:rsidR="00E766F4" w:rsidRPr="00E766F4">
              <w:rPr>
                <w:rFonts w:ascii="黑体" w:eastAsia="黑体" w:hint="eastAsia"/>
                <w:spacing w:val="-7"/>
                <w:sz w:val="22"/>
                <w:lang w:eastAsia="zh-CN"/>
              </w:rPr>
              <w:t>版图绘制、布线优化</w:t>
            </w:r>
          </w:p>
        </w:tc>
      </w:tr>
      <w:tr w:rsidR="003F5FFE" w14:paraId="7D2A3861" w14:textId="77777777" w:rsidTr="00E766F4">
        <w:trPr>
          <w:cantSplit/>
        </w:trPr>
        <w:tc>
          <w:tcPr>
            <w:tcW w:w="4769" w:type="dxa"/>
          </w:tcPr>
          <w:p w14:paraId="31A26513" w14:textId="6109E4E6" w:rsidR="003F5FFE" w:rsidRPr="00D05982" w:rsidRDefault="00D05982" w:rsidP="00E766F4">
            <w:pPr>
              <w:jc w:val="center"/>
              <w:rPr>
                <w:rFonts w:ascii="黑体" w:eastAsia="黑体" w:hint="eastAsia"/>
                <w:spacing w:val="-7"/>
                <w:sz w:val="22"/>
              </w:rPr>
            </w:pPr>
            <w:proofErr w:type="gramStart"/>
            <w:r w:rsidRPr="00D05982">
              <w:rPr>
                <w:rFonts w:ascii="黑体" w:eastAsia="黑体" w:hint="eastAsia"/>
                <w:spacing w:val="-7"/>
                <w:sz w:val="22"/>
                <w:lang w:eastAsia="zh-CN"/>
              </w:rPr>
              <w:t>刘逸伟</w:t>
            </w:r>
            <w:proofErr w:type="gramEnd"/>
            <w:r>
              <w:rPr>
                <w:rFonts w:ascii="黑体" w:eastAsia="黑体" w:hint="eastAsia"/>
                <w:spacing w:val="-7"/>
                <w:sz w:val="22"/>
                <w:lang w:eastAsia="zh-CN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2023111140</w:t>
            </w:r>
          </w:p>
        </w:tc>
        <w:tc>
          <w:tcPr>
            <w:tcW w:w="4769" w:type="dxa"/>
          </w:tcPr>
          <w:p w14:paraId="3E0C6923" w14:textId="5D39429D" w:rsidR="003F5FFE" w:rsidRDefault="00D05982" w:rsidP="00E766F4">
            <w:pPr>
              <w:jc w:val="center"/>
              <w:rPr>
                <w:rFonts w:ascii="黑体" w:eastAsia="黑体" w:hint="eastAsia"/>
                <w:spacing w:val="-7"/>
                <w:sz w:val="22"/>
                <w:lang w:eastAsia="zh-CN"/>
              </w:rPr>
            </w:pPr>
            <w:r w:rsidRPr="00D05982">
              <w:rPr>
                <w:rFonts w:ascii="黑体" w:eastAsia="黑体" w:hint="eastAsia"/>
                <w:spacing w:val="-7"/>
                <w:sz w:val="22"/>
                <w:lang w:eastAsia="zh-CN"/>
              </w:rPr>
              <w:t>PPT</w:t>
            </w:r>
            <w:r w:rsidR="00E766F4" w:rsidRPr="00E766F4">
              <w:rPr>
                <w:rFonts w:ascii="黑体" w:eastAsia="黑体" w:hint="eastAsia"/>
                <w:spacing w:val="-7"/>
                <w:sz w:val="22"/>
                <w:lang w:eastAsia="zh-CN"/>
              </w:rPr>
              <w:t>汇报内容排版与演示设计</w:t>
            </w:r>
          </w:p>
        </w:tc>
      </w:tr>
      <w:tr w:rsidR="003F5FFE" w14:paraId="4892A141" w14:textId="77777777" w:rsidTr="00E766F4">
        <w:trPr>
          <w:cantSplit/>
        </w:trPr>
        <w:tc>
          <w:tcPr>
            <w:tcW w:w="4769" w:type="dxa"/>
          </w:tcPr>
          <w:p w14:paraId="57C1EB2E" w14:textId="52BA9485" w:rsidR="003F5FFE" w:rsidRPr="00E766F4" w:rsidRDefault="00D05982" w:rsidP="00E766F4">
            <w:pPr>
              <w:jc w:val="center"/>
              <w:rPr>
                <w:rFonts w:ascii="黑体" w:eastAsia="黑体" w:hint="eastAsia"/>
                <w:spacing w:val="-7"/>
                <w:sz w:val="22"/>
              </w:rPr>
            </w:pPr>
            <w:proofErr w:type="gramStart"/>
            <w:r w:rsidRPr="00D05982">
              <w:rPr>
                <w:rFonts w:ascii="黑体" w:eastAsia="黑体" w:hint="eastAsia"/>
                <w:spacing w:val="-7"/>
                <w:sz w:val="22"/>
                <w:lang w:eastAsia="zh-CN"/>
              </w:rPr>
              <w:t>林贻伦</w:t>
            </w:r>
            <w:proofErr w:type="gramEnd"/>
            <w:r w:rsidR="00E766F4">
              <w:rPr>
                <w:rFonts w:ascii="黑体" w:eastAsia="黑体" w:hint="eastAsia"/>
                <w:spacing w:val="-7"/>
                <w:sz w:val="22"/>
                <w:lang w:eastAsia="zh-CN"/>
              </w:rPr>
              <w:t xml:space="preserve"> </w:t>
            </w:r>
            <w:r w:rsidR="00E766F4">
              <w:rPr>
                <w:rFonts w:hint="eastAsia"/>
                <w:color w:val="000000"/>
                <w:sz w:val="22"/>
                <w:szCs w:val="22"/>
              </w:rPr>
              <w:t>2023111115</w:t>
            </w:r>
          </w:p>
        </w:tc>
        <w:tc>
          <w:tcPr>
            <w:tcW w:w="4769" w:type="dxa"/>
          </w:tcPr>
          <w:p w14:paraId="45682CFC" w14:textId="2F8082FF" w:rsidR="003F5FFE" w:rsidRDefault="00D05982" w:rsidP="00E766F4">
            <w:pPr>
              <w:jc w:val="center"/>
              <w:rPr>
                <w:rFonts w:ascii="黑体" w:eastAsia="黑体" w:hint="eastAsia"/>
                <w:spacing w:val="-7"/>
                <w:sz w:val="22"/>
                <w:lang w:eastAsia="zh-CN"/>
              </w:rPr>
            </w:pPr>
            <w:r w:rsidRPr="00D05982">
              <w:rPr>
                <w:rFonts w:ascii="黑体" w:eastAsia="黑体" w:hint="eastAsia"/>
                <w:spacing w:val="-7"/>
                <w:sz w:val="22"/>
                <w:lang w:eastAsia="zh-CN"/>
              </w:rPr>
              <w:t>PPT</w:t>
            </w:r>
            <w:r w:rsidR="00E766F4" w:rsidRPr="00E766F4">
              <w:rPr>
                <w:rFonts w:ascii="黑体" w:eastAsia="黑体" w:hint="eastAsia"/>
                <w:spacing w:val="-7"/>
                <w:sz w:val="22"/>
                <w:lang w:eastAsia="zh-CN"/>
              </w:rPr>
              <w:t>汇报内容排版与演示设计</w:t>
            </w:r>
          </w:p>
        </w:tc>
      </w:tr>
      <w:tr w:rsidR="003F5FFE" w14:paraId="33C577D3" w14:textId="77777777" w:rsidTr="00E766F4">
        <w:trPr>
          <w:cantSplit/>
        </w:trPr>
        <w:tc>
          <w:tcPr>
            <w:tcW w:w="4769" w:type="dxa"/>
          </w:tcPr>
          <w:p w14:paraId="3C410F0F" w14:textId="528A5CA9" w:rsidR="003F5FFE" w:rsidRPr="00D05982" w:rsidRDefault="00D05982" w:rsidP="00E766F4">
            <w:pPr>
              <w:jc w:val="center"/>
              <w:rPr>
                <w:rFonts w:ascii="黑体" w:eastAsia="黑体" w:hint="eastAsia"/>
                <w:spacing w:val="-7"/>
                <w:sz w:val="22"/>
              </w:rPr>
            </w:pPr>
            <w:proofErr w:type="gramStart"/>
            <w:r w:rsidRPr="00D05982">
              <w:rPr>
                <w:rFonts w:ascii="黑体" w:eastAsia="黑体" w:hint="eastAsia"/>
                <w:spacing w:val="-7"/>
                <w:sz w:val="22"/>
                <w:lang w:eastAsia="zh-CN"/>
              </w:rPr>
              <w:t>旷娟</w:t>
            </w:r>
            <w:proofErr w:type="gramEnd"/>
            <w:r>
              <w:rPr>
                <w:rFonts w:ascii="黑体" w:eastAsia="黑体" w:hint="eastAsia"/>
                <w:spacing w:val="-7"/>
                <w:sz w:val="22"/>
                <w:lang w:eastAsia="zh-CN"/>
              </w:rPr>
              <w:t xml:space="preserve"> </w:t>
            </w:r>
            <w:r>
              <w:rPr>
                <w:rFonts w:hint="eastAsia"/>
                <w:color w:val="000000"/>
              </w:rPr>
              <w:t>2023111137</w:t>
            </w:r>
          </w:p>
        </w:tc>
        <w:tc>
          <w:tcPr>
            <w:tcW w:w="4769" w:type="dxa"/>
          </w:tcPr>
          <w:p w14:paraId="26EB8120" w14:textId="6383CF0C" w:rsidR="003F5FFE" w:rsidRDefault="00D05982" w:rsidP="00E766F4">
            <w:pPr>
              <w:jc w:val="center"/>
              <w:rPr>
                <w:rFonts w:ascii="黑体" w:eastAsia="黑体" w:hint="eastAsia"/>
                <w:spacing w:val="-7"/>
                <w:sz w:val="22"/>
                <w:lang w:eastAsia="zh-CN"/>
              </w:rPr>
            </w:pPr>
            <w:proofErr w:type="gramStart"/>
            <w:r w:rsidRPr="00D05982">
              <w:rPr>
                <w:rFonts w:ascii="黑体" w:eastAsia="黑体" w:hint="eastAsia"/>
                <w:spacing w:val="-7"/>
                <w:sz w:val="22"/>
                <w:lang w:eastAsia="zh-CN"/>
              </w:rPr>
              <w:t>课设报告</w:t>
            </w:r>
            <w:proofErr w:type="gramEnd"/>
            <w:r w:rsidR="00E766F4" w:rsidRPr="00E766F4">
              <w:rPr>
                <w:rFonts w:ascii="黑体" w:eastAsia="黑体" w:hint="eastAsia"/>
                <w:spacing w:val="-7"/>
                <w:sz w:val="22"/>
                <w:lang w:eastAsia="zh-CN"/>
              </w:rPr>
              <w:t>内容撰写、数据整理校对</w:t>
            </w:r>
          </w:p>
        </w:tc>
      </w:tr>
      <w:tr w:rsidR="003F5FFE" w14:paraId="6EB64321" w14:textId="77777777" w:rsidTr="00E766F4">
        <w:trPr>
          <w:cantSplit/>
        </w:trPr>
        <w:tc>
          <w:tcPr>
            <w:tcW w:w="4769" w:type="dxa"/>
          </w:tcPr>
          <w:p w14:paraId="3992B344" w14:textId="2F7D41B9" w:rsidR="003F5FFE" w:rsidRPr="00E766F4" w:rsidRDefault="00D05982" w:rsidP="00E766F4">
            <w:pPr>
              <w:jc w:val="center"/>
              <w:rPr>
                <w:rFonts w:ascii="黑体" w:eastAsia="黑体" w:hint="eastAsia"/>
                <w:spacing w:val="-7"/>
                <w:sz w:val="22"/>
              </w:rPr>
            </w:pPr>
            <w:r w:rsidRPr="00D05982">
              <w:rPr>
                <w:rFonts w:ascii="黑体" w:eastAsia="黑体" w:hint="eastAsia"/>
                <w:spacing w:val="-7"/>
                <w:sz w:val="22"/>
                <w:lang w:eastAsia="zh-CN"/>
              </w:rPr>
              <w:t>苏晓</w:t>
            </w:r>
            <w:proofErr w:type="gramStart"/>
            <w:r w:rsidRPr="00D05982">
              <w:rPr>
                <w:rFonts w:ascii="黑体" w:eastAsia="黑体" w:hint="eastAsia"/>
                <w:spacing w:val="-7"/>
                <w:sz w:val="22"/>
                <w:lang w:eastAsia="zh-CN"/>
              </w:rPr>
              <w:t>熳</w:t>
            </w:r>
            <w:proofErr w:type="gramEnd"/>
            <w:r w:rsidR="00E766F4">
              <w:rPr>
                <w:rFonts w:ascii="黑体" w:eastAsia="黑体" w:hint="eastAsia"/>
                <w:spacing w:val="-7"/>
                <w:sz w:val="22"/>
                <w:lang w:eastAsia="zh-CN"/>
              </w:rPr>
              <w:t xml:space="preserve"> </w:t>
            </w:r>
            <w:r w:rsidR="00E766F4">
              <w:rPr>
                <w:rFonts w:hint="eastAsia"/>
                <w:color w:val="000000"/>
              </w:rPr>
              <w:t>2023111267</w:t>
            </w:r>
          </w:p>
        </w:tc>
        <w:tc>
          <w:tcPr>
            <w:tcW w:w="4769" w:type="dxa"/>
          </w:tcPr>
          <w:p w14:paraId="4BF41AD5" w14:textId="7B4AD549" w:rsidR="003F5FFE" w:rsidRDefault="00D05982" w:rsidP="00E766F4">
            <w:pPr>
              <w:jc w:val="center"/>
              <w:rPr>
                <w:rFonts w:ascii="黑体" w:eastAsia="黑体" w:hint="eastAsia"/>
                <w:spacing w:val="-7"/>
                <w:sz w:val="22"/>
                <w:lang w:eastAsia="zh-CN"/>
              </w:rPr>
            </w:pPr>
            <w:proofErr w:type="gramStart"/>
            <w:r w:rsidRPr="00D05982">
              <w:rPr>
                <w:rFonts w:ascii="黑体" w:eastAsia="黑体" w:hint="eastAsia"/>
                <w:spacing w:val="-7"/>
                <w:sz w:val="22"/>
                <w:lang w:eastAsia="zh-CN"/>
              </w:rPr>
              <w:t>课设报告</w:t>
            </w:r>
            <w:proofErr w:type="gramEnd"/>
            <w:r w:rsidR="00E766F4" w:rsidRPr="00E766F4">
              <w:rPr>
                <w:rFonts w:ascii="黑体" w:eastAsia="黑体" w:hint="eastAsia"/>
                <w:spacing w:val="-7"/>
                <w:sz w:val="22"/>
                <w:lang w:eastAsia="zh-CN"/>
              </w:rPr>
              <w:t>内容撰写、数据整理校对</w:t>
            </w:r>
          </w:p>
        </w:tc>
      </w:tr>
    </w:tbl>
    <w:p w14:paraId="613A3C73" w14:textId="77777777" w:rsidR="003F5FFE" w:rsidRDefault="003F5FFE">
      <w:pPr>
        <w:jc w:val="center"/>
        <w:rPr>
          <w:rFonts w:ascii="黑体" w:eastAsia="黑体" w:hint="eastAsia"/>
          <w:spacing w:val="-7"/>
          <w:sz w:val="22"/>
          <w:lang w:eastAsia="zh-CN"/>
        </w:rPr>
      </w:pPr>
    </w:p>
    <w:p w14:paraId="0A70BFCF" w14:textId="77777777" w:rsidR="003F5FFE" w:rsidRDefault="003F5FFE">
      <w:pPr>
        <w:jc w:val="center"/>
        <w:rPr>
          <w:rFonts w:ascii="黑体" w:eastAsia="黑体" w:hint="eastAsia"/>
          <w:spacing w:val="-7"/>
          <w:sz w:val="22"/>
          <w:lang w:eastAsia="zh-CN"/>
        </w:rPr>
        <w:sectPr w:rsidR="003F5FFE">
          <w:type w:val="continuous"/>
          <w:pgSz w:w="11910" w:h="16840"/>
          <w:pgMar w:top="1920" w:right="1275" w:bottom="280" w:left="1275" w:header="720" w:footer="720" w:gutter="0"/>
          <w:cols w:space="720"/>
        </w:sectPr>
      </w:pPr>
    </w:p>
    <w:p w14:paraId="227B18FB" w14:textId="77777777" w:rsidR="003F5FFE" w:rsidRDefault="00A25C0E">
      <w:pPr>
        <w:jc w:val="center"/>
        <w:rPr>
          <w:rFonts w:ascii="黑体" w:eastAsia="黑体" w:hAnsi="黑体" w:cs="黑体" w:hint="eastAsia"/>
          <w:b/>
          <w:bCs/>
          <w:w w:val="105"/>
          <w:sz w:val="32"/>
          <w:lang w:eastAsia="zh-CN"/>
        </w:rPr>
      </w:pPr>
      <w:r>
        <w:rPr>
          <w:rFonts w:ascii="黑体" w:eastAsia="黑体" w:hAnsi="黑体" w:cs="黑体" w:hint="eastAsia"/>
          <w:b/>
          <w:bCs/>
          <w:w w:val="105"/>
          <w:sz w:val="32"/>
          <w:lang w:eastAsia="zh-CN"/>
        </w:rPr>
        <w:lastRenderedPageBreak/>
        <w:t>国产</w:t>
      </w:r>
      <w:r>
        <w:rPr>
          <w:rFonts w:ascii="黑体" w:eastAsia="黑体" w:hAnsi="黑体" w:cs="黑体" w:hint="eastAsia"/>
          <w:b/>
          <w:bCs/>
          <w:w w:val="105"/>
          <w:sz w:val="32"/>
          <w:lang w:eastAsia="zh-CN"/>
        </w:rPr>
        <w:t>433M</w:t>
      </w:r>
      <w:r>
        <w:rPr>
          <w:rFonts w:ascii="黑体" w:eastAsia="黑体" w:hAnsi="黑体" w:cs="黑体" w:hint="eastAsia"/>
          <w:b/>
          <w:bCs/>
          <w:w w:val="105"/>
          <w:sz w:val="32"/>
          <w:lang w:eastAsia="zh-CN"/>
        </w:rPr>
        <w:t>芯片</w:t>
      </w:r>
      <w:r>
        <w:rPr>
          <w:rFonts w:ascii="黑体" w:eastAsia="黑体" w:hAnsi="黑体" w:cs="黑体" w:hint="eastAsia"/>
          <w:b/>
          <w:bCs/>
          <w:w w:val="105"/>
          <w:sz w:val="32"/>
          <w:lang w:eastAsia="zh-CN"/>
        </w:rPr>
        <w:t>CMT2300A</w:t>
      </w:r>
      <w:r>
        <w:rPr>
          <w:rFonts w:ascii="黑体" w:eastAsia="黑体" w:hAnsi="黑体" w:cs="黑体" w:hint="eastAsia"/>
          <w:b/>
          <w:bCs/>
          <w:w w:val="105"/>
          <w:sz w:val="32"/>
          <w:lang w:eastAsia="zh-CN"/>
        </w:rPr>
        <w:t>射频模块</w:t>
      </w:r>
    </w:p>
    <w:p w14:paraId="677A122C" w14:textId="77777777" w:rsidR="003F5FFE" w:rsidRDefault="00A25C0E">
      <w:pPr>
        <w:rPr>
          <w:rFonts w:hint="eastAsia"/>
          <w:sz w:val="22"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摘要：</w:t>
      </w:r>
      <w:r>
        <w:rPr>
          <w:rFonts w:asciiTheme="minorEastAsia" w:eastAsiaTheme="minorEastAsia" w:hAnsiTheme="minorEastAsia" w:cstheme="minorEastAsia" w:hint="eastAsia"/>
          <w:lang w:eastAsia="zh-CN"/>
        </w:rPr>
        <w:t>本报告详细阐述了基于国产射频收发芯片</w:t>
      </w:r>
      <w:r>
        <w:rPr>
          <w:rFonts w:asciiTheme="minorEastAsia" w:eastAsiaTheme="minorEastAsia" w:hAnsiTheme="minorEastAsia" w:cstheme="minorEastAsia" w:hint="eastAsia"/>
          <w:lang w:eastAsia="zh-CN"/>
        </w:rPr>
        <w:t>CMT2300A</w:t>
      </w:r>
      <w:r>
        <w:rPr>
          <w:rFonts w:asciiTheme="minorEastAsia" w:eastAsiaTheme="minorEastAsia" w:hAnsiTheme="minorEastAsia" w:cstheme="minorEastAsia" w:hint="eastAsia"/>
          <w:lang w:eastAsia="zh-CN"/>
        </w:rPr>
        <w:t>的</w:t>
      </w:r>
      <w:r>
        <w:rPr>
          <w:rFonts w:asciiTheme="minorEastAsia" w:eastAsiaTheme="minorEastAsia" w:hAnsiTheme="minorEastAsia" w:cstheme="minorEastAsia" w:hint="eastAsia"/>
          <w:lang w:eastAsia="zh-CN"/>
        </w:rPr>
        <w:t>433MHz</w:t>
      </w:r>
      <w:r>
        <w:rPr>
          <w:rFonts w:asciiTheme="minorEastAsia" w:eastAsiaTheme="minorEastAsia" w:hAnsiTheme="minorEastAsia" w:cstheme="minorEastAsia" w:hint="eastAsia"/>
          <w:lang w:eastAsia="zh-CN"/>
        </w:rPr>
        <w:t>无线通信模块的硬件设计原理。重点分析了射频前端（</w:t>
      </w:r>
      <w:r>
        <w:rPr>
          <w:rFonts w:asciiTheme="minorEastAsia" w:eastAsiaTheme="minorEastAsia" w:hAnsiTheme="minorEastAsia" w:cstheme="minorEastAsia" w:hint="eastAsia"/>
          <w:lang w:eastAsia="zh-CN"/>
        </w:rPr>
        <w:t>RF Front-End</w:t>
      </w:r>
      <w:r>
        <w:rPr>
          <w:rFonts w:asciiTheme="minorEastAsia" w:eastAsiaTheme="minorEastAsia" w:hAnsiTheme="minorEastAsia" w:cstheme="minorEastAsia" w:hint="eastAsia"/>
          <w:lang w:eastAsia="zh-CN"/>
        </w:rPr>
        <w:t>）的电路网络架构，特别是芯片</w:t>
      </w:r>
      <w:r>
        <w:rPr>
          <w:rFonts w:asciiTheme="minorEastAsia" w:eastAsiaTheme="minorEastAsia" w:hAnsiTheme="minorEastAsia" w:cstheme="minorEastAsia" w:hint="eastAsia"/>
          <w:lang w:eastAsia="zh-CN"/>
        </w:rPr>
        <w:t>PA/LNA</w:t>
      </w:r>
      <w:r>
        <w:rPr>
          <w:rFonts w:asciiTheme="minorEastAsia" w:eastAsiaTheme="minorEastAsia" w:hAnsiTheme="minorEastAsia" w:cstheme="minorEastAsia" w:hint="eastAsia"/>
          <w:lang w:eastAsia="zh-CN"/>
        </w:rPr>
        <w:t>引脚与</w:t>
      </w:r>
      <w:r>
        <w:rPr>
          <w:rFonts w:asciiTheme="minorEastAsia" w:eastAsiaTheme="minorEastAsia" w:hAnsiTheme="minorEastAsia" w:cstheme="minorEastAsia" w:hint="eastAsia"/>
          <w:spacing w:val="13"/>
          <w:lang w:eastAsia="zh-CN"/>
        </w:rPr>
        <w:t>50</w:t>
      </w:r>
      <w:r>
        <w:rPr>
          <w:rFonts w:asciiTheme="minorEastAsia" w:eastAsiaTheme="minorEastAsia" w:hAnsiTheme="minorEastAsia" w:cstheme="minorEastAsia" w:hint="eastAsia"/>
          <w:lang w:eastAsia="zh-CN"/>
        </w:rPr>
        <w:t>Ω天线之间的阻抗匹配网络。设计采用了</w:t>
      </w:r>
      <w:r>
        <w:rPr>
          <w:rFonts w:asciiTheme="minorEastAsia" w:eastAsiaTheme="minorEastAsia" w:hAnsiTheme="minorEastAsia" w:cstheme="minorEastAsia" w:hint="eastAsia"/>
          <w:lang w:eastAsia="zh-CN"/>
        </w:rPr>
        <w:t>Direct</w:t>
      </w:r>
      <w:r>
        <w:rPr>
          <w:rFonts w:asciiTheme="minorEastAsia" w:eastAsiaTheme="minorEastAsia" w:hAnsiTheme="minorEastAsia" w:cstheme="minorEastAsia" w:hint="eastAsia"/>
          <w:spacing w:val="15"/>
          <w:lang w:eastAsia="zh-CN"/>
        </w:rPr>
        <w:t xml:space="preserve"> </w:t>
      </w:r>
      <w:r>
        <w:rPr>
          <w:rFonts w:asciiTheme="minorEastAsia" w:eastAsiaTheme="minorEastAsia" w:hAnsiTheme="minorEastAsia" w:cstheme="minorEastAsia" w:hint="eastAsia"/>
          <w:spacing w:val="-5"/>
          <w:lang w:eastAsia="zh-CN"/>
        </w:rPr>
        <w:t>Tie</w:t>
      </w:r>
      <w:r>
        <w:rPr>
          <w:rFonts w:asciiTheme="minorEastAsia" w:eastAsiaTheme="minorEastAsia" w:hAnsiTheme="minorEastAsia" w:cstheme="minorEastAsia" w:hint="eastAsia"/>
          <w:lang w:eastAsia="zh-CN"/>
        </w:rPr>
        <w:t>（直连）拓扑结构，通过多级</w:t>
      </w:r>
      <w:r>
        <w:rPr>
          <w:rFonts w:asciiTheme="minorEastAsia" w:eastAsiaTheme="minorEastAsia" w:hAnsiTheme="minorEastAsia" w:cstheme="minorEastAsia" w:hint="eastAsia"/>
          <w:lang w:eastAsia="zh-CN"/>
        </w:rPr>
        <w:t>L-C</w:t>
      </w:r>
      <w:r>
        <w:rPr>
          <w:rFonts w:asciiTheme="minorEastAsia" w:eastAsiaTheme="minorEastAsia" w:hAnsiTheme="minorEastAsia" w:cstheme="minorEastAsia" w:hint="eastAsia"/>
          <w:lang w:eastAsia="zh-CN"/>
        </w:rPr>
        <w:t>网络实现发射功率的最大化传输、接收灵敏度的优化以及高次谐波的抑制。通过</w:t>
      </w:r>
      <w:proofErr w:type="gramStart"/>
      <w:r>
        <w:rPr>
          <w:rFonts w:asciiTheme="minorEastAsia" w:eastAsiaTheme="minorEastAsia" w:hAnsiTheme="minorEastAsia" w:cstheme="minorEastAsia" w:hint="eastAsia"/>
          <w:lang w:eastAsia="zh-CN"/>
        </w:rPr>
        <w:t>嘉立创</w:t>
      </w:r>
      <w:proofErr w:type="gramEnd"/>
      <w:r>
        <w:rPr>
          <w:rFonts w:asciiTheme="minorEastAsia" w:eastAsiaTheme="minorEastAsia" w:hAnsiTheme="minorEastAsia" w:cstheme="minorEastAsia" w:hint="eastAsia"/>
          <w:lang w:eastAsia="zh-CN"/>
        </w:rPr>
        <w:t>EDA</w:t>
      </w:r>
      <w:r>
        <w:rPr>
          <w:rFonts w:asciiTheme="minorEastAsia" w:eastAsiaTheme="minorEastAsia" w:hAnsiTheme="minorEastAsia" w:cstheme="minorEastAsia" w:hint="eastAsia"/>
          <w:lang w:eastAsia="zh-CN"/>
        </w:rPr>
        <w:t>进行</w:t>
      </w:r>
      <w:r>
        <w:rPr>
          <w:rFonts w:asciiTheme="minorEastAsia" w:eastAsiaTheme="minorEastAsia" w:hAnsiTheme="minorEastAsia" w:cstheme="minorEastAsia" w:hint="eastAsia"/>
          <w:lang w:eastAsia="zh-CN"/>
        </w:rPr>
        <w:t>PCB</w:t>
      </w:r>
      <w:r>
        <w:rPr>
          <w:rFonts w:asciiTheme="minorEastAsia" w:eastAsiaTheme="minorEastAsia" w:hAnsiTheme="minorEastAsia" w:cstheme="minorEastAsia" w:hint="eastAsia"/>
          <w:lang w:eastAsia="zh-CN"/>
        </w:rPr>
        <w:t>阻抗计算与布局优化，确保了在</w:t>
      </w:r>
      <w:r>
        <w:rPr>
          <w:rFonts w:asciiTheme="minorEastAsia" w:eastAsiaTheme="minorEastAsia" w:hAnsiTheme="minorEastAsia" w:cstheme="minorEastAsia" w:hint="eastAsia"/>
          <w:lang w:eastAsia="zh-CN"/>
        </w:rPr>
        <w:t>20</w:t>
      </w:r>
      <w:r>
        <w:rPr>
          <w:rFonts w:asciiTheme="minorEastAsia" w:eastAsiaTheme="minorEastAsia" w:hAnsiTheme="minorEastAsia" w:cstheme="minorEastAsia" w:hint="eastAsia"/>
          <w:lang w:eastAsia="zh-CN"/>
        </w:rPr>
        <w:t xml:space="preserve">dBm </w:t>
      </w:r>
      <w:r>
        <w:rPr>
          <w:rFonts w:asciiTheme="minorEastAsia" w:eastAsiaTheme="minorEastAsia" w:hAnsiTheme="minorEastAsia" w:cstheme="minorEastAsia" w:hint="eastAsia"/>
          <w:lang w:eastAsia="zh-CN"/>
        </w:rPr>
        <w:t>发射功率下实现</w:t>
      </w:r>
      <w:r>
        <w:rPr>
          <w:rFonts w:asciiTheme="minorEastAsia" w:eastAsiaTheme="minorEastAsia" w:hAnsiTheme="minorEastAsia" w:cstheme="minorEastAsia" w:hint="eastAsia"/>
          <w:lang w:eastAsia="zh-CN"/>
        </w:rPr>
        <w:t>1000</w:t>
      </w:r>
      <w:r>
        <w:rPr>
          <w:rFonts w:asciiTheme="minorEastAsia" w:eastAsiaTheme="minorEastAsia" w:hAnsiTheme="minorEastAsia" w:cstheme="minorEastAsia" w:hint="eastAsia"/>
          <w:lang w:eastAsia="zh-CN"/>
        </w:rPr>
        <w:t>米以上的传输距离。</w:t>
      </w:r>
    </w:p>
    <w:p w14:paraId="51181CA4" w14:textId="1105C1B7" w:rsidR="003F5FFE" w:rsidRDefault="00A25C0E">
      <w:pPr>
        <w:spacing w:line="340" w:lineRule="auto"/>
        <w:jc w:val="both"/>
        <w:rPr>
          <w:rFonts w:ascii="黑体" w:eastAsia="黑体" w:hAnsi="黑体" w:cs="黑体" w:hint="eastAsia"/>
          <w:b/>
          <w:bCs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关键字：</w:t>
      </w:r>
      <w:r>
        <w:rPr>
          <w:rFonts w:asciiTheme="minorEastAsia" w:eastAsiaTheme="minorEastAsia" w:hAnsiTheme="minorEastAsia" w:cstheme="minorEastAsia" w:hint="eastAsia"/>
          <w:lang w:eastAsia="zh-CN"/>
        </w:rPr>
        <w:t>射频收发芯片CMT2300A</w:t>
      </w:r>
      <w:r>
        <w:rPr>
          <w:rFonts w:asciiTheme="minorEastAsia" w:eastAsiaTheme="minorEastAsia" w:hAnsiTheme="minorEastAsia" w:cstheme="minorEastAsia" w:hint="eastAsia"/>
          <w:lang w:eastAsia="zh-CN"/>
        </w:rPr>
        <w:t>、</w:t>
      </w:r>
      <w:r>
        <w:rPr>
          <w:rFonts w:asciiTheme="minorEastAsia" w:eastAsiaTheme="minorEastAsia" w:hAnsiTheme="minorEastAsia" w:cstheme="minorEastAsia" w:hint="eastAsia"/>
          <w:lang w:eastAsia="zh-CN"/>
        </w:rPr>
        <w:t>射频前端</w:t>
      </w:r>
      <w:r>
        <w:rPr>
          <w:rFonts w:asciiTheme="minorEastAsia" w:eastAsiaTheme="minorEastAsia" w:hAnsiTheme="minorEastAsia" w:cstheme="minorEastAsia" w:hint="eastAsia"/>
          <w:lang w:eastAsia="zh-CN"/>
        </w:rPr>
        <w:t>、</w:t>
      </w:r>
      <w:r>
        <w:rPr>
          <w:rFonts w:asciiTheme="minorEastAsia" w:eastAsiaTheme="minorEastAsia" w:hAnsiTheme="minorEastAsia" w:cstheme="minorEastAsia" w:hint="eastAsia"/>
          <w:lang w:eastAsia="zh-CN"/>
        </w:rPr>
        <w:t>阻抗匹配网络</w:t>
      </w:r>
      <w:r>
        <w:rPr>
          <w:rFonts w:asciiTheme="minorEastAsia" w:eastAsiaTheme="minorEastAsia" w:hAnsiTheme="minorEastAsia" w:cstheme="minorEastAsia" w:hint="eastAsia"/>
          <w:lang w:eastAsia="zh-CN"/>
        </w:rPr>
        <w:t>、</w:t>
      </w:r>
      <w:r>
        <w:rPr>
          <w:rFonts w:asciiTheme="minorEastAsia" w:eastAsiaTheme="minorEastAsia" w:hAnsiTheme="minorEastAsia" w:cstheme="minorEastAsia" w:hint="eastAsia"/>
          <w:lang w:eastAsia="zh-CN"/>
        </w:rPr>
        <w:t>Direct</w:t>
      </w:r>
      <w:r>
        <w:rPr>
          <w:rFonts w:asciiTheme="minorEastAsia" w:eastAsiaTheme="minorEastAsia" w:hAnsiTheme="minorEastAsia" w:cstheme="minorEastAsia" w:hint="eastAsia"/>
          <w:spacing w:val="15"/>
          <w:lang w:eastAsia="zh-CN"/>
        </w:rPr>
        <w:t xml:space="preserve"> </w:t>
      </w:r>
      <w:r>
        <w:rPr>
          <w:rFonts w:asciiTheme="minorEastAsia" w:eastAsiaTheme="minorEastAsia" w:hAnsiTheme="minorEastAsia" w:cstheme="minorEastAsia" w:hint="eastAsia"/>
          <w:spacing w:val="-5"/>
          <w:lang w:eastAsia="zh-CN"/>
        </w:rPr>
        <w:t>Tie</w:t>
      </w:r>
      <w:r>
        <w:rPr>
          <w:rFonts w:asciiTheme="minorEastAsia" w:eastAsiaTheme="minorEastAsia" w:hAnsiTheme="minorEastAsia" w:cstheme="minorEastAsia" w:hint="eastAsia"/>
          <w:lang w:eastAsia="zh-CN"/>
        </w:rPr>
        <w:t>（直连）拓扑结构</w:t>
      </w:r>
      <w:r>
        <w:rPr>
          <w:rFonts w:asciiTheme="minorEastAsia" w:eastAsiaTheme="minorEastAsia" w:hAnsiTheme="minorEastAsia" w:cstheme="minorEastAsia" w:hint="eastAsia"/>
          <w:lang w:eastAsia="zh-CN"/>
        </w:rPr>
        <w:t>、</w:t>
      </w:r>
      <w:r>
        <w:rPr>
          <w:rFonts w:asciiTheme="minorEastAsia" w:eastAsiaTheme="minorEastAsia" w:hAnsiTheme="minorEastAsia" w:cstheme="minorEastAsia" w:hint="eastAsia"/>
          <w:lang w:eastAsia="zh-CN"/>
        </w:rPr>
        <w:t>无线通信</w:t>
      </w:r>
    </w:p>
    <w:p w14:paraId="250FA6AE" w14:textId="77777777" w:rsidR="003F5FFE" w:rsidRDefault="003F5FFE">
      <w:pPr>
        <w:spacing w:line="340" w:lineRule="auto"/>
        <w:jc w:val="both"/>
        <w:rPr>
          <w:rFonts w:hint="eastAsia"/>
          <w:sz w:val="22"/>
          <w:lang w:eastAsia="zh-CN"/>
        </w:rPr>
      </w:pPr>
    </w:p>
    <w:p w14:paraId="647A38A6" w14:textId="77777777" w:rsidR="003F5FFE" w:rsidRDefault="003F5FFE">
      <w:pPr>
        <w:spacing w:line="340" w:lineRule="auto"/>
        <w:jc w:val="both"/>
        <w:rPr>
          <w:rFonts w:hint="eastAsia"/>
          <w:sz w:val="22"/>
          <w:lang w:eastAsia="zh-CN"/>
        </w:rPr>
      </w:pPr>
    </w:p>
    <w:p w14:paraId="3FDC3789" w14:textId="77777777" w:rsidR="003F5FFE" w:rsidRDefault="003F5FFE">
      <w:pPr>
        <w:spacing w:line="340" w:lineRule="auto"/>
        <w:jc w:val="both"/>
        <w:rPr>
          <w:rFonts w:hint="eastAsia"/>
          <w:sz w:val="22"/>
          <w:lang w:eastAsia="zh-CN"/>
        </w:rPr>
      </w:pPr>
    </w:p>
    <w:p w14:paraId="7E4B4693" w14:textId="77777777" w:rsidR="003F5FFE" w:rsidRDefault="003F5FFE">
      <w:pPr>
        <w:spacing w:line="340" w:lineRule="auto"/>
        <w:jc w:val="both"/>
        <w:rPr>
          <w:rFonts w:hint="eastAsia"/>
          <w:sz w:val="22"/>
          <w:lang w:eastAsia="zh-CN"/>
        </w:rPr>
      </w:pPr>
    </w:p>
    <w:p w14:paraId="28DF845E" w14:textId="77777777" w:rsidR="003F5FFE" w:rsidRDefault="003F5FFE">
      <w:pPr>
        <w:rPr>
          <w:rFonts w:hint="eastAsia"/>
          <w:sz w:val="22"/>
          <w:szCs w:val="22"/>
          <w:lang w:eastAsia="zh-CN"/>
        </w:rPr>
      </w:pPr>
    </w:p>
    <w:p w14:paraId="21E5D381" w14:textId="77777777" w:rsidR="003F5FFE" w:rsidRDefault="003F5FFE">
      <w:pPr>
        <w:rPr>
          <w:rFonts w:hint="eastAsia"/>
          <w:lang w:eastAsia="zh-CN"/>
        </w:rPr>
      </w:pPr>
    </w:p>
    <w:p w14:paraId="08EFCF0A" w14:textId="77777777" w:rsidR="003F5FFE" w:rsidRDefault="003F5FFE">
      <w:pPr>
        <w:rPr>
          <w:rFonts w:hint="eastAsia"/>
          <w:lang w:eastAsia="zh-CN"/>
        </w:rPr>
      </w:pPr>
    </w:p>
    <w:p w14:paraId="72E65792" w14:textId="77777777" w:rsidR="003F5FFE" w:rsidRDefault="003F5FFE">
      <w:pPr>
        <w:rPr>
          <w:rFonts w:hint="eastAsia"/>
          <w:lang w:eastAsia="zh-CN"/>
        </w:rPr>
      </w:pPr>
    </w:p>
    <w:p w14:paraId="09BA6AF0" w14:textId="77777777" w:rsidR="003F5FFE" w:rsidRDefault="003F5FFE">
      <w:pPr>
        <w:rPr>
          <w:rFonts w:hint="eastAsia"/>
          <w:lang w:eastAsia="zh-CN"/>
        </w:rPr>
      </w:pPr>
    </w:p>
    <w:p w14:paraId="4FA52612" w14:textId="77777777" w:rsidR="003F5FFE" w:rsidRDefault="003F5FFE">
      <w:pPr>
        <w:rPr>
          <w:rFonts w:hint="eastAsia"/>
          <w:lang w:eastAsia="zh-CN"/>
        </w:rPr>
      </w:pPr>
    </w:p>
    <w:p w14:paraId="0DB252D0" w14:textId="77777777" w:rsidR="003F5FFE" w:rsidRDefault="003F5FFE">
      <w:pPr>
        <w:rPr>
          <w:rFonts w:hint="eastAsia"/>
          <w:lang w:eastAsia="zh-CN"/>
        </w:rPr>
      </w:pPr>
    </w:p>
    <w:p w14:paraId="0D1FB9FA" w14:textId="77777777" w:rsidR="003F5FFE" w:rsidRDefault="003F5FFE">
      <w:pPr>
        <w:rPr>
          <w:rFonts w:hint="eastAsia"/>
          <w:lang w:eastAsia="zh-CN"/>
        </w:rPr>
      </w:pPr>
    </w:p>
    <w:p w14:paraId="152E5914" w14:textId="77777777" w:rsidR="003F5FFE" w:rsidRDefault="003F5FFE">
      <w:pPr>
        <w:rPr>
          <w:rFonts w:hint="eastAsia"/>
          <w:lang w:eastAsia="zh-CN"/>
        </w:rPr>
      </w:pPr>
    </w:p>
    <w:p w14:paraId="2E1C2304" w14:textId="77777777" w:rsidR="003F5FFE" w:rsidRDefault="003F5FFE">
      <w:pPr>
        <w:rPr>
          <w:rFonts w:hint="eastAsia"/>
          <w:lang w:eastAsia="zh-CN"/>
        </w:rPr>
      </w:pPr>
    </w:p>
    <w:p w14:paraId="087826A0" w14:textId="77777777" w:rsidR="003F5FFE" w:rsidRDefault="003F5FFE">
      <w:pPr>
        <w:rPr>
          <w:rFonts w:hint="eastAsia"/>
          <w:lang w:eastAsia="zh-CN"/>
        </w:rPr>
      </w:pPr>
    </w:p>
    <w:p w14:paraId="046E7742" w14:textId="77777777" w:rsidR="003F5FFE" w:rsidRDefault="003F5FFE">
      <w:pPr>
        <w:rPr>
          <w:rFonts w:hint="eastAsia"/>
          <w:lang w:eastAsia="zh-CN"/>
        </w:rPr>
      </w:pPr>
    </w:p>
    <w:p w14:paraId="1CE1DC1F" w14:textId="77777777" w:rsidR="003F5FFE" w:rsidRDefault="003F5FFE">
      <w:pPr>
        <w:rPr>
          <w:rFonts w:hint="eastAsia"/>
          <w:lang w:eastAsia="zh-CN"/>
        </w:rPr>
      </w:pPr>
    </w:p>
    <w:p w14:paraId="1FC64D22" w14:textId="77777777" w:rsidR="003F5FFE" w:rsidRDefault="003F5FFE">
      <w:pPr>
        <w:rPr>
          <w:rFonts w:hint="eastAsia"/>
          <w:lang w:eastAsia="zh-CN"/>
        </w:rPr>
      </w:pPr>
    </w:p>
    <w:p w14:paraId="1589C9DA" w14:textId="77777777" w:rsidR="003F5FFE" w:rsidRDefault="003F5FFE">
      <w:pPr>
        <w:tabs>
          <w:tab w:val="center" w:pos="4680"/>
        </w:tabs>
        <w:rPr>
          <w:rFonts w:hint="eastAsia"/>
          <w:lang w:eastAsia="zh-CN"/>
        </w:rPr>
        <w:sectPr w:rsidR="003F5FFE">
          <w:footerReference w:type="default" r:id="rId7"/>
          <w:pgSz w:w="11910" w:h="16840"/>
          <w:pgMar w:top="1440" w:right="1797" w:bottom="1440" w:left="1797" w:header="720" w:footer="720" w:gutter="0"/>
          <w:pgNumType w:fmt="upperRoman" w:start="1"/>
          <w:cols w:space="720"/>
        </w:sectPr>
      </w:pPr>
    </w:p>
    <w:p w14:paraId="62116205" w14:textId="77777777" w:rsidR="003F5FFE" w:rsidRDefault="00A25C0E">
      <w:pPr>
        <w:jc w:val="center"/>
        <w:rPr>
          <w:rFonts w:ascii="Times New Roman" w:hAnsi="Times New Roman" w:cs="Times New Roman"/>
          <w:b/>
          <w:bCs/>
          <w:spacing w:val="-5"/>
          <w:sz w:val="32"/>
          <w:szCs w:val="32"/>
        </w:rPr>
      </w:pPr>
      <w:r>
        <w:rPr>
          <w:rFonts w:ascii="Times New Roman" w:hAnsi="Times New Roman" w:cs="Times New Roman"/>
          <w:b/>
          <w:bCs/>
          <w:spacing w:val="-5"/>
          <w:sz w:val="32"/>
          <w:szCs w:val="32"/>
        </w:rPr>
        <w:lastRenderedPageBreak/>
        <w:t>Domestic 433M Chip CMT2300A RF Module</w:t>
      </w:r>
    </w:p>
    <w:p w14:paraId="4FEA5200" w14:textId="77777777" w:rsidR="003F5FFE" w:rsidRDefault="00A25C0E">
      <w:pPr>
        <w:rPr>
          <w:rFonts w:ascii="Times New Roman" w:hAnsi="Times New Roman" w:cs="Times New Roman"/>
          <w:spacing w:val="-5"/>
        </w:rPr>
      </w:pPr>
      <w:r>
        <w:rPr>
          <w:rFonts w:ascii="Times New Roman" w:hAnsi="Times New Roman" w:cs="Times New Roman"/>
          <w:b/>
          <w:bCs/>
          <w:spacing w:val="-5"/>
        </w:rPr>
        <w:t>Abstract:</w:t>
      </w:r>
      <w:r>
        <w:rPr>
          <w:rFonts w:ascii="Times New Roman" w:hAnsi="Times New Roman" w:cs="Times New Roman"/>
          <w:spacing w:val="-5"/>
        </w:rPr>
        <w:t xml:space="preserve"> This report elaborates on the hardware design principles of a 433MHz wireless communication module based on the domestic RF transceiver chip CMT2300A. It focuses on analyzing the circuit network architecture of the RF front-end, particularly the impedance matching network between the chip's PA/LNA pins and the 50Ω antenna. The design adopts a Direct Tie topology, using a multi-stage L-C network to maximize transmission power, optimize receiving sensitivity, and suppress higher-order harmonics. PCB impedanc</w:t>
      </w:r>
      <w:r>
        <w:rPr>
          <w:rFonts w:ascii="Times New Roman" w:hAnsi="Times New Roman" w:cs="Times New Roman"/>
          <w:spacing w:val="-5"/>
        </w:rPr>
        <w:t>e calculations and layout optimization were performed using JLCPCB EDA, ensuring a transmission distance of over 1000 meters at 20dBm output power.</w:t>
      </w:r>
    </w:p>
    <w:p w14:paraId="6B58B153" w14:textId="77777777" w:rsidR="003F5FFE" w:rsidRDefault="00A25C0E">
      <w:pPr>
        <w:rPr>
          <w:rFonts w:ascii="Times New Roman" w:hAnsi="Times New Roman" w:cs="Times New Roman"/>
          <w:b/>
          <w:bCs/>
          <w:spacing w:val="-5"/>
        </w:rPr>
      </w:pPr>
      <w:r>
        <w:rPr>
          <w:rFonts w:ascii="Times New Roman" w:hAnsi="Times New Roman" w:cs="Times New Roman"/>
          <w:b/>
          <w:bCs/>
          <w:spacing w:val="-5"/>
        </w:rPr>
        <w:t>Keywords:</w:t>
      </w:r>
    </w:p>
    <w:p w14:paraId="4497A980" w14:textId="77777777" w:rsidR="003F5FFE" w:rsidRDefault="003F5FFE">
      <w:pPr>
        <w:rPr>
          <w:rFonts w:hint="eastAsia"/>
          <w:b/>
          <w:bCs/>
          <w:spacing w:val="-5"/>
        </w:rPr>
      </w:pPr>
    </w:p>
    <w:p w14:paraId="094E6028" w14:textId="77777777" w:rsidR="003F5FFE" w:rsidRDefault="003F5FFE">
      <w:pPr>
        <w:rPr>
          <w:rFonts w:hint="eastAsia"/>
          <w:b/>
          <w:bCs/>
          <w:spacing w:val="-5"/>
        </w:rPr>
      </w:pPr>
    </w:p>
    <w:p w14:paraId="1ECB8B0A" w14:textId="77777777" w:rsidR="003F5FFE" w:rsidRDefault="003F5FFE">
      <w:pPr>
        <w:rPr>
          <w:rFonts w:hint="eastAsia"/>
          <w:b/>
          <w:bCs/>
          <w:spacing w:val="-5"/>
        </w:rPr>
      </w:pPr>
    </w:p>
    <w:p w14:paraId="01A1D46E" w14:textId="77777777" w:rsidR="003F5FFE" w:rsidRDefault="003F5FFE">
      <w:pPr>
        <w:rPr>
          <w:rFonts w:hint="eastAsia"/>
          <w:b/>
          <w:bCs/>
          <w:spacing w:val="-5"/>
        </w:rPr>
      </w:pPr>
    </w:p>
    <w:p w14:paraId="385F329D" w14:textId="77777777" w:rsidR="003F5FFE" w:rsidRDefault="00A25C0E">
      <w:pPr>
        <w:rPr>
          <w:rFonts w:ascii="Georgia" w:eastAsia="Georgia" w:hAnsi="Georgia" w:cs="Georgia"/>
          <w:b/>
          <w:bCs/>
          <w:w w:val="114"/>
        </w:rPr>
      </w:pPr>
      <w:r>
        <w:rPr>
          <w:spacing w:val="-5"/>
        </w:rPr>
        <w:br w:type="page"/>
      </w:r>
    </w:p>
    <w:sdt>
      <w:sdtPr>
        <w:rPr>
          <w:rFonts w:ascii="黑体" w:eastAsia="黑体" w:hAnsi="黑体" w:cs="黑体" w:hint="eastAsia"/>
          <w:b/>
          <w:bCs/>
          <w:iCs/>
          <w:sz w:val="32"/>
          <w:szCs w:val="32"/>
        </w:rPr>
        <w:id w:val="147457532"/>
        <w15:color w:val="DBDBDB"/>
        <w:docPartObj>
          <w:docPartGallery w:val="Table of Contents"/>
          <w:docPartUnique/>
        </w:docPartObj>
      </w:sdtPr>
      <w:sdtEndPr>
        <w:rPr>
          <w:rFonts w:ascii="Georgia" w:eastAsia="Georgia"/>
          <w:sz w:val="22"/>
          <w:szCs w:val="22"/>
        </w:rPr>
      </w:sdtEndPr>
      <w:sdtContent>
        <w:p w14:paraId="372582C9" w14:textId="77777777" w:rsidR="003F5FFE" w:rsidRDefault="00A25C0E">
          <w:pPr>
            <w:spacing w:line="240" w:lineRule="auto"/>
            <w:jc w:val="center"/>
            <w:rPr>
              <w:rFonts w:ascii="黑体" w:eastAsia="黑体" w:hAnsi="黑体" w:cs="黑体" w:hint="eastAsia"/>
              <w:b/>
              <w:bCs/>
              <w:sz w:val="32"/>
              <w:szCs w:val="32"/>
            </w:rPr>
          </w:pPr>
          <w:proofErr w:type="gramStart"/>
          <w:r>
            <w:rPr>
              <w:rFonts w:ascii="黑体" w:eastAsia="黑体" w:hAnsi="黑体" w:cs="黑体" w:hint="eastAsia"/>
              <w:b/>
              <w:bCs/>
              <w:sz w:val="32"/>
              <w:szCs w:val="32"/>
            </w:rPr>
            <w:t>目</w:t>
          </w:r>
          <w:r>
            <w:rPr>
              <w:rFonts w:ascii="黑体" w:eastAsia="黑体" w:hAnsi="黑体" w:cs="黑体" w:hint="eastAsia"/>
              <w:b/>
              <w:bCs/>
              <w:sz w:val="32"/>
              <w:szCs w:val="32"/>
              <w:lang w:eastAsia="zh-CN"/>
            </w:rPr>
            <w:t xml:space="preserve">  </w:t>
          </w:r>
          <w:r>
            <w:rPr>
              <w:rFonts w:ascii="黑体" w:eastAsia="黑体" w:hAnsi="黑体" w:cs="黑体" w:hint="eastAsia"/>
              <w:b/>
              <w:bCs/>
              <w:sz w:val="32"/>
              <w:szCs w:val="32"/>
            </w:rPr>
            <w:t>录</w:t>
          </w:r>
          <w:proofErr w:type="gramEnd"/>
        </w:p>
        <w:p w14:paraId="35171E7B" w14:textId="77777777" w:rsidR="003F5FFE" w:rsidRDefault="00A25C0E">
          <w:pPr>
            <w:pStyle w:val="TOC1"/>
            <w:tabs>
              <w:tab w:val="right" w:leader="dot" w:pos="9360"/>
            </w:tabs>
            <w:rPr>
              <w:rFonts w:hint="eastAsia"/>
            </w:rPr>
          </w:pPr>
          <w:r>
            <w:rPr>
              <w:rFonts w:ascii="Georgia" w:eastAsia="Georgia"/>
            </w:rPr>
            <w:fldChar w:fldCharType="begin"/>
          </w:r>
          <w:r>
            <w:rPr>
              <w:rFonts w:ascii="Georgia" w:eastAsia="Georgia"/>
            </w:rPr>
            <w:instrText xml:space="preserve">TOC \o "1-3" \h \u </w:instrText>
          </w:r>
          <w:r>
            <w:rPr>
              <w:rFonts w:ascii="Georgia" w:eastAsia="Georgia"/>
            </w:rPr>
            <w:fldChar w:fldCharType="separate"/>
          </w:r>
          <w:hyperlink w:anchor="_Toc19519" w:history="1">
            <w:r>
              <w:rPr>
                <w:bCs/>
                <w:spacing w:val="-3"/>
                <w:szCs w:val="28"/>
              </w:rPr>
              <w:t>1.</w:t>
            </w:r>
            <w:r>
              <w:rPr>
                <w:bCs/>
                <w:spacing w:val="-3"/>
                <w:szCs w:val="28"/>
              </w:rPr>
              <w:t>设计概述</w:t>
            </w:r>
            <w:r>
              <w:tab/>
            </w:r>
            <w:r>
              <w:fldChar w:fldCharType="begin"/>
            </w:r>
            <w:r>
              <w:instrText xml:space="preserve"> PAGEREF _Toc19519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2F916C5" w14:textId="77777777" w:rsidR="003F5FFE" w:rsidRDefault="00A25C0E">
          <w:pPr>
            <w:pStyle w:val="TOC1"/>
            <w:tabs>
              <w:tab w:val="right" w:leader="dot" w:pos="9360"/>
            </w:tabs>
            <w:rPr>
              <w:rFonts w:hint="eastAsia"/>
            </w:rPr>
          </w:pPr>
          <w:hyperlink w:anchor="_Toc6194" w:history="1">
            <w:r>
              <w:rPr>
                <w:bCs/>
                <w:w w:val="116"/>
                <w:szCs w:val="28"/>
              </w:rPr>
              <w:t>2</w:t>
            </w:r>
            <w:r>
              <w:rPr>
                <w:rFonts w:hint="eastAsia"/>
                <w:bCs/>
                <w:w w:val="116"/>
                <w:szCs w:val="28"/>
                <w:lang w:eastAsia="zh-CN"/>
              </w:rPr>
              <w:t>.</w:t>
            </w:r>
            <w:r>
              <w:rPr>
                <w:bCs/>
                <w:spacing w:val="-1"/>
                <w:szCs w:val="28"/>
              </w:rPr>
              <w:t>射频匹配网络理论基础</w:t>
            </w:r>
            <w:r>
              <w:tab/>
            </w:r>
            <w:r>
              <w:fldChar w:fldCharType="begin"/>
            </w:r>
            <w:r>
              <w:instrText xml:space="preserve"> PAGEREF _Toc6194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38EB6559" w14:textId="77777777" w:rsidR="003F5FFE" w:rsidRDefault="00A25C0E">
          <w:pPr>
            <w:pStyle w:val="TOC1"/>
            <w:tabs>
              <w:tab w:val="right" w:leader="dot" w:pos="9360"/>
            </w:tabs>
            <w:rPr>
              <w:rFonts w:hint="eastAsia"/>
            </w:rPr>
          </w:pPr>
          <w:hyperlink w:anchor="_Toc8685" w:history="1">
            <w:r>
              <w:rPr>
                <w:rFonts w:hint="eastAsia"/>
                <w:bCs/>
                <w:szCs w:val="28"/>
              </w:rPr>
              <w:t>3</w:t>
            </w:r>
            <w:r>
              <w:rPr>
                <w:rFonts w:hint="eastAsia"/>
                <w:bCs/>
                <w:szCs w:val="28"/>
                <w:lang w:eastAsia="zh-CN"/>
              </w:rPr>
              <w:t>.</w:t>
            </w:r>
            <w:r>
              <w:rPr>
                <w:rFonts w:hint="eastAsia"/>
                <w:bCs/>
                <w:szCs w:val="28"/>
              </w:rPr>
              <w:t>Direct Tie</w:t>
            </w:r>
            <w:r>
              <w:rPr>
                <w:rFonts w:hint="eastAsia"/>
                <w:bCs/>
                <w:szCs w:val="28"/>
              </w:rPr>
              <w:t>电路网络详细分析</w:t>
            </w:r>
            <w:r>
              <w:tab/>
            </w:r>
            <w:r>
              <w:fldChar w:fldCharType="begin"/>
            </w:r>
            <w:r>
              <w:instrText xml:space="preserve"> PAGEREF _Toc8685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99BE2BF" w14:textId="77777777" w:rsidR="003F5FFE" w:rsidRDefault="00A25C0E">
          <w:pPr>
            <w:pStyle w:val="TOC2"/>
            <w:tabs>
              <w:tab w:val="right" w:leader="dot" w:pos="9360"/>
            </w:tabs>
            <w:rPr>
              <w:rFonts w:hint="eastAsia"/>
            </w:rPr>
          </w:pPr>
          <w:hyperlink w:anchor="_Toc23795" w:history="1">
            <w:r>
              <w:rPr>
                <w:rFonts w:hint="eastAsia"/>
                <w:iCs w:val="0"/>
                <w:w w:val="102"/>
              </w:rPr>
              <w:t>3.1</w:t>
            </w:r>
            <w:r>
              <w:rPr>
                <w:rFonts w:hint="eastAsia"/>
                <w:spacing w:val="-2"/>
              </w:rPr>
              <w:t>电路拓扑结构</w:t>
            </w:r>
            <w:r>
              <w:tab/>
            </w:r>
            <w:r>
              <w:fldChar w:fldCharType="begin"/>
            </w:r>
            <w:r>
              <w:instrText xml:space="preserve"> PAGEREF _Toc23795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2C5683F1" w14:textId="77777777" w:rsidR="003F5FFE" w:rsidRDefault="00A25C0E">
          <w:pPr>
            <w:pStyle w:val="TOC2"/>
            <w:tabs>
              <w:tab w:val="right" w:leader="dot" w:pos="9360"/>
            </w:tabs>
            <w:rPr>
              <w:rFonts w:hint="eastAsia"/>
            </w:rPr>
          </w:pPr>
          <w:hyperlink w:anchor="_Toc113" w:history="1">
            <w:r>
              <w:rPr>
                <w:rFonts w:hint="eastAsia"/>
              </w:rPr>
              <w:t>3.2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馈电与扼流</w:t>
            </w:r>
            <w:r>
              <w:rPr>
                <w:rFonts w:hint="eastAsia"/>
              </w:rPr>
              <w:t>(Bias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</w:rPr>
              <w:t>&amp; Choke)</w:t>
            </w:r>
            <w:r>
              <w:tab/>
            </w:r>
            <w:r>
              <w:fldChar w:fldCharType="begin"/>
            </w:r>
            <w:r>
              <w:instrText xml:space="preserve"> PAGEREF _Toc113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0E108421" w14:textId="77777777" w:rsidR="003F5FFE" w:rsidRDefault="00A25C0E">
          <w:pPr>
            <w:pStyle w:val="TOC2"/>
            <w:tabs>
              <w:tab w:val="right" w:leader="dot" w:pos="9360"/>
            </w:tabs>
            <w:rPr>
              <w:rFonts w:hint="eastAsia"/>
            </w:rPr>
          </w:pPr>
          <w:hyperlink w:anchor="_Toc16569" w:history="1">
            <w:r>
              <w:rPr>
                <w:rFonts w:hint="eastAsia"/>
              </w:rPr>
              <w:t>3.3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隔直与耦合</w:t>
            </w:r>
            <w:r>
              <w:rPr>
                <w:rFonts w:hint="eastAsia"/>
              </w:rPr>
              <w:t>(DC Block)</w:t>
            </w:r>
            <w:r>
              <w:tab/>
            </w:r>
            <w:r>
              <w:fldChar w:fldCharType="begin"/>
            </w:r>
            <w:r>
              <w:instrText xml:space="preserve"> PAGEREF _Toc16569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2AA995B8" w14:textId="77777777" w:rsidR="003F5FFE" w:rsidRDefault="00A25C0E">
          <w:pPr>
            <w:pStyle w:val="TOC1"/>
            <w:tabs>
              <w:tab w:val="right" w:leader="dot" w:pos="9360"/>
            </w:tabs>
            <w:rPr>
              <w:rFonts w:hint="eastAsia"/>
            </w:rPr>
          </w:pPr>
          <w:hyperlink w:anchor="_Toc17996" w:history="1">
            <w:r>
              <w:rPr>
                <w:rFonts w:hint="eastAsia"/>
                <w:szCs w:val="28"/>
              </w:rPr>
              <w:t>4</w:t>
            </w:r>
            <w:r>
              <w:rPr>
                <w:rFonts w:hint="eastAsia"/>
                <w:szCs w:val="28"/>
                <w:lang w:eastAsia="zh-CN"/>
              </w:rPr>
              <w:t>.</w:t>
            </w:r>
            <w:r>
              <w:rPr>
                <w:rFonts w:hint="eastAsia"/>
                <w:szCs w:val="28"/>
              </w:rPr>
              <w:t>关键器件选型与</w:t>
            </w:r>
            <w:r>
              <w:rPr>
                <w:rFonts w:hint="eastAsia"/>
                <w:szCs w:val="28"/>
              </w:rPr>
              <w:t>PCB</w:t>
            </w:r>
            <w:r>
              <w:rPr>
                <w:rFonts w:hint="eastAsia"/>
                <w:szCs w:val="28"/>
              </w:rPr>
              <w:t>实现</w:t>
            </w:r>
            <w:r>
              <w:tab/>
            </w:r>
            <w:r>
              <w:fldChar w:fldCharType="begin"/>
            </w:r>
            <w:r>
              <w:instrText xml:space="preserve"> PAGEREF _Toc17996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46E1825E" w14:textId="77777777" w:rsidR="003F5FFE" w:rsidRDefault="00A25C0E">
          <w:pPr>
            <w:pStyle w:val="TOC2"/>
            <w:tabs>
              <w:tab w:val="right" w:leader="dot" w:pos="9360"/>
            </w:tabs>
            <w:rPr>
              <w:rFonts w:hint="eastAsia"/>
            </w:rPr>
          </w:pPr>
          <w:hyperlink w:anchor="_Toc20036" w:history="1">
            <w:r>
              <w:rPr>
                <w:rFonts w:hint="eastAsia"/>
              </w:rPr>
              <w:t>4.1</w:t>
            </w:r>
            <w:r>
              <w:rPr>
                <w:rFonts w:hint="eastAsia"/>
              </w:rPr>
              <w:t>器件参数表</w:t>
            </w:r>
            <w:r>
              <w:rPr>
                <w:rFonts w:hint="eastAsia"/>
              </w:rPr>
              <w:t>(433MHz@20dBm)</w:t>
            </w:r>
            <w:r>
              <w:tab/>
            </w:r>
            <w:r>
              <w:fldChar w:fldCharType="begin"/>
            </w:r>
            <w:r>
              <w:instrText xml:space="preserve"> PAGEREF _Toc20036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545337C6" w14:textId="77777777" w:rsidR="003F5FFE" w:rsidRDefault="00A25C0E">
          <w:pPr>
            <w:pStyle w:val="TOC1"/>
            <w:tabs>
              <w:tab w:val="right" w:leader="dot" w:pos="9360"/>
            </w:tabs>
            <w:rPr>
              <w:rFonts w:hint="eastAsia"/>
            </w:rPr>
          </w:pPr>
          <w:hyperlink w:anchor="_Toc26743" w:history="1">
            <w:r>
              <w:rPr>
                <w:bCs/>
                <w:w w:val="116"/>
                <w:szCs w:val="28"/>
              </w:rPr>
              <w:t>5</w:t>
            </w:r>
            <w:r>
              <w:rPr>
                <w:rFonts w:hint="eastAsia"/>
                <w:bCs/>
                <w:w w:val="116"/>
                <w:szCs w:val="28"/>
                <w:lang w:eastAsia="zh-CN"/>
              </w:rPr>
              <w:t>.</w:t>
            </w:r>
            <w:r>
              <w:rPr>
                <w:bCs/>
                <w:spacing w:val="-5"/>
                <w:szCs w:val="28"/>
              </w:rPr>
              <w:t>总结</w:t>
            </w:r>
            <w:r>
              <w:tab/>
            </w:r>
            <w:r>
              <w:fldChar w:fldCharType="begin"/>
            </w:r>
            <w:r>
              <w:instrText xml:space="preserve"> PAGEREF _Toc26743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178F88CA" w14:textId="77777777" w:rsidR="003F5FFE" w:rsidRDefault="00A25C0E">
          <w:pPr>
            <w:pStyle w:val="TOC1"/>
            <w:tabs>
              <w:tab w:val="right" w:leader="dot" w:pos="9360"/>
            </w:tabs>
            <w:rPr>
              <w:rFonts w:hint="eastAsia"/>
            </w:rPr>
          </w:pPr>
          <w:hyperlink w:anchor="_Toc20217" w:history="1">
            <w:r>
              <w:rPr>
                <w:rFonts w:hAnsi="宋体" w:hint="eastAsia"/>
              </w:rPr>
              <w:t>参考文献</w:t>
            </w:r>
            <w:r>
              <w:tab/>
            </w:r>
            <w:r>
              <w:fldChar w:fldCharType="begin"/>
            </w:r>
            <w:r>
              <w:instrText xml:space="preserve"> PAGEREF _Toc20217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787F6966" w14:textId="77777777" w:rsidR="003F5FFE" w:rsidRDefault="00A25C0E">
          <w:pPr>
            <w:pStyle w:val="TOC2"/>
            <w:spacing w:line="240" w:lineRule="auto"/>
            <w:rPr>
              <w:rFonts w:ascii="Georgia" w:eastAsia="Georgia"/>
              <w:b/>
              <w:sz w:val="22"/>
              <w:szCs w:val="22"/>
            </w:rPr>
          </w:pPr>
          <w:r>
            <w:rPr>
              <w:rFonts w:ascii="Georgia" w:eastAsia="Georgia"/>
            </w:rPr>
            <w:fldChar w:fldCharType="end"/>
          </w:r>
        </w:p>
      </w:sdtContent>
    </w:sdt>
    <w:p w14:paraId="4AFB5ADA" w14:textId="77777777" w:rsidR="003F5FFE" w:rsidRDefault="003F5FFE">
      <w:pPr>
        <w:pStyle w:val="TOC2"/>
        <w:spacing w:line="240" w:lineRule="auto"/>
        <w:rPr>
          <w:rFonts w:ascii="Georgia" w:eastAsia="Georgia"/>
          <w:b/>
          <w:sz w:val="22"/>
          <w:szCs w:val="22"/>
        </w:rPr>
        <w:sectPr w:rsidR="003F5FFE">
          <w:headerReference w:type="default" r:id="rId8"/>
          <w:footerReference w:type="default" r:id="rId9"/>
          <w:pgSz w:w="11910" w:h="16840"/>
          <w:pgMar w:top="1360" w:right="1275" w:bottom="980" w:left="1275" w:header="677" w:footer="799" w:gutter="0"/>
          <w:pgNumType w:fmt="upperRoman" w:start="3"/>
          <w:cols w:space="720"/>
        </w:sectPr>
      </w:pPr>
    </w:p>
    <w:p w14:paraId="27D92D25" w14:textId="77777777" w:rsidR="003F5FFE" w:rsidRDefault="00A25C0E">
      <w:pPr>
        <w:pStyle w:val="1"/>
        <w:tabs>
          <w:tab w:val="left" w:pos="723"/>
        </w:tabs>
        <w:spacing w:before="170"/>
        <w:ind w:left="0" w:firstLine="0"/>
        <w:rPr>
          <w:rFonts w:hint="eastAsia"/>
          <w:bCs/>
          <w:spacing w:val="-3"/>
          <w:szCs w:val="28"/>
          <w:lang w:eastAsia="zh-CN"/>
        </w:rPr>
      </w:pPr>
      <w:bookmarkStart w:id="0" w:name="_Toc19519"/>
      <w:r>
        <w:rPr>
          <w:bCs/>
          <w:spacing w:val="-3"/>
          <w:szCs w:val="28"/>
          <w:lang w:eastAsia="zh-CN"/>
        </w:rPr>
        <w:lastRenderedPageBreak/>
        <w:t>1.</w:t>
      </w:r>
      <w:r>
        <w:rPr>
          <w:bCs/>
          <w:spacing w:val="-3"/>
          <w:szCs w:val="28"/>
          <w:lang w:eastAsia="zh-CN"/>
        </w:rPr>
        <w:t>设计概述</w:t>
      </w:r>
      <w:bookmarkEnd w:id="0"/>
    </w:p>
    <w:p w14:paraId="51A5B703" w14:textId="77777777" w:rsidR="003F5FFE" w:rsidRDefault="00A25C0E">
      <w:pPr>
        <w:ind w:firstLineChars="200" w:firstLine="480"/>
        <w:rPr>
          <w:rFonts w:asciiTheme="minorEastAsia" w:eastAsiaTheme="minorEastAsia" w:hAnsiTheme="minorEastAsia" w:cstheme="minorEastAsia" w:hint="eastAsia"/>
          <w:lang w:eastAsia="zh-CN"/>
        </w:rPr>
      </w:pPr>
      <w:r>
        <w:rPr>
          <w:rFonts w:asciiTheme="minorEastAsia" w:eastAsiaTheme="minorEastAsia" w:hAnsiTheme="minorEastAsia" w:cstheme="minorEastAsia" w:hint="eastAsia"/>
          <w:lang w:eastAsia="zh-CN"/>
        </w:rPr>
        <w:t>本次课程设计的目标是设计一款工作在</w:t>
      </w:r>
      <w:r>
        <w:rPr>
          <w:rFonts w:asciiTheme="minorEastAsia" w:eastAsiaTheme="minorEastAsia" w:hAnsiTheme="minorEastAsia" w:cstheme="minorEastAsia" w:hint="eastAsia"/>
          <w:lang w:eastAsia="zh-CN"/>
        </w:rPr>
        <w:t>433.92</w:t>
      </w:r>
      <w:r>
        <w:rPr>
          <w:rFonts w:asciiTheme="minorEastAsia" w:eastAsiaTheme="minorEastAsia" w:hAnsiTheme="minorEastAsia" w:cstheme="minorEastAsia" w:hint="eastAsia"/>
          <w:spacing w:val="40"/>
          <w:lang w:eastAsia="zh-CN"/>
        </w:rPr>
        <w:t xml:space="preserve"> </w:t>
      </w:r>
      <w:r>
        <w:rPr>
          <w:rFonts w:asciiTheme="minorEastAsia" w:eastAsiaTheme="minorEastAsia" w:hAnsiTheme="minorEastAsia" w:cstheme="minorEastAsia" w:hint="eastAsia"/>
          <w:lang w:eastAsia="zh-CN"/>
        </w:rPr>
        <w:t>MHz</w:t>
      </w:r>
      <w:r>
        <w:rPr>
          <w:rFonts w:asciiTheme="minorEastAsia" w:eastAsiaTheme="minorEastAsia" w:hAnsiTheme="minorEastAsia" w:cstheme="minorEastAsia" w:hint="eastAsia"/>
          <w:lang w:eastAsia="zh-CN"/>
        </w:rPr>
        <w:t>的</w:t>
      </w:r>
      <w:proofErr w:type="gramStart"/>
      <w:r>
        <w:rPr>
          <w:rFonts w:asciiTheme="minorEastAsia" w:eastAsiaTheme="minorEastAsia" w:hAnsiTheme="minorEastAsia" w:cstheme="minorEastAsia" w:hint="eastAsia"/>
          <w:lang w:eastAsia="zh-CN"/>
        </w:rPr>
        <w:t>无线数传模块</w:t>
      </w:r>
      <w:proofErr w:type="gramEnd"/>
      <w:r>
        <w:rPr>
          <w:rFonts w:asciiTheme="minorEastAsia" w:eastAsiaTheme="minorEastAsia" w:hAnsiTheme="minorEastAsia" w:cstheme="minorEastAsia" w:hint="eastAsia"/>
          <w:lang w:eastAsia="zh-CN"/>
        </w:rPr>
        <w:t>。核心芯片选用华普微的</w:t>
      </w:r>
      <w:r>
        <w:rPr>
          <w:rFonts w:asciiTheme="minorEastAsia" w:eastAsiaTheme="minorEastAsia" w:hAnsiTheme="minorEastAsia" w:cstheme="minorEastAsia" w:hint="eastAsia"/>
          <w:lang w:eastAsia="zh-CN"/>
        </w:rPr>
        <w:t>CMT2300A</w:t>
      </w:r>
      <w:r>
        <w:rPr>
          <w:rFonts w:asciiTheme="minorEastAsia" w:eastAsiaTheme="minorEastAsia" w:hAnsiTheme="minorEastAsia" w:cstheme="minorEastAsia" w:hint="eastAsia"/>
          <w:lang w:eastAsia="zh-CN"/>
        </w:rPr>
        <w:t>，目标发射功率为</w:t>
      </w:r>
      <w:r>
        <w:rPr>
          <w:rFonts w:asciiTheme="minorEastAsia" w:eastAsiaTheme="minorEastAsia" w:hAnsiTheme="minorEastAsia" w:cstheme="minorEastAsia" w:hint="eastAsia"/>
          <w:lang w:eastAsia="zh-CN"/>
        </w:rPr>
        <w:t>+20dBm</w:t>
      </w:r>
      <w:r>
        <w:rPr>
          <w:rFonts w:asciiTheme="minorEastAsia" w:eastAsiaTheme="minorEastAsia" w:hAnsiTheme="minorEastAsia" w:cstheme="minorEastAsia" w:hint="eastAsia"/>
          <w:lang w:eastAsia="zh-CN"/>
        </w:rPr>
        <w:t>。为了兼顾性能与成本，且简化</w:t>
      </w:r>
      <w:r>
        <w:rPr>
          <w:rFonts w:asciiTheme="minorEastAsia" w:eastAsiaTheme="minorEastAsia" w:hAnsiTheme="minorEastAsia" w:cstheme="minorEastAsia" w:hint="eastAsia"/>
          <w:lang w:eastAsia="zh-CN"/>
        </w:rPr>
        <w:t>PCB</w:t>
      </w:r>
      <w:r>
        <w:rPr>
          <w:rFonts w:asciiTheme="minorEastAsia" w:eastAsiaTheme="minorEastAsia" w:hAnsiTheme="minorEastAsia" w:cstheme="minorEastAsia" w:hint="eastAsia"/>
          <w:lang w:eastAsia="zh-CN"/>
        </w:rPr>
        <w:t>布局，射频前端采用了官方推荐的</w:t>
      </w:r>
      <w:r>
        <w:rPr>
          <w:rFonts w:asciiTheme="minorEastAsia" w:eastAsiaTheme="minorEastAsia" w:hAnsiTheme="minorEastAsia" w:cstheme="minorEastAsia" w:hint="eastAsia"/>
          <w:lang w:eastAsia="zh-CN"/>
        </w:rPr>
        <w:t>Direct</w:t>
      </w:r>
      <w:r>
        <w:rPr>
          <w:rFonts w:asciiTheme="minorEastAsia" w:eastAsiaTheme="minorEastAsia" w:hAnsiTheme="minorEastAsia" w:cstheme="minorEastAsia" w:hint="eastAsia"/>
          <w:spacing w:val="40"/>
          <w:lang w:eastAsia="zh-CN"/>
        </w:rPr>
        <w:t xml:space="preserve"> </w:t>
      </w:r>
      <w:r>
        <w:rPr>
          <w:rFonts w:asciiTheme="minorEastAsia" w:eastAsiaTheme="minorEastAsia" w:hAnsiTheme="minorEastAsia" w:cstheme="minorEastAsia" w:hint="eastAsia"/>
          <w:lang w:eastAsia="zh-CN"/>
        </w:rPr>
        <w:t>Tie</w:t>
      </w:r>
      <w:r>
        <w:rPr>
          <w:rFonts w:asciiTheme="minorEastAsia" w:eastAsiaTheme="minorEastAsia" w:hAnsiTheme="minorEastAsia" w:cstheme="minorEastAsia" w:hint="eastAsia"/>
          <w:lang w:eastAsia="zh-CN"/>
        </w:rPr>
        <w:t>（直连）应用电路。该方案无需外部射频开关（如</w:t>
      </w:r>
      <w:r>
        <w:rPr>
          <w:rFonts w:asciiTheme="minorEastAsia" w:eastAsiaTheme="minorEastAsia" w:hAnsiTheme="minorEastAsia" w:cstheme="minorEastAsia" w:hint="eastAsia"/>
          <w:spacing w:val="14"/>
          <w:w w:val="99"/>
          <w:lang w:eastAsia="zh-CN"/>
        </w:rPr>
        <w:t>AS179</w:t>
      </w:r>
      <w:r>
        <w:rPr>
          <w:rFonts w:asciiTheme="minorEastAsia" w:eastAsiaTheme="minorEastAsia" w:hAnsiTheme="minorEastAsia" w:cstheme="minorEastAsia" w:hint="eastAsia"/>
          <w:spacing w:val="-87"/>
          <w:lang w:eastAsia="zh-CN"/>
        </w:rPr>
        <w:t>）</w:t>
      </w:r>
      <w:r>
        <w:rPr>
          <w:rFonts w:asciiTheme="minorEastAsia" w:eastAsiaTheme="minorEastAsia" w:hAnsiTheme="minorEastAsia" w:cstheme="minorEastAsia" w:hint="eastAsia"/>
          <w:lang w:eastAsia="zh-CN"/>
        </w:rPr>
        <w:t>，利用无源器件实现收发链路的复用。</w:t>
      </w:r>
    </w:p>
    <w:p w14:paraId="5D6ACE5F" w14:textId="77777777" w:rsidR="003F5FFE" w:rsidRDefault="00A25C0E">
      <w:pPr>
        <w:rPr>
          <w:rFonts w:asciiTheme="minorEastAsia" w:eastAsiaTheme="minorEastAsia" w:hAnsiTheme="minorEastAsia" w:cstheme="minorEastAsia" w:hint="eastAsia"/>
          <w:lang w:eastAsia="zh-CN"/>
        </w:rPr>
      </w:pPr>
      <w:r>
        <w:rPr>
          <w:rFonts w:asciiTheme="minorEastAsia" w:eastAsiaTheme="minorEastAsia" w:hAnsiTheme="minorEastAsia" w:cstheme="minorEastAsia" w:hint="eastAsia"/>
          <w:lang w:eastAsia="zh-CN"/>
        </w:rPr>
        <w:br w:type="page"/>
      </w:r>
    </w:p>
    <w:p w14:paraId="657BFC02" w14:textId="77777777" w:rsidR="003F5FFE" w:rsidRDefault="00A25C0E">
      <w:pPr>
        <w:pStyle w:val="1"/>
        <w:tabs>
          <w:tab w:val="left" w:pos="723"/>
        </w:tabs>
        <w:ind w:left="0" w:firstLine="0"/>
        <w:rPr>
          <w:rFonts w:hint="eastAsia"/>
          <w:bCs/>
          <w:lang w:eastAsia="zh-CN"/>
        </w:rPr>
      </w:pPr>
      <w:bookmarkStart w:id="1" w:name="_Toc6194"/>
      <w:r>
        <w:rPr>
          <w:bCs/>
          <w:w w:val="116"/>
          <w:szCs w:val="28"/>
          <w:lang w:eastAsia="zh-CN"/>
        </w:rPr>
        <w:lastRenderedPageBreak/>
        <w:t>2</w:t>
      </w:r>
      <w:r>
        <w:rPr>
          <w:rFonts w:hint="eastAsia"/>
          <w:bCs/>
          <w:w w:val="116"/>
          <w:szCs w:val="28"/>
          <w:lang w:eastAsia="zh-CN"/>
        </w:rPr>
        <w:t>.</w:t>
      </w:r>
      <w:r>
        <w:rPr>
          <w:bCs/>
          <w:spacing w:val="-1"/>
          <w:szCs w:val="28"/>
          <w:lang w:eastAsia="zh-CN"/>
        </w:rPr>
        <w:t>射频匹配网络理论基础</w:t>
      </w:r>
      <w:bookmarkEnd w:id="1"/>
    </w:p>
    <w:p w14:paraId="607FCF56" w14:textId="77777777" w:rsidR="003F5FFE" w:rsidRDefault="00A25C0E">
      <w:pPr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在射频电路设计中，阻抗匹配是决定传输效率的关键。根据最大功率传输定理，当负载阻抗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L</m:t>
            </m:r>
          </m:sub>
        </m:sSub>
      </m:oMath>
      <w:r>
        <w:rPr>
          <w:rFonts w:hint="eastAsia"/>
          <w:lang w:eastAsia="zh-CN"/>
        </w:rPr>
        <w:t>等于源阻抗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S</m:t>
            </m:r>
          </m:sub>
        </m:sSub>
      </m:oMath>
      <w:r>
        <w:rPr>
          <w:rFonts w:hint="eastAsia"/>
          <w:lang w:eastAsia="zh-CN"/>
        </w:rPr>
        <w:t>的共轭复数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S</m:t>
            </m:r>
          </m:sub>
        </m:sSub>
      </m:oMath>
      <w:r>
        <w:rPr>
          <w:rFonts w:hint="eastAsia"/>
          <w:lang w:eastAsia="zh-CN"/>
        </w:rPr>
        <w:t>时，负载能获得最大功率。</w:t>
      </w:r>
    </w:p>
    <w:p w14:paraId="224204B0" w14:textId="77777777" w:rsidR="003F5FFE" w:rsidRDefault="00A25C0E">
      <w:pPr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在本设计中，系统标准阻抗为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O</m:t>
            </m:r>
          </m:sub>
        </m:sSub>
      </m:oMath>
      <w:r>
        <w:rPr>
          <w:rFonts w:hint="eastAsia"/>
          <w:lang w:eastAsia="zh-CN"/>
        </w:rPr>
        <w:t>=50</w:t>
      </w:r>
      <w:r>
        <w:rPr>
          <w:rFonts w:hint="eastAsia"/>
          <w:lang w:eastAsia="zh-CN"/>
        </w:rPr>
        <w:t>Ω。匹配网络的设计目标是：</w:t>
      </w:r>
    </w:p>
    <w:p w14:paraId="59BAA3BC" w14:textId="77777777" w:rsidR="003F5FFE" w:rsidRDefault="00A25C0E">
      <w:pPr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·</w:t>
      </w:r>
      <w:r>
        <w:rPr>
          <w:rFonts w:hint="eastAsia"/>
          <w:b/>
          <w:bCs/>
          <w:lang w:eastAsia="zh-CN"/>
        </w:rPr>
        <w:t>发射模式</w:t>
      </w:r>
      <w:r>
        <w:rPr>
          <w:rFonts w:hint="eastAsia"/>
          <w:b/>
          <w:bCs/>
          <w:lang w:eastAsia="zh-CN"/>
        </w:rPr>
        <w:t>(Tx)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lang w:eastAsia="zh-CN"/>
        </w:rPr>
        <w:t>将功率放大器</w:t>
      </w:r>
      <w:r>
        <w:rPr>
          <w:rFonts w:hint="eastAsia"/>
          <w:lang w:eastAsia="zh-CN"/>
        </w:rPr>
        <w:t>(PA)</w:t>
      </w:r>
      <w:r>
        <w:rPr>
          <w:rFonts w:hint="eastAsia"/>
          <w:lang w:eastAsia="zh-CN"/>
        </w:rPr>
        <w:t>的低输出阻抗（通常</w:t>
      </w:r>
      <w:r>
        <w:rPr>
          <w:rFonts w:hint="eastAsia"/>
          <w:lang w:eastAsia="zh-CN"/>
        </w:rPr>
        <w:t>&lt;10</w:t>
      </w:r>
      <w:r>
        <w:rPr>
          <w:rFonts w:hint="eastAsia"/>
          <w:lang w:eastAsia="zh-CN"/>
        </w:rPr>
        <w:t>Ω）变换为</w:t>
      </w:r>
      <w:r>
        <w:rPr>
          <w:rFonts w:hint="eastAsia"/>
          <w:lang w:eastAsia="zh-CN"/>
        </w:rPr>
        <w:t>50</w:t>
      </w:r>
      <w:r>
        <w:rPr>
          <w:rFonts w:hint="eastAsia"/>
          <w:lang w:eastAsia="zh-CN"/>
        </w:rPr>
        <w:t>Ω，并滤除二次、三次谐波。</w:t>
      </w:r>
    </w:p>
    <w:p w14:paraId="68284E4B" w14:textId="77777777" w:rsidR="003F5FFE" w:rsidRDefault="00A25C0E">
      <w:pPr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·</w:t>
      </w:r>
      <w:r>
        <w:rPr>
          <w:rFonts w:hint="eastAsia"/>
          <w:b/>
          <w:bCs/>
          <w:lang w:eastAsia="zh-CN"/>
        </w:rPr>
        <w:t>接收模式</w:t>
      </w:r>
      <w:r>
        <w:rPr>
          <w:rFonts w:hint="eastAsia"/>
          <w:b/>
          <w:bCs/>
          <w:lang w:eastAsia="zh-CN"/>
        </w:rPr>
        <w:t>(Rx)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lang w:eastAsia="zh-CN"/>
        </w:rPr>
        <w:t>将天线的</w:t>
      </w:r>
      <w:r>
        <w:rPr>
          <w:rFonts w:hint="eastAsia"/>
          <w:lang w:eastAsia="zh-CN"/>
        </w:rPr>
        <w:t>50</w:t>
      </w:r>
      <w:r>
        <w:rPr>
          <w:rFonts w:hint="eastAsia"/>
          <w:lang w:eastAsia="zh-CN"/>
        </w:rPr>
        <w:t>Ω阻抗与低噪声放大器</w:t>
      </w:r>
      <w:r>
        <w:rPr>
          <w:rFonts w:hint="eastAsia"/>
          <w:lang w:eastAsia="zh-CN"/>
        </w:rPr>
        <w:t>(LNA)</w:t>
      </w:r>
      <w:r>
        <w:rPr>
          <w:rFonts w:hint="eastAsia"/>
          <w:lang w:eastAsia="zh-CN"/>
        </w:rPr>
        <w:t>的高输入阻抗进行匹配，以获得最佳噪声系数</w:t>
      </w:r>
      <w:r>
        <w:rPr>
          <w:rFonts w:hint="eastAsia"/>
          <w:lang w:eastAsia="zh-CN"/>
        </w:rPr>
        <w:t>(NF)</w:t>
      </w:r>
      <w:r>
        <w:rPr>
          <w:rFonts w:hint="eastAsia"/>
          <w:lang w:eastAsia="zh-CN"/>
        </w:rPr>
        <w:t>。</w:t>
      </w:r>
    </w:p>
    <w:p w14:paraId="6D507BC5" w14:textId="77777777" w:rsidR="003F5FFE" w:rsidRDefault="00A25C0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43A91D51" w14:textId="77777777" w:rsidR="003F5FFE" w:rsidRDefault="00A25C0E">
      <w:pPr>
        <w:pStyle w:val="1"/>
        <w:rPr>
          <w:rFonts w:hint="eastAsia"/>
          <w:bCs/>
          <w:szCs w:val="28"/>
        </w:rPr>
      </w:pPr>
      <w:bookmarkStart w:id="2" w:name="_Toc8685"/>
      <w:r>
        <w:rPr>
          <w:rFonts w:hint="eastAsia"/>
          <w:bCs/>
          <w:szCs w:val="28"/>
        </w:rPr>
        <w:lastRenderedPageBreak/>
        <w:t>3</w:t>
      </w:r>
      <w:r>
        <w:rPr>
          <w:rFonts w:hint="eastAsia"/>
          <w:bCs/>
          <w:szCs w:val="28"/>
          <w:lang w:eastAsia="zh-CN"/>
        </w:rPr>
        <w:t>.</w:t>
      </w:r>
      <w:r>
        <w:rPr>
          <w:rFonts w:hint="eastAsia"/>
          <w:bCs/>
          <w:szCs w:val="28"/>
        </w:rPr>
        <w:t xml:space="preserve">Direct </w:t>
      </w:r>
      <w:proofErr w:type="spellStart"/>
      <w:r>
        <w:rPr>
          <w:rFonts w:hint="eastAsia"/>
          <w:bCs/>
          <w:szCs w:val="28"/>
        </w:rPr>
        <w:t>Tie</w:t>
      </w:r>
      <w:r>
        <w:rPr>
          <w:rFonts w:hint="eastAsia"/>
          <w:bCs/>
          <w:szCs w:val="28"/>
        </w:rPr>
        <w:t>电路网络详细分析</w:t>
      </w:r>
      <w:bookmarkEnd w:id="2"/>
      <w:proofErr w:type="spellEnd"/>
    </w:p>
    <w:p w14:paraId="49D683DE" w14:textId="77777777" w:rsidR="003F5FFE" w:rsidRDefault="00A25C0E">
      <w:pPr>
        <w:pStyle w:val="2"/>
        <w:numPr>
          <w:ilvl w:val="1"/>
          <w:numId w:val="0"/>
        </w:numPr>
        <w:tabs>
          <w:tab w:val="left" w:pos="877"/>
        </w:tabs>
        <w:spacing w:line="240" w:lineRule="auto"/>
        <w:ind w:left="877" w:hanging="735"/>
        <w:rPr>
          <w:rFonts w:ascii="黑体" w:hAnsi="黑体" w:cs="黑体" w:hint="eastAsia"/>
          <w:bCs/>
          <w:szCs w:val="24"/>
        </w:rPr>
      </w:pPr>
      <w:bookmarkStart w:id="3" w:name="_Toc23795"/>
      <w:r>
        <w:rPr>
          <w:rFonts w:ascii="黑体" w:hAnsi="黑体" w:cs="黑体" w:hint="eastAsia"/>
          <w:bCs/>
          <w:w w:val="102"/>
          <w:szCs w:val="24"/>
        </w:rPr>
        <w:t>3.1</w:t>
      </w:r>
      <w:r>
        <w:rPr>
          <w:rFonts w:ascii="黑体" w:hAnsi="黑体" w:cs="黑体" w:hint="eastAsia"/>
          <w:bCs/>
          <w:spacing w:val="-2"/>
          <w:szCs w:val="24"/>
        </w:rPr>
        <w:t>电路拓扑结构</w:t>
      </w:r>
      <w:bookmarkEnd w:id="3"/>
    </w:p>
    <w:p w14:paraId="458DB483" w14:textId="77777777" w:rsidR="003F5FFE" w:rsidRDefault="00A25C0E">
      <w:pPr>
        <w:spacing w:before="265"/>
        <w:ind w:left="142" w:right="140" w:firstLine="478"/>
        <w:jc w:val="both"/>
        <w:rPr>
          <w:rFonts w:asciiTheme="minorEastAsia" w:eastAsiaTheme="minorEastAsia" w:hAnsiTheme="minorEastAsia" w:cstheme="minorEastAsia" w:hint="eastAsia"/>
          <w:iCs/>
        </w:rPr>
      </w:pPr>
      <w:r>
        <w:rPr>
          <w:rFonts w:asciiTheme="minorEastAsia" w:eastAsiaTheme="minorEastAsia" w:hAnsiTheme="minorEastAsia" w:cstheme="minorEastAsia" w:hint="eastAsia"/>
        </w:rPr>
        <w:t>本设计依据</w:t>
      </w:r>
      <w:r>
        <w:rPr>
          <w:rFonts w:asciiTheme="minorEastAsia" w:eastAsiaTheme="minorEastAsia" w:hAnsiTheme="minorEastAsia" w:cstheme="minorEastAsia" w:hint="eastAsia"/>
        </w:rPr>
        <w:t>CMT2300A</w:t>
      </w:r>
      <w:r>
        <w:rPr>
          <w:rFonts w:asciiTheme="minorEastAsia" w:eastAsiaTheme="minorEastAsia" w:hAnsiTheme="minorEastAsia" w:cstheme="minorEastAsia" w:hint="eastAsia"/>
        </w:rPr>
        <w:t>数据手册（</w:t>
      </w:r>
      <w:r>
        <w:rPr>
          <w:rFonts w:asciiTheme="minorEastAsia" w:eastAsiaTheme="minorEastAsia" w:hAnsiTheme="minorEastAsia" w:cstheme="minorEastAsia" w:hint="eastAsia"/>
        </w:rPr>
        <w:t>Rev</w:t>
      </w:r>
      <w:r>
        <w:rPr>
          <w:rFonts w:asciiTheme="minorEastAsia" w:eastAsiaTheme="minorEastAsia" w:hAnsiTheme="minorEastAsia" w:cstheme="minorEastAsia" w:hint="eastAsia"/>
          <w:spacing w:val="40"/>
        </w:rPr>
        <w:t xml:space="preserve"> </w:t>
      </w:r>
      <w:r>
        <w:rPr>
          <w:rFonts w:asciiTheme="minorEastAsia" w:eastAsiaTheme="minorEastAsia" w:hAnsiTheme="minorEastAsia" w:cstheme="minorEastAsia" w:hint="eastAsia"/>
        </w:rPr>
        <w:t>1.8</w:t>
      </w:r>
      <w:r>
        <w:rPr>
          <w:rFonts w:asciiTheme="minorEastAsia" w:eastAsiaTheme="minorEastAsia" w:hAnsiTheme="minorEastAsia" w:cstheme="minorEastAsia" w:hint="eastAsia"/>
        </w:rPr>
        <w:t>）中的</w:t>
      </w:r>
      <w:r>
        <w:rPr>
          <w:rFonts w:asciiTheme="minorEastAsia" w:eastAsiaTheme="minorEastAsia" w:hAnsiTheme="minorEastAsia" w:cstheme="minorEastAsia" w:hint="eastAsia"/>
        </w:rPr>
        <w:t>20dBm</w:t>
      </w:r>
      <w:r>
        <w:rPr>
          <w:rFonts w:asciiTheme="minorEastAsia" w:eastAsiaTheme="minorEastAsia" w:hAnsiTheme="minorEastAsia" w:cstheme="minorEastAsia" w:hint="eastAsia"/>
          <w:spacing w:val="40"/>
        </w:rPr>
        <w:t xml:space="preserve"> </w:t>
      </w:r>
      <w:r>
        <w:rPr>
          <w:rFonts w:asciiTheme="minorEastAsia" w:eastAsiaTheme="minorEastAsia" w:hAnsiTheme="minorEastAsia" w:cstheme="minorEastAsia" w:hint="eastAsia"/>
        </w:rPr>
        <w:t>Direct</w:t>
      </w:r>
      <w:r>
        <w:rPr>
          <w:rFonts w:asciiTheme="minorEastAsia" w:eastAsiaTheme="minorEastAsia" w:hAnsiTheme="minorEastAsia" w:cstheme="minorEastAsia" w:hint="eastAsia"/>
          <w:spacing w:val="40"/>
        </w:rPr>
        <w:t xml:space="preserve"> </w:t>
      </w:r>
      <w:r>
        <w:rPr>
          <w:rFonts w:asciiTheme="minorEastAsia" w:eastAsiaTheme="minorEastAsia" w:hAnsiTheme="minorEastAsia" w:cstheme="minorEastAsia" w:hint="eastAsia"/>
        </w:rPr>
        <w:t>Tie</w:t>
      </w:r>
      <w:r>
        <w:rPr>
          <w:rFonts w:asciiTheme="minorEastAsia" w:eastAsiaTheme="minorEastAsia" w:hAnsiTheme="minorEastAsia" w:cstheme="minorEastAsia" w:hint="eastAsia"/>
        </w:rPr>
        <w:t>参考设计进行实施。连接天线与芯片的电路网络是一个高阶的</w:t>
      </w:r>
      <w:r>
        <w:rPr>
          <w:rFonts w:asciiTheme="minorEastAsia" w:eastAsiaTheme="minorEastAsia" w:hAnsiTheme="minorEastAsia" w:cstheme="minorEastAsia" w:hint="eastAsia"/>
        </w:rPr>
        <w:t>L-C</w:t>
      </w:r>
      <w:r>
        <w:rPr>
          <w:rFonts w:asciiTheme="minorEastAsia" w:eastAsiaTheme="minorEastAsia" w:hAnsiTheme="minorEastAsia" w:cstheme="minorEastAsia" w:hint="eastAsia"/>
        </w:rPr>
        <w:t>梯形网络，具体包含电感</w:t>
      </w:r>
      <w:r>
        <w:rPr>
          <w:rFonts w:asciiTheme="minorEastAsia" w:eastAsiaTheme="minorEastAsia" w:hAnsiTheme="minorEastAsia" w:cstheme="minorEastAsia" w:hint="eastAsia"/>
          <w:iCs/>
        </w:rPr>
        <w:t>L1</w:t>
      </w:r>
      <w:r>
        <w:rPr>
          <w:rFonts w:asciiTheme="minorEastAsia" w:eastAsiaTheme="minorEastAsia" w:hAnsiTheme="minorEastAsia" w:cstheme="minorEastAsia" w:hint="eastAsia"/>
          <w:iCs/>
          <w:lang w:eastAsia="zh-CN"/>
        </w:rPr>
        <w:t>，</w:t>
      </w:r>
      <w:r>
        <w:rPr>
          <w:rFonts w:asciiTheme="minorEastAsia" w:eastAsiaTheme="minorEastAsia" w:hAnsiTheme="minorEastAsia" w:cstheme="minorEastAsia" w:hint="eastAsia"/>
          <w:iCs/>
        </w:rPr>
        <w:t>L2</w:t>
      </w:r>
      <w:r>
        <w:rPr>
          <w:rFonts w:asciiTheme="minorEastAsia" w:eastAsiaTheme="minorEastAsia" w:hAnsiTheme="minorEastAsia" w:cstheme="minorEastAsia" w:hint="eastAsia"/>
          <w:iCs/>
          <w:lang w:eastAsia="zh-CN"/>
        </w:rPr>
        <w:t>，</w:t>
      </w:r>
      <w:r>
        <w:rPr>
          <w:rFonts w:asciiTheme="minorEastAsia" w:eastAsiaTheme="minorEastAsia" w:hAnsiTheme="minorEastAsia" w:cstheme="minorEastAsia" w:hint="eastAsia"/>
          <w:iCs/>
        </w:rPr>
        <w:t>L4</w:t>
      </w:r>
      <w:r>
        <w:rPr>
          <w:rFonts w:asciiTheme="minorEastAsia" w:eastAsiaTheme="minorEastAsia" w:hAnsiTheme="minorEastAsia" w:cstheme="minorEastAsia" w:hint="eastAsia"/>
          <w:iCs/>
          <w:lang w:eastAsia="zh-CN"/>
        </w:rPr>
        <w:t>，</w:t>
      </w:r>
      <w:r>
        <w:rPr>
          <w:rFonts w:asciiTheme="minorEastAsia" w:eastAsiaTheme="minorEastAsia" w:hAnsiTheme="minorEastAsia" w:cstheme="minorEastAsia" w:hint="eastAsia"/>
          <w:iCs/>
        </w:rPr>
        <w:t>L5</w:t>
      </w:r>
      <w:r>
        <w:rPr>
          <w:rFonts w:asciiTheme="minorEastAsia" w:eastAsiaTheme="minorEastAsia" w:hAnsiTheme="minorEastAsia" w:cstheme="minorEastAsia" w:hint="eastAsia"/>
          <w:iCs/>
          <w:lang w:eastAsia="zh-CN"/>
        </w:rPr>
        <w:t>，</w:t>
      </w:r>
      <w:r>
        <w:rPr>
          <w:rFonts w:asciiTheme="minorEastAsia" w:eastAsiaTheme="minorEastAsia" w:hAnsiTheme="minorEastAsia" w:cstheme="minorEastAsia" w:hint="eastAsia"/>
          <w:iCs/>
        </w:rPr>
        <w:t>L7</w:t>
      </w:r>
      <w:r>
        <w:rPr>
          <w:rFonts w:asciiTheme="minorEastAsia" w:eastAsiaTheme="minorEastAsia" w:hAnsiTheme="minorEastAsia" w:cstheme="minorEastAsia" w:hint="eastAsia"/>
          <w:iCs/>
          <w:lang w:eastAsia="zh-CN"/>
        </w:rPr>
        <w:t>，</w:t>
      </w:r>
      <w:r>
        <w:rPr>
          <w:rFonts w:asciiTheme="minorEastAsia" w:eastAsiaTheme="minorEastAsia" w:hAnsiTheme="minorEastAsia" w:cstheme="minorEastAsia" w:hint="eastAsia"/>
          <w:iCs/>
        </w:rPr>
        <w:t>L8</w:t>
      </w:r>
      <w:r>
        <w:rPr>
          <w:rFonts w:asciiTheme="minorEastAsia" w:eastAsiaTheme="minorEastAsia" w:hAnsiTheme="minorEastAsia" w:cstheme="minorEastAsia" w:hint="eastAsia"/>
          <w:iCs/>
        </w:rPr>
        <w:t>和电容</w:t>
      </w:r>
      <w:r>
        <w:rPr>
          <w:rFonts w:asciiTheme="minorEastAsia" w:eastAsiaTheme="minorEastAsia" w:hAnsiTheme="minorEastAsia" w:cstheme="minorEastAsia" w:hint="eastAsia"/>
          <w:iCs/>
        </w:rPr>
        <w:t>C1</w:t>
      </w:r>
      <w:r>
        <w:rPr>
          <w:rFonts w:asciiTheme="minorEastAsia" w:eastAsiaTheme="minorEastAsia" w:hAnsiTheme="minorEastAsia" w:cstheme="minorEastAsia" w:hint="eastAsia"/>
          <w:iCs/>
          <w:lang w:eastAsia="zh-CN"/>
        </w:rPr>
        <w:t>，</w:t>
      </w:r>
      <w:r>
        <w:rPr>
          <w:rFonts w:asciiTheme="minorEastAsia" w:eastAsiaTheme="minorEastAsia" w:hAnsiTheme="minorEastAsia" w:cstheme="minorEastAsia" w:hint="eastAsia"/>
          <w:iCs/>
        </w:rPr>
        <w:t>C2</w:t>
      </w:r>
      <w:r>
        <w:rPr>
          <w:rFonts w:asciiTheme="minorEastAsia" w:eastAsiaTheme="minorEastAsia" w:hAnsiTheme="minorEastAsia" w:cstheme="minorEastAsia" w:hint="eastAsia"/>
          <w:iCs/>
          <w:lang w:eastAsia="zh-CN"/>
        </w:rPr>
        <w:t>，</w:t>
      </w:r>
      <w:r>
        <w:rPr>
          <w:rFonts w:asciiTheme="minorEastAsia" w:eastAsiaTheme="minorEastAsia" w:hAnsiTheme="minorEastAsia" w:cstheme="minorEastAsia" w:hint="eastAsia"/>
          <w:iCs/>
        </w:rPr>
        <w:t>C3</w:t>
      </w:r>
      <w:r>
        <w:rPr>
          <w:rFonts w:asciiTheme="minorEastAsia" w:eastAsiaTheme="minorEastAsia" w:hAnsiTheme="minorEastAsia" w:cstheme="minorEastAsia" w:hint="eastAsia"/>
          <w:iCs/>
          <w:lang w:eastAsia="zh-CN"/>
        </w:rPr>
        <w:t>，</w:t>
      </w:r>
      <w:r>
        <w:rPr>
          <w:rFonts w:asciiTheme="minorEastAsia" w:eastAsiaTheme="minorEastAsia" w:hAnsiTheme="minorEastAsia" w:cstheme="minorEastAsia" w:hint="eastAsia"/>
          <w:iCs/>
        </w:rPr>
        <w:t>C16</w:t>
      </w:r>
      <w:r>
        <w:rPr>
          <w:rFonts w:asciiTheme="minorEastAsia" w:eastAsiaTheme="minorEastAsia" w:hAnsiTheme="minorEastAsia" w:cstheme="minorEastAsia" w:hint="eastAsia"/>
          <w:iCs/>
          <w:lang w:eastAsia="zh-CN"/>
        </w:rPr>
        <w:t>，</w:t>
      </w:r>
      <w:r>
        <w:rPr>
          <w:rFonts w:asciiTheme="minorEastAsia" w:eastAsiaTheme="minorEastAsia" w:hAnsiTheme="minorEastAsia" w:cstheme="minorEastAsia" w:hint="eastAsia"/>
          <w:iCs/>
        </w:rPr>
        <w:t>C6</w:t>
      </w:r>
      <w:r>
        <w:rPr>
          <w:rFonts w:asciiTheme="minorEastAsia" w:eastAsiaTheme="minorEastAsia" w:hAnsiTheme="minorEastAsia" w:cstheme="minorEastAsia" w:hint="eastAsia"/>
          <w:iCs/>
          <w:lang w:eastAsia="zh-CN"/>
        </w:rPr>
        <w:t>，</w:t>
      </w:r>
      <w:r>
        <w:rPr>
          <w:rFonts w:asciiTheme="minorEastAsia" w:eastAsiaTheme="minorEastAsia" w:hAnsiTheme="minorEastAsia" w:cstheme="minorEastAsia" w:hint="eastAsia"/>
          <w:iCs/>
        </w:rPr>
        <w:t>C7</w:t>
      </w:r>
      <w:r>
        <w:rPr>
          <w:rFonts w:asciiTheme="minorEastAsia" w:eastAsiaTheme="minorEastAsia" w:hAnsiTheme="minorEastAsia" w:cstheme="minorEastAsia" w:hint="eastAsia"/>
          <w:iCs/>
        </w:rPr>
        <w:t>。</w:t>
      </w:r>
    </w:p>
    <w:p w14:paraId="50C4F470" w14:textId="0416A42B" w:rsidR="003F5FFE" w:rsidRPr="00E47B3D" w:rsidRDefault="00A25C0E" w:rsidP="00E47B3D">
      <w:pPr>
        <w:pStyle w:val="a3"/>
        <w:ind w:firstLineChars="200" w:firstLine="480"/>
        <w:rPr>
          <w:rFonts w:asciiTheme="minorEastAsia" w:eastAsiaTheme="minorEastAsia" w:hAnsiTheme="minorEastAsia" w:cstheme="minorEastAsia" w:hint="eastAsia"/>
          <w:lang w:eastAsia="zh-CN"/>
        </w:rPr>
      </w:pPr>
      <w:r>
        <w:rPr>
          <w:rFonts w:asciiTheme="minorEastAsia" w:eastAsiaTheme="minorEastAsia" w:hAnsiTheme="minorEastAsia" w:cstheme="minorEastAsia" w:hint="eastAsia"/>
          <w:lang w:eastAsia="zh-CN"/>
        </w:rPr>
        <w:t>该网络并非单一的</w:t>
      </w:r>
      <w:r>
        <w:rPr>
          <w:rFonts w:asciiTheme="minorEastAsia" w:eastAsiaTheme="minorEastAsia" w:hAnsiTheme="minorEastAsia" w:cstheme="minorEastAsia" w:hint="eastAsia"/>
          <w:i/>
        </w:rPr>
        <w:t>π</w:t>
      </w:r>
      <w:r>
        <w:rPr>
          <w:rFonts w:asciiTheme="minorEastAsia" w:eastAsiaTheme="minorEastAsia" w:hAnsiTheme="minorEastAsia" w:cstheme="minorEastAsia" w:hint="eastAsia"/>
          <w:lang w:eastAsia="zh-CN"/>
        </w:rPr>
        <w:t>型或</w:t>
      </w:r>
      <w:r>
        <w:rPr>
          <w:rFonts w:asciiTheme="minorEastAsia" w:eastAsiaTheme="minorEastAsia" w:hAnsiTheme="minorEastAsia" w:cstheme="minorEastAsia" w:hint="eastAsia"/>
          <w:lang w:eastAsia="zh-CN"/>
        </w:rPr>
        <w:t>T</w:t>
      </w:r>
      <w:r>
        <w:rPr>
          <w:rFonts w:asciiTheme="minorEastAsia" w:eastAsiaTheme="minorEastAsia" w:hAnsiTheme="minorEastAsia" w:cstheme="minorEastAsia" w:hint="eastAsia"/>
          <w:spacing w:val="-1"/>
          <w:lang w:eastAsia="zh-CN"/>
        </w:rPr>
        <w:t>型匹配，而是复合结构，其功能拆解如下：</w:t>
      </w:r>
      <w:proofErr w:type="gramStart"/>
      <w:r w:rsidR="00E47B3D" w:rsidRPr="00E47B3D">
        <w:rPr>
          <w:rFonts w:asciiTheme="minorEastAsia" w:eastAsiaTheme="minorEastAsia" w:hAnsiTheme="minorEastAsia" w:cstheme="minorEastAsia" w:hint="eastAsia"/>
          <w:spacing w:val="-1"/>
          <w:lang w:eastAsia="zh-CN"/>
        </w:rPr>
        <w:t>馈电与扼流</w:t>
      </w:r>
      <w:proofErr w:type="gramEnd"/>
      <w:r w:rsidR="00E47B3D">
        <w:rPr>
          <w:rFonts w:asciiTheme="minorEastAsia" w:eastAsiaTheme="minorEastAsia" w:hAnsiTheme="minorEastAsia" w:cstheme="minorEastAsia" w:hint="eastAsia"/>
          <w:spacing w:val="-1"/>
          <w:lang w:eastAsia="zh-CN"/>
        </w:rPr>
        <w:t>、</w:t>
      </w:r>
      <w:proofErr w:type="gramStart"/>
      <w:r w:rsidR="00E47B3D" w:rsidRPr="00E47B3D">
        <w:rPr>
          <w:rFonts w:asciiTheme="minorEastAsia" w:eastAsiaTheme="minorEastAsia" w:hAnsiTheme="minorEastAsia" w:cstheme="minorEastAsia" w:hint="eastAsia"/>
          <w:spacing w:val="-1"/>
          <w:lang w:eastAsia="zh-CN"/>
        </w:rPr>
        <w:t>隔直与</w:t>
      </w:r>
      <w:proofErr w:type="gramEnd"/>
      <w:r w:rsidR="00E47B3D" w:rsidRPr="00E47B3D">
        <w:rPr>
          <w:rFonts w:asciiTheme="minorEastAsia" w:eastAsiaTheme="minorEastAsia" w:hAnsiTheme="minorEastAsia" w:cstheme="minorEastAsia" w:hint="eastAsia"/>
          <w:spacing w:val="-1"/>
          <w:lang w:eastAsia="zh-CN"/>
        </w:rPr>
        <w:t>耦合</w:t>
      </w:r>
      <w:r w:rsidR="00E47B3D">
        <w:rPr>
          <w:rFonts w:asciiTheme="minorEastAsia" w:eastAsiaTheme="minorEastAsia" w:hAnsiTheme="minorEastAsia" w:cstheme="minorEastAsia" w:hint="eastAsia"/>
          <w:spacing w:val="-1"/>
          <w:lang w:eastAsia="zh-CN"/>
        </w:rPr>
        <w:t>、</w:t>
      </w:r>
      <w:r w:rsidR="00E47B3D" w:rsidRPr="00E47B3D">
        <w:rPr>
          <w:rFonts w:asciiTheme="minorEastAsia" w:eastAsiaTheme="minorEastAsia" w:hAnsiTheme="minorEastAsia" w:cstheme="minorEastAsia" w:hint="eastAsia"/>
          <w:spacing w:val="-1"/>
          <w:lang w:eastAsia="zh-CN"/>
        </w:rPr>
        <w:t>阻抗变换与谐波滤波</w:t>
      </w:r>
      <w:r w:rsidR="00E47B3D">
        <w:rPr>
          <w:rFonts w:asciiTheme="minorEastAsia" w:eastAsiaTheme="minorEastAsia" w:hAnsiTheme="minorEastAsia" w:cstheme="minorEastAsia" w:hint="eastAsia"/>
          <w:spacing w:val="-1"/>
          <w:lang w:eastAsia="zh-CN"/>
        </w:rPr>
        <w:t>、</w:t>
      </w:r>
      <w:r w:rsidR="00E47B3D" w:rsidRPr="00E47B3D">
        <w:rPr>
          <w:rFonts w:asciiTheme="minorEastAsia" w:eastAsiaTheme="minorEastAsia" w:hAnsiTheme="minorEastAsia" w:cstheme="minorEastAsia" w:hint="eastAsia"/>
          <w:spacing w:val="-1"/>
          <w:lang w:eastAsia="zh-CN"/>
        </w:rPr>
        <w:t>接收路径的耦合</w:t>
      </w:r>
      <w:r w:rsidR="00E47B3D">
        <w:rPr>
          <w:rFonts w:asciiTheme="minorEastAsia" w:eastAsiaTheme="minorEastAsia" w:hAnsiTheme="minorEastAsia" w:cstheme="minorEastAsia" w:hint="eastAsia"/>
          <w:spacing w:val="-1"/>
          <w:lang w:eastAsia="zh-CN"/>
        </w:rPr>
        <w:t>。</w:t>
      </w:r>
    </w:p>
    <w:p w14:paraId="2EE25C68" w14:textId="37C2032D" w:rsidR="003F5FFE" w:rsidRDefault="00A25C0E">
      <w:pPr>
        <w:pStyle w:val="2"/>
        <w:rPr>
          <w:rFonts w:ascii="黑体" w:hAnsi="黑体" w:cs="黑体" w:hint="eastAsia"/>
          <w:bCs/>
          <w:szCs w:val="24"/>
          <w:lang w:eastAsia="zh-CN"/>
        </w:rPr>
      </w:pPr>
      <w:bookmarkStart w:id="4" w:name="_Toc113"/>
      <w:r>
        <w:rPr>
          <w:rFonts w:ascii="黑体" w:hAnsi="黑体" w:cs="黑体" w:hint="eastAsia"/>
          <w:bCs/>
          <w:szCs w:val="24"/>
          <w:lang w:eastAsia="zh-CN"/>
        </w:rPr>
        <w:t>3.2</w:t>
      </w:r>
      <w:bookmarkStart w:id="5" w:name="_Hlk218033934"/>
      <w:r>
        <w:rPr>
          <w:rFonts w:ascii="黑体" w:hAnsi="黑体" w:cs="黑体" w:hint="eastAsia"/>
          <w:bCs/>
          <w:szCs w:val="24"/>
          <w:lang w:eastAsia="zh-CN"/>
        </w:rPr>
        <w:t>馈电</w:t>
      </w:r>
      <w:proofErr w:type="gramStart"/>
      <w:r>
        <w:rPr>
          <w:rFonts w:ascii="黑体" w:hAnsi="黑体" w:cs="黑体" w:hint="eastAsia"/>
          <w:bCs/>
          <w:szCs w:val="24"/>
          <w:lang w:eastAsia="zh-CN"/>
        </w:rPr>
        <w:t>与扼流</w:t>
      </w:r>
      <w:bookmarkEnd w:id="5"/>
      <w:proofErr w:type="gramEnd"/>
      <w:r>
        <w:rPr>
          <w:rFonts w:ascii="黑体" w:hAnsi="黑体" w:cs="黑体" w:hint="eastAsia"/>
          <w:bCs/>
          <w:szCs w:val="24"/>
          <w:lang w:eastAsia="zh-CN"/>
        </w:rPr>
        <w:t>(Bias</w:t>
      </w:r>
      <w:r>
        <w:rPr>
          <w:rFonts w:ascii="黑体" w:hAnsi="黑体" w:cs="黑体" w:hint="eastAsia"/>
          <w:bCs/>
          <w:szCs w:val="24"/>
          <w:lang w:eastAsia="zh-CN"/>
        </w:rPr>
        <w:t xml:space="preserve"> </w:t>
      </w:r>
      <w:r>
        <w:rPr>
          <w:rFonts w:ascii="黑体" w:hAnsi="黑体" w:cs="黑体" w:hint="eastAsia"/>
          <w:bCs/>
          <w:szCs w:val="24"/>
          <w:lang w:eastAsia="zh-CN"/>
        </w:rPr>
        <w:t>&amp; Choke)</w:t>
      </w:r>
      <w:bookmarkEnd w:id="4"/>
    </w:p>
    <w:p w14:paraId="3CFFD4F4" w14:textId="77777777" w:rsidR="003F5FFE" w:rsidRDefault="00A25C0E">
      <w:pPr>
        <w:pStyle w:val="a3"/>
        <w:spacing w:before="121"/>
        <w:rPr>
          <w:rFonts w:hint="eastAsia"/>
          <w:spacing w:val="-6"/>
          <w:lang w:eastAsia="zh-CN"/>
        </w:rPr>
      </w:pPr>
      <w:r>
        <w:rPr>
          <w:rFonts w:hint="eastAsia"/>
          <w:b/>
          <w:bCs/>
          <w:spacing w:val="-6"/>
          <w:lang w:eastAsia="zh-CN"/>
        </w:rPr>
        <w:t>•元件</w:t>
      </w:r>
      <w:r>
        <w:rPr>
          <w:rFonts w:hint="eastAsia"/>
          <w:spacing w:val="-6"/>
          <w:lang w:eastAsia="zh-CN"/>
        </w:rPr>
        <w:t>：</w:t>
      </w:r>
      <w:r>
        <w:rPr>
          <w:rFonts w:hint="eastAsia"/>
          <w:spacing w:val="-6"/>
          <w:lang w:eastAsia="zh-CN"/>
        </w:rPr>
        <w:t>L1 (180nH)</w:t>
      </w:r>
      <w:r>
        <w:rPr>
          <w:rFonts w:hint="eastAsia"/>
          <w:spacing w:val="-6"/>
          <w:lang w:eastAsia="zh-CN"/>
        </w:rPr>
        <w:t>。</w:t>
      </w:r>
    </w:p>
    <w:p w14:paraId="3D995FF2" w14:textId="77777777" w:rsidR="003F5FFE" w:rsidRDefault="00A25C0E">
      <w:pPr>
        <w:pStyle w:val="a3"/>
        <w:spacing w:before="121"/>
        <w:rPr>
          <w:rFonts w:ascii="黑体" w:eastAsia="黑体" w:hAnsi="黑体" w:cs="黑体" w:hint="eastAsia"/>
          <w:b/>
          <w:bCs/>
          <w:lang w:eastAsia="zh-CN"/>
        </w:rPr>
      </w:pPr>
      <w:r>
        <w:rPr>
          <w:rFonts w:hint="eastAsia"/>
          <w:b/>
          <w:bCs/>
          <w:spacing w:val="-6"/>
          <w:lang w:eastAsia="zh-CN"/>
        </w:rPr>
        <w:t>•分析</w:t>
      </w:r>
      <w:r>
        <w:rPr>
          <w:rFonts w:hint="eastAsia"/>
          <w:spacing w:val="-6"/>
          <w:lang w:eastAsia="zh-CN"/>
        </w:rPr>
        <w:t>：</w:t>
      </w:r>
      <w:r>
        <w:rPr>
          <w:rFonts w:hint="eastAsia"/>
          <w:spacing w:val="-6"/>
          <w:lang w:eastAsia="zh-CN"/>
        </w:rPr>
        <w:t>L1</w:t>
      </w:r>
      <w:r>
        <w:rPr>
          <w:rFonts w:hint="eastAsia"/>
          <w:spacing w:val="-6"/>
          <w:lang w:eastAsia="zh-CN"/>
        </w:rPr>
        <w:t>连接在</w:t>
      </w:r>
      <w:r>
        <w:rPr>
          <w:rFonts w:hint="eastAsia"/>
          <w:spacing w:val="-6"/>
          <w:lang w:eastAsia="zh-CN"/>
        </w:rPr>
        <w:t>VDD</w:t>
      </w:r>
      <w:r>
        <w:rPr>
          <w:rFonts w:hint="eastAsia"/>
          <w:spacing w:val="-6"/>
          <w:lang w:eastAsia="zh-CN"/>
        </w:rPr>
        <w:t>和</w:t>
      </w:r>
      <w:r>
        <w:rPr>
          <w:rFonts w:hint="eastAsia"/>
          <w:spacing w:val="-6"/>
          <w:lang w:eastAsia="zh-CN"/>
        </w:rPr>
        <w:t>PA(Pin3)</w:t>
      </w:r>
      <w:r>
        <w:rPr>
          <w:rFonts w:hint="eastAsia"/>
          <w:spacing w:val="-6"/>
          <w:lang w:eastAsia="zh-CN"/>
        </w:rPr>
        <w:t>之间。对于直流</w:t>
      </w:r>
      <w:r>
        <w:rPr>
          <w:rFonts w:hint="eastAsia"/>
          <w:spacing w:val="-6"/>
          <w:lang w:eastAsia="zh-CN"/>
        </w:rPr>
        <w:t>(DC)</w:t>
      </w:r>
      <w:r>
        <w:rPr>
          <w:rFonts w:hint="eastAsia"/>
          <w:spacing w:val="-6"/>
          <w:lang w:eastAsia="zh-CN"/>
        </w:rPr>
        <w:t>，电感相当于短路，为</w:t>
      </w:r>
      <w:r>
        <w:rPr>
          <w:rFonts w:hint="eastAsia"/>
          <w:spacing w:val="-6"/>
          <w:lang w:eastAsia="zh-CN"/>
        </w:rPr>
        <w:t>PA</w:t>
      </w:r>
      <w:r>
        <w:rPr>
          <w:rFonts w:hint="eastAsia"/>
          <w:spacing w:val="-6"/>
          <w:lang w:eastAsia="zh-CN"/>
        </w:rPr>
        <w:t>提供工作电流；对于</w:t>
      </w:r>
      <w:r>
        <w:rPr>
          <w:rFonts w:hint="eastAsia"/>
          <w:spacing w:val="-6"/>
          <w:lang w:eastAsia="zh-CN"/>
        </w:rPr>
        <w:t>433MHz</w:t>
      </w:r>
      <w:r>
        <w:rPr>
          <w:rFonts w:hint="eastAsia"/>
          <w:spacing w:val="-6"/>
          <w:lang w:eastAsia="zh-CN"/>
        </w:rPr>
        <w:t>射频信号</w:t>
      </w:r>
      <w:r>
        <w:rPr>
          <w:rFonts w:hint="eastAsia"/>
          <w:spacing w:val="-6"/>
          <w:lang w:eastAsia="zh-CN"/>
        </w:rPr>
        <w:t>(RF)</w:t>
      </w:r>
      <w:r>
        <w:rPr>
          <w:rFonts w:hint="eastAsia"/>
          <w:spacing w:val="-6"/>
          <w:lang w:eastAsia="zh-CN"/>
        </w:rPr>
        <w:t>，</w:t>
      </w:r>
      <w:r>
        <w:rPr>
          <w:rFonts w:hint="eastAsia"/>
          <w:spacing w:val="-6"/>
          <w:lang w:eastAsia="zh-CN"/>
        </w:rPr>
        <w:t>180nH</w:t>
      </w:r>
      <w:r>
        <w:rPr>
          <w:rFonts w:hint="eastAsia"/>
          <w:spacing w:val="-6"/>
          <w:lang w:eastAsia="zh-CN"/>
        </w:rPr>
        <w:t>电感呈现高阻抗</w:t>
      </w:r>
      <w:r>
        <w:rPr>
          <w:rFonts w:hint="eastAsia"/>
          <w:spacing w:val="-6"/>
          <w:lang w:eastAsia="zh-CN"/>
        </w:rPr>
        <w:t>(ZL1=</w:t>
      </w:r>
      <w:proofErr w:type="spellStart"/>
      <w:r>
        <w:rPr>
          <w:rFonts w:hint="eastAsia"/>
          <w:spacing w:val="-6"/>
          <w:lang w:eastAsia="zh-CN"/>
        </w:rPr>
        <w:t>j</w:t>
      </w:r>
      <w:r>
        <w:rPr>
          <w:rFonts w:hint="eastAsia"/>
          <w:spacing w:val="-6"/>
        </w:rPr>
        <w:t>ω</w:t>
      </w:r>
      <w:r>
        <w:rPr>
          <w:rFonts w:hint="eastAsia"/>
          <w:spacing w:val="-6"/>
          <w:lang w:eastAsia="zh-CN"/>
        </w:rPr>
        <w:t>L</w:t>
      </w:r>
      <w:proofErr w:type="spellEnd"/>
      <w:r>
        <w:rPr>
          <w:rFonts w:hint="eastAsia"/>
          <w:spacing w:val="-6"/>
          <w:lang w:eastAsia="zh-CN"/>
        </w:rPr>
        <w:t>≈</w:t>
      </w:r>
      <w:r>
        <w:rPr>
          <w:rFonts w:hint="eastAsia"/>
          <w:spacing w:val="-6"/>
          <w:lang w:eastAsia="zh-CN"/>
        </w:rPr>
        <w:t>j490</w:t>
      </w:r>
      <w:r>
        <w:rPr>
          <w:rFonts w:hint="eastAsia"/>
          <w:spacing w:val="-6"/>
          <w:lang w:eastAsia="zh-CN"/>
        </w:rPr>
        <w:t>Ω</w:t>
      </w:r>
      <w:r>
        <w:rPr>
          <w:rFonts w:hint="eastAsia"/>
          <w:spacing w:val="-6"/>
          <w:lang w:eastAsia="zh-CN"/>
        </w:rPr>
        <w:t>)</w:t>
      </w:r>
      <w:r>
        <w:rPr>
          <w:rFonts w:hint="eastAsia"/>
          <w:spacing w:val="-6"/>
          <w:lang w:eastAsia="zh-CN"/>
        </w:rPr>
        <w:t>，防止射频能量泄露到电源网络。</w:t>
      </w:r>
    </w:p>
    <w:p w14:paraId="40028F72" w14:textId="29D5DE8B" w:rsidR="003F5FFE" w:rsidRDefault="00A25C0E">
      <w:pPr>
        <w:pStyle w:val="2"/>
        <w:rPr>
          <w:spacing w:val="-6"/>
        </w:rPr>
      </w:pPr>
      <w:bookmarkStart w:id="6" w:name="_Toc16569"/>
      <w:r>
        <w:rPr>
          <w:rFonts w:ascii="黑体" w:hAnsi="黑体" w:cs="黑体" w:hint="eastAsia"/>
          <w:bCs/>
          <w:szCs w:val="24"/>
        </w:rPr>
        <w:t>3.3</w:t>
      </w:r>
      <w:proofErr w:type="gramStart"/>
      <w:r>
        <w:rPr>
          <w:rFonts w:ascii="黑体" w:hAnsi="黑体" w:cs="黑体" w:hint="eastAsia"/>
          <w:bCs/>
          <w:szCs w:val="24"/>
        </w:rPr>
        <w:t>隔直与耦合</w:t>
      </w:r>
      <w:r>
        <w:rPr>
          <w:rFonts w:ascii="黑体" w:hAnsi="黑体" w:cs="黑体" w:hint="eastAsia"/>
          <w:bCs/>
          <w:szCs w:val="24"/>
        </w:rPr>
        <w:t>(</w:t>
      </w:r>
      <w:proofErr w:type="gramEnd"/>
      <w:r>
        <w:rPr>
          <w:rFonts w:ascii="黑体" w:hAnsi="黑体" w:cs="黑体" w:hint="eastAsia"/>
          <w:bCs/>
          <w:szCs w:val="24"/>
        </w:rPr>
        <w:t>DC Block)</w:t>
      </w:r>
      <w:bookmarkEnd w:id="6"/>
    </w:p>
    <w:p w14:paraId="3D45DBA9" w14:textId="77777777" w:rsidR="003F5FFE" w:rsidRDefault="00A25C0E">
      <w:pPr>
        <w:pStyle w:val="a3"/>
        <w:spacing w:before="121"/>
        <w:rPr>
          <w:rFonts w:hint="eastAsia"/>
          <w:spacing w:val="-6"/>
        </w:rPr>
      </w:pPr>
      <w:r>
        <w:rPr>
          <w:rFonts w:hint="eastAsia"/>
          <w:b/>
          <w:bCs/>
          <w:spacing w:val="-6"/>
        </w:rPr>
        <w:t>•元件：</w:t>
      </w:r>
      <w:r>
        <w:rPr>
          <w:rFonts w:hint="eastAsia"/>
          <w:spacing w:val="-6"/>
        </w:rPr>
        <w:t>C1 (15</w:t>
      </w:r>
      <w:proofErr w:type="gramStart"/>
      <w:r>
        <w:rPr>
          <w:rFonts w:hint="eastAsia"/>
          <w:spacing w:val="-6"/>
        </w:rPr>
        <w:t>pF)</w:t>
      </w:r>
      <w:r>
        <w:rPr>
          <w:rFonts w:hint="eastAsia"/>
          <w:spacing w:val="-6"/>
        </w:rPr>
        <w:t>。</w:t>
      </w:r>
      <w:proofErr w:type="gramEnd"/>
    </w:p>
    <w:p w14:paraId="3C08B4AB" w14:textId="77777777" w:rsidR="003F5FFE" w:rsidRDefault="00A25C0E">
      <w:pPr>
        <w:pStyle w:val="a3"/>
        <w:spacing w:before="121"/>
        <w:rPr>
          <w:rFonts w:hint="eastAsia"/>
          <w:spacing w:val="-6"/>
          <w:lang w:eastAsia="zh-CN"/>
        </w:rPr>
      </w:pPr>
      <w:r>
        <w:rPr>
          <w:rFonts w:hint="eastAsia"/>
          <w:b/>
          <w:bCs/>
          <w:spacing w:val="-6"/>
          <w:lang w:eastAsia="zh-CN"/>
        </w:rPr>
        <w:t>•分析：</w:t>
      </w:r>
      <w:r>
        <w:rPr>
          <w:rFonts w:hint="eastAsia"/>
          <w:spacing w:val="-6"/>
          <w:lang w:eastAsia="zh-CN"/>
        </w:rPr>
        <w:t>C1</w:t>
      </w:r>
      <w:r>
        <w:rPr>
          <w:rFonts w:hint="eastAsia"/>
          <w:spacing w:val="-6"/>
          <w:lang w:eastAsia="zh-CN"/>
        </w:rPr>
        <w:t>串联在</w:t>
      </w:r>
      <w:r>
        <w:rPr>
          <w:rFonts w:hint="eastAsia"/>
          <w:spacing w:val="-6"/>
          <w:lang w:eastAsia="zh-CN"/>
        </w:rPr>
        <w:t>PA</w:t>
      </w:r>
      <w:r>
        <w:rPr>
          <w:rFonts w:hint="eastAsia"/>
          <w:spacing w:val="-6"/>
          <w:lang w:eastAsia="zh-CN"/>
        </w:rPr>
        <w:t>输出路径上，隔绝</w:t>
      </w:r>
      <w:r>
        <w:rPr>
          <w:rFonts w:hint="eastAsia"/>
          <w:spacing w:val="-6"/>
          <w:lang w:eastAsia="zh-CN"/>
        </w:rPr>
        <w:t>PA</w:t>
      </w:r>
      <w:r>
        <w:rPr>
          <w:rFonts w:hint="eastAsia"/>
          <w:spacing w:val="-6"/>
          <w:lang w:eastAsia="zh-CN"/>
        </w:rPr>
        <w:t>引脚的直流偏置电压，同时让射频信号通过。</w:t>
      </w:r>
    </w:p>
    <w:p w14:paraId="3507C888" w14:textId="578B9642" w:rsidR="003F5FFE" w:rsidRDefault="00A25C0E">
      <w:pPr>
        <w:pStyle w:val="a9"/>
        <w:numPr>
          <w:ilvl w:val="1"/>
          <w:numId w:val="0"/>
        </w:numPr>
        <w:tabs>
          <w:tab w:val="left" w:pos="877"/>
        </w:tabs>
        <w:rPr>
          <w:rFonts w:ascii="黑体" w:eastAsia="黑体" w:hAnsi="黑体" w:cs="黑体" w:hint="eastAsia"/>
          <w:b/>
          <w:bCs/>
          <w:szCs w:val="22"/>
        </w:rPr>
      </w:pPr>
      <w:r>
        <w:rPr>
          <w:rFonts w:ascii="黑体" w:eastAsia="黑体" w:hAnsi="黑体" w:cs="黑体" w:hint="eastAsia"/>
          <w:b/>
          <w:bCs/>
          <w:w w:val="102"/>
        </w:rPr>
        <w:t>3.4</w:t>
      </w:r>
      <w:proofErr w:type="gramStart"/>
      <w:r>
        <w:rPr>
          <w:rFonts w:ascii="黑体" w:eastAsia="黑体" w:hAnsi="黑体" w:cs="黑体" w:hint="eastAsia"/>
          <w:b/>
          <w:bCs/>
          <w:szCs w:val="22"/>
        </w:rPr>
        <w:t>阻抗变换与谐波滤波</w:t>
      </w:r>
      <w:r>
        <w:rPr>
          <w:rFonts w:ascii="黑体" w:eastAsia="黑体" w:hAnsi="黑体" w:cs="黑体" w:hint="eastAsia"/>
          <w:b/>
          <w:bCs/>
          <w:szCs w:val="22"/>
        </w:rPr>
        <w:t>(</w:t>
      </w:r>
      <w:proofErr w:type="gramEnd"/>
      <w:r>
        <w:rPr>
          <w:rFonts w:ascii="黑体" w:eastAsia="黑体" w:hAnsi="黑体" w:cs="黑体" w:hint="eastAsia"/>
          <w:b/>
          <w:bCs/>
          <w:szCs w:val="22"/>
        </w:rPr>
        <w:t>Matching</w:t>
      </w:r>
      <w:r>
        <w:rPr>
          <w:rFonts w:ascii="黑体" w:eastAsia="黑体" w:hAnsi="黑体" w:cs="黑体" w:hint="eastAsia"/>
          <w:b/>
          <w:bCs/>
          <w:szCs w:val="22"/>
          <w:lang w:eastAsia="zh-CN"/>
        </w:rPr>
        <w:t xml:space="preserve"> </w:t>
      </w:r>
      <w:r>
        <w:rPr>
          <w:rFonts w:ascii="黑体" w:eastAsia="黑体" w:hAnsi="黑体" w:cs="黑体" w:hint="eastAsia"/>
          <w:b/>
          <w:bCs/>
          <w:szCs w:val="22"/>
        </w:rPr>
        <w:t>&amp;</w:t>
      </w:r>
      <w:r>
        <w:rPr>
          <w:rFonts w:ascii="黑体" w:eastAsia="黑体" w:hAnsi="黑体" w:cs="黑体" w:hint="eastAsia"/>
          <w:b/>
          <w:bCs/>
          <w:szCs w:val="22"/>
          <w:lang w:eastAsia="zh-CN"/>
        </w:rPr>
        <w:t xml:space="preserve"> </w:t>
      </w:r>
      <w:r>
        <w:rPr>
          <w:rFonts w:ascii="黑体" w:eastAsia="黑体" w:hAnsi="黑体" w:cs="黑体" w:hint="eastAsia"/>
          <w:b/>
          <w:bCs/>
          <w:spacing w:val="-2"/>
          <w:szCs w:val="22"/>
        </w:rPr>
        <w:t>Filtering)</w:t>
      </w:r>
    </w:p>
    <w:p w14:paraId="06A4DD08" w14:textId="77777777" w:rsidR="003F5FFE" w:rsidRDefault="00A25C0E">
      <w:pPr>
        <w:pStyle w:val="a9"/>
        <w:numPr>
          <w:ilvl w:val="1"/>
          <w:numId w:val="0"/>
        </w:numPr>
        <w:tabs>
          <w:tab w:val="left" w:pos="877"/>
        </w:tabs>
        <w:ind w:leftChars="259" w:left="874" w:hangingChars="105" w:hanging="252"/>
        <w:rPr>
          <w:rFonts w:hint="eastAsia"/>
        </w:rPr>
      </w:pPr>
      <w:proofErr w:type="spellStart"/>
      <w:r>
        <w:rPr>
          <w:rFonts w:hint="eastAsia"/>
        </w:rPr>
        <w:t>这是核心的匹配网络，由多级</w:t>
      </w:r>
      <w:r>
        <w:rPr>
          <w:rFonts w:hint="eastAsia"/>
        </w:rPr>
        <w:t>L-C</w:t>
      </w:r>
      <w:r>
        <w:rPr>
          <w:rFonts w:hint="eastAsia"/>
        </w:rPr>
        <w:t>组成</w:t>
      </w:r>
      <w:proofErr w:type="spellEnd"/>
      <w:r>
        <w:rPr>
          <w:rFonts w:hint="eastAsia"/>
        </w:rPr>
        <w:t>：</w:t>
      </w:r>
    </w:p>
    <w:p w14:paraId="7DC0244A" w14:textId="77777777" w:rsidR="003F5FFE" w:rsidRDefault="00A25C0E">
      <w:pPr>
        <w:pStyle w:val="a9"/>
        <w:numPr>
          <w:ilvl w:val="1"/>
          <w:numId w:val="0"/>
        </w:numPr>
        <w:tabs>
          <w:tab w:val="left" w:pos="877"/>
        </w:tabs>
        <w:ind w:left="879" w:hanging="737"/>
        <w:rPr>
          <w:rFonts w:hint="eastAsia"/>
        </w:rPr>
      </w:pPr>
      <w:r>
        <w:rPr>
          <w:rFonts w:hint="eastAsia"/>
          <w:b/>
          <w:bCs/>
        </w:rPr>
        <w:t>•</w:t>
      </w:r>
      <w:proofErr w:type="spellStart"/>
      <w:r>
        <w:rPr>
          <w:rFonts w:hint="eastAsia"/>
          <w:b/>
          <w:bCs/>
        </w:rPr>
        <w:t>第一级</w:t>
      </w:r>
      <w:proofErr w:type="spellEnd"/>
      <w:r>
        <w:rPr>
          <w:rFonts w:hint="eastAsia"/>
          <w:b/>
          <w:bCs/>
        </w:rPr>
        <w:t>(L2-C</w:t>
      </w:r>
      <w:proofErr w:type="gramStart"/>
      <w:r>
        <w:rPr>
          <w:rFonts w:hint="eastAsia"/>
          <w:b/>
          <w:bCs/>
        </w:rPr>
        <w:t>2)</w:t>
      </w:r>
      <w:r>
        <w:rPr>
          <w:rFonts w:hint="eastAsia"/>
          <w:b/>
          <w:bCs/>
        </w:rPr>
        <w:t>：</w:t>
      </w:r>
      <w:proofErr w:type="gramEnd"/>
      <w:r>
        <w:rPr>
          <w:rFonts w:hint="eastAsia"/>
        </w:rPr>
        <w:t>L2(22</w:t>
      </w:r>
      <w:proofErr w:type="gramStart"/>
      <w:r>
        <w:rPr>
          <w:rFonts w:hint="eastAsia"/>
        </w:rPr>
        <w:t>nH)</w:t>
      </w:r>
      <w:r>
        <w:rPr>
          <w:rFonts w:hint="eastAsia"/>
        </w:rPr>
        <w:t>与</w:t>
      </w:r>
      <w:proofErr w:type="gramEnd"/>
      <w:r>
        <w:rPr>
          <w:rFonts w:hint="eastAsia"/>
        </w:rPr>
        <w:t>C2(3.0</w:t>
      </w:r>
      <w:proofErr w:type="gramStart"/>
      <w:r>
        <w:rPr>
          <w:rFonts w:hint="eastAsia"/>
        </w:rPr>
        <w:t>pF)</w:t>
      </w:r>
      <w:proofErr w:type="spellStart"/>
      <w:r>
        <w:rPr>
          <w:rFonts w:hint="eastAsia"/>
        </w:rPr>
        <w:t>构成第一级</w:t>
      </w:r>
      <w:proofErr w:type="gramEnd"/>
      <w:r>
        <w:rPr>
          <w:rFonts w:hint="eastAsia"/>
        </w:rPr>
        <w:t>L</w:t>
      </w:r>
      <w:r>
        <w:rPr>
          <w:rFonts w:hint="eastAsia"/>
        </w:rPr>
        <w:t>型匹配，初步提升</w:t>
      </w:r>
      <w:r>
        <w:rPr>
          <w:rFonts w:hint="eastAsia"/>
        </w:rPr>
        <w:t>PA</w:t>
      </w:r>
      <w:proofErr w:type="spellEnd"/>
    </w:p>
    <w:p w14:paraId="4F3D276A" w14:textId="77777777" w:rsidR="003F5FFE" w:rsidRDefault="00A25C0E">
      <w:pPr>
        <w:pStyle w:val="a9"/>
        <w:numPr>
          <w:ilvl w:val="1"/>
          <w:numId w:val="0"/>
        </w:numPr>
        <w:tabs>
          <w:tab w:val="left" w:pos="877"/>
        </w:tabs>
        <w:ind w:left="879" w:hanging="737"/>
        <w:rPr>
          <w:rFonts w:hint="eastAsia"/>
          <w:lang w:eastAsia="zh-CN"/>
        </w:rPr>
      </w:pPr>
      <w:r>
        <w:rPr>
          <w:rFonts w:hint="eastAsia"/>
          <w:lang w:eastAsia="zh-CN"/>
        </w:rPr>
        <w:t>的低阻抗，并构成低通滤波特性。</w:t>
      </w:r>
    </w:p>
    <w:p w14:paraId="781DE326" w14:textId="77777777" w:rsidR="003F5FFE" w:rsidRDefault="00A25C0E">
      <w:pPr>
        <w:pStyle w:val="a9"/>
        <w:numPr>
          <w:ilvl w:val="1"/>
          <w:numId w:val="0"/>
        </w:numPr>
        <w:tabs>
          <w:tab w:val="left" w:pos="877"/>
        </w:tabs>
        <w:ind w:left="879" w:hanging="737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•第二级</w:t>
      </w:r>
      <w:r>
        <w:rPr>
          <w:rFonts w:hint="eastAsia"/>
          <w:b/>
          <w:bCs/>
          <w:lang w:eastAsia="zh-CN"/>
        </w:rPr>
        <w:t>(C16)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lang w:eastAsia="zh-CN"/>
        </w:rPr>
        <w:t>特别注意，在</w:t>
      </w:r>
      <w:r>
        <w:rPr>
          <w:rFonts w:hint="eastAsia"/>
          <w:lang w:eastAsia="zh-CN"/>
        </w:rPr>
        <w:t>433MHz 20dBm</w:t>
      </w:r>
      <w:r>
        <w:rPr>
          <w:rFonts w:hint="eastAsia"/>
          <w:lang w:eastAsia="zh-CN"/>
        </w:rPr>
        <w:t>方案中，原理图中的</w:t>
      </w:r>
      <w:r>
        <w:rPr>
          <w:rFonts w:hint="eastAsia"/>
          <w:lang w:eastAsia="zh-CN"/>
        </w:rPr>
        <w:t>L3</w:t>
      </w:r>
      <w:r>
        <w:rPr>
          <w:rFonts w:hint="eastAsia"/>
          <w:lang w:eastAsia="zh-CN"/>
        </w:rPr>
        <w:t>位置实际使用的是电</w:t>
      </w:r>
    </w:p>
    <w:p w14:paraId="2DA01A3F" w14:textId="77777777" w:rsidR="003F5FFE" w:rsidRDefault="00A25C0E">
      <w:pPr>
        <w:pStyle w:val="a9"/>
        <w:numPr>
          <w:ilvl w:val="1"/>
          <w:numId w:val="0"/>
        </w:numPr>
        <w:tabs>
          <w:tab w:val="left" w:pos="877"/>
        </w:tabs>
        <w:ind w:left="879" w:hanging="737"/>
        <w:rPr>
          <w:rFonts w:hint="eastAsia"/>
          <w:lang w:eastAsia="zh-CN"/>
        </w:rPr>
      </w:pPr>
      <w:r>
        <w:rPr>
          <w:rFonts w:hint="eastAsia"/>
          <w:lang w:eastAsia="zh-CN"/>
        </w:rPr>
        <w:t>容</w:t>
      </w:r>
      <w:r>
        <w:rPr>
          <w:rFonts w:hint="eastAsia"/>
          <w:lang w:eastAsia="zh-CN"/>
        </w:rPr>
        <w:t>C16(15pF)</w:t>
      </w:r>
      <w:r>
        <w:rPr>
          <w:rFonts w:hint="eastAsia"/>
          <w:lang w:eastAsia="zh-CN"/>
        </w:rPr>
        <w:t>。这是一个关键的匹配元件，用于调节相位和阻抗轨迹。</w:t>
      </w:r>
    </w:p>
    <w:p w14:paraId="721BBD06" w14:textId="77777777" w:rsidR="003F5FFE" w:rsidRDefault="00A25C0E">
      <w:pPr>
        <w:pStyle w:val="a9"/>
        <w:numPr>
          <w:ilvl w:val="1"/>
          <w:numId w:val="0"/>
        </w:numPr>
        <w:tabs>
          <w:tab w:val="left" w:pos="877"/>
        </w:tabs>
        <w:ind w:left="879" w:hanging="737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•第三级</w:t>
      </w:r>
      <w:r>
        <w:rPr>
          <w:rFonts w:hint="eastAsia"/>
          <w:b/>
          <w:bCs/>
          <w:lang w:eastAsia="zh-CN"/>
        </w:rPr>
        <w:t>(L4-L5-C3)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lang w:eastAsia="zh-CN"/>
        </w:rPr>
        <w:t>L4(33nH)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L5(33nH)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 xml:space="preserve">C3(6.2pF) </w:t>
      </w:r>
      <w:r>
        <w:rPr>
          <w:rFonts w:hint="eastAsia"/>
          <w:lang w:eastAsia="zh-CN"/>
        </w:rPr>
        <w:t>构成了最终的</w:t>
      </w:r>
      <w:r>
        <w:rPr>
          <w:rFonts w:hint="eastAsia"/>
        </w:rPr>
        <w:t>π</w:t>
      </w:r>
      <w:r>
        <w:rPr>
          <w:rFonts w:hint="eastAsia"/>
          <w:lang w:eastAsia="zh-CN"/>
        </w:rPr>
        <w:t>型或</w:t>
      </w:r>
      <w:r>
        <w:rPr>
          <w:rFonts w:hint="eastAsia"/>
          <w:lang w:eastAsia="zh-CN"/>
        </w:rPr>
        <w:t>T</w:t>
      </w:r>
      <w:r>
        <w:rPr>
          <w:rFonts w:hint="eastAsia"/>
          <w:lang w:eastAsia="zh-CN"/>
        </w:rPr>
        <w:t>型低通滤</w:t>
      </w:r>
    </w:p>
    <w:p w14:paraId="2D2F7CBA" w14:textId="77777777" w:rsidR="003F5FFE" w:rsidRDefault="00A25C0E">
      <w:pPr>
        <w:pStyle w:val="a9"/>
        <w:numPr>
          <w:ilvl w:val="1"/>
          <w:numId w:val="0"/>
        </w:numPr>
        <w:tabs>
          <w:tab w:val="left" w:pos="877"/>
        </w:tabs>
        <w:ind w:left="879" w:hanging="737"/>
        <w:rPr>
          <w:rFonts w:hint="eastAsia"/>
          <w:lang w:eastAsia="zh-CN"/>
        </w:rPr>
      </w:pPr>
      <w:r>
        <w:rPr>
          <w:rFonts w:hint="eastAsia"/>
          <w:lang w:eastAsia="zh-CN"/>
        </w:rPr>
        <w:t>波器。这一级的主要作用是将阻抗最终拉回</w:t>
      </w:r>
      <w:r>
        <w:rPr>
          <w:rFonts w:hint="eastAsia"/>
          <w:lang w:eastAsia="zh-CN"/>
        </w:rPr>
        <w:t xml:space="preserve"> 50</w:t>
      </w:r>
      <w:r>
        <w:rPr>
          <w:rFonts w:hint="eastAsia"/>
          <w:lang w:eastAsia="zh-CN"/>
        </w:rPr>
        <w:t>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并在</w:t>
      </w:r>
      <w:r>
        <w:rPr>
          <w:rFonts w:hint="eastAsia"/>
          <w:lang w:eastAsia="zh-CN"/>
        </w:rPr>
        <w:t xml:space="preserve"> SMA </w:t>
      </w:r>
      <w:r>
        <w:rPr>
          <w:rFonts w:hint="eastAsia"/>
          <w:lang w:eastAsia="zh-CN"/>
        </w:rPr>
        <w:t>接口处输出，同时对高次</w:t>
      </w:r>
    </w:p>
    <w:p w14:paraId="11D0B4A1" w14:textId="77777777" w:rsidR="003F5FFE" w:rsidRDefault="00A25C0E">
      <w:pPr>
        <w:pStyle w:val="a9"/>
        <w:numPr>
          <w:ilvl w:val="1"/>
          <w:numId w:val="0"/>
        </w:numPr>
        <w:tabs>
          <w:tab w:val="left" w:pos="877"/>
        </w:tabs>
        <w:ind w:left="879" w:hanging="737"/>
        <w:rPr>
          <w:rFonts w:hint="eastAsia"/>
          <w:lang w:eastAsia="zh-CN"/>
        </w:rPr>
      </w:pPr>
      <w:r>
        <w:rPr>
          <w:rFonts w:hint="eastAsia"/>
          <w:lang w:eastAsia="zh-CN"/>
        </w:rPr>
        <w:t>谐波（</w:t>
      </w:r>
      <w:r>
        <w:rPr>
          <w:rFonts w:hint="eastAsia"/>
          <w:lang w:eastAsia="zh-CN"/>
        </w:rPr>
        <w:t>868MHz,1.2GHz</w:t>
      </w:r>
      <w:r>
        <w:rPr>
          <w:rFonts w:hint="eastAsia"/>
          <w:lang w:eastAsia="zh-CN"/>
        </w:rPr>
        <w:t>等）进行深度衰减，以满足无线电管理委员会的杂散辐射要求。</w:t>
      </w:r>
    </w:p>
    <w:p w14:paraId="0EAE3BCA" w14:textId="05E7F1FC" w:rsidR="003F5FFE" w:rsidRPr="00E47B3D" w:rsidRDefault="00A25C0E">
      <w:pPr>
        <w:pStyle w:val="a9"/>
        <w:numPr>
          <w:ilvl w:val="1"/>
          <w:numId w:val="0"/>
        </w:numPr>
        <w:tabs>
          <w:tab w:val="left" w:pos="877"/>
        </w:tabs>
        <w:spacing w:line="240" w:lineRule="auto"/>
        <w:ind w:left="877" w:hanging="735"/>
        <w:rPr>
          <w:rFonts w:ascii="黑体" w:eastAsia="黑体" w:hAnsi="黑体"/>
          <w:b/>
          <w:bCs/>
        </w:rPr>
      </w:pPr>
      <w:r w:rsidRPr="00E47B3D">
        <w:rPr>
          <w:rFonts w:ascii="黑体" w:eastAsia="黑体" w:hAnsi="黑体" w:cs="Georgia"/>
          <w:b/>
          <w:bCs/>
          <w:w w:val="102"/>
        </w:rPr>
        <w:t>3.5</w:t>
      </w:r>
      <w:r w:rsidRPr="00E47B3D">
        <w:rPr>
          <w:rFonts w:ascii="黑体" w:eastAsia="黑体" w:hAnsi="黑体"/>
          <w:b/>
          <w:bCs/>
        </w:rPr>
        <w:t>接收路径的耦合</w:t>
      </w:r>
      <w:r w:rsidRPr="00E47B3D">
        <w:rPr>
          <w:rFonts w:ascii="黑体" w:eastAsia="黑体" w:hAnsi="黑体"/>
          <w:b/>
          <w:bCs/>
          <w:spacing w:val="48"/>
        </w:rPr>
        <w:t xml:space="preserve"> </w:t>
      </w:r>
      <w:r w:rsidRPr="00E47B3D">
        <w:rPr>
          <w:rFonts w:ascii="黑体" w:eastAsia="黑体" w:hAnsi="黑体"/>
          <w:b/>
          <w:bCs/>
        </w:rPr>
        <w:t>(Rx</w:t>
      </w:r>
      <w:r w:rsidRPr="00E47B3D">
        <w:rPr>
          <w:rFonts w:ascii="黑体" w:eastAsia="黑体" w:hAnsi="黑体"/>
          <w:b/>
          <w:bCs/>
          <w:spacing w:val="46"/>
        </w:rPr>
        <w:t xml:space="preserve"> </w:t>
      </w:r>
      <w:r w:rsidRPr="00E47B3D">
        <w:rPr>
          <w:rFonts w:ascii="黑体" w:eastAsia="黑体" w:hAnsi="黑体"/>
          <w:b/>
          <w:bCs/>
          <w:spacing w:val="-2"/>
        </w:rPr>
        <w:t>Path)</w:t>
      </w:r>
    </w:p>
    <w:p w14:paraId="4D3869CE" w14:textId="77777777" w:rsidR="003F5FFE" w:rsidRDefault="00A25C0E">
      <w:pPr>
        <w:pStyle w:val="a9"/>
        <w:numPr>
          <w:ilvl w:val="2"/>
          <w:numId w:val="0"/>
        </w:numPr>
        <w:tabs>
          <w:tab w:val="left" w:pos="726"/>
        </w:tabs>
        <w:spacing w:before="265" w:line="240" w:lineRule="auto"/>
        <w:rPr>
          <w:rFonts w:hint="eastAsia"/>
          <w:iCs/>
          <w:spacing w:val="-10"/>
          <w:w w:val="105"/>
        </w:rPr>
      </w:pPr>
      <w:r>
        <w:rPr>
          <w:rFonts w:ascii="Calibri" w:eastAsia="Calibri" w:hAnsi="Calibri" w:cs="Calibri"/>
          <w:w w:val="97"/>
        </w:rPr>
        <w:t>•</w:t>
      </w:r>
      <w:r>
        <w:rPr>
          <w:rFonts w:ascii="黑体" w:eastAsia="黑体" w:hAnsi="黑体"/>
          <w:w w:val="105"/>
        </w:rPr>
        <w:t>元件</w:t>
      </w:r>
      <w:r>
        <w:rPr>
          <w:w w:val="105"/>
        </w:rPr>
        <w:t>：</w:t>
      </w:r>
      <w:r>
        <w:rPr>
          <w:rFonts w:ascii="Georgia" w:eastAsia="Georgia" w:hAnsi="Georgia"/>
          <w:iCs/>
          <w:w w:val="105"/>
        </w:rPr>
        <w:t>L</w:t>
      </w:r>
      <w:r>
        <w:rPr>
          <w:rFonts w:ascii="Times New Roman" w:eastAsia="Times New Roman" w:hAnsi="Times New Roman"/>
          <w:iCs/>
          <w:w w:val="105"/>
        </w:rPr>
        <w:t>7</w:t>
      </w:r>
      <w:r>
        <w:rPr>
          <w:rFonts w:ascii="Times New Roman" w:hAnsi="Times New Roman" w:hint="eastAsia"/>
          <w:iCs/>
          <w:w w:val="105"/>
          <w:lang w:eastAsia="zh-CN"/>
        </w:rPr>
        <w:t>，</w:t>
      </w:r>
      <w:r>
        <w:rPr>
          <w:rFonts w:ascii="Georgia" w:eastAsia="Georgia" w:hAnsi="Georgia"/>
          <w:iCs/>
          <w:w w:val="105"/>
        </w:rPr>
        <w:t>L</w:t>
      </w:r>
      <w:r>
        <w:rPr>
          <w:rFonts w:ascii="Times New Roman" w:eastAsia="Times New Roman" w:hAnsi="Times New Roman"/>
          <w:iCs/>
          <w:w w:val="105"/>
        </w:rPr>
        <w:t>8</w:t>
      </w:r>
      <w:r>
        <w:rPr>
          <w:rFonts w:ascii="Times New Roman" w:hAnsi="Times New Roman" w:hint="eastAsia"/>
          <w:iCs/>
          <w:w w:val="105"/>
          <w:lang w:eastAsia="zh-CN"/>
        </w:rPr>
        <w:t>，</w:t>
      </w:r>
      <w:r>
        <w:rPr>
          <w:rFonts w:ascii="Georgia" w:eastAsia="Georgia" w:hAnsi="Georgia"/>
          <w:iCs/>
          <w:w w:val="105"/>
        </w:rPr>
        <w:t>C</w:t>
      </w:r>
      <w:r>
        <w:rPr>
          <w:rFonts w:ascii="Times New Roman" w:eastAsia="Times New Roman" w:hAnsi="Times New Roman"/>
          <w:iCs/>
          <w:w w:val="105"/>
        </w:rPr>
        <w:t>6</w:t>
      </w:r>
      <w:r>
        <w:rPr>
          <w:rFonts w:ascii="Times New Roman" w:hAnsi="Times New Roman" w:hint="eastAsia"/>
          <w:iCs/>
          <w:w w:val="105"/>
          <w:lang w:eastAsia="zh-CN"/>
        </w:rPr>
        <w:t>，</w:t>
      </w:r>
      <w:r>
        <w:rPr>
          <w:rFonts w:ascii="Georgia" w:eastAsia="Georgia" w:hAnsi="Georgia"/>
          <w:iCs/>
          <w:w w:val="105"/>
        </w:rPr>
        <w:t>C</w:t>
      </w:r>
      <w:r>
        <w:rPr>
          <w:rFonts w:ascii="Times New Roman" w:eastAsia="Times New Roman" w:hAnsi="Times New Roman"/>
          <w:iCs/>
          <w:w w:val="105"/>
        </w:rPr>
        <w:t>7</w:t>
      </w:r>
      <w:r>
        <w:rPr>
          <w:iCs/>
          <w:w w:val="105"/>
        </w:rPr>
        <w:t>及</w:t>
      </w:r>
      <w:r>
        <w:rPr>
          <w:rFonts w:ascii="Times New Roman" w:eastAsia="Times New Roman" w:hAnsi="Times New Roman"/>
          <w:iCs/>
          <w:w w:val="105"/>
        </w:rPr>
        <w:t>Pin1(RFIP)</w:t>
      </w:r>
      <w:r>
        <w:rPr>
          <w:rFonts w:ascii="Times New Roman" w:hAnsi="Times New Roman" w:hint="eastAsia"/>
          <w:iCs/>
          <w:w w:val="105"/>
          <w:lang w:eastAsia="zh-CN"/>
        </w:rPr>
        <w:t>，</w:t>
      </w:r>
      <w:r>
        <w:rPr>
          <w:rFonts w:ascii="Times New Roman" w:eastAsia="Times New Roman" w:hAnsi="Times New Roman"/>
          <w:iCs/>
          <w:w w:val="105"/>
        </w:rPr>
        <w:t>Pin2(RFIN)</w:t>
      </w:r>
      <w:r>
        <w:rPr>
          <w:iCs/>
          <w:spacing w:val="-10"/>
          <w:w w:val="105"/>
        </w:rPr>
        <w:t>。</w:t>
      </w:r>
    </w:p>
    <w:p w14:paraId="083FF13C" w14:textId="77777777" w:rsidR="003F5FFE" w:rsidRDefault="00A25C0E">
      <w:pPr>
        <w:pStyle w:val="a9"/>
        <w:numPr>
          <w:ilvl w:val="2"/>
          <w:numId w:val="0"/>
        </w:numPr>
        <w:tabs>
          <w:tab w:val="left" w:pos="726"/>
        </w:tabs>
        <w:spacing w:before="265" w:line="240" w:lineRule="auto"/>
        <w:rPr>
          <w:rFonts w:ascii="Times New Roman" w:eastAsia="Times New Roman" w:hAnsi="Times New Roman"/>
          <w:iCs/>
        </w:rPr>
      </w:pPr>
      <w:r>
        <w:rPr>
          <w:rFonts w:ascii="Calibri" w:eastAsia="Calibri" w:hAnsi="Calibri" w:cs="Calibri"/>
          <w:iCs/>
          <w:w w:val="97"/>
        </w:rPr>
        <w:t>•</w:t>
      </w:r>
      <w:proofErr w:type="spellStart"/>
      <w:r>
        <w:rPr>
          <w:rFonts w:ascii="黑体" w:eastAsia="黑体" w:hAnsi="黑体"/>
          <w:iCs/>
        </w:rPr>
        <w:t>分析</w:t>
      </w:r>
      <w:r>
        <w:rPr>
          <w:iCs/>
        </w:rPr>
        <w:t>：在</w:t>
      </w:r>
      <w:r>
        <w:rPr>
          <w:rFonts w:ascii="Times New Roman" w:eastAsia="Times New Roman" w:hAnsi="Times New Roman"/>
          <w:iCs/>
        </w:rPr>
        <w:t>Direct</w:t>
      </w:r>
      <w:proofErr w:type="spellEnd"/>
      <w:r>
        <w:rPr>
          <w:rFonts w:ascii="Times New Roman" w:eastAsia="Times New Roman" w:hAnsi="Times New Roman"/>
          <w:iCs/>
          <w:spacing w:val="1"/>
        </w:rPr>
        <w:t xml:space="preserve"> </w:t>
      </w:r>
      <w:r>
        <w:rPr>
          <w:rFonts w:ascii="Times New Roman" w:eastAsia="Times New Roman" w:hAnsi="Times New Roman"/>
          <w:iCs/>
        </w:rPr>
        <w:t>Tie</w:t>
      </w:r>
      <w:r>
        <w:rPr>
          <w:iCs/>
        </w:rPr>
        <w:t>模式下，接收引脚</w:t>
      </w:r>
      <w:r>
        <w:rPr>
          <w:rFonts w:ascii="Times New Roman" w:eastAsia="Times New Roman" w:hAnsi="Times New Roman"/>
          <w:iCs/>
        </w:rPr>
        <w:t>Pin2(RFIN)</w:t>
      </w:r>
      <w:r>
        <w:rPr>
          <w:iCs/>
          <w:spacing w:val="10"/>
        </w:rPr>
        <w:t>直接连接到</w:t>
      </w:r>
      <w:r>
        <w:rPr>
          <w:rFonts w:ascii="Times New Roman" w:eastAsia="Times New Roman" w:hAnsi="Times New Roman"/>
          <w:iCs/>
        </w:rPr>
        <w:t>Tx</w:t>
      </w:r>
      <w:r>
        <w:rPr>
          <w:iCs/>
        </w:rPr>
        <w:t>路径的</w:t>
      </w:r>
      <w:r>
        <w:rPr>
          <w:rFonts w:ascii="Georgia" w:eastAsia="Georgia" w:hAnsi="Georgia"/>
          <w:iCs/>
          <w:spacing w:val="-2"/>
        </w:rPr>
        <w:t>C</w:t>
      </w:r>
      <w:r>
        <w:rPr>
          <w:rFonts w:ascii="Times New Roman" w:eastAsia="Times New Roman" w:hAnsi="Times New Roman"/>
          <w:iCs/>
          <w:spacing w:val="-2"/>
        </w:rPr>
        <w:t>1</w:t>
      </w:r>
      <w:r>
        <w:rPr>
          <w:rFonts w:ascii="Georgia" w:eastAsia="Georgia" w:hAnsi="Georgia"/>
          <w:iCs/>
          <w:spacing w:val="-2"/>
        </w:rPr>
        <w:t>/L</w:t>
      </w:r>
      <w:r>
        <w:rPr>
          <w:rFonts w:ascii="Times New Roman" w:eastAsia="Times New Roman" w:hAnsi="Times New Roman"/>
          <w:iCs/>
          <w:spacing w:val="-2"/>
        </w:rPr>
        <w:t>2</w:t>
      </w:r>
    </w:p>
    <w:p w14:paraId="297F482C" w14:textId="3F949626" w:rsidR="003F5FFE" w:rsidRPr="00E47B3D" w:rsidRDefault="00A25C0E" w:rsidP="00E47B3D">
      <w:pPr>
        <w:pStyle w:val="a3"/>
        <w:spacing w:before="121"/>
        <w:ind w:left="727"/>
        <w:rPr>
          <w:rFonts w:hint="eastAsia"/>
          <w:iCs/>
          <w:lang w:eastAsia="zh-CN"/>
        </w:rPr>
      </w:pPr>
      <w:r>
        <w:rPr>
          <w:iCs/>
          <w:spacing w:val="-6"/>
          <w:lang w:eastAsia="zh-CN"/>
        </w:rPr>
        <w:t>节点处。</w:t>
      </w:r>
    </w:p>
    <w:p w14:paraId="13007CE7" w14:textId="77777777" w:rsidR="003F5FFE" w:rsidRDefault="00A25C0E">
      <w:pPr>
        <w:pStyle w:val="a9"/>
        <w:numPr>
          <w:ilvl w:val="2"/>
          <w:numId w:val="0"/>
        </w:numPr>
        <w:tabs>
          <w:tab w:val="left" w:pos="725"/>
          <w:tab w:val="left" w:pos="727"/>
        </w:tabs>
        <w:spacing w:before="1" w:line="333" w:lineRule="auto"/>
        <w:ind w:right="140"/>
        <w:jc w:val="both"/>
        <w:rPr>
          <w:rFonts w:hint="eastAsia"/>
          <w:lang w:eastAsia="zh-CN"/>
        </w:rPr>
      </w:pPr>
      <w:r>
        <w:rPr>
          <w:rFonts w:ascii="Calibri" w:eastAsia="Calibri" w:hAnsi="Calibri" w:cs="Calibri"/>
          <w:w w:val="97"/>
          <w:lang w:eastAsia="zh-CN"/>
        </w:rPr>
        <w:t>•</w:t>
      </w:r>
      <w:r>
        <w:rPr>
          <w:rFonts w:ascii="黑体" w:eastAsia="黑体" w:hAnsi="黑体"/>
          <w:lang w:eastAsia="zh-CN"/>
        </w:rPr>
        <w:t>工作原理</w:t>
      </w:r>
      <w:r>
        <w:rPr>
          <w:lang w:eastAsia="zh-CN"/>
        </w:rPr>
        <w:t>：</w:t>
      </w:r>
      <w:r>
        <w:rPr>
          <w:lang w:eastAsia="zh-CN"/>
        </w:rPr>
        <w:t>当芯片处于</w:t>
      </w:r>
      <w:r>
        <w:rPr>
          <w:rFonts w:ascii="Times New Roman" w:eastAsia="Times New Roman" w:hAnsi="Times New Roman"/>
          <w:lang w:eastAsia="zh-CN"/>
        </w:rPr>
        <w:t>Rx</w:t>
      </w:r>
      <w:r>
        <w:rPr>
          <w:lang w:eastAsia="zh-CN"/>
        </w:rPr>
        <w:t>模式时，</w:t>
      </w:r>
      <w:r>
        <w:rPr>
          <w:rFonts w:ascii="Times New Roman" w:eastAsia="Times New Roman" w:hAnsi="Times New Roman"/>
          <w:lang w:eastAsia="zh-CN"/>
        </w:rPr>
        <w:t>PA</w:t>
      </w:r>
      <w:r>
        <w:rPr>
          <w:lang w:eastAsia="zh-CN"/>
        </w:rPr>
        <w:t>关闭呈现高阻抗，天线感应到的微弱信号经过</w:t>
      </w:r>
      <w:r>
        <w:rPr>
          <w:rFonts w:ascii="Georgia" w:eastAsia="Georgia" w:hAnsi="Georgia"/>
          <w:lang w:eastAsia="zh-CN"/>
        </w:rPr>
        <w:lastRenderedPageBreak/>
        <w:t>L</w:t>
      </w:r>
      <w:r>
        <w:rPr>
          <w:rFonts w:ascii="Times New Roman" w:eastAsia="Times New Roman" w:hAnsi="Times New Roman"/>
          <w:lang w:eastAsia="zh-CN"/>
        </w:rPr>
        <w:t>5</w:t>
      </w:r>
      <w:r>
        <w:rPr>
          <w:rFonts w:ascii="Arial" w:eastAsia="Arial" w:hAnsi="Arial"/>
          <w:spacing w:val="12"/>
          <w:lang w:eastAsia="zh-CN"/>
        </w:rPr>
        <w:t>→</w:t>
      </w:r>
      <w:r>
        <w:rPr>
          <w:rFonts w:ascii="Georgia" w:eastAsia="Georgia" w:hAnsi="Georgia"/>
          <w:lang w:eastAsia="zh-CN"/>
        </w:rPr>
        <w:t>L</w:t>
      </w:r>
      <w:r>
        <w:rPr>
          <w:rFonts w:ascii="Times New Roman" w:eastAsia="Times New Roman" w:hAnsi="Times New Roman"/>
          <w:lang w:eastAsia="zh-CN"/>
        </w:rPr>
        <w:t>4</w:t>
      </w:r>
      <w:r>
        <w:rPr>
          <w:rFonts w:ascii="Arial" w:eastAsia="Arial" w:hAnsi="Arial"/>
          <w:spacing w:val="12"/>
          <w:lang w:eastAsia="zh-CN"/>
        </w:rPr>
        <w:t>→</w:t>
      </w:r>
      <w:r>
        <w:rPr>
          <w:rFonts w:ascii="Georgia" w:eastAsia="Georgia" w:hAnsi="Georgia"/>
          <w:lang w:eastAsia="zh-CN"/>
        </w:rPr>
        <w:t>C</w:t>
      </w:r>
      <w:r>
        <w:rPr>
          <w:rFonts w:ascii="Times New Roman" w:eastAsia="Times New Roman" w:hAnsi="Times New Roman"/>
          <w:lang w:eastAsia="zh-CN"/>
        </w:rPr>
        <w:t>16</w:t>
      </w:r>
      <w:r>
        <w:rPr>
          <w:rFonts w:ascii="Arial" w:eastAsia="Arial" w:hAnsi="Arial"/>
          <w:spacing w:val="12"/>
          <w:lang w:eastAsia="zh-CN"/>
        </w:rPr>
        <w:t>→</w:t>
      </w:r>
      <w:r>
        <w:rPr>
          <w:rFonts w:ascii="Georgia" w:eastAsia="Georgia" w:hAnsi="Georgia"/>
          <w:lang w:eastAsia="zh-CN"/>
        </w:rPr>
        <w:t>L</w:t>
      </w:r>
      <w:r>
        <w:rPr>
          <w:rFonts w:ascii="Times New Roman" w:eastAsia="Times New Roman" w:hAnsi="Times New Roman"/>
          <w:lang w:eastAsia="zh-CN"/>
        </w:rPr>
        <w:t>2</w:t>
      </w:r>
      <w:r>
        <w:rPr>
          <w:lang w:eastAsia="zh-CN"/>
        </w:rPr>
        <w:t>后，流入</w:t>
      </w:r>
      <w:r>
        <w:rPr>
          <w:rFonts w:ascii="Times New Roman" w:eastAsia="Times New Roman" w:hAnsi="Times New Roman"/>
          <w:lang w:eastAsia="zh-CN"/>
        </w:rPr>
        <w:t>Pin2</w:t>
      </w:r>
      <w:r>
        <w:rPr>
          <w:lang w:eastAsia="zh-CN"/>
        </w:rPr>
        <w:t>。</w:t>
      </w:r>
      <w:r>
        <w:rPr>
          <w:rFonts w:ascii="Georgia" w:eastAsia="Georgia" w:hAnsi="Georgia"/>
          <w:lang w:eastAsia="zh-CN"/>
        </w:rPr>
        <w:t>C</w:t>
      </w:r>
      <w:r>
        <w:rPr>
          <w:rFonts w:ascii="Times New Roman" w:eastAsia="Times New Roman" w:hAnsi="Times New Roman"/>
          <w:lang w:eastAsia="zh-CN"/>
        </w:rPr>
        <w:t>6</w:t>
      </w:r>
      <w:r>
        <w:rPr>
          <w:rFonts w:ascii="Times New Roman" w:hAnsi="Times New Roman" w:hint="eastAsia"/>
          <w:lang w:eastAsia="zh-CN"/>
        </w:rPr>
        <w:t>，</w:t>
      </w:r>
      <w:r>
        <w:rPr>
          <w:rFonts w:ascii="Georgia" w:eastAsia="Georgia" w:hAnsi="Georgia"/>
          <w:lang w:eastAsia="zh-CN"/>
        </w:rPr>
        <w:t>L</w:t>
      </w:r>
      <w:r>
        <w:rPr>
          <w:rFonts w:ascii="Times New Roman" w:eastAsia="Times New Roman" w:hAnsi="Times New Roman"/>
          <w:lang w:eastAsia="zh-CN"/>
        </w:rPr>
        <w:t>7</w:t>
      </w:r>
      <w:r>
        <w:rPr>
          <w:rFonts w:ascii="Times New Roman" w:hAnsi="Times New Roman" w:hint="eastAsia"/>
          <w:lang w:eastAsia="zh-CN"/>
        </w:rPr>
        <w:t>，</w:t>
      </w:r>
      <w:r>
        <w:rPr>
          <w:rFonts w:ascii="Georgia" w:eastAsia="Georgia" w:hAnsi="Georgia"/>
          <w:lang w:eastAsia="zh-CN"/>
        </w:rPr>
        <w:t>C</w:t>
      </w:r>
      <w:r>
        <w:rPr>
          <w:rFonts w:ascii="Times New Roman" w:eastAsia="Times New Roman" w:hAnsi="Times New Roman"/>
          <w:lang w:eastAsia="zh-CN"/>
        </w:rPr>
        <w:t>7</w:t>
      </w:r>
      <w:r>
        <w:rPr>
          <w:lang w:eastAsia="zh-CN"/>
        </w:rPr>
        <w:t>构成了</w:t>
      </w:r>
      <w:r>
        <w:rPr>
          <w:rFonts w:ascii="Times New Roman" w:eastAsia="Times New Roman" w:hAnsi="Times New Roman"/>
          <w:lang w:eastAsia="zh-CN"/>
        </w:rPr>
        <w:t>LNA</w:t>
      </w:r>
      <w:r>
        <w:rPr>
          <w:lang w:eastAsia="zh-CN"/>
        </w:rPr>
        <w:t>输入端的辅助匹配网络和平衡电路，确保差分</w:t>
      </w:r>
      <w:r>
        <w:rPr>
          <w:rFonts w:ascii="Times New Roman" w:eastAsia="Times New Roman" w:hAnsi="Times New Roman"/>
          <w:lang w:eastAsia="zh-CN"/>
        </w:rPr>
        <w:t>LNA</w:t>
      </w:r>
      <w:r>
        <w:rPr>
          <w:lang w:eastAsia="zh-CN"/>
        </w:rPr>
        <w:t>能够获得良好的信噪比。</w:t>
      </w:r>
    </w:p>
    <w:p w14:paraId="14C4773F" w14:textId="77777777" w:rsidR="003F5FFE" w:rsidRDefault="003F5FFE">
      <w:pPr>
        <w:pStyle w:val="a9"/>
        <w:spacing w:line="333" w:lineRule="auto"/>
        <w:jc w:val="both"/>
        <w:rPr>
          <w:rFonts w:hint="eastAsia"/>
          <w:lang w:eastAsia="zh-CN"/>
        </w:rPr>
        <w:sectPr w:rsidR="003F5FFE">
          <w:footerReference w:type="default" r:id="rId10"/>
          <w:pgSz w:w="11910" w:h="16840"/>
          <w:pgMar w:top="1360" w:right="1275" w:bottom="980" w:left="1275" w:header="677" w:footer="799" w:gutter="0"/>
          <w:cols w:space="720"/>
        </w:sectPr>
      </w:pPr>
    </w:p>
    <w:p w14:paraId="501F70BF" w14:textId="77777777" w:rsidR="003F5FFE" w:rsidRDefault="00A25C0E">
      <w:pPr>
        <w:pStyle w:val="1"/>
        <w:ind w:left="0" w:firstLine="0"/>
        <w:rPr>
          <w:rFonts w:hint="eastAsia"/>
          <w:bCs/>
          <w:szCs w:val="28"/>
          <w:lang w:eastAsia="zh-CN"/>
        </w:rPr>
      </w:pPr>
      <w:bookmarkStart w:id="7" w:name="_Toc17996"/>
      <w:r>
        <w:rPr>
          <w:rFonts w:hint="eastAsia"/>
          <w:szCs w:val="28"/>
          <w:lang w:eastAsia="zh-CN"/>
        </w:rPr>
        <w:lastRenderedPageBreak/>
        <w:t>4</w:t>
      </w:r>
      <w:r>
        <w:rPr>
          <w:rFonts w:hint="eastAsia"/>
          <w:szCs w:val="28"/>
          <w:lang w:eastAsia="zh-CN"/>
        </w:rPr>
        <w:t>.</w:t>
      </w:r>
      <w:r>
        <w:rPr>
          <w:rFonts w:hint="eastAsia"/>
          <w:szCs w:val="28"/>
          <w:lang w:eastAsia="zh-CN"/>
        </w:rPr>
        <w:t>关键器件选型与</w:t>
      </w:r>
      <w:r>
        <w:rPr>
          <w:rFonts w:hint="eastAsia"/>
          <w:szCs w:val="28"/>
          <w:lang w:eastAsia="zh-CN"/>
        </w:rPr>
        <w:t>PCB</w:t>
      </w:r>
      <w:r>
        <w:rPr>
          <w:rFonts w:hint="eastAsia"/>
          <w:szCs w:val="28"/>
          <w:lang w:eastAsia="zh-CN"/>
        </w:rPr>
        <w:t>实现</w:t>
      </w:r>
      <w:bookmarkEnd w:id="7"/>
    </w:p>
    <w:p w14:paraId="61352674" w14:textId="77777777" w:rsidR="003F5FFE" w:rsidRDefault="00A25C0E">
      <w:pPr>
        <w:pStyle w:val="2"/>
        <w:rPr>
          <w:rFonts w:ascii="黑体" w:hAnsi="黑体" w:cs="黑体" w:hint="eastAsia"/>
        </w:rPr>
      </w:pPr>
      <w:bookmarkStart w:id="8" w:name="_Toc20036"/>
      <w:r>
        <w:rPr>
          <w:rFonts w:ascii="黑体" w:hAnsi="黑体" w:cs="黑体" w:hint="eastAsia"/>
        </w:rPr>
        <w:t>4.1</w:t>
      </w:r>
      <w:r>
        <w:rPr>
          <w:rFonts w:ascii="黑体" w:hAnsi="黑体" w:cs="黑体" w:hint="eastAsia"/>
        </w:rPr>
        <w:t>器件参数表</w:t>
      </w:r>
      <w:r>
        <w:rPr>
          <w:rFonts w:ascii="黑体" w:hAnsi="黑体" w:cs="黑体" w:hint="eastAsia"/>
        </w:rPr>
        <w:t>(433MHz@20dBm)</w:t>
      </w:r>
      <w:bookmarkEnd w:id="8"/>
    </w:p>
    <w:p w14:paraId="4F110C87" w14:textId="77777777" w:rsidR="003F5FFE" w:rsidRDefault="00A25C0E">
      <w:pPr>
        <w:pStyle w:val="a3"/>
        <w:spacing w:before="264"/>
        <w:ind w:left="620"/>
        <w:rPr>
          <w:rFonts w:hint="eastAsia"/>
          <w:lang w:eastAsia="zh-CN"/>
        </w:rPr>
      </w:pPr>
      <w:r>
        <w:rPr>
          <w:lang w:eastAsia="zh-CN"/>
        </w:rPr>
        <w:t>严格遵循官方</w:t>
      </w:r>
      <w:r>
        <w:rPr>
          <w:rFonts w:ascii="Times New Roman" w:eastAsia="Times New Roman"/>
          <w:lang w:eastAsia="zh-CN"/>
        </w:rPr>
        <w:t>BOM</w:t>
      </w:r>
      <w:r>
        <w:rPr>
          <w:lang w:eastAsia="zh-CN"/>
        </w:rPr>
        <w:t>，选用高品质</w:t>
      </w:r>
      <w:r>
        <w:rPr>
          <w:rFonts w:ascii="Times New Roman" w:eastAsia="Times New Roman"/>
          <w:lang w:eastAsia="zh-CN"/>
        </w:rPr>
        <w:t>0603</w:t>
      </w:r>
      <w:r>
        <w:rPr>
          <w:lang w:eastAsia="zh-CN"/>
        </w:rPr>
        <w:t>叠层电感和</w:t>
      </w:r>
      <w:r>
        <w:rPr>
          <w:rFonts w:ascii="Times New Roman" w:eastAsia="Times New Roman"/>
          <w:lang w:eastAsia="zh-CN"/>
        </w:rPr>
        <w:t>NPO</w:t>
      </w:r>
      <w:r>
        <w:rPr>
          <w:spacing w:val="-1"/>
          <w:lang w:eastAsia="zh-CN"/>
        </w:rPr>
        <w:t>材质电容，以降低插入</w:t>
      </w:r>
      <w:proofErr w:type="gramStart"/>
      <w:r>
        <w:rPr>
          <w:spacing w:val="-1"/>
          <w:lang w:eastAsia="zh-CN"/>
        </w:rPr>
        <w:t>损</w:t>
      </w:r>
      <w:proofErr w:type="gramEnd"/>
    </w:p>
    <w:p w14:paraId="5C1A6F75" w14:textId="77777777" w:rsidR="003F5FFE" w:rsidRDefault="00A25C0E">
      <w:pPr>
        <w:pStyle w:val="a3"/>
        <w:spacing w:before="122"/>
        <w:ind w:left="142"/>
        <w:rPr>
          <w:rFonts w:hint="eastAsia"/>
          <w:sz w:val="20"/>
        </w:rPr>
      </w:pPr>
      <w:r>
        <w:rPr>
          <w:spacing w:val="-7"/>
        </w:rPr>
        <w:t>耗：</w:t>
      </w:r>
    </w:p>
    <w:tbl>
      <w:tblPr>
        <w:tblW w:w="0" w:type="auto"/>
        <w:tblInd w:w="20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6"/>
        <w:gridCol w:w="974"/>
        <w:gridCol w:w="2735"/>
      </w:tblGrid>
      <w:tr w:rsidR="003F5FFE" w14:paraId="34AB28F0" w14:textId="77777777">
        <w:trPr>
          <w:trHeight w:val="539"/>
        </w:trPr>
        <w:tc>
          <w:tcPr>
            <w:tcW w:w="1536" w:type="dxa"/>
            <w:tcBorders>
              <w:top w:val="single" w:sz="8" w:space="0" w:color="000000"/>
              <w:bottom w:val="single" w:sz="6" w:space="0" w:color="000000"/>
            </w:tcBorders>
          </w:tcPr>
          <w:p w14:paraId="7D32C23A" w14:textId="77777777" w:rsidR="003F5FFE" w:rsidRDefault="00A25C0E">
            <w:pPr>
              <w:pStyle w:val="TableParagraph"/>
              <w:spacing w:before="125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  <w:spacing w:val="-7"/>
              </w:rPr>
              <w:t>标号</w:t>
            </w:r>
            <w:proofErr w:type="spellEnd"/>
          </w:p>
        </w:tc>
        <w:tc>
          <w:tcPr>
            <w:tcW w:w="974" w:type="dxa"/>
            <w:tcBorders>
              <w:top w:val="single" w:sz="8" w:space="0" w:color="000000"/>
              <w:bottom w:val="single" w:sz="6" w:space="0" w:color="000000"/>
            </w:tcBorders>
          </w:tcPr>
          <w:p w14:paraId="1F522C66" w14:textId="77777777" w:rsidR="003F5FFE" w:rsidRDefault="00A25C0E">
            <w:pPr>
              <w:pStyle w:val="TableParagraph"/>
              <w:spacing w:before="125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  <w:spacing w:val="-7"/>
              </w:rPr>
              <w:t>元件值</w:t>
            </w:r>
            <w:proofErr w:type="spellEnd"/>
          </w:p>
        </w:tc>
        <w:tc>
          <w:tcPr>
            <w:tcW w:w="2735" w:type="dxa"/>
            <w:tcBorders>
              <w:top w:val="single" w:sz="8" w:space="0" w:color="000000"/>
              <w:bottom w:val="single" w:sz="6" w:space="0" w:color="000000"/>
            </w:tcBorders>
          </w:tcPr>
          <w:p w14:paraId="2E7E0C50" w14:textId="77777777" w:rsidR="003F5FFE" w:rsidRDefault="00A25C0E">
            <w:pPr>
              <w:pStyle w:val="TableParagraph"/>
              <w:spacing w:before="125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  <w:spacing w:val="-7"/>
              </w:rPr>
              <w:t>作用</w:t>
            </w:r>
            <w:proofErr w:type="spellEnd"/>
          </w:p>
        </w:tc>
      </w:tr>
      <w:tr w:rsidR="003F5FFE" w14:paraId="0863EA37" w14:textId="77777777">
        <w:trPr>
          <w:trHeight w:val="512"/>
        </w:trPr>
        <w:tc>
          <w:tcPr>
            <w:tcW w:w="1536" w:type="dxa"/>
            <w:tcBorders>
              <w:top w:val="single" w:sz="6" w:space="0" w:color="000000"/>
            </w:tcBorders>
          </w:tcPr>
          <w:p w14:paraId="254E4ACB" w14:textId="77777777" w:rsidR="003F5FFE" w:rsidRDefault="00A25C0E">
            <w:pPr>
              <w:pStyle w:val="TableParagraph"/>
              <w:spacing w:before="144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  <w:spacing w:val="-5"/>
              </w:rPr>
              <w:t>L1</w:t>
            </w:r>
          </w:p>
        </w:tc>
        <w:tc>
          <w:tcPr>
            <w:tcW w:w="974" w:type="dxa"/>
            <w:tcBorders>
              <w:top w:val="single" w:sz="6" w:space="0" w:color="000000"/>
            </w:tcBorders>
          </w:tcPr>
          <w:p w14:paraId="47980BC9" w14:textId="77777777" w:rsidR="003F5FFE" w:rsidRDefault="00A25C0E">
            <w:pPr>
              <w:pStyle w:val="TableParagraph"/>
              <w:spacing w:before="144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180</w:t>
            </w:r>
            <w:r>
              <w:rPr>
                <w:rFonts w:asciiTheme="minorEastAsia" w:eastAsiaTheme="minorEastAsia" w:hAnsiTheme="minorEastAsia" w:cstheme="minorEastAsia" w:hint="eastAsia"/>
                <w:spacing w:val="-5"/>
              </w:rPr>
              <w:t>nH</w:t>
            </w:r>
          </w:p>
        </w:tc>
        <w:tc>
          <w:tcPr>
            <w:tcW w:w="2735" w:type="dxa"/>
            <w:tcBorders>
              <w:top w:val="single" w:sz="6" w:space="0" w:color="000000"/>
            </w:tcBorders>
          </w:tcPr>
          <w:p w14:paraId="2F090725" w14:textId="77777777" w:rsidR="003F5FFE" w:rsidRDefault="00A25C0E">
            <w:pPr>
              <w:pStyle w:val="TableParagraph"/>
              <w:spacing w:before="124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proofErr w:type="gramStart"/>
            <w:r>
              <w:rPr>
                <w:rFonts w:asciiTheme="minorEastAsia" w:eastAsiaTheme="minorEastAsia" w:hAnsiTheme="minorEastAsia" w:cstheme="minorEastAsia" w:hint="eastAsia"/>
                <w:w w:val="105"/>
              </w:rPr>
              <w:t>射频扼流圈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w w:val="105"/>
              </w:rPr>
              <w:t>(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w w:val="105"/>
              </w:rPr>
              <w:t>RF</w:t>
            </w:r>
            <w:r>
              <w:rPr>
                <w:rFonts w:asciiTheme="minorEastAsia" w:eastAsiaTheme="minorEastAsia" w:hAnsiTheme="minorEastAsia" w:cstheme="minorEastAsia" w:hint="eastAsia"/>
                <w:spacing w:val="-11"/>
                <w:w w:val="105"/>
              </w:rPr>
              <w:t xml:space="preserve"> </w:t>
            </w:r>
            <w:r>
              <w:rPr>
                <w:rFonts w:asciiTheme="minorEastAsia" w:eastAsiaTheme="minorEastAsia" w:hAnsiTheme="minorEastAsia" w:cstheme="minorEastAsia" w:hint="eastAsia"/>
                <w:spacing w:val="-2"/>
                <w:w w:val="105"/>
              </w:rPr>
              <w:t>Choke)</w:t>
            </w:r>
          </w:p>
        </w:tc>
      </w:tr>
      <w:tr w:rsidR="003F5FFE" w14:paraId="03B44CAB" w14:textId="77777777">
        <w:trPr>
          <w:trHeight w:val="433"/>
        </w:trPr>
        <w:tc>
          <w:tcPr>
            <w:tcW w:w="1536" w:type="dxa"/>
          </w:tcPr>
          <w:p w14:paraId="7C1CF64D" w14:textId="77777777" w:rsidR="003F5FFE" w:rsidRDefault="00A25C0E">
            <w:pPr>
              <w:pStyle w:val="TableParagraph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  <w:spacing w:val="-5"/>
              </w:rPr>
              <w:t>C1</w:t>
            </w:r>
          </w:p>
        </w:tc>
        <w:tc>
          <w:tcPr>
            <w:tcW w:w="974" w:type="dxa"/>
          </w:tcPr>
          <w:p w14:paraId="7E21DC42" w14:textId="77777777" w:rsidR="003F5FFE" w:rsidRDefault="00A25C0E">
            <w:pPr>
              <w:pStyle w:val="TableParagraph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  <w:w w:val="105"/>
              </w:rPr>
              <w:t>15</w:t>
            </w:r>
            <w:r>
              <w:rPr>
                <w:rFonts w:asciiTheme="minorEastAsia" w:eastAsiaTheme="minorEastAsia" w:hAnsiTheme="minorEastAsia" w:cstheme="minorEastAsia" w:hint="eastAsia"/>
                <w:spacing w:val="-5"/>
                <w:w w:val="105"/>
              </w:rPr>
              <w:t>pF</w:t>
            </w:r>
          </w:p>
        </w:tc>
        <w:tc>
          <w:tcPr>
            <w:tcW w:w="2735" w:type="dxa"/>
          </w:tcPr>
          <w:p w14:paraId="740BCC94" w14:textId="77777777" w:rsidR="003F5FFE" w:rsidRDefault="00A25C0E">
            <w:pPr>
              <w:pStyle w:val="TableParagraph"/>
              <w:spacing w:before="45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隔直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</w:rPr>
              <w:t>/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spacing w:val="-5"/>
              </w:rPr>
              <w:t>匹配</w:t>
            </w:r>
            <w:proofErr w:type="spellEnd"/>
          </w:p>
        </w:tc>
      </w:tr>
      <w:tr w:rsidR="003F5FFE" w14:paraId="1D3213A8" w14:textId="77777777">
        <w:trPr>
          <w:trHeight w:val="433"/>
        </w:trPr>
        <w:tc>
          <w:tcPr>
            <w:tcW w:w="1536" w:type="dxa"/>
          </w:tcPr>
          <w:p w14:paraId="36EDFC30" w14:textId="77777777" w:rsidR="003F5FFE" w:rsidRDefault="00A25C0E">
            <w:pPr>
              <w:pStyle w:val="TableParagraph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  <w:spacing w:val="-5"/>
              </w:rPr>
              <w:t>L2</w:t>
            </w:r>
          </w:p>
        </w:tc>
        <w:tc>
          <w:tcPr>
            <w:tcW w:w="974" w:type="dxa"/>
          </w:tcPr>
          <w:p w14:paraId="62F07C86" w14:textId="77777777" w:rsidR="003F5FFE" w:rsidRDefault="00A25C0E">
            <w:pPr>
              <w:pStyle w:val="TableParagraph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22</w:t>
            </w:r>
            <w:r>
              <w:rPr>
                <w:rFonts w:asciiTheme="minorEastAsia" w:eastAsiaTheme="minorEastAsia" w:hAnsiTheme="minorEastAsia" w:cstheme="minorEastAsia" w:hint="eastAsia"/>
                <w:spacing w:val="-5"/>
              </w:rPr>
              <w:t>nH</w:t>
            </w:r>
          </w:p>
        </w:tc>
        <w:tc>
          <w:tcPr>
            <w:tcW w:w="2735" w:type="dxa"/>
          </w:tcPr>
          <w:p w14:paraId="3EE61EA2" w14:textId="77777777" w:rsidR="003F5FFE" w:rsidRDefault="00A25C0E">
            <w:pPr>
              <w:pStyle w:val="TableParagraph"/>
              <w:spacing w:before="45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匹配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</w:rPr>
              <w:t>/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spacing w:val="-5"/>
              </w:rPr>
              <w:t>滤波</w:t>
            </w:r>
            <w:proofErr w:type="spellEnd"/>
          </w:p>
        </w:tc>
      </w:tr>
      <w:tr w:rsidR="003F5FFE" w14:paraId="582E8709" w14:textId="77777777">
        <w:trPr>
          <w:trHeight w:val="433"/>
        </w:trPr>
        <w:tc>
          <w:tcPr>
            <w:tcW w:w="1536" w:type="dxa"/>
          </w:tcPr>
          <w:p w14:paraId="2528CF9A" w14:textId="77777777" w:rsidR="003F5FFE" w:rsidRDefault="00A25C0E">
            <w:pPr>
              <w:pStyle w:val="TableParagraph"/>
              <w:spacing w:before="45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C16</w:t>
            </w:r>
            <w:r>
              <w:rPr>
                <w:rFonts w:asciiTheme="minorEastAsia" w:eastAsiaTheme="minorEastAsia" w:hAnsiTheme="minorEastAsia" w:cstheme="minorEastAsia" w:hint="eastAsia"/>
                <w:spacing w:val="20"/>
              </w:rPr>
              <w:t>(</w:t>
            </w:r>
            <w:r>
              <w:rPr>
                <w:rFonts w:asciiTheme="minorEastAsia" w:eastAsiaTheme="minorEastAsia" w:hAnsiTheme="minorEastAsia" w:cstheme="minorEastAsia" w:hint="eastAsia"/>
              </w:rPr>
              <w:t>原</w:t>
            </w:r>
            <w:r>
              <w:rPr>
                <w:rFonts w:asciiTheme="minorEastAsia" w:eastAsiaTheme="minorEastAsia" w:hAnsiTheme="minorEastAsia" w:cstheme="minorEastAsia" w:hint="eastAsia"/>
                <w:spacing w:val="-5"/>
              </w:rPr>
              <w:t>L3)</w:t>
            </w:r>
          </w:p>
        </w:tc>
        <w:tc>
          <w:tcPr>
            <w:tcW w:w="974" w:type="dxa"/>
          </w:tcPr>
          <w:p w14:paraId="29B109EF" w14:textId="77777777" w:rsidR="003F5FFE" w:rsidRDefault="00A25C0E">
            <w:pPr>
              <w:pStyle w:val="TableParagraph"/>
              <w:spacing w:before="69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  <w:spacing w:val="-5"/>
                <w:lang w:eastAsia="zh-CN"/>
              </w:rPr>
              <w:t>15</w:t>
            </w:r>
            <w:r>
              <w:rPr>
                <w:rFonts w:asciiTheme="minorEastAsia" w:eastAsiaTheme="minorEastAsia" w:hAnsiTheme="minorEastAsia" w:cstheme="minorEastAsia" w:hint="eastAsia"/>
                <w:spacing w:val="-5"/>
              </w:rPr>
              <w:t>pF</w:t>
            </w:r>
          </w:p>
        </w:tc>
        <w:tc>
          <w:tcPr>
            <w:tcW w:w="2735" w:type="dxa"/>
          </w:tcPr>
          <w:p w14:paraId="07D6D824" w14:textId="77777777" w:rsidR="003F5FFE" w:rsidRDefault="00A25C0E">
            <w:pPr>
              <w:pStyle w:val="TableParagraph"/>
              <w:spacing w:before="45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  <w:spacing w:val="-5"/>
              </w:rPr>
              <w:t>关键匹配元件</w:t>
            </w:r>
            <w:proofErr w:type="spellEnd"/>
          </w:p>
        </w:tc>
      </w:tr>
      <w:tr w:rsidR="003F5FFE" w14:paraId="39769CC4" w14:textId="77777777">
        <w:trPr>
          <w:trHeight w:val="433"/>
        </w:trPr>
        <w:tc>
          <w:tcPr>
            <w:tcW w:w="1536" w:type="dxa"/>
          </w:tcPr>
          <w:p w14:paraId="0BFF59B0" w14:textId="77777777" w:rsidR="003F5FFE" w:rsidRDefault="00A25C0E">
            <w:pPr>
              <w:pStyle w:val="TableParagraph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  <w:w w:val="110"/>
              </w:rPr>
              <w:t>L4</w:t>
            </w:r>
            <w:r>
              <w:rPr>
                <w:rFonts w:asciiTheme="minorEastAsia" w:eastAsiaTheme="minorEastAsia" w:hAnsiTheme="minorEastAsia" w:cstheme="minorEastAsia" w:hint="eastAsia"/>
                <w:w w:val="155"/>
              </w:rPr>
              <w:t>/</w:t>
            </w:r>
            <w:r>
              <w:rPr>
                <w:rFonts w:asciiTheme="minorEastAsia" w:eastAsiaTheme="minorEastAsia" w:hAnsiTheme="minorEastAsia" w:cstheme="minorEastAsia" w:hint="eastAsia"/>
                <w:spacing w:val="-5"/>
                <w:w w:val="110"/>
              </w:rPr>
              <w:t>L5</w:t>
            </w:r>
          </w:p>
        </w:tc>
        <w:tc>
          <w:tcPr>
            <w:tcW w:w="974" w:type="dxa"/>
          </w:tcPr>
          <w:p w14:paraId="5E205A40" w14:textId="77777777" w:rsidR="003F5FFE" w:rsidRDefault="00A25C0E">
            <w:pPr>
              <w:pStyle w:val="TableParagraph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33</w:t>
            </w:r>
            <w:r>
              <w:rPr>
                <w:rFonts w:asciiTheme="minorEastAsia" w:eastAsiaTheme="minorEastAsia" w:hAnsiTheme="minorEastAsia" w:cstheme="minorEastAsia" w:hint="eastAsia"/>
                <w:spacing w:val="-5"/>
              </w:rPr>
              <w:t>nH</w:t>
            </w:r>
          </w:p>
        </w:tc>
        <w:tc>
          <w:tcPr>
            <w:tcW w:w="2735" w:type="dxa"/>
          </w:tcPr>
          <w:p w14:paraId="1A3334A0" w14:textId="77777777" w:rsidR="003F5FFE" w:rsidRDefault="00A25C0E">
            <w:pPr>
              <w:pStyle w:val="TableParagraph"/>
              <w:spacing w:before="45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低通滤波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</w:rPr>
              <w:t>/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spacing w:val="-3"/>
              </w:rPr>
              <w:t>阻抗微调</w:t>
            </w:r>
            <w:proofErr w:type="spellEnd"/>
          </w:p>
        </w:tc>
      </w:tr>
      <w:tr w:rsidR="003F5FFE" w14:paraId="0A937D69" w14:textId="77777777">
        <w:trPr>
          <w:trHeight w:val="459"/>
        </w:trPr>
        <w:tc>
          <w:tcPr>
            <w:tcW w:w="1536" w:type="dxa"/>
            <w:tcBorders>
              <w:bottom w:val="single" w:sz="8" w:space="0" w:color="000000"/>
            </w:tcBorders>
          </w:tcPr>
          <w:p w14:paraId="1668DF5A" w14:textId="77777777" w:rsidR="003F5FFE" w:rsidRDefault="00A25C0E">
            <w:pPr>
              <w:pStyle w:val="TableParagraph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  <w:spacing w:val="-5"/>
              </w:rPr>
              <w:t>C3</w:t>
            </w:r>
          </w:p>
        </w:tc>
        <w:tc>
          <w:tcPr>
            <w:tcW w:w="974" w:type="dxa"/>
            <w:tcBorders>
              <w:bottom w:val="single" w:sz="8" w:space="0" w:color="000000"/>
            </w:tcBorders>
          </w:tcPr>
          <w:p w14:paraId="504D327F" w14:textId="77777777" w:rsidR="003F5FFE" w:rsidRDefault="00A25C0E">
            <w:pPr>
              <w:pStyle w:val="TableParagraph"/>
              <w:ind w:left="157"/>
              <w:jc w:val="left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  <w:w w:val="105"/>
              </w:rPr>
              <w:t>6.2</w:t>
            </w:r>
            <w:r>
              <w:rPr>
                <w:rFonts w:asciiTheme="minorEastAsia" w:eastAsiaTheme="minorEastAsia" w:hAnsiTheme="minorEastAsia" w:cstheme="minorEastAsia" w:hint="eastAsia"/>
                <w:spacing w:val="-7"/>
                <w:w w:val="105"/>
              </w:rPr>
              <w:t>pF</w:t>
            </w:r>
          </w:p>
        </w:tc>
        <w:tc>
          <w:tcPr>
            <w:tcW w:w="2735" w:type="dxa"/>
            <w:tcBorders>
              <w:bottom w:val="single" w:sz="8" w:space="0" w:color="000000"/>
            </w:tcBorders>
          </w:tcPr>
          <w:p w14:paraId="3C9711D2" w14:textId="77777777" w:rsidR="003F5FFE" w:rsidRDefault="00A25C0E">
            <w:pPr>
              <w:pStyle w:val="TableParagraph"/>
              <w:spacing w:before="45"/>
              <w:rPr>
                <w:rFonts w:asciiTheme="minorEastAsia" w:eastAsiaTheme="minorEastAsia" w:hAnsiTheme="minorEastAsia" w:cstheme="minorEastAsia" w:hint="eastAsia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  <w:spacing w:val="-6"/>
              </w:rPr>
              <w:t>谐波滤除</w:t>
            </w:r>
            <w:proofErr w:type="spellEnd"/>
          </w:p>
        </w:tc>
      </w:tr>
    </w:tbl>
    <w:p w14:paraId="573EC9A2" w14:textId="77777777" w:rsidR="003F5FFE" w:rsidRDefault="00A25C0E">
      <w:pPr>
        <w:pStyle w:val="a3"/>
        <w:spacing w:before="158"/>
        <w:jc w:val="center"/>
        <w:rPr>
          <w:rFonts w:hint="eastAsia"/>
        </w:rPr>
      </w:pPr>
      <w:r>
        <w:t>表</w:t>
      </w:r>
      <w:proofErr w:type="gramStart"/>
      <w:r>
        <w:rPr>
          <w:rFonts w:ascii="Times New Roman" w:eastAsia="Times New Roman"/>
        </w:rPr>
        <w:t>1</w:t>
      </w:r>
      <w:r>
        <w:rPr>
          <w:rFonts w:ascii="Times New Roman" w:hint="eastAsia"/>
          <w:lang w:eastAsia="zh-CN"/>
        </w:rPr>
        <w:t>.</w:t>
      </w:r>
      <w:r>
        <w:rPr>
          <w:spacing w:val="-2"/>
        </w:rPr>
        <w:t>核心射频元件清单</w:t>
      </w:r>
      <w:proofErr w:type="gramEnd"/>
    </w:p>
    <w:p w14:paraId="1ECA374D" w14:textId="77777777" w:rsidR="003F5FFE" w:rsidRDefault="00A25C0E">
      <w:pPr>
        <w:pStyle w:val="a9"/>
        <w:numPr>
          <w:ilvl w:val="1"/>
          <w:numId w:val="0"/>
        </w:numPr>
        <w:tabs>
          <w:tab w:val="left" w:pos="877"/>
        </w:tabs>
        <w:ind w:left="877" w:hanging="735"/>
        <w:rPr>
          <w:rFonts w:ascii="黑体" w:eastAsia="黑体" w:hAnsi="黑体" w:cs="黑体" w:hint="eastAsia"/>
          <w:sz w:val="28"/>
        </w:rPr>
      </w:pPr>
      <w:r>
        <w:rPr>
          <w:rFonts w:ascii="黑体" w:eastAsia="黑体" w:hAnsi="黑体" w:cs="黑体" w:hint="eastAsia"/>
          <w:b/>
          <w:bCs/>
          <w:w w:val="102"/>
          <w:sz w:val="28"/>
          <w:szCs w:val="28"/>
        </w:rPr>
        <w:t>4.2</w:t>
      </w:r>
      <w:r>
        <w:rPr>
          <w:rFonts w:ascii="黑体" w:eastAsia="黑体" w:hAnsi="黑体" w:cs="黑体" w:hint="eastAsia"/>
          <w:b/>
          <w:bCs/>
          <w:w w:val="102"/>
          <w:sz w:val="28"/>
          <w:szCs w:val="28"/>
          <w:lang w:eastAsia="zh-CN"/>
        </w:rPr>
        <w:t>.</w:t>
      </w:r>
      <w:r>
        <w:rPr>
          <w:rFonts w:ascii="黑体" w:eastAsia="黑体" w:hAnsi="黑体" w:cs="黑体" w:hint="eastAsia"/>
          <w:b/>
          <w:w w:val="105"/>
          <w:sz w:val="28"/>
        </w:rPr>
        <w:t>PCB</w:t>
      </w:r>
      <w:r>
        <w:rPr>
          <w:rFonts w:ascii="黑体" w:eastAsia="黑体" w:hAnsi="黑体" w:cs="黑体" w:hint="eastAsia"/>
          <w:spacing w:val="-3"/>
          <w:w w:val="105"/>
          <w:sz w:val="28"/>
        </w:rPr>
        <w:t>阻抗控制</w:t>
      </w:r>
    </w:p>
    <w:p w14:paraId="4EB84A95" w14:textId="77777777" w:rsidR="003F5FFE" w:rsidRDefault="00A25C0E">
      <w:pPr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为了保证信号从匹配网络输出后无损耗地传输到天线，</w:t>
      </w:r>
      <w:r>
        <w:rPr>
          <w:lang w:eastAsia="zh-CN"/>
        </w:rPr>
        <w:t>PCB</w:t>
      </w:r>
      <w:r>
        <w:rPr>
          <w:lang w:eastAsia="zh-CN"/>
        </w:rPr>
        <w:t>设计中采用了共面波导</w:t>
      </w:r>
    </w:p>
    <w:p w14:paraId="0F120628" w14:textId="77777777" w:rsidR="003F5FFE" w:rsidRDefault="00A25C0E">
      <w:pPr>
        <w:rPr>
          <w:rFonts w:hint="eastAsia"/>
        </w:rPr>
      </w:pPr>
      <w:r>
        <w:t xml:space="preserve">(Coplanar Waveguide with </w:t>
      </w:r>
      <w:proofErr w:type="gramStart"/>
      <w:r>
        <w:t>Ground)</w:t>
      </w:r>
      <w:proofErr w:type="spellStart"/>
      <w:r>
        <w:t>结构</w:t>
      </w:r>
      <w:proofErr w:type="spellEnd"/>
      <w:proofErr w:type="gramEnd"/>
      <w:r>
        <w:t>。</w:t>
      </w:r>
    </w:p>
    <w:p w14:paraId="4182DFB5" w14:textId="77777777" w:rsidR="003F5FFE" w:rsidRDefault="00A25C0E">
      <w:pPr>
        <w:rPr>
          <w:rFonts w:hint="eastAsia"/>
        </w:rPr>
      </w:pPr>
      <w:r>
        <w:rPr>
          <w:b/>
          <w:bCs/>
        </w:rPr>
        <w:t>•</w:t>
      </w:r>
      <w:r>
        <w:rPr>
          <w:b/>
          <w:bCs/>
        </w:rPr>
        <w:t>板材参数：</w:t>
      </w:r>
      <w:r>
        <w:t>FR-4</w:t>
      </w:r>
      <w:r>
        <w:rPr>
          <w:rFonts w:hint="eastAsia"/>
          <w:lang w:eastAsia="zh-CN"/>
        </w:rPr>
        <w:t>，</w:t>
      </w:r>
      <w:r>
        <w:t>板厚</w:t>
      </w:r>
      <w:r>
        <w:t>1.6mm</w:t>
      </w:r>
      <w:r>
        <w:rPr>
          <w:rFonts w:hint="eastAsia"/>
          <w:lang w:eastAsia="zh-CN"/>
        </w:rPr>
        <w:t>，</w:t>
      </w:r>
      <w:proofErr w:type="gramStart"/>
      <w:r>
        <w:t>铜厚</w:t>
      </w:r>
      <w:proofErr w:type="gramEnd"/>
      <w:r>
        <w:t>1oz</w:t>
      </w:r>
      <w:r>
        <w:t>。</w:t>
      </w:r>
    </w:p>
    <w:p w14:paraId="54CCFEEA" w14:textId="77777777" w:rsidR="003F5FFE" w:rsidRDefault="00A25C0E">
      <w:pPr>
        <w:rPr>
          <w:rFonts w:hint="eastAsia"/>
        </w:rPr>
      </w:pPr>
      <w:r>
        <w:rPr>
          <w:b/>
          <w:bCs/>
        </w:rPr>
        <w:t>•</w:t>
      </w:r>
      <w:proofErr w:type="spellStart"/>
      <w:r>
        <w:rPr>
          <w:b/>
          <w:bCs/>
        </w:rPr>
        <w:t>计算结果：</w:t>
      </w:r>
      <w:proofErr w:type="gramStart"/>
      <w:r>
        <w:t>在铺铜间距</w:t>
      </w:r>
      <w:proofErr w:type="spellEnd"/>
      <w:r>
        <w:t>(</w:t>
      </w:r>
      <w:proofErr w:type="gramEnd"/>
      <w:r>
        <w:t>Clearance)</w:t>
      </w:r>
      <w:r>
        <w:t>设为</w:t>
      </w:r>
      <w:r>
        <w:rPr>
          <w:rFonts w:hint="eastAsia"/>
          <w:lang w:eastAsia="zh-CN"/>
        </w:rPr>
        <w:t>11.8</w:t>
      </w:r>
      <w:r>
        <w:t xml:space="preserve">mil </w:t>
      </w:r>
      <w:r>
        <w:t>时，射频主传输线（</w:t>
      </w:r>
      <w:r>
        <w:t>L5</w:t>
      </w:r>
      <w:r>
        <w:t>到</w:t>
      </w:r>
      <w:r>
        <w:t>SMA</w:t>
      </w:r>
      <w:r>
        <w:t>）的线宽设定为</w:t>
      </w:r>
      <w:r>
        <w:rPr>
          <w:rFonts w:hint="eastAsia"/>
          <w:lang w:eastAsia="zh-CN"/>
        </w:rPr>
        <w:t>50.6</w:t>
      </w:r>
      <w:r>
        <w:t>mil</w:t>
      </w:r>
      <w:r>
        <w:t>，精确匹配</w:t>
      </w:r>
      <w:r>
        <w:t>50Ω</w:t>
      </w:r>
      <w:proofErr w:type="spellStart"/>
      <w:r>
        <w:t>特性阻抗</w:t>
      </w:r>
      <w:proofErr w:type="spellEnd"/>
      <w:r>
        <w:t>。</w:t>
      </w:r>
    </w:p>
    <w:p w14:paraId="575C40E1" w14:textId="77777777" w:rsidR="003F5FFE" w:rsidRDefault="00A25C0E">
      <w:pPr>
        <w:rPr>
          <w:rFonts w:hint="eastAsia"/>
          <w:lang w:eastAsia="zh-CN"/>
        </w:rPr>
      </w:pPr>
      <w:r>
        <w:rPr>
          <w:b/>
          <w:bCs/>
          <w:lang w:eastAsia="zh-CN"/>
        </w:rPr>
        <w:t>•</w:t>
      </w:r>
      <w:r>
        <w:rPr>
          <w:b/>
          <w:bCs/>
          <w:lang w:eastAsia="zh-CN"/>
        </w:rPr>
        <w:t>布局优化：</w:t>
      </w:r>
      <w:r>
        <w:rPr>
          <w:lang w:eastAsia="zh-CN"/>
        </w:rPr>
        <w:t>射频路径采用了</w:t>
      </w:r>
      <w:r>
        <w:rPr>
          <w:lang w:eastAsia="zh-CN"/>
        </w:rPr>
        <w:t>“</w:t>
      </w:r>
      <w:r>
        <w:rPr>
          <w:lang w:eastAsia="zh-CN"/>
        </w:rPr>
        <w:t>一字型</w:t>
      </w:r>
      <w:r>
        <w:rPr>
          <w:lang w:eastAsia="zh-CN"/>
        </w:rPr>
        <w:t>”</w:t>
      </w:r>
      <w:r>
        <w:rPr>
          <w:lang w:eastAsia="zh-CN"/>
        </w:rPr>
        <w:t>直线布局，避免了</w:t>
      </w:r>
      <w:r>
        <w:rPr>
          <w:lang w:eastAsia="zh-CN"/>
        </w:rPr>
        <w:t>90</w:t>
      </w:r>
      <w:r>
        <w:rPr>
          <w:lang w:eastAsia="zh-CN"/>
        </w:rPr>
        <w:t>度折线带来的信号反射；在射频线两侧及芯片底部大量打孔</w:t>
      </w:r>
      <w:r>
        <w:rPr>
          <w:lang w:eastAsia="zh-CN"/>
        </w:rPr>
        <w:t>(GND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Vias)</w:t>
      </w:r>
      <w:r>
        <w:rPr>
          <w:lang w:eastAsia="zh-CN"/>
        </w:rPr>
        <w:t>，确保了良好的信号回流路径和屏蔽效果。</w:t>
      </w:r>
    </w:p>
    <w:p w14:paraId="0931EAD5" w14:textId="77777777" w:rsidR="003F5FFE" w:rsidRDefault="003F5FFE">
      <w:pPr>
        <w:pStyle w:val="a3"/>
        <w:spacing w:before="170"/>
        <w:rPr>
          <w:rFonts w:hint="eastAsia"/>
          <w:lang w:eastAsia="zh-CN"/>
        </w:rPr>
      </w:pPr>
    </w:p>
    <w:p w14:paraId="5B0AA0DA" w14:textId="77777777" w:rsidR="003F5FFE" w:rsidRDefault="00A25C0E">
      <w:pPr>
        <w:rPr>
          <w:rFonts w:ascii="黑体" w:eastAsia="黑体" w:hAnsi="黑体" w:cs="黑体" w:hint="eastAsia"/>
          <w:b/>
          <w:bCs/>
          <w:w w:val="116"/>
          <w:sz w:val="34"/>
          <w:szCs w:val="34"/>
          <w:lang w:eastAsia="zh-CN"/>
        </w:rPr>
      </w:pPr>
      <w:r>
        <w:rPr>
          <w:rFonts w:ascii="黑体" w:eastAsia="黑体" w:hAnsi="黑体" w:cs="黑体"/>
          <w:b/>
          <w:bCs/>
          <w:w w:val="116"/>
          <w:sz w:val="34"/>
          <w:szCs w:val="34"/>
          <w:lang w:eastAsia="zh-CN"/>
        </w:rPr>
        <w:br w:type="page"/>
      </w:r>
    </w:p>
    <w:p w14:paraId="41C9C33B" w14:textId="77777777" w:rsidR="003F5FFE" w:rsidRDefault="00A25C0E">
      <w:pPr>
        <w:pStyle w:val="1"/>
        <w:tabs>
          <w:tab w:val="left" w:pos="723"/>
        </w:tabs>
        <w:rPr>
          <w:rFonts w:hint="eastAsia"/>
          <w:bCs/>
          <w:szCs w:val="28"/>
          <w:lang w:eastAsia="zh-CN"/>
        </w:rPr>
      </w:pPr>
      <w:bookmarkStart w:id="9" w:name="_Toc26743"/>
      <w:r>
        <w:rPr>
          <w:bCs/>
          <w:w w:val="116"/>
          <w:szCs w:val="28"/>
          <w:lang w:eastAsia="zh-CN"/>
        </w:rPr>
        <w:lastRenderedPageBreak/>
        <w:t>5</w:t>
      </w:r>
      <w:r>
        <w:rPr>
          <w:rFonts w:hint="eastAsia"/>
          <w:bCs/>
          <w:w w:val="116"/>
          <w:szCs w:val="28"/>
          <w:lang w:eastAsia="zh-CN"/>
        </w:rPr>
        <w:t>.</w:t>
      </w:r>
      <w:r>
        <w:rPr>
          <w:bCs/>
          <w:spacing w:val="-5"/>
          <w:szCs w:val="28"/>
          <w:lang w:eastAsia="zh-CN"/>
        </w:rPr>
        <w:t>总结</w:t>
      </w:r>
      <w:bookmarkEnd w:id="9"/>
    </w:p>
    <w:p w14:paraId="745387D2" w14:textId="77777777" w:rsidR="003F5FFE" w:rsidRDefault="00A25C0E">
      <w:pPr>
        <w:pStyle w:val="a3"/>
        <w:spacing w:before="121"/>
        <w:ind w:left="142" w:firstLineChars="200" w:firstLine="480"/>
        <w:rPr>
          <w:rFonts w:hint="eastAsia"/>
          <w:spacing w:val="-1"/>
          <w:lang w:eastAsia="zh-CN"/>
        </w:rPr>
      </w:pPr>
      <w:r>
        <w:rPr>
          <w:rFonts w:hint="eastAsia"/>
          <w:lang w:eastAsia="zh-CN"/>
        </w:rPr>
        <w:t>本设计通过对</w:t>
      </w:r>
      <w:r>
        <w:rPr>
          <w:rFonts w:hint="eastAsia"/>
          <w:lang w:eastAsia="zh-CN"/>
        </w:rPr>
        <w:t>CMT2300A Direct Tie</w:t>
      </w:r>
      <w:r>
        <w:rPr>
          <w:rFonts w:hint="eastAsia"/>
          <w:lang w:eastAsia="zh-CN"/>
        </w:rPr>
        <w:t>电路网络的深入分析，理解了多级</w:t>
      </w:r>
      <w:r>
        <w:rPr>
          <w:rFonts w:hint="eastAsia"/>
          <w:lang w:eastAsia="zh-CN"/>
        </w:rPr>
        <w:t xml:space="preserve"> L-C </w:t>
      </w:r>
      <w:r>
        <w:rPr>
          <w:rFonts w:hint="eastAsia"/>
          <w:lang w:eastAsia="zh-CN"/>
        </w:rPr>
        <w:t>网络在收发复用、阻抗变换及谐波抑制中的多重作用。在实施过程中，严格修正了官方文档</w:t>
      </w:r>
      <w:r>
        <w:rPr>
          <w:lang w:eastAsia="zh-CN"/>
        </w:rPr>
        <w:t>中</w:t>
      </w:r>
      <w:r>
        <w:rPr>
          <w:rFonts w:ascii="Times New Roman" w:eastAsia="Times New Roman"/>
          <w:spacing w:val="28"/>
          <w:lang w:eastAsia="zh-CN"/>
        </w:rPr>
        <w:t xml:space="preserve"> </w:t>
      </w:r>
      <w:r>
        <w:rPr>
          <w:rFonts w:ascii="Times New Roman" w:eastAsia="Times New Roman"/>
          <w:lang w:eastAsia="zh-CN"/>
        </w:rPr>
        <w:t>L3</w:t>
      </w:r>
      <w:r>
        <w:rPr>
          <w:rFonts w:ascii="Times New Roman" w:eastAsia="Times New Roman"/>
          <w:spacing w:val="30"/>
          <w:lang w:eastAsia="zh-CN"/>
        </w:rPr>
        <w:t xml:space="preserve"> </w:t>
      </w:r>
      <w:r>
        <w:rPr>
          <w:lang w:eastAsia="zh-CN"/>
        </w:rPr>
        <w:t>为电容的特殊配置，并通过精确的</w:t>
      </w:r>
      <w:r>
        <w:rPr>
          <w:rFonts w:ascii="Times New Roman" w:eastAsia="Times New Roman"/>
          <w:lang w:eastAsia="zh-CN"/>
        </w:rPr>
        <w:t>PCB</w:t>
      </w:r>
      <w:r>
        <w:rPr>
          <w:spacing w:val="-1"/>
          <w:lang w:eastAsia="zh-CN"/>
        </w:rPr>
        <w:t>阻抗计算和布局工艺，</w:t>
      </w:r>
      <w:r>
        <w:rPr>
          <w:rFonts w:hint="eastAsia"/>
          <w:spacing w:val="-1"/>
          <w:lang w:eastAsia="zh-CN"/>
        </w:rPr>
        <w:t>最大程度地减少了信号衰减。该设计理论上能够满足</w:t>
      </w:r>
      <w:r>
        <w:rPr>
          <w:rFonts w:hint="eastAsia"/>
          <w:spacing w:val="-1"/>
          <w:lang w:eastAsia="zh-CN"/>
        </w:rPr>
        <w:t>1000</w:t>
      </w:r>
      <w:r>
        <w:rPr>
          <w:rFonts w:hint="eastAsia"/>
          <w:spacing w:val="-1"/>
          <w:lang w:eastAsia="zh-CN"/>
        </w:rPr>
        <w:t>米远距离通信的链路预算要求。</w:t>
      </w:r>
    </w:p>
    <w:p w14:paraId="438E77E1" w14:textId="77777777" w:rsidR="003F5FFE" w:rsidRDefault="00A25C0E">
      <w:pPr>
        <w:rPr>
          <w:rFonts w:hint="eastAsia"/>
          <w:spacing w:val="-1"/>
          <w:lang w:eastAsia="zh-CN"/>
        </w:rPr>
      </w:pPr>
      <w:r>
        <w:rPr>
          <w:rFonts w:hint="eastAsia"/>
          <w:spacing w:val="-1"/>
          <w:lang w:eastAsia="zh-CN"/>
        </w:rPr>
        <w:br w:type="page"/>
      </w:r>
    </w:p>
    <w:p w14:paraId="4B99BE7E" w14:textId="77777777" w:rsidR="003F5FFE" w:rsidRDefault="00A25C0E">
      <w:pPr>
        <w:pStyle w:val="1"/>
        <w:rPr>
          <w:rFonts w:hAnsi="宋体" w:hint="eastAsia"/>
          <w:color w:val="000000"/>
          <w:lang w:eastAsia="zh-CN"/>
        </w:rPr>
      </w:pPr>
      <w:bookmarkStart w:id="10" w:name="_Toc20217"/>
      <w:r>
        <w:rPr>
          <w:rFonts w:hAnsi="宋体" w:hint="eastAsia"/>
          <w:color w:val="000000"/>
          <w:lang w:eastAsia="zh-CN"/>
        </w:rPr>
        <w:lastRenderedPageBreak/>
        <w:t>参考文献</w:t>
      </w:r>
      <w:bookmarkEnd w:id="10"/>
    </w:p>
    <w:p w14:paraId="642DB3C0" w14:textId="77777777" w:rsidR="003F5FFE" w:rsidRDefault="00A25C0E">
      <w:pPr>
        <w:rPr>
          <w:rFonts w:hint="eastAsia"/>
          <w:color w:val="000000" w:themeColor="text1"/>
          <w:sz w:val="21"/>
          <w:lang w:eastAsia="zh-CN"/>
        </w:rPr>
      </w:pPr>
      <w:r>
        <w:rPr>
          <w:color w:val="000000" w:themeColor="text1"/>
          <w:sz w:val="21"/>
          <w:lang w:eastAsia="zh-CN"/>
        </w:rPr>
        <w:t>[7]</w:t>
      </w:r>
      <w:r>
        <w:rPr>
          <w:rFonts w:hint="eastAsia"/>
          <w:color w:val="000000" w:themeColor="text1"/>
          <w:sz w:val="21"/>
          <w:lang w:eastAsia="zh-CN"/>
        </w:rPr>
        <w:t xml:space="preserve"> </w:t>
      </w:r>
      <w:proofErr w:type="gramStart"/>
      <w:r>
        <w:rPr>
          <w:rFonts w:hint="eastAsia"/>
          <w:color w:val="000000" w:themeColor="text1"/>
          <w:sz w:val="21"/>
          <w:lang w:eastAsia="zh-CN"/>
        </w:rPr>
        <w:t>毛钧杰</w:t>
      </w:r>
      <w:proofErr w:type="gramEnd"/>
      <w:r>
        <w:rPr>
          <w:rFonts w:hint="eastAsia"/>
          <w:color w:val="000000" w:themeColor="text1"/>
          <w:sz w:val="21"/>
          <w:lang w:eastAsia="zh-CN"/>
        </w:rPr>
        <w:t>,</w:t>
      </w:r>
      <w:r>
        <w:rPr>
          <w:rFonts w:hint="eastAsia"/>
          <w:color w:val="000000" w:themeColor="text1"/>
          <w:sz w:val="21"/>
          <w:lang w:eastAsia="zh-CN"/>
        </w:rPr>
        <w:t>何建国</w:t>
      </w:r>
      <w:r>
        <w:rPr>
          <w:rFonts w:hint="eastAsia"/>
          <w:color w:val="000000" w:themeColor="text1"/>
          <w:sz w:val="21"/>
          <w:lang w:eastAsia="zh-CN"/>
        </w:rPr>
        <w:t xml:space="preserve">. </w:t>
      </w:r>
      <w:r>
        <w:rPr>
          <w:rFonts w:hint="eastAsia"/>
          <w:color w:val="000000" w:themeColor="text1"/>
          <w:sz w:val="21"/>
          <w:lang w:eastAsia="zh-CN"/>
        </w:rPr>
        <w:t>微波技术与天线（第三版）</w:t>
      </w:r>
      <w:r>
        <w:rPr>
          <w:color w:val="000000" w:themeColor="text1"/>
          <w:sz w:val="21"/>
          <w:lang w:eastAsia="zh-CN"/>
        </w:rPr>
        <w:t>[M]</w:t>
      </w:r>
      <w:r>
        <w:rPr>
          <w:rFonts w:hint="eastAsia"/>
          <w:color w:val="000000" w:themeColor="text1"/>
          <w:sz w:val="21"/>
          <w:lang w:eastAsia="zh-CN"/>
        </w:rPr>
        <w:t xml:space="preserve">. </w:t>
      </w:r>
      <w:r>
        <w:rPr>
          <w:rFonts w:hint="eastAsia"/>
          <w:color w:val="000000" w:themeColor="text1"/>
          <w:sz w:val="21"/>
          <w:lang w:eastAsia="zh-CN"/>
        </w:rPr>
        <w:t>北京</w:t>
      </w:r>
      <w:r>
        <w:rPr>
          <w:rFonts w:hint="eastAsia"/>
          <w:color w:val="000000" w:themeColor="text1"/>
          <w:sz w:val="21"/>
          <w:lang w:eastAsia="zh-CN"/>
        </w:rPr>
        <w:t xml:space="preserve">: </w:t>
      </w:r>
      <w:r>
        <w:rPr>
          <w:rFonts w:hint="eastAsia"/>
          <w:color w:val="000000" w:themeColor="text1"/>
          <w:sz w:val="21"/>
          <w:lang w:eastAsia="zh-CN"/>
        </w:rPr>
        <w:t>科学出版社</w:t>
      </w:r>
      <w:r>
        <w:rPr>
          <w:rFonts w:hint="eastAsia"/>
          <w:color w:val="000000" w:themeColor="text1"/>
          <w:sz w:val="21"/>
          <w:lang w:eastAsia="zh-CN"/>
        </w:rPr>
        <w:t>,</w:t>
      </w:r>
      <w:r>
        <w:rPr>
          <w:color w:val="000000" w:themeColor="text1"/>
          <w:sz w:val="21"/>
          <w:lang w:eastAsia="zh-CN"/>
        </w:rPr>
        <w:t xml:space="preserve"> 2016.</w:t>
      </w:r>
    </w:p>
    <w:p w14:paraId="4855ADA2" w14:textId="77777777" w:rsidR="003F5FFE" w:rsidRDefault="00A25C0E">
      <w:pPr>
        <w:rPr>
          <w:rFonts w:hint="eastAsia"/>
          <w:color w:val="000000" w:themeColor="text1"/>
          <w:sz w:val="21"/>
          <w:lang w:eastAsia="zh-CN"/>
        </w:rPr>
      </w:pPr>
      <w:r>
        <w:rPr>
          <w:color w:val="000000" w:themeColor="text1"/>
          <w:sz w:val="21"/>
          <w:lang w:eastAsia="zh-CN"/>
        </w:rPr>
        <w:t>[8]</w:t>
      </w:r>
      <w:r>
        <w:rPr>
          <w:rFonts w:hint="eastAsia"/>
          <w:color w:val="000000" w:themeColor="text1"/>
          <w:sz w:val="21"/>
          <w:lang w:eastAsia="zh-CN"/>
        </w:rPr>
        <w:t xml:space="preserve"> </w:t>
      </w:r>
      <w:r>
        <w:rPr>
          <w:rFonts w:hint="eastAsia"/>
          <w:color w:val="000000" w:themeColor="text1"/>
          <w:sz w:val="21"/>
          <w:lang w:eastAsia="zh-CN"/>
        </w:rPr>
        <w:t>林为干</w:t>
      </w:r>
      <w:r>
        <w:rPr>
          <w:rFonts w:hint="eastAsia"/>
          <w:color w:val="000000" w:themeColor="text1"/>
          <w:sz w:val="21"/>
          <w:lang w:eastAsia="zh-CN"/>
        </w:rPr>
        <w:t xml:space="preserve">. </w:t>
      </w:r>
      <w:r>
        <w:rPr>
          <w:rFonts w:hint="eastAsia"/>
          <w:color w:val="000000" w:themeColor="text1"/>
          <w:sz w:val="21"/>
          <w:lang w:eastAsia="zh-CN"/>
        </w:rPr>
        <w:t>电磁场理论</w:t>
      </w:r>
      <w:r>
        <w:rPr>
          <w:rFonts w:hint="eastAsia"/>
          <w:color w:val="000000" w:themeColor="text1"/>
          <w:sz w:val="21"/>
          <w:lang w:eastAsia="zh-CN"/>
        </w:rPr>
        <w:t xml:space="preserve">[M]. </w:t>
      </w:r>
      <w:r>
        <w:rPr>
          <w:rFonts w:hint="eastAsia"/>
          <w:color w:val="000000" w:themeColor="text1"/>
          <w:sz w:val="21"/>
          <w:lang w:eastAsia="zh-CN"/>
        </w:rPr>
        <w:t>北京</w:t>
      </w:r>
      <w:r>
        <w:rPr>
          <w:rFonts w:hint="eastAsia"/>
          <w:color w:val="000000" w:themeColor="text1"/>
          <w:sz w:val="21"/>
          <w:lang w:eastAsia="zh-CN"/>
        </w:rPr>
        <w:t xml:space="preserve">: </w:t>
      </w:r>
      <w:r>
        <w:rPr>
          <w:rFonts w:hint="eastAsia"/>
          <w:color w:val="000000" w:themeColor="text1"/>
          <w:sz w:val="21"/>
          <w:lang w:eastAsia="zh-CN"/>
        </w:rPr>
        <w:t>人民邮电出版社</w:t>
      </w:r>
      <w:r>
        <w:rPr>
          <w:rFonts w:hint="eastAsia"/>
          <w:color w:val="000000" w:themeColor="text1"/>
          <w:sz w:val="21"/>
          <w:lang w:eastAsia="zh-CN"/>
        </w:rPr>
        <w:t>,</w:t>
      </w:r>
      <w:r>
        <w:rPr>
          <w:color w:val="000000" w:themeColor="text1"/>
          <w:sz w:val="21"/>
          <w:lang w:eastAsia="zh-CN"/>
        </w:rPr>
        <w:t xml:space="preserve"> 2006.</w:t>
      </w:r>
    </w:p>
    <w:p w14:paraId="19F2F460" w14:textId="77777777" w:rsidR="003F5FFE" w:rsidRDefault="003F5FFE">
      <w:pPr>
        <w:rPr>
          <w:rFonts w:ascii="黑体" w:eastAsia="黑体" w:hint="eastAsia"/>
          <w:b/>
          <w:bCs/>
          <w:color w:val="000000"/>
          <w:sz w:val="28"/>
          <w:szCs w:val="28"/>
          <w:lang w:eastAsia="zh-CN"/>
        </w:rPr>
      </w:pPr>
    </w:p>
    <w:p w14:paraId="1895B628" w14:textId="77777777" w:rsidR="003F5FFE" w:rsidRDefault="003F5FFE">
      <w:pPr>
        <w:pStyle w:val="a3"/>
        <w:spacing w:before="121"/>
        <w:ind w:left="142" w:firstLineChars="200" w:firstLine="478"/>
        <w:rPr>
          <w:rFonts w:hint="eastAsia"/>
          <w:spacing w:val="-1"/>
          <w:lang w:eastAsia="zh-CN"/>
        </w:rPr>
      </w:pPr>
    </w:p>
    <w:sectPr w:rsidR="003F5FFE">
      <w:pgSz w:w="11910" w:h="16840"/>
      <w:pgMar w:top="1360" w:right="1275" w:bottom="980" w:left="1275" w:header="677" w:footer="7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C6918" w14:textId="77777777" w:rsidR="003F5FFE" w:rsidRDefault="00A25C0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D290800" w14:textId="77777777" w:rsidR="003F5FFE" w:rsidRDefault="00A25C0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A0697" w14:textId="77777777" w:rsidR="003F5FFE" w:rsidRDefault="00A25C0E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1BC62D" wp14:editId="3E8E71F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909D29" w14:textId="77777777" w:rsidR="003F5FFE" w:rsidRDefault="00A25C0E">
                          <w:pPr>
                            <w:pStyle w:val="a4"/>
                            <w:jc w:val="center"/>
                            <w:rPr>
                              <w:rFonts w:hint="eastAsia"/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sz w:val="15"/>
                              <w:szCs w:val="15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  <w:szCs w:val="15"/>
                            </w:rPr>
                            <w:t>1</w:t>
                          </w:r>
                          <w:r>
                            <w:rPr>
                              <w:sz w:val="15"/>
                              <w:szCs w:val="15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1BC62D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5909D29" w14:textId="77777777" w:rsidR="003F5FFE" w:rsidRDefault="00A25C0E">
                    <w:pPr>
                      <w:pStyle w:val="a4"/>
                      <w:jc w:val="center"/>
                      <w:rPr>
                        <w:rFonts w:hint="eastAsia"/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sz w:val="15"/>
                        <w:szCs w:val="15"/>
                      </w:rPr>
                      <w:instrText xml:space="preserve"> PAGE  \* MERGEFORMAT </w:instrText>
                    </w:r>
                    <w:r>
                      <w:rPr>
                        <w:sz w:val="15"/>
                        <w:szCs w:val="15"/>
                      </w:rPr>
                      <w:fldChar w:fldCharType="separate"/>
                    </w:r>
                    <w:r>
                      <w:rPr>
                        <w:sz w:val="15"/>
                        <w:szCs w:val="15"/>
                      </w:rPr>
                      <w:t>1</w:t>
                    </w:r>
                    <w:r>
                      <w:rPr>
                        <w:sz w:val="15"/>
                        <w:szCs w:val="15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16BF5" w14:textId="77777777" w:rsidR="003F5FFE" w:rsidRDefault="00A25C0E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74856C" wp14:editId="772F394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63195" cy="17780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B9BFB9" w14:textId="77777777" w:rsidR="003F5FFE" w:rsidRDefault="00A25C0E">
                          <w:pPr>
                            <w:pStyle w:val="a3"/>
                            <w:spacing w:line="251" w:lineRule="exact"/>
                            <w:ind w:left="60"/>
                            <w:rPr>
                              <w:rFonts w:ascii="Times New Roman" w:hint="eastAsia"/>
                            </w:rPr>
                          </w:pPr>
                          <w:r>
                            <w:rPr>
                              <w:rFonts w:hint="eastAsia"/>
                              <w:spacing w:val="-10"/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pacing w:val="-10"/>
                              <w:sz w:val="15"/>
                              <w:szCs w:val="15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/>
                              <w:spacing w:val="-10"/>
                              <w:sz w:val="15"/>
                              <w:szCs w:val="15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pacing w:val="-10"/>
                              <w:sz w:val="15"/>
                              <w:szCs w:val="15"/>
                            </w:rPr>
                            <w:t>2</w:t>
                          </w:r>
                          <w:r>
                            <w:rPr>
                              <w:rFonts w:hint="eastAsia"/>
                              <w:spacing w:val="-10"/>
                              <w:sz w:val="15"/>
                              <w:szCs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74856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0;margin-top:0;width:12.85pt;height:14pt;z-index:25165824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" filled="f" stroked="f">
              <v:textbox inset="0,0,0,0">
                <w:txbxContent>
                  <w:p w14:paraId="4BB9BFB9" w14:textId="77777777" w:rsidR="003F5FFE" w:rsidRDefault="00A25C0E">
                    <w:pPr>
                      <w:pStyle w:val="a3"/>
                      <w:spacing w:line="251" w:lineRule="exact"/>
                      <w:ind w:left="60"/>
                      <w:rPr>
                        <w:rFonts w:ascii="Times New Roman" w:hint="eastAsia"/>
                      </w:rPr>
                    </w:pPr>
                    <w:r>
                      <w:rPr>
                        <w:rFonts w:hint="eastAsia"/>
                        <w:spacing w:val="-10"/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pacing w:val="-10"/>
                        <w:sz w:val="15"/>
                        <w:szCs w:val="15"/>
                      </w:rPr>
                      <w:instrText xml:space="preserve"> PAGE </w:instrText>
                    </w:r>
                    <w:r>
                      <w:rPr>
                        <w:rFonts w:hint="eastAsia"/>
                        <w:spacing w:val="-10"/>
                        <w:sz w:val="15"/>
                        <w:szCs w:val="15"/>
                      </w:rPr>
                      <w:fldChar w:fldCharType="separate"/>
                    </w:r>
                    <w:r>
                      <w:rPr>
                        <w:rFonts w:hint="eastAsia"/>
                        <w:spacing w:val="-10"/>
                        <w:sz w:val="15"/>
                        <w:szCs w:val="15"/>
                      </w:rPr>
                      <w:t>2</w:t>
                    </w:r>
                    <w:r>
                      <w:rPr>
                        <w:rFonts w:hint="eastAsia"/>
                        <w:spacing w:val="-10"/>
                        <w:sz w:val="15"/>
                        <w:szCs w:val="15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61953" w14:textId="77777777" w:rsidR="003F5FFE" w:rsidRDefault="00A25C0E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9B45537" wp14:editId="463620A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63195" cy="177800"/>
              <wp:effectExtent l="0" t="0" r="0" b="0"/>
              <wp:wrapNone/>
              <wp:docPr id="7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807023" w14:textId="77777777" w:rsidR="003F5FFE" w:rsidRDefault="00A25C0E">
                          <w:pPr>
                            <w:pStyle w:val="a3"/>
                            <w:spacing w:line="251" w:lineRule="exact"/>
                            <w:ind w:left="60"/>
                            <w:rPr>
                              <w:rFonts w:hint="eastAsia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hint="eastAsia"/>
                              <w:spacing w:val="-10"/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pacing w:val="-10"/>
                              <w:sz w:val="15"/>
                              <w:szCs w:val="15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/>
                              <w:spacing w:val="-10"/>
                              <w:sz w:val="15"/>
                              <w:szCs w:val="15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pacing w:val="-10"/>
                              <w:sz w:val="15"/>
                              <w:szCs w:val="15"/>
                            </w:rPr>
                            <w:t>2</w:t>
                          </w:r>
                          <w:r>
                            <w:rPr>
                              <w:rFonts w:hint="eastAsia"/>
                              <w:spacing w:val="-10"/>
                              <w:sz w:val="15"/>
                              <w:szCs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B45537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0;margin-top:0;width:12.85pt;height:14pt;z-index:251660288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" filled="f" stroked="f">
              <v:textbox inset="0,0,0,0">
                <w:txbxContent>
                  <w:p w14:paraId="17807023" w14:textId="77777777" w:rsidR="003F5FFE" w:rsidRDefault="00A25C0E">
                    <w:pPr>
                      <w:pStyle w:val="a3"/>
                      <w:spacing w:line="251" w:lineRule="exact"/>
                      <w:ind w:left="60"/>
                      <w:rPr>
                        <w:rFonts w:hint="eastAsia"/>
                        <w:sz w:val="15"/>
                        <w:szCs w:val="15"/>
                      </w:rPr>
                    </w:pPr>
                    <w:r>
                      <w:rPr>
                        <w:rFonts w:hint="eastAsia"/>
                        <w:spacing w:val="-10"/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pacing w:val="-10"/>
                        <w:sz w:val="15"/>
                        <w:szCs w:val="15"/>
                      </w:rPr>
                      <w:instrText xml:space="preserve"> PAGE </w:instrText>
                    </w:r>
                    <w:r>
                      <w:rPr>
                        <w:rFonts w:hint="eastAsia"/>
                        <w:spacing w:val="-10"/>
                        <w:sz w:val="15"/>
                        <w:szCs w:val="15"/>
                      </w:rPr>
                      <w:fldChar w:fldCharType="separate"/>
                    </w:r>
                    <w:r>
                      <w:rPr>
                        <w:rFonts w:hint="eastAsia"/>
                        <w:spacing w:val="-10"/>
                        <w:sz w:val="15"/>
                        <w:szCs w:val="15"/>
                      </w:rPr>
                      <w:t>2</w:t>
                    </w:r>
                    <w:r>
                      <w:rPr>
                        <w:rFonts w:hint="eastAsia"/>
                        <w:spacing w:val="-10"/>
                        <w:sz w:val="15"/>
                        <w:szCs w:val="15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CA400" w14:textId="77777777" w:rsidR="003F5FFE" w:rsidRDefault="00A25C0E">
      <w:pPr>
        <w:rPr>
          <w:rFonts w:hint="eastAsia"/>
        </w:rPr>
      </w:pPr>
      <w:r>
        <w:separator/>
      </w:r>
    </w:p>
  </w:footnote>
  <w:footnote w:type="continuationSeparator" w:id="0">
    <w:p w14:paraId="41A0EF91" w14:textId="77777777" w:rsidR="003F5FFE" w:rsidRDefault="00A25C0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4EAFF" w14:textId="77777777" w:rsidR="003F5FFE" w:rsidRDefault="00A25C0E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79B69406" wp14:editId="6C59AA14">
              <wp:simplePos x="0" y="0"/>
              <wp:positionH relativeFrom="page">
                <wp:posOffset>899795</wp:posOffset>
              </wp:positionH>
              <wp:positionV relativeFrom="page">
                <wp:posOffset>617855</wp:posOffset>
              </wp:positionV>
              <wp:extent cx="5760085" cy="127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C2011D" id="Graphic 1" o:spid="_x0000_s1026" style="position:absolute;margin-left:70.85pt;margin-top:48.65pt;width:453.55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" path="m,l57599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46DEC3DE" wp14:editId="6B0CE633">
              <wp:simplePos x="0" y="0"/>
              <wp:positionH relativeFrom="page">
                <wp:posOffset>887095</wp:posOffset>
              </wp:positionH>
              <wp:positionV relativeFrom="page">
                <wp:posOffset>416560</wp:posOffset>
              </wp:positionV>
              <wp:extent cx="2049780" cy="19431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97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4BD393" w14:textId="77777777" w:rsidR="003F5FFE" w:rsidRDefault="00A25C0E">
                          <w:pPr>
                            <w:pStyle w:val="a3"/>
                            <w:spacing w:line="293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Times New Roman"/>
                              <w:lang w:eastAsia="zh-CN"/>
                            </w:rPr>
                            <w:t>CMT2300A</w:t>
                          </w:r>
                          <w:r>
                            <w:rPr>
                              <w:rFonts w:ascii="Times New Roman" w:eastAsia="Times New Roman"/>
                              <w:spacing w:val="12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射频模块设计报告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DEC3D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69.85pt;margin-top:32.8pt;width:161.4pt;height:15.3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" filled="f" stroked="f">
              <v:textbox inset="0,0,0,0">
                <w:txbxContent>
                  <w:p w14:paraId="274BD393" w14:textId="77777777" w:rsidR="003F5FFE" w:rsidRDefault="00A25C0E">
                    <w:pPr>
                      <w:pStyle w:val="a3"/>
                      <w:spacing w:line="293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ascii="Times New Roman" w:eastAsia="Times New Roman"/>
                        <w:lang w:eastAsia="zh-CN"/>
                      </w:rPr>
                      <w:t>CMT2300A</w:t>
                    </w:r>
                    <w:r>
                      <w:rPr>
                        <w:rFonts w:ascii="Times New Roman" w:eastAsia="Times New Roman"/>
                        <w:spacing w:val="12"/>
                        <w:lang w:eastAsia="zh-CN"/>
                      </w:rPr>
                      <w:t xml:space="preserve"> </w:t>
                    </w:r>
                    <w:r>
                      <w:rPr>
                        <w:spacing w:val="-2"/>
                        <w:lang w:eastAsia="zh-CN"/>
                      </w:rPr>
                      <w:t>射频模块设计报告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8E82876" wp14:editId="2D653379">
              <wp:simplePos x="0" y="0"/>
              <wp:positionH relativeFrom="page">
                <wp:posOffset>5256530</wp:posOffset>
              </wp:positionH>
              <wp:positionV relativeFrom="page">
                <wp:posOffset>416560</wp:posOffset>
              </wp:positionV>
              <wp:extent cx="1416050" cy="19431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60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4C91A5" w14:textId="77777777" w:rsidR="003F5FFE" w:rsidRDefault="00A25C0E">
                          <w:pPr>
                            <w:pStyle w:val="a3"/>
                            <w:spacing w:line="293" w:lineRule="exact"/>
                            <w:ind w:left="20"/>
                            <w:rPr>
                              <w:rFonts w:hint="eastAsia"/>
                            </w:rPr>
                          </w:pPr>
                          <w:proofErr w:type="spellStart"/>
                          <w:r>
                            <w:rPr>
                              <w:rFonts w:ascii="Times New Roman" w:eastAsia="Times New Roman"/>
                            </w:rPr>
                            <w:t>Hbuas</w:t>
                          </w:r>
                          <w:proofErr w:type="spellEnd"/>
                          <w:r>
                            <w:rPr>
                              <w:rFonts w:ascii="Times New Roman" w:eastAsia="Times New Roman"/>
                              <w:spacing w:val="3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/>
                            </w:rPr>
                            <w:t>23Comm</w:t>
                          </w:r>
                          <w:r>
                            <w:rPr>
                              <w:rFonts w:ascii="Times New Roman" w:eastAsia="Times New Roman"/>
                              <w:spacing w:val="3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5"/>
                            </w:rPr>
                            <w:t>小组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E82876" id="Textbox 3" o:spid="_x0000_s1028" type="#_x0000_t202" style="position:absolute;margin-left:413.9pt;margin-top:32.8pt;width:111.5pt;height:15.3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" filled="f" stroked="f">
              <v:textbox inset="0,0,0,0">
                <w:txbxContent>
                  <w:p w14:paraId="654C91A5" w14:textId="77777777" w:rsidR="003F5FFE" w:rsidRDefault="00A25C0E">
                    <w:pPr>
                      <w:pStyle w:val="a3"/>
                      <w:spacing w:line="293" w:lineRule="exact"/>
                      <w:ind w:left="20"/>
                      <w:rPr>
                        <w:rFonts w:hint="eastAsia"/>
                      </w:rPr>
                    </w:pPr>
                    <w:proofErr w:type="spellStart"/>
                    <w:r>
                      <w:rPr>
                        <w:rFonts w:ascii="Times New Roman" w:eastAsia="Times New Roman"/>
                      </w:rPr>
                      <w:t>Hbuas</w:t>
                    </w:r>
                    <w:proofErr w:type="spellEnd"/>
                    <w:r>
                      <w:rPr>
                        <w:rFonts w:ascii="Times New Roman" w:eastAsia="Times New Roman"/>
                        <w:spacing w:val="36"/>
                      </w:rPr>
                      <w:t xml:space="preserve"> </w:t>
                    </w:r>
                    <w:r>
                      <w:rPr>
                        <w:rFonts w:ascii="Times New Roman" w:eastAsia="Times New Roman"/>
                      </w:rPr>
                      <w:t>23Comm</w:t>
                    </w:r>
                    <w:r>
                      <w:rPr>
                        <w:rFonts w:ascii="Times New Roman" w:eastAsia="Times New Roman"/>
                        <w:spacing w:val="37"/>
                      </w:rPr>
                      <w:t xml:space="preserve"> </w:t>
                    </w:r>
                    <w:proofErr w:type="spellStart"/>
                    <w:r>
                      <w:rPr>
                        <w:spacing w:val="-5"/>
                      </w:rPr>
                      <w:t>小组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FFE"/>
    <w:rsid w:val="001D2578"/>
    <w:rsid w:val="003D6656"/>
    <w:rsid w:val="003F5FFE"/>
    <w:rsid w:val="00792C13"/>
    <w:rsid w:val="00A25C0E"/>
    <w:rsid w:val="00D05982"/>
    <w:rsid w:val="00E47B3D"/>
    <w:rsid w:val="00E766F4"/>
    <w:rsid w:val="011B2D5D"/>
    <w:rsid w:val="02006853"/>
    <w:rsid w:val="03A34D06"/>
    <w:rsid w:val="03DA2C38"/>
    <w:rsid w:val="04BD38C2"/>
    <w:rsid w:val="062216BC"/>
    <w:rsid w:val="083E2F6B"/>
    <w:rsid w:val="09C8286D"/>
    <w:rsid w:val="0DE545B5"/>
    <w:rsid w:val="0E0C6E19"/>
    <w:rsid w:val="0EC51ACA"/>
    <w:rsid w:val="0F9D0EBF"/>
    <w:rsid w:val="106E2803"/>
    <w:rsid w:val="12E36BE9"/>
    <w:rsid w:val="12E65D92"/>
    <w:rsid w:val="14FF2B7F"/>
    <w:rsid w:val="17876D25"/>
    <w:rsid w:val="1B207C5E"/>
    <w:rsid w:val="1CE43C8A"/>
    <w:rsid w:val="1DB21FDA"/>
    <w:rsid w:val="1E364920"/>
    <w:rsid w:val="1F44705C"/>
    <w:rsid w:val="1FE30300"/>
    <w:rsid w:val="20392DEC"/>
    <w:rsid w:val="216B6728"/>
    <w:rsid w:val="22C92894"/>
    <w:rsid w:val="236A7C99"/>
    <w:rsid w:val="250A5BD3"/>
    <w:rsid w:val="252541FE"/>
    <w:rsid w:val="27E84D06"/>
    <w:rsid w:val="2BEE242F"/>
    <w:rsid w:val="2C2033D5"/>
    <w:rsid w:val="2D382F2D"/>
    <w:rsid w:val="2D52226A"/>
    <w:rsid w:val="2DBF1599"/>
    <w:rsid w:val="2DF674F5"/>
    <w:rsid w:val="2E203BBC"/>
    <w:rsid w:val="2F0A15BB"/>
    <w:rsid w:val="3050201B"/>
    <w:rsid w:val="30744C88"/>
    <w:rsid w:val="33F56E0F"/>
    <w:rsid w:val="34431811"/>
    <w:rsid w:val="35F964B4"/>
    <w:rsid w:val="37C02A03"/>
    <w:rsid w:val="38B13611"/>
    <w:rsid w:val="38E1431A"/>
    <w:rsid w:val="390C65EA"/>
    <w:rsid w:val="393625F5"/>
    <w:rsid w:val="39AB12AA"/>
    <w:rsid w:val="3AC82F3C"/>
    <w:rsid w:val="3B084B8F"/>
    <w:rsid w:val="3B3955B9"/>
    <w:rsid w:val="3B9C45BC"/>
    <w:rsid w:val="3D164601"/>
    <w:rsid w:val="3DC11E95"/>
    <w:rsid w:val="3E6E2B7D"/>
    <w:rsid w:val="3E7C7AA0"/>
    <w:rsid w:val="42025F5C"/>
    <w:rsid w:val="43993A74"/>
    <w:rsid w:val="44644441"/>
    <w:rsid w:val="460615EF"/>
    <w:rsid w:val="472F5BD9"/>
    <w:rsid w:val="47933FC1"/>
    <w:rsid w:val="479B30C4"/>
    <w:rsid w:val="49A330DF"/>
    <w:rsid w:val="4C307A20"/>
    <w:rsid w:val="4C3954F1"/>
    <w:rsid w:val="4C6C50A2"/>
    <w:rsid w:val="4E48798B"/>
    <w:rsid w:val="4ECA55D0"/>
    <w:rsid w:val="503A5393"/>
    <w:rsid w:val="56BA5480"/>
    <w:rsid w:val="57315C98"/>
    <w:rsid w:val="57D4431F"/>
    <w:rsid w:val="57F063B6"/>
    <w:rsid w:val="58311772"/>
    <w:rsid w:val="58A545FC"/>
    <w:rsid w:val="5A0802B0"/>
    <w:rsid w:val="5A685562"/>
    <w:rsid w:val="5D9E4D24"/>
    <w:rsid w:val="5E3A0167"/>
    <w:rsid w:val="5E705C15"/>
    <w:rsid w:val="5ECD7994"/>
    <w:rsid w:val="5F13398C"/>
    <w:rsid w:val="5F507F6E"/>
    <w:rsid w:val="5FAB1581"/>
    <w:rsid w:val="60522285"/>
    <w:rsid w:val="60BD26C3"/>
    <w:rsid w:val="62D43425"/>
    <w:rsid w:val="63057105"/>
    <w:rsid w:val="637E7CC8"/>
    <w:rsid w:val="638144D0"/>
    <w:rsid w:val="646B1ECF"/>
    <w:rsid w:val="65156AE4"/>
    <w:rsid w:val="65A2479E"/>
    <w:rsid w:val="6764121C"/>
    <w:rsid w:val="67843DAD"/>
    <w:rsid w:val="68D77510"/>
    <w:rsid w:val="694766FF"/>
    <w:rsid w:val="69BC2148"/>
    <w:rsid w:val="6D79502A"/>
    <w:rsid w:val="6DC463A3"/>
    <w:rsid w:val="6DF36EF3"/>
    <w:rsid w:val="6EF90AB4"/>
    <w:rsid w:val="6F835F7C"/>
    <w:rsid w:val="6FF653BE"/>
    <w:rsid w:val="70E62748"/>
    <w:rsid w:val="723F6439"/>
    <w:rsid w:val="74C4779E"/>
    <w:rsid w:val="758053D5"/>
    <w:rsid w:val="786077DD"/>
    <w:rsid w:val="78872FBC"/>
    <w:rsid w:val="79F20909"/>
    <w:rsid w:val="7A993E33"/>
    <w:rsid w:val="7AF04842"/>
    <w:rsid w:val="7C4875D6"/>
    <w:rsid w:val="7D9905BF"/>
    <w:rsid w:val="7F1A2313"/>
    <w:rsid w:val="7F567244"/>
    <w:rsid w:val="7F7A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69F35"/>
  <w15:docId w15:val="{5E885ECA-0A21-4A59-9E2D-102DE08A2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1" w:qFormat="1"/>
    <w:lsdException w:name="toc 2" w:uiPriority="1" w:qFormat="1"/>
    <w:lsdException w:name="toc 3" w:uiPriority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spacing w:line="360" w:lineRule="auto"/>
    </w:pPr>
    <w:rPr>
      <w:rFonts w:ascii="宋体" w:hAnsi="宋体" w:cs="宋体"/>
      <w:sz w:val="24"/>
      <w:szCs w:val="24"/>
      <w:lang w:eastAsia="en-US"/>
    </w:rPr>
  </w:style>
  <w:style w:type="paragraph" w:styleId="1">
    <w:name w:val="heading 1"/>
    <w:basedOn w:val="a"/>
    <w:next w:val="a"/>
    <w:uiPriority w:val="1"/>
    <w:qFormat/>
    <w:pPr>
      <w:ind w:left="723" w:hanging="581"/>
      <w:outlineLvl w:val="0"/>
    </w:pPr>
    <w:rPr>
      <w:rFonts w:ascii="黑体" w:eastAsia="黑体" w:hAnsi="黑体" w:cs="黑体"/>
      <w:b/>
      <w:sz w:val="28"/>
      <w:szCs w:val="34"/>
    </w:rPr>
  </w:style>
  <w:style w:type="paragraph" w:styleId="2">
    <w:name w:val="heading 2"/>
    <w:basedOn w:val="a"/>
    <w:uiPriority w:val="1"/>
    <w:qFormat/>
    <w:pPr>
      <w:outlineLvl w:val="1"/>
    </w:pPr>
    <w:rPr>
      <w:rFonts w:ascii="Times New Roman" w:eastAsia="黑体" w:hAnsi="Times New Roman" w:cs="Times New Roman"/>
      <w:b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TOC3">
    <w:name w:val="toc 3"/>
    <w:basedOn w:val="a"/>
    <w:uiPriority w:val="1"/>
    <w:qFormat/>
    <w:pPr>
      <w:spacing w:before="121"/>
      <w:ind w:left="1031" w:hanging="538"/>
    </w:pPr>
    <w:rPr>
      <w:rFonts w:ascii="Times New Roman" w:eastAsia="Times New Roman" w:hAnsi="Times New Roman" w:cs="Times New Roma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TOC1">
    <w:name w:val="toc 1"/>
    <w:basedOn w:val="a"/>
    <w:uiPriority w:val="1"/>
    <w:qFormat/>
    <w:pPr>
      <w:spacing w:before="356"/>
      <w:ind w:left="493" w:hanging="351"/>
    </w:pPr>
    <w:rPr>
      <w:rFonts w:ascii="黑体" w:eastAsia="黑体" w:hAnsi="黑体" w:cs="黑体"/>
    </w:rPr>
  </w:style>
  <w:style w:type="paragraph" w:styleId="TOC2">
    <w:name w:val="toc 2"/>
    <w:basedOn w:val="a"/>
    <w:uiPriority w:val="1"/>
    <w:qFormat/>
    <w:pPr>
      <w:spacing w:before="355"/>
      <w:ind w:left="493" w:hanging="351"/>
    </w:pPr>
    <w:rPr>
      <w:rFonts w:ascii="黑体" w:eastAsia="黑体" w:hAnsi="黑体" w:cs="黑体"/>
      <w:bCs/>
      <w:iCs/>
    </w:rPr>
  </w:style>
  <w:style w:type="paragraph" w:styleId="a6">
    <w:name w:val="Title"/>
    <w:basedOn w:val="a"/>
    <w:uiPriority w:val="1"/>
    <w:qFormat/>
    <w:pPr>
      <w:spacing w:before="214"/>
      <w:jc w:val="center"/>
    </w:pPr>
    <w:rPr>
      <w:rFonts w:ascii="黑体" w:eastAsia="黑体" w:hAnsi="黑体" w:cs="黑体"/>
      <w:sz w:val="41"/>
      <w:szCs w:val="41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1"/>
    <w:qFormat/>
    <w:pPr>
      <w:ind w:left="726" w:hanging="233"/>
    </w:pPr>
  </w:style>
  <w:style w:type="paragraph" w:customStyle="1" w:styleId="TableParagraph">
    <w:name w:val="Table Paragraph"/>
    <w:basedOn w:val="a"/>
    <w:uiPriority w:val="1"/>
    <w:qFormat/>
    <w:pPr>
      <w:spacing w:before="65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1669</Words>
  <Characters>2754</Characters>
  <Application>Microsoft Office Word</Application>
  <DocSecurity>0</DocSecurity>
  <Lines>172</Lines>
  <Paragraphs>134</Paragraphs>
  <ScaleCrop>false</ScaleCrop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苏晓熳</dc:creator>
  <cp:lastModifiedBy>K K</cp:lastModifiedBy>
  <cp:revision>2</cp:revision>
  <dcterms:created xsi:type="dcterms:W3CDTF">2025-12-30T17:05:00Z</dcterms:created>
  <dcterms:modified xsi:type="dcterms:W3CDTF">2025-12-30T17:05:00Z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Creator">
    <vt:lpwstr>TeX</vt:lpwstr>
  </property>
  <property fmtid="{D5CDD505-2E9C-101B-9397-08002B2CF9AE}" pid="4" name="LastSaved">
    <vt:filetime>2025-12-30T00:00:00Z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KSOTemplateDocerSaveRecord">
    <vt:lpwstr>eyJoZGlkIjoiZWY5MjIyYWQzOGZhM2E5ZDI0NjA4N2QzMDNlN2FiYmIiLCJ1c2VySWQiOiIxNTkxOTA5MTYwIn0=</vt:lpwstr>
  </property>
  <property fmtid="{D5CDD505-2E9C-101B-9397-08002B2CF9AE}" pid="8" name="KSOProductBuildVer">
    <vt:lpwstr>2052-12.1.0.24034</vt:lpwstr>
  </property>
  <property fmtid="{D5CDD505-2E9C-101B-9397-08002B2CF9AE}" pid="9" name="ICV">
    <vt:lpwstr>F8030D4AAC6E4E2C851C206E9EF9DFA1_12</vt:lpwstr>
  </property>
</Properties>
</file>