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CC" w:rsidRPr="00C418E7" w:rsidRDefault="00F61396" w:rsidP="00C418E7">
      <w:pPr>
        <w:jc w:val="center"/>
        <w:rPr>
          <w:b/>
          <w:sz w:val="56"/>
          <w:szCs w:val="56"/>
        </w:rPr>
      </w:pPr>
      <w:r w:rsidRPr="00C418E7">
        <w:rPr>
          <w:rFonts w:hint="eastAsia"/>
          <w:b/>
          <w:sz w:val="56"/>
          <w:szCs w:val="56"/>
        </w:rPr>
        <w:t>目錄</w:t>
      </w:r>
    </w:p>
    <w:p w:rsidR="00F61396" w:rsidRPr="00C418E7" w:rsidRDefault="00F61396" w:rsidP="001D487E">
      <w:pPr>
        <w:pStyle w:val="a3"/>
        <w:numPr>
          <w:ilvl w:val="0"/>
          <w:numId w:val="4"/>
        </w:numPr>
        <w:spacing w:before="240" w:after="240"/>
        <w:ind w:leftChars="0"/>
        <w:rPr>
          <w:b/>
          <w:color w:val="0070C0"/>
          <w:sz w:val="32"/>
          <w:szCs w:val="32"/>
        </w:rPr>
      </w:pPr>
      <w:r w:rsidRPr="00C418E7">
        <w:rPr>
          <w:rFonts w:hint="eastAsia"/>
          <w:b/>
          <w:color w:val="0070C0"/>
          <w:sz w:val="32"/>
          <w:szCs w:val="32"/>
        </w:rPr>
        <w:t>基礎篇：數位聯結經濟真的來了</w:t>
      </w:r>
      <w:r w:rsidRPr="00C418E7">
        <w:rPr>
          <w:rFonts w:hint="eastAsia"/>
          <w:b/>
          <w:color w:val="0070C0"/>
          <w:sz w:val="32"/>
          <w:szCs w:val="32"/>
        </w:rPr>
        <w:t xml:space="preserve">  1</w:t>
      </w:r>
    </w:p>
    <w:p w:rsidR="00F61396" w:rsidRPr="001D487E" w:rsidRDefault="00F61396" w:rsidP="001D487E">
      <w:pPr>
        <w:pStyle w:val="a3"/>
        <w:numPr>
          <w:ilvl w:val="1"/>
          <w:numId w:val="4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網路與連結經濟</w:t>
      </w:r>
      <w:r w:rsidRPr="001D487E">
        <w:rPr>
          <w:rFonts w:hint="eastAsia"/>
          <w:b/>
        </w:rPr>
        <w:t xml:space="preserve">  3</w:t>
      </w:r>
    </w:p>
    <w:p w:rsidR="00F61396" w:rsidRDefault="00F61396" w:rsidP="001D487E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hint="eastAsia"/>
        </w:rPr>
        <w:t>連結經濟的來臨</w:t>
      </w:r>
      <w:r>
        <w:rPr>
          <w:rFonts w:hint="eastAsia"/>
        </w:rPr>
        <w:t xml:space="preserve">  7</w:t>
      </w:r>
    </w:p>
    <w:p w:rsidR="00F61396" w:rsidRDefault="00F61396" w:rsidP="001D487E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hint="eastAsia"/>
        </w:rPr>
        <w:t>生態經濟學</w:t>
      </w:r>
      <w:r>
        <w:rPr>
          <w:rFonts w:hint="eastAsia"/>
        </w:rPr>
        <w:t xml:space="preserve">  16</w:t>
      </w:r>
    </w:p>
    <w:p w:rsidR="00F61396" w:rsidRDefault="00F61396" w:rsidP="001D487E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hint="eastAsia"/>
        </w:rPr>
        <w:t>消失中的產業</w:t>
      </w:r>
      <w:r>
        <w:rPr>
          <w:rFonts w:hint="eastAsia"/>
        </w:rPr>
        <w:t xml:space="preserve">  21</w:t>
      </w:r>
    </w:p>
    <w:p w:rsidR="00F61396" w:rsidRDefault="00F61396" w:rsidP="001D487E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hint="eastAsia"/>
        </w:rPr>
        <w:t>網路連結經濟的六項原則</w:t>
      </w:r>
      <w:r>
        <w:rPr>
          <w:rFonts w:hint="eastAsia"/>
        </w:rPr>
        <w:t xml:space="preserve">  26</w:t>
      </w:r>
    </w:p>
    <w:p w:rsidR="00F61396" w:rsidRDefault="00F61396" w:rsidP="001D487E">
      <w:pPr>
        <w:spacing w:line="276" w:lineRule="auto"/>
      </w:pPr>
    </w:p>
    <w:p w:rsidR="00F61396" w:rsidRPr="001D487E" w:rsidRDefault="00F61396" w:rsidP="001D487E">
      <w:pPr>
        <w:pStyle w:val="a3"/>
        <w:numPr>
          <w:ilvl w:val="1"/>
          <w:numId w:val="4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數位行銷進化論：新典範</w:t>
      </w:r>
      <w:r w:rsidRPr="001D487E">
        <w:rPr>
          <w:rFonts w:hint="eastAsia"/>
          <w:b/>
        </w:rPr>
        <w:t xml:space="preserve">  43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行銷進化論</w:t>
      </w:r>
      <w:r>
        <w:rPr>
          <w:rFonts w:hint="eastAsia"/>
        </w:rPr>
        <w:t xml:space="preserve">  46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資訊空間的新典範</w:t>
      </w:r>
      <w:r>
        <w:rPr>
          <w:rFonts w:hint="eastAsia"/>
        </w:rPr>
        <w:t xml:space="preserve">  55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交流空間的新典範</w:t>
      </w:r>
      <w:r>
        <w:rPr>
          <w:rFonts w:hint="eastAsia"/>
        </w:rPr>
        <w:t xml:space="preserve">  60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市場空間的新典範</w:t>
      </w:r>
      <w:r>
        <w:rPr>
          <w:rFonts w:hint="eastAsia"/>
        </w:rPr>
        <w:t xml:space="preserve">  64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社交空間的新典範</w:t>
      </w:r>
      <w:r>
        <w:rPr>
          <w:rFonts w:hint="eastAsia"/>
        </w:rPr>
        <w:t xml:space="preserve">  67</w:t>
      </w:r>
    </w:p>
    <w:p w:rsidR="00F61396" w:rsidRDefault="00F61396" w:rsidP="001D487E">
      <w:pPr>
        <w:spacing w:line="276" w:lineRule="auto"/>
      </w:pPr>
    </w:p>
    <w:p w:rsidR="00F61396" w:rsidRPr="001D487E" w:rsidRDefault="00F61396" w:rsidP="001D487E">
      <w:pPr>
        <w:pStyle w:val="a3"/>
        <w:numPr>
          <w:ilvl w:val="1"/>
          <w:numId w:val="4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經營模式與數位行銷規劃</w:t>
      </w:r>
      <w:r w:rsidRPr="001D487E">
        <w:rPr>
          <w:rFonts w:hint="eastAsia"/>
          <w:b/>
        </w:rPr>
        <w:t xml:space="preserve">  77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牛頓式策略規劃：機械論</w:t>
      </w:r>
      <w:r>
        <w:rPr>
          <w:rFonts w:hint="eastAsia"/>
        </w:rPr>
        <w:t xml:space="preserve">  80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營運模式</w:t>
      </w:r>
      <w:r>
        <w:rPr>
          <w:rFonts w:hint="eastAsia"/>
        </w:rPr>
        <w:t xml:space="preserve">  86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策略演進：經營模式與策略</w:t>
      </w:r>
      <w:r>
        <w:rPr>
          <w:rFonts w:hint="eastAsia"/>
        </w:rPr>
        <w:t xml:space="preserve">  99</w:t>
      </w:r>
    </w:p>
    <w:p w:rsidR="00F61396" w:rsidRDefault="00F61396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策略形成的複雜理論</w:t>
      </w:r>
      <w:r>
        <w:rPr>
          <w:rFonts w:hint="eastAsia"/>
        </w:rPr>
        <w:t xml:space="preserve">  101</w:t>
      </w:r>
    </w:p>
    <w:p w:rsidR="00EA3AB5" w:rsidRDefault="00EA3AB5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數位行銷之規劃模式</w:t>
      </w:r>
      <w:r>
        <w:rPr>
          <w:rFonts w:hint="eastAsia"/>
        </w:rPr>
        <w:t xml:space="preserve">  103</w:t>
      </w:r>
      <w:bookmarkStart w:id="0" w:name="_GoBack"/>
      <w:bookmarkEnd w:id="0"/>
    </w:p>
    <w:p w:rsidR="00EA3AB5" w:rsidRDefault="00EA3AB5" w:rsidP="001D487E">
      <w:pPr>
        <w:pStyle w:val="a3"/>
        <w:numPr>
          <w:ilvl w:val="2"/>
          <w:numId w:val="4"/>
        </w:numPr>
        <w:spacing w:line="276" w:lineRule="auto"/>
        <w:ind w:leftChars="0"/>
      </w:pPr>
      <w:r>
        <w:rPr>
          <w:rFonts w:hint="eastAsia"/>
        </w:rPr>
        <w:t>策略地圖與平衡計分卡</w:t>
      </w:r>
      <w:r>
        <w:rPr>
          <w:rFonts w:hint="eastAsia"/>
        </w:rPr>
        <w:t xml:space="preserve">  112</w:t>
      </w:r>
    </w:p>
    <w:p w:rsidR="00EA3AB5" w:rsidRDefault="00EA3AB5" w:rsidP="00EA3AB5">
      <w:pPr>
        <w:pStyle w:val="a3"/>
        <w:ind w:leftChars="0" w:left="0"/>
      </w:pPr>
    </w:p>
    <w:p w:rsidR="00EA3AB5" w:rsidRPr="001D487E" w:rsidRDefault="00EA3AB5" w:rsidP="001D487E">
      <w:pPr>
        <w:pStyle w:val="a3"/>
        <w:numPr>
          <w:ilvl w:val="0"/>
          <w:numId w:val="4"/>
        </w:numPr>
        <w:spacing w:before="240" w:after="240"/>
        <w:ind w:leftChars="0"/>
        <w:rPr>
          <w:b/>
          <w:color w:val="0070C0"/>
          <w:sz w:val="32"/>
          <w:szCs w:val="32"/>
        </w:rPr>
      </w:pPr>
      <w:r w:rsidRPr="001D487E">
        <w:rPr>
          <w:rFonts w:hint="eastAsia"/>
          <w:b/>
          <w:color w:val="0070C0"/>
          <w:sz w:val="32"/>
          <w:szCs w:val="32"/>
        </w:rPr>
        <w:t>人的策略：一個人、一群人、虛擬社群</w:t>
      </w:r>
      <w:r w:rsidRPr="001D487E">
        <w:rPr>
          <w:rFonts w:hint="eastAsia"/>
          <w:b/>
          <w:color w:val="0070C0"/>
          <w:sz w:val="32"/>
          <w:szCs w:val="32"/>
        </w:rPr>
        <w:t xml:space="preserve">  119</w:t>
      </w:r>
    </w:p>
    <w:p w:rsidR="00EA3AB5" w:rsidRPr="001D487E" w:rsidRDefault="00EA3AB5" w:rsidP="001D487E">
      <w:pPr>
        <w:pStyle w:val="a3"/>
        <w:numPr>
          <w:ilvl w:val="1"/>
          <w:numId w:val="7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一個客戶的行銷：網路消費者行為</w:t>
      </w:r>
      <w:r w:rsidRPr="001D487E">
        <w:rPr>
          <w:rFonts w:hint="eastAsia"/>
          <w:b/>
        </w:rPr>
        <w:t xml:space="preserve">  121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人的進化</w:t>
      </w:r>
      <w:r>
        <w:rPr>
          <w:rFonts w:hint="eastAsia"/>
        </w:rPr>
        <w:t xml:space="preserve">  124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網路心理學：上網行為模式的改變</w:t>
      </w:r>
      <w:r>
        <w:rPr>
          <w:rFonts w:hint="eastAsia"/>
        </w:rPr>
        <w:t xml:space="preserve">  128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網路市場研究</w:t>
      </w:r>
      <w:r>
        <w:rPr>
          <w:rFonts w:hint="eastAsia"/>
        </w:rPr>
        <w:t xml:space="preserve">  132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lastRenderedPageBreak/>
        <w:t>網際網路消費者行為決策</w:t>
      </w:r>
      <w:r>
        <w:rPr>
          <w:rFonts w:hint="eastAsia"/>
        </w:rPr>
        <w:t xml:space="preserve">  136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注意力認知與客製化</w:t>
      </w:r>
      <w:r>
        <w:rPr>
          <w:rFonts w:hint="eastAsia"/>
        </w:rPr>
        <w:t xml:space="preserve">  146</w:t>
      </w:r>
    </w:p>
    <w:p w:rsidR="00EA3AB5" w:rsidRDefault="00EA3AB5" w:rsidP="001D487E">
      <w:pPr>
        <w:pStyle w:val="a3"/>
        <w:spacing w:line="276" w:lineRule="auto"/>
        <w:ind w:leftChars="0" w:left="0"/>
      </w:pPr>
    </w:p>
    <w:p w:rsidR="00EA3AB5" w:rsidRPr="001D487E" w:rsidRDefault="00EA3AB5" w:rsidP="001D487E">
      <w:pPr>
        <w:pStyle w:val="a3"/>
        <w:numPr>
          <w:ilvl w:val="1"/>
          <w:numId w:val="7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一群人的創新擴散與口碑行銷</w:t>
      </w:r>
      <w:r w:rsidRPr="001D487E">
        <w:rPr>
          <w:rFonts w:hint="eastAsia"/>
          <w:b/>
        </w:rPr>
        <w:t xml:space="preserve">  159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網路外部性</w:t>
      </w:r>
      <w:r>
        <w:rPr>
          <w:rFonts w:hint="eastAsia"/>
        </w:rPr>
        <w:t xml:space="preserve">  163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創新擴散理論</w:t>
      </w:r>
      <w:r>
        <w:rPr>
          <w:rFonts w:hint="eastAsia"/>
        </w:rPr>
        <w:t xml:space="preserve">  172</w:t>
      </w:r>
    </w:p>
    <w:p w:rsidR="00EA3AB5" w:rsidRDefault="00EA3AB5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口碑行銷</w:t>
      </w:r>
      <w:r>
        <w:rPr>
          <w:rFonts w:hint="eastAsia"/>
        </w:rPr>
        <w:t xml:space="preserve">  181</w:t>
      </w:r>
    </w:p>
    <w:p w:rsidR="00EA3AB5" w:rsidRDefault="00EA3AB5" w:rsidP="001D487E">
      <w:pPr>
        <w:pStyle w:val="a3"/>
        <w:spacing w:line="276" w:lineRule="auto"/>
        <w:ind w:leftChars="0" w:left="0"/>
      </w:pPr>
    </w:p>
    <w:p w:rsidR="00EA3AB5" w:rsidRPr="001D487E" w:rsidRDefault="00EA3AB5" w:rsidP="001D487E">
      <w:pPr>
        <w:pStyle w:val="a3"/>
        <w:numPr>
          <w:ilvl w:val="1"/>
          <w:numId w:val="7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社交網路與虛擬社群</w:t>
      </w:r>
      <w:r w:rsidR="00850CA6" w:rsidRPr="001D487E">
        <w:rPr>
          <w:rFonts w:hint="eastAsia"/>
          <w:b/>
        </w:rPr>
        <w:t xml:space="preserve">  189</w:t>
      </w:r>
    </w:p>
    <w:p w:rsidR="00850CA6" w:rsidRDefault="00850CA6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社會資本</w:t>
      </w:r>
      <w:r>
        <w:rPr>
          <w:rFonts w:hint="eastAsia"/>
        </w:rPr>
        <w:t xml:space="preserve">  192</w:t>
      </w:r>
    </w:p>
    <w:p w:rsidR="00850CA6" w:rsidRDefault="00850CA6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社交媒體行銷</w:t>
      </w:r>
      <w:r>
        <w:rPr>
          <w:rFonts w:hint="eastAsia"/>
        </w:rPr>
        <w:t xml:space="preserve">  197</w:t>
      </w:r>
    </w:p>
    <w:p w:rsidR="00850CA6" w:rsidRDefault="00850CA6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社交媒體行銷：讓人知道你</w:t>
      </w:r>
      <w:r>
        <w:rPr>
          <w:rFonts w:hint="eastAsia"/>
        </w:rPr>
        <w:t xml:space="preserve">  201</w:t>
      </w:r>
    </w:p>
    <w:p w:rsidR="00850CA6" w:rsidRDefault="00850CA6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社交媒體行銷：讓人喜歡你</w:t>
      </w:r>
      <w:r>
        <w:rPr>
          <w:rFonts w:hint="eastAsia"/>
        </w:rPr>
        <w:t xml:space="preserve">  209</w:t>
      </w:r>
    </w:p>
    <w:p w:rsidR="00850CA6" w:rsidRDefault="00850CA6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社交媒體行銷：讓人與你交易</w:t>
      </w:r>
      <w:r>
        <w:rPr>
          <w:rFonts w:hint="eastAsia"/>
        </w:rPr>
        <w:t xml:space="preserve">  214</w:t>
      </w:r>
    </w:p>
    <w:p w:rsidR="00850CA6" w:rsidRDefault="00850CA6" w:rsidP="001D487E">
      <w:pPr>
        <w:pStyle w:val="a3"/>
        <w:numPr>
          <w:ilvl w:val="2"/>
          <w:numId w:val="7"/>
        </w:numPr>
        <w:spacing w:line="276" w:lineRule="auto"/>
        <w:ind w:leftChars="0"/>
      </w:pPr>
      <w:r>
        <w:rPr>
          <w:rFonts w:hint="eastAsia"/>
        </w:rPr>
        <w:t>社交網路與說服行銷</w:t>
      </w:r>
      <w:r>
        <w:rPr>
          <w:rFonts w:hint="eastAsia"/>
        </w:rPr>
        <w:t xml:space="preserve">  220</w:t>
      </w:r>
    </w:p>
    <w:p w:rsidR="00850CA6" w:rsidRDefault="00850CA6" w:rsidP="00850CA6">
      <w:pPr>
        <w:pStyle w:val="a3"/>
        <w:ind w:leftChars="0" w:left="0"/>
      </w:pPr>
    </w:p>
    <w:p w:rsidR="00850CA6" w:rsidRPr="001D487E" w:rsidRDefault="00850CA6" w:rsidP="001D487E">
      <w:pPr>
        <w:pStyle w:val="a3"/>
        <w:numPr>
          <w:ilvl w:val="0"/>
          <w:numId w:val="4"/>
        </w:numPr>
        <w:spacing w:before="240" w:after="240"/>
        <w:ind w:leftChars="0"/>
        <w:rPr>
          <w:b/>
          <w:color w:val="0070C0"/>
          <w:sz w:val="32"/>
          <w:szCs w:val="32"/>
        </w:rPr>
      </w:pPr>
      <w:r w:rsidRPr="001D487E">
        <w:rPr>
          <w:rFonts w:hint="eastAsia"/>
          <w:b/>
          <w:color w:val="0070C0"/>
          <w:sz w:val="32"/>
          <w:szCs w:val="32"/>
        </w:rPr>
        <w:t>網的策略：一個網、一群網、虛擬企業</w:t>
      </w:r>
      <w:r w:rsidRPr="001D487E">
        <w:rPr>
          <w:rFonts w:hint="eastAsia"/>
          <w:b/>
          <w:color w:val="0070C0"/>
          <w:sz w:val="32"/>
          <w:szCs w:val="32"/>
        </w:rPr>
        <w:t xml:space="preserve"> </w:t>
      </w:r>
      <w:r w:rsidRPr="001D487E">
        <w:rPr>
          <w:b/>
          <w:color w:val="0070C0"/>
          <w:sz w:val="32"/>
          <w:szCs w:val="32"/>
        </w:rPr>
        <w:t xml:space="preserve"> </w:t>
      </w:r>
      <w:r w:rsidRPr="001D487E">
        <w:rPr>
          <w:rFonts w:hint="eastAsia"/>
          <w:b/>
          <w:color w:val="0070C0"/>
          <w:sz w:val="32"/>
          <w:szCs w:val="32"/>
        </w:rPr>
        <w:t>227</w:t>
      </w:r>
    </w:p>
    <w:p w:rsidR="00850CA6" w:rsidRPr="001D487E" w:rsidRDefault="00850CA6" w:rsidP="001D487E">
      <w:pPr>
        <w:pStyle w:val="a3"/>
        <w:numPr>
          <w:ilvl w:val="1"/>
          <w:numId w:val="8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一個網的策略：網站、產品與流程</w:t>
      </w:r>
      <w:r w:rsidRPr="001D487E">
        <w:rPr>
          <w:rFonts w:hint="eastAsia"/>
          <w:b/>
        </w:rPr>
        <w:t xml:space="preserve">  229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網際網路的進化</w:t>
      </w:r>
      <w:r>
        <w:rPr>
          <w:rFonts w:hint="eastAsia"/>
        </w:rPr>
        <w:t xml:space="preserve"> </w:t>
      </w:r>
      <w:r>
        <w:t xml:space="preserve"> 232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企業</w:t>
      </w:r>
      <w:r>
        <w:rPr>
          <w:rFonts w:hint="eastAsia"/>
        </w:rPr>
        <w:t>e</w:t>
      </w:r>
      <w:r>
        <w:rPr>
          <w:rFonts w:hint="eastAsia"/>
        </w:rPr>
        <w:t>化的進化</w:t>
      </w:r>
      <w:r>
        <w:rPr>
          <w:rFonts w:hint="eastAsia"/>
        </w:rPr>
        <w:t xml:space="preserve"> </w:t>
      </w:r>
      <w:r>
        <w:t xml:space="preserve"> 238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客戶的體驗設計</w:t>
      </w:r>
      <w:r>
        <w:rPr>
          <w:rFonts w:hint="eastAsia"/>
        </w:rPr>
        <w:t xml:space="preserve"> </w:t>
      </w:r>
      <w:r>
        <w:t xml:space="preserve"> 239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數位時代的產品設計</w:t>
      </w:r>
      <w:r>
        <w:rPr>
          <w:rFonts w:hint="eastAsia"/>
        </w:rPr>
        <w:t xml:space="preserve"> </w:t>
      </w:r>
      <w:r>
        <w:t xml:space="preserve"> 254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數位時代的流程設計：銷售、行銷與服務</w:t>
      </w:r>
      <w:r>
        <w:rPr>
          <w:rFonts w:hint="eastAsia"/>
        </w:rPr>
        <w:t xml:space="preserve">  258</w:t>
      </w:r>
    </w:p>
    <w:p w:rsidR="00850CA6" w:rsidRDefault="00850CA6" w:rsidP="001D487E">
      <w:pPr>
        <w:pStyle w:val="a3"/>
        <w:spacing w:line="276" w:lineRule="auto"/>
        <w:ind w:leftChars="0" w:left="0"/>
      </w:pPr>
    </w:p>
    <w:p w:rsidR="00850CA6" w:rsidRPr="001D487E" w:rsidRDefault="00850CA6" w:rsidP="001D487E">
      <w:pPr>
        <w:pStyle w:val="a3"/>
        <w:numPr>
          <w:ilvl w:val="1"/>
          <w:numId w:val="8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一群網的整合行銷：媒體、搜尋、資料庫與社交</w:t>
      </w:r>
      <w:r w:rsidRPr="001D487E">
        <w:rPr>
          <w:rFonts w:hint="eastAsia"/>
          <w:b/>
        </w:rPr>
        <w:t xml:space="preserve">  269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數位整合行銷傳播</w:t>
      </w:r>
      <w:r>
        <w:rPr>
          <w:rFonts w:hint="eastAsia"/>
        </w:rPr>
        <w:t xml:space="preserve"> </w:t>
      </w:r>
      <w:r>
        <w:t xml:space="preserve"> 272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網路是媒體：網路廣告</w:t>
      </w:r>
      <w:r>
        <w:rPr>
          <w:rFonts w:hint="eastAsia"/>
        </w:rPr>
        <w:t xml:space="preserve"> </w:t>
      </w:r>
      <w:r>
        <w:t xml:space="preserve"> 275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搜尋是王</w:t>
      </w:r>
      <w:r>
        <w:rPr>
          <w:rFonts w:hint="eastAsia"/>
        </w:rPr>
        <w:t xml:space="preserve"> </w:t>
      </w:r>
      <w:r>
        <w:t xml:space="preserve"> 285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客戶是王</w:t>
      </w:r>
      <w:r>
        <w:rPr>
          <w:rFonts w:hint="eastAsia"/>
        </w:rPr>
        <w:t xml:space="preserve"> </w:t>
      </w:r>
      <w:r>
        <w:t xml:space="preserve"> 291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社交網路為王</w:t>
      </w:r>
      <w:r>
        <w:rPr>
          <w:rFonts w:hint="eastAsia"/>
        </w:rPr>
        <w:t xml:space="preserve"> </w:t>
      </w:r>
      <w:r>
        <w:t xml:space="preserve"> 295</w:t>
      </w:r>
    </w:p>
    <w:p w:rsidR="00850CA6" w:rsidRDefault="00850CA6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成效分析</w:t>
      </w:r>
      <w:r>
        <w:rPr>
          <w:rFonts w:hint="eastAsia"/>
        </w:rPr>
        <w:t xml:space="preserve">  302</w:t>
      </w:r>
    </w:p>
    <w:p w:rsidR="00850CA6" w:rsidRDefault="00850CA6" w:rsidP="001D487E">
      <w:pPr>
        <w:pStyle w:val="a3"/>
        <w:spacing w:line="276" w:lineRule="auto"/>
        <w:ind w:leftChars="0" w:left="0"/>
      </w:pPr>
    </w:p>
    <w:p w:rsidR="00850CA6" w:rsidRPr="001D487E" w:rsidRDefault="00850CA6" w:rsidP="001D487E">
      <w:pPr>
        <w:pStyle w:val="a3"/>
        <w:numPr>
          <w:ilvl w:val="1"/>
          <w:numId w:val="8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lastRenderedPageBreak/>
        <w:t>虛擬企業的策略：組織、通路與平台</w:t>
      </w:r>
      <w:r w:rsidRPr="001D487E">
        <w:rPr>
          <w:rFonts w:hint="eastAsia"/>
          <w:b/>
        </w:rPr>
        <w:t xml:space="preserve">  311</w:t>
      </w:r>
    </w:p>
    <w:p w:rsidR="00C418E7" w:rsidRDefault="00C418E7" w:rsidP="001D487E">
      <w:pPr>
        <w:pStyle w:val="a3"/>
        <w:numPr>
          <w:ilvl w:val="2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企業再造：企業網站化還是網站企業化</w:t>
      </w:r>
      <w:r>
        <w:rPr>
          <w:rFonts w:hint="eastAsia"/>
        </w:rPr>
        <w:t xml:space="preserve">  314</w:t>
      </w:r>
    </w:p>
    <w:p w:rsidR="00C418E7" w:rsidRDefault="00C418E7" w:rsidP="001D487E">
      <w:pPr>
        <w:pStyle w:val="a3"/>
        <w:numPr>
          <w:ilvl w:val="2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通路</w:t>
      </w:r>
      <w:r>
        <w:rPr>
          <w:rFonts w:hint="eastAsia"/>
        </w:rPr>
        <w:t xml:space="preserve">  317</w:t>
      </w:r>
    </w:p>
    <w:p w:rsidR="00C418E7" w:rsidRDefault="00C418E7" w:rsidP="001D487E">
      <w:pPr>
        <w:pStyle w:val="a3"/>
        <w:numPr>
          <w:ilvl w:val="2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多角化或專業分工</w:t>
      </w:r>
      <w:r>
        <w:rPr>
          <w:rFonts w:hint="eastAsia"/>
        </w:rPr>
        <w:t xml:space="preserve">  326</w:t>
      </w:r>
    </w:p>
    <w:p w:rsidR="00C418E7" w:rsidRDefault="00C418E7" w:rsidP="001D487E">
      <w:pPr>
        <w:pStyle w:val="a3"/>
        <w:numPr>
          <w:ilvl w:val="2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交易成本理論</w:t>
      </w:r>
      <w:r>
        <w:rPr>
          <w:rFonts w:hint="eastAsia"/>
        </w:rPr>
        <w:t xml:space="preserve">  328</w:t>
      </w:r>
    </w:p>
    <w:p w:rsidR="00C418E7" w:rsidRDefault="00C418E7" w:rsidP="001D487E">
      <w:pPr>
        <w:pStyle w:val="a3"/>
        <w:numPr>
          <w:ilvl w:val="2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代理問題與垂直整合</w:t>
      </w:r>
      <w:r>
        <w:rPr>
          <w:rFonts w:hint="eastAsia"/>
        </w:rPr>
        <w:t xml:space="preserve">  334</w:t>
      </w:r>
    </w:p>
    <w:p w:rsidR="00C418E7" w:rsidRDefault="00C418E7" w:rsidP="001D487E">
      <w:pPr>
        <w:pStyle w:val="a3"/>
        <w:numPr>
          <w:ilvl w:val="2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企業網站化：虛擬企業的四個變革模式</w:t>
      </w:r>
      <w:r>
        <w:rPr>
          <w:rFonts w:hint="eastAsia"/>
        </w:rPr>
        <w:t xml:space="preserve">  337</w:t>
      </w:r>
    </w:p>
    <w:p w:rsidR="00850CA6" w:rsidRDefault="00C418E7" w:rsidP="001D487E">
      <w:pPr>
        <w:pStyle w:val="a3"/>
        <w:numPr>
          <w:ilvl w:val="2"/>
          <w:numId w:val="8"/>
        </w:numPr>
        <w:spacing w:line="276" w:lineRule="auto"/>
        <w:ind w:leftChars="0"/>
      </w:pPr>
      <w:r>
        <w:rPr>
          <w:rFonts w:hint="eastAsia"/>
        </w:rPr>
        <w:t>網站企業化：平台與產業群聚</w:t>
      </w:r>
      <w:r>
        <w:rPr>
          <w:rFonts w:hint="eastAsia"/>
        </w:rPr>
        <w:t xml:space="preserve">  344</w:t>
      </w:r>
    </w:p>
    <w:p w:rsidR="00C418E7" w:rsidRDefault="00C418E7" w:rsidP="001D487E">
      <w:pPr>
        <w:pStyle w:val="a3"/>
        <w:spacing w:line="276" w:lineRule="auto"/>
        <w:ind w:leftChars="0" w:left="0"/>
        <w:rPr>
          <w:rFonts w:hint="eastAsia"/>
        </w:rPr>
      </w:pPr>
    </w:p>
    <w:p w:rsidR="00C418E7" w:rsidRPr="001D487E" w:rsidRDefault="00C418E7" w:rsidP="001D487E">
      <w:pPr>
        <w:pStyle w:val="a3"/>
        <w:numPr>
          <w:ilvl w:val="0"/>
          <w:numId w:val="4"/>
        </w:numPr>
        <w:spacing w:before="240" w:after="240" w:line="276" w:lineRule="auto"/>
        <w:ind w:leftChars="0"/>
        <w:rPr>
          <w:b/>
          <w:color w:val="0070C0"/>
          <w:sz w:val="32"/>
          <w:szCs w:val="32"/>
        </w:rPr>
      </w:pPr>
      <w:r w:rsidRPr="001D487E">
        <w:rPr>
          <w:rFonts w:hint="eastAsia"/>
          <w:b/>
          <w:color w:val="0070C0"/>
          <w:sz w:val="32"/>
          <w:szCs w:val="32"/>
        </w:rPr>
        <w:t>關係策略：關係、定價與自然成長法則</w:t>
      </w:r>
      <w:r w:rsidRPr="001D487E">
        <w:rPr>
          <w:rFonts w:hint="eastAsia"/>
          <w:b/>
          <w:color w:val="0070C0"/>
          <w:sz w:val="32"/>
          <w:szCs w:val="32"/>
        </w:rPr>
        <w:t xml:space="preserve">  353</w:t>
      </w:r>
    </w:p>
    <w:p w:rsidR="00C418E7" w:rsidRPr="001D487E" w:rsidRDefault="00C418E7" w:rsidP="001D487E">
      <w:pPr>
        <w:pStyle w:val="a3"/>
        <w:numPr>
          <w:ilvl w:val="1"/>
          <w:numId w:val="9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客戶關係與忠誠</w:t>
      </w:r>
      <w:r w:rsidRPr="001D487E">
        <w:rPr>
          <w:rFonts w:hint="eastAsia"/>
          <w:b/>
        </w:rPr>
        <w:t xml:space="preserve">  355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一對一行銷</w:t>
      </w:r>
      <w:r>
        <w:rPr>
          <w:rFonts w:hint="eastAsia"/>
        </w:rPr>
        <w:t xml:space="preserve">  358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辨識客戶</w:t>
      </w:r>
      <w:r>
        <w:rPr>
          <w:rFonts w:hint="eastAsia"/>
        </w:rPr>
        <w:t xml:space="preserve">  362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客戶分級</w:t>
      </w:r>
      <w:r>
        <w:rPr>
          <w:rFonts w:hint="eastAsia"/>
        </w:rPr>
        <w:t xml:space="preserve">  366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關係鏈</w:t>
      </w:r>
      <w:r>
        <w:rPr>
          <w:rFonts w:hint="eastAsia"/>
        </w:rPr>
        <w:t xml:space="preserve">  371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關係行銷</w:t>
      </w:r>
      <w:r>
        <w:rPr>
          <w:rFonts w:hint="eastAsia"/>
        </w:rPr>
        <w:t xml:space="preserve">  373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滿意、關係與忠誠</w:t>
      </w:r>
      <w:r>
        <w:rPr>
          <w:rFonts w:hint="eastAsia"/>
        </w:rPr>
        <w:t xml:space="preserve">  374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五階段客戶關係管理</w:t>
      </w:r>
      <w:r>
        <w:rPr>
          <w:rFonts w:hint="eastAsia"/>
        </w:rPr>
        <w:t xml:space="preserve">  380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</w:pPr>
      <w:r>
        <w:rPr>
          <w:rFonts w:hint="eastAsia"/>
        </w:rPr>
        <w:t>小眾與分眾</w:t>
      </w:r>
      <w:r>
        <w:rPr>
          <w:rFonts w:hint="eastAsia"/>
        </w:rPr>
        <w:t xml:space="preserve">  381</w:t>
      </w:r>
    </w:p>
    <w:p w:rsidR="00C418E7" w:rsidRDefault="00C418E7" w:rsidP="001D487E">
      <w:pPr>
        <w:pStyle w:val="a3"/>
        <w:spacing w:line="276" w:lineRule="auto"/>
        <w:ind w:leftChars="0" w:left="0"/>
        <w:rPr>
          <w:rFonts w:hint="eastAsia"/>
        </w:rPr>
      </w:pPr>
    </w:p>
    <w:p w:rsidR="00C418E7" w:rsidRPr="001D487E" w:rsidRDefault="00C418E7" w:rsidP="001D487E">
      <w:pPr>
        <w:pStyle w:val="a3"/>
        <w:numPr>
          <w:ilvl w:val="1"/>
          <w:numId w:val="9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定價策略與獲利模式</w:t>
      </w:r>
      <w:r w:rsidRPr="001D487E">
        <w:rPr>
          <w:rFonts w:hint="eastAsia"/>
          <w:b/>
        </w:rPr>
        <w:t xml:space="preserve">  389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價格是由甚麼決定的？</w:t>
      </w:r>
      <w:r>
        <w:rPr>
          <w:rFonts w:hint="eastAsia"/>
        </w:rPr>
        <w:t xml:space="preserve">  392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定價策略</w:t>
      </w:r>
      <w:r>
        <w:rPr>
          <w:rFonts w:hint="eastAsia"/>
        </w:rPr>
        <w:t xml:space="preserve">  398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價格研究</w:t>
      </w:r>
      <w:r>
        <w:rPr>
          <w:rFonts w:hint="eastAsia"/>
        </w:rPr>
        <w:t xml:space="preserve">  404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定價方法</w:t>
      </w:r>
      <w:r>
        <w:rPr>
          <w:rFonts w:hint="eastAsia"/>
        </w:rPr>
        <w:t xml:space="preserve">  407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獲利模式</w:t>
      </w:r>
      <w:r>
        <w:rPr>
          <w:rFonts w:hint="eastAsia"/>
        </w:rPr>
        <w:t xml:space="preserve">  410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</w:pPr>
      <w:r>
        <w:rPr>
          <w:rFonts w:hint="eastAsia"/>
        </w:rPr>
        <w:t>數位內容獲利模式</w:t>
      </w:r>
      <w:r>
        <w:rPr>
          <w:rFonts w:hint="eastAsia"/>
        </w:rPr>
        <w:t xml:space="preserve">  416</w:t>
      </w:r>
    </w:p>
    <w:p w:rsidR="00C418E7" w:rsidRDefault="00C418E7" w:rsidP="001D487E">
      <w:pPr>
        <w:pStyle w:val="a3"/>
        <w:spacing w:line="276" w:lineRule="auto"/>
        <w:ind w:leftChars="0" w:left="0"/>
        <w:rPr>
          <w:rFonts w:hint="eastAsia"/>
        </w:rPr>
      </w:pPr>
    </w:p>
    <w:p w:rsidR="00C418E7" w:rsidRPr="001D487E" w:rsidRDefault="00C418E7" w:rsidP="001D487E">
      <w:pPr>
        <w:pStyle w:val="a3"/>
        <w:numPr>
          <w:ilvl w:val="1"/>
          <w:numId w:val="9"/>
        </w:numPr>
        <w:spacing w:line="276" w:lineRule="auto"/>
        <w:ind w:leftChars="0"/>
        <w:rPr>
          <w:b/>
        </w:rPr>
      </w:pPr>
      <w:r w:rsidRPr="001D487E">
        <w:rPr>
          <w:rFonts w:hint="eastAsia"/>
          <w:b/>
        </w:rPr>
        <w:t>生生不息：網路發展的多樣性</w:t>
      </w:r>
      <w:r w:rsidRPr="001D487E">
        <w:rPr>
          <w:rFonts w:hint="eastAsia"/>
          <w:b/>
        </w:rPr>
        <w:t xml:space="preserve">  423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連結經濟真的來了</w:t>
      </w:r>
      <w:r>
        <w:rPr>
          <w:rFonts w:hint="eastAsia"/>
        </w:rPr>
        <w:t xml:space="preserve">  426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連結經濟下的演化與創新</w:t>
      </w:r>
      <w:r>
        <w:rPr>
          <w:rFonts w:hint="eastAsia"/>
        </w:rPr>
        <w:t xml:space="preserve">  430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lastRenderedPageBreak/>
        <w:t>創新機會</w:t>
      </w:r>
      <w:r>
        <w:rPr>
          <w:rFonts w:hint="eastAsia"/>
        </w:rPr>
        <w:t xml:space="preserve">  436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創新的時機</w:t>
      </w:r>
      <w:r>
        <w:rPr>
          <w:rFonts w:hint="eastAsia"/>
        </w:rPr>
        <w:t xml:space="preserve">  444</w:t>
      </w:r>
    </w:p>
    <w:p w:rsidR="00C418E7" w:rsidRDefault="00C418E7" w:rsidP="001D487E">
      <w:pPr>
        <w:pStyle w:val="a3"/>
        <w:numPr>
          <w:ilvl w:val="2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生命尋找出路：自然成長法則</w:t>
      </w:r>
      <w:r>
        <w:rPr>
          <w:rFonts w:hint="eastAsia"/>
        </w:rPr>
        <w:t xml:space="preserve">  450</w:t>
      </w:r>
    </w:p>
    <w:sectPr w:rsidR="00C418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35" w:rsidRDefault="00386235" w:rsidP="00C418E7">
      <w:r>
        <w:separator/>
      </w:r>
    </w:p>
  </w:endnote>
  <w:endnote w:type="continuationSeparator" w:id="0">
    <w:p w:rsidR="00386235" w:rsidRDefault="00386235" w:rsidP="00C4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35" w:rsidRDefault="00386235" w:rsidP="00C418E7">
      <w:r>
        <w:separator/>
      </w:r>
    </w:p>
  </w:footnote>
  <w:footnote w:type="continuationSeparator" w:id="0">
    <w:p w:rsidR="00386235" w:rsidRDefault="00386235" w:rsidP="00C41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32"/>
    <w:multiLevelType w:val="multilevel"/>
    <w:tmpl w:val="56C07536"/>
    <w:lvl w:ilvl="0">
      <w:start w:val="4"/>
      <w:numFmt w:val="decimal"/>
      <w:lvlText w:val="Part %1"/>
      <w:lvlJc w:val="left"/>
      <w:pPr>
        <w:ind w:left="0" w:firstLine="0"/>
      </w:pPr>
      <w:rPr>
        <w:rFonts w:hint="eastAsia"/>
      </w:rPr>
    </w:lvl>
    <w:lvl w:ilvl="1">
      <w:start w:val="10"/>
      <w:numFmt w:val="decimal"/>
      <w:lvlText w:val="Chapter 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EE21DB8"/>
    <w:multiLevelType w:val="multilevel"/>
    <w:tmpl w:val="E2E06A28"/>
    <w:numStyleLink w:val="1"/>
  </w:abstractNum>
  <w:abstractNum w:abstractNumId="2">
    <w:nsid w:val="1BFD6618"/>
    <w:multiLevelType w:val="multilevel"/>
    <w:tmpl w:val="E2E06A28"/>
    <w:styleLink w:val="1"/>
    <w:lvl w:ilvl="0">
      <w:start w:val="1"/>
      <w:numFmt w:val="decimal"/>
      <w:lvlText w:val="Chapter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F412795"/>
    <w:multiLevelType w:val="multilevel"/>
    <w:tmpl w:val="7C88D552"/>
    <w:lvl w:ilvl="0">
      <w:start w:val="2"/>
      <w:numFmt w:val="decimal"/>
      <w:lvlText w:val="Part %1"/>
      <w:lvlJc w:val="left"/>
      <w:pPr>
        <w:ind w:left="0" w:firstLine="0"/>
      </w:pPr>
      <w:rPr>
        <w:rFonts w:hint="eastAsia"/>
      </w:rPr>
    </w:lvl>
    <w:lvl w:ilvl="1">
      <w:start w:val="4"/>
      <w:numFmt w:val="decimal"/>
      <w:lvlText w:val="Chapter 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2E122F12"/>
    <w:multiLevelType w:val="multilevel"/>
    <w:tmpl w:val="6BD8DB04"/>
    <w:lvl w:ilvl="0">
      <w:start w:val="1"/>
      <w:numFmt w:val="decimal"/>
      <w:lvlText w:val="Part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Chapter 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48285B6E"/>
    <w:multiLevelType w:val="multilevel"/>
    <w:tmpl w:val="6BD8DB04"/>
    <w:lvl w:ilvl="0">
      <w:start w:val="1"/>
      <w:numFmt w:val="decimal"/>
      <w:lvlText w:val="Part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Chapter 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55503031"/>
    <w:multiLevelType w:val="multilevel"/>
    <w:tmpl w:val="7856F1EC"/>
    <w:lvl w:ilvl="0">
      <w:start w:val="3"/>
      <w:numFmt w:val="decimal"/>
      <w:lvlText w:val="Part %1"/>
      <w:lvlJc w:val="left"/>
      <w:pPr>
        <w:ind w:left="0" w:firstLine="0"/>
      </w:pPr>
      <w:rPr>
        <w:rFonts w:hint="eastAsia"/>
      </w:rPr>
    </w:lvl>
    <w:lvl w:ilvl="1">
      <w:start w:val="7"/>
      <w:numFmt w:val="decimal"/>
      <w:lvlText w:val="Chapter 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558B0E63"/>
    <w:multiLevelType w:val="multilevel"/>
    <w:tmpl w:val="6BD8DB04"/>
    <w:lvl w:ilvl="0">
      <w:start w:val="1"/>
      <w:numFmt w:val="decimal"/>
      <w:lvlText w:val="Part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Chapter 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62EB1EA4"/>
    <w:multiLevelType w:val="multilevel"/>
    <w:tmpl w:val="55DE7F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M7M0NTAxNzUxNDJW0lEKTi0uzszPAykwrAUAMRr6WSwAAAA="/>
  </w:docVars>
  <w:rsids>
    <w:rsidRoot w:val="00F61396"/>
    <w:rsid w:val="001B3A29"/>
    <w:rsid w:val="001D487E"/>
    <w:rsid w:val="00386235"/>
    <w:rsid w:val="0077209F"/>
    <w:rsid w:val="00850CA6"/>
    <w:rsid w:val="00AE4AC8"/>
    <w:rsid w:val="00B95FCC"/>
    <w:rsid w:val="00C418E7"/>
    <w:rsid w:val="00EA3AB5"/>
    <w:rsid w:val="00F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6706A-0491-4CAE-90D1-F840C34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396"/>
    <w:pPr>
      <w:ind w:leftChars="200" w:left="480"/>
    </w:pPr>
  </w:style>
  <w:style w:type="numbering" w:customStyle="1" w:styleId="1">
    <w:name w:val="樣式1"/>
    <w:uiPriority w:val="99"/>
    <w:rsid w:val="00F61396"/>
    <w:pPr>
      <w:numPr>
        <w:numId w:val="2"/>
      </w:numPr>
    </w:pPr>
  </w:style>
  <w:style w:type="paragraph" w:styleId="a4">
    <w:name w:val="header"/>
    <w:basedOn w:val="a"/>
    <w:link w:val="a5"/>
    <w:uiPriority w:val="99"/>
    <w:unhideWhenUsed/>
    <w:rsid w:val="00C4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418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4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18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2016-10-10T09:06:00Z</dcterms:created>
  <dcterms:modified xsi:type="dcterms:W3CDTF">2016-10-10T13:19:00Z</dcterms:modified>
</cp:coreProperties>
</file>