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jc w:val="center"/>
        <w:rPr>
          <w:rFonts w:ascii="Georgia" w:cs="Georgia" w:eastAsia="Georgia" w:hAnsi="Georgia"/>
        </w:rPr>
      </w:pPr>
      <w:bookmarkStart w:colFirst="0" w:colLast="0" w:name="_xtu80n5lua6w" w:id="0"/>
      <w:bookmarkEnd w:id="0"/>
      <w:r w:rsidDel="00000000" w:rsidR="00000000" w:rsidRPr="00000000">
        <w:rPr>
          <w:rFonts w:ascii="Georgia" w:cs="Georgia" w:eastAsia="Georgia" w:hAnsi="Georgia"/>
          <w:rtl w:val="0"/>
        </w:rPr>
        <w:t xml:space="preserve"> MA 592 Project Proposal</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Zhiwei Liang, Yijia Wei, Yuankai Zhang</w:t>
      </w:r>
    </w:p>
    <w:p w:rsidR="00000000" w:rsidDel="00000000" w:rsidP="00000000" w:rsidRDefault="00000000" w:rsidRPr="00000000" w14:paraId="00000003">
      <w:pPr>
        <w:pStyle w:val="Heading1"/>
        <w:rPr>
          <w:rFonts w:ascii="Georgia" w:cs="Georgia" w:eastAsia="Georgia" w:hAnsi="Georgia"/>
        </w:rPr>
      </w:pPr>
      <w:bookmarkStart w:colFirst="0" w:colLast="0" w:name="_uf28hquq2dxw" w:id="1"/>
      <w:bookmarkEnd w:id="1"/>
      <w:r w:rsidDel="00000000" w:rsidR="00000000" w:rsidRPr="00000000">
        <w:rPr>
          <w:rFonts w:ascii="Georgia" w:cs="Georgia" w:eastAsia="Georgia" w:hAnsi="Georgia"/>
          <w:rtl w:val="0"/>
        </w:rPr>
        <w:t xml:space="preserve">Introduction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market size measured by revenue of the Movie Production industry in the US is 17.4 Billion in 2021. It is important to predict movie rating and revenue for planning both production and distribution strategy. Some studies have shown that many factors are related to the success of movies, such as budget, rating, release date, star-power, and so forth. However, little is known about the causal effect of the budget on the movie rating. In this project, we propose to examine the causal effect of budget on the average rating of movies collected from The Movie Database.</w:t>
      </w:r>
    </w:p>
    <w:p w:rsidR="00000000" w:rsidDel="00000000" w:rsidP="00000000" w:rsidRDefault="00000000" w:rsidRPr="00000000" w14:paraId="00000005">
      <w:pPr>
        <w:pStyle w:val="Heading1"/>
        <w:rPr>
          <w:rFonts w:ascii="Georgia" w:cs="Georgia" w:eastAsia="Georgia" w:hAnsi="Georgia"/>
        </w:rPr>
      </w:pPr>
      <w:bookmarkStart w:colFirst="0" w:colLast="0" w:name="_yr2zb8mv46wa" w:id="2"/>
      <w:bookmarkEnd w:id="2"/>
      <w:r w:rsidDel="00000000" w:rsidR="00000000" w:rsidRPr="00000000">
        <w:rPr>
          <w:rFonts w:ascii="Georgia" w:cs="Georgia" w:eastAsia="Georgia" w:hAnsi="Georgia"/>
          <w:rtl w:val="0"/>
        </w:rPr>
        <w:t xml:space="preserve">Causal Question</w:t>
      </w: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the average rating of the movie if all the movies have a high-level budget?</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treatment: budget level; </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outcome: average rating; </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confounders: production countries, genre, original language, released date period</w:t>
      </w:r>
    </w:p>
    <w:p w:rsidR="00000000" w:rsidDel="00000000" w:rsidP="00000000" w:rsidRDefault="00000000" w:rsidRPr="00000000" w14:paraId="0000000A">
      <w:pPr>
        <w:pStyle w:val="Heading1"/>
        <w:rPr>
          <w:rFonts w:ascii="Georgia" w:cs="Georgia" w:eastAsia="Georgia" w:hAnsi="Georgia"/>
        </w:rPr>
      </w:pPr>
      <w:bookmarkStart w:colFirst="0" w:colLast="0" w:name="_tn1oqkzhq22p" w:id="3"/>
      <w:bookmarkEnd w:id="3"/>
      <w:r w:rsidDel="00000000" w:rsidR="00000000" w:rsidRPr="00000000">
        <w:rPr>
          <w:rFonts w:ascii="Georgia" w:cs="Georgia" w:eastAsia="Georgia" w:hAnsi="Georgia"/>
          <w:rtl w:val="0"/>
        </w:rPr>
        <w:t xml:space="preserve">Data</w:t>
      </w:r>
    </w:p>
    <w:p w:rsidR="00000000" w:rsidDel="00000000" w:rsidP="00000000" w:rsidRDefault="00000000" w:rsidRPr="00000000" w14:paraId="0000000B">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Data Description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dataset contains metadata for all 45,000 movies in the Full MovieLens Dataset (before 2017). It’s convenient to reselect the features and update the content. For each movie, there are 16 variables included as the following: </w:t>
      </w:r>
    </w:p>
    <w:p w:rsidR="00000000" w:rsidDel="00000000" w:rsidP="00000000" w:rsidRDefault="00000000" w:rsidRPr="00000000" w14:paraId="0000000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budget</w:t>
      </w:r>
      <w:r w:rsidDel="00000000" w:rsidR="00000000" w:rsidRPr="00000000">
        <w:rPr>
          <w:rFonts w:ascii="Times New Roman" w:cs="Times New Roman" w:eastAsia="Times New Roman" w:hAnsi="Times New Roman"/>
          <w:sz w:val="24"/>
          <w:szCs w:val="24"/>
          <w:rtl w:val="0"/>
        </w:rPr>
        <w:t xml:space="preserve">: The budget of the movie in dollars.</w:t>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genres</w:t>
      </w:r>
      <w:r w:rsidDel="00000000" w:rsidR="00000000" w:rsidRPr="00000000">
        <w:rPr>
          <w:rFonts w:ascii="Times New Roman" w:cs="Times New Roman" w:eastAsia="Times New Roman" w:hAnsi="Times New Roman"/>
          <w:sz w:val="24"/>
          <w:szCs w:val="24"/>
          <w:rtl w:val="0"/>
        </w:rPr>
        <w:t xml:space="preserve">: A stringified list of dictionaries that list out all the genres associated with the movie.</w:t>
      </w:r>
    </w:p>
    <w:p w:rsidR="00000000" w:rsidDel="00000000" w:rsidP="00000000" w:rsidRDefault="00000000" w:rsidRPr="00000000" w14:paraId="0000000F">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belongs_to_collection: </w:t>
      </w:r>
      <w:r w:rsidDel="00000000" w:rsidR="00000000" w:rsidRPr="00000000">
        <w:rPr>
          <w:rFonts w:ascii="Times New Roman" w:cs="Times New Roman" w:eastAsia="Times New Roman" w:hAnsi="Times New Roman"/>
          <w:sz w:val="24"/>
          <w:szCs w:val="24"/>
          <w:rtl w:val="0"/>
        </w:rPr>
        <w:t xml:space="preserve">if the movies belong to a series or a collections</w:t>
      </w:r>
    </w:p>
    <w:p w:rsidR="00000000" w:rsidDel="00000000" w:rsidP="00000000" w:rsidRDefault="00000000" w:rsidRPr="00000000" w14:paraId="00000010">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The ID of the move.</w:t>
      </w:r>
    </w:p>
    <w:p w:rsidR="00000000" w:rsidDel="00000000" w:rsidP="00000000" w:rsidRDefault="00000000" w:rsidRPr="00000000" w14:paraId="0000001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original_language</w:t>
      </w:r>
      <w:r w:rsidDel="00000000" w:rsidR="00000000" w:rsidRPr="00000000">
        <w:rPr>
          <w:rFonts w:ascii="Times New Roman" w:cs="Times New Roman" w:eastAsia="Times New Roman" w:hAnsi="Times New Roman"/>
          <w:sz w:val="24"/>
          <w:szCs w:val="24"/>
          <w:rtl w:val="0"/>
        </w:rPr>
        <w:t xml:space="preserve">: The language in which the movie was originally shot in.</w:t>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original_title</w:t>
      </w:r>
      <w:r w:rsidDel="00000000" w:rsidR="00000000" w:rsidRPr="00000000">
        <w:rPr>
          <w:rFonts w:ascii="Times New Roman" w:cs="Times New Roman" w:eastAsia="Times New Roman" w:hAnsi="Times New Roman"/>
          <w:sz w:val="24"/>
          <w:szCs w:val="24"/>
          <w:rtl w:val="0"/>
        </w:rPr>
        <w:t xml:space="preserve">: The original title of the movie.</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overview</w:t>
      </w:r>
      <w:r w:rsidDel="00000000" w:rsidR="00000000" w:rsidRPr="00000000">
        <w:rPr>
          <w:rFonts w:ascii="Times New Roman" w:cs="Times New Roman" w:eastAsia="Times New Roman" w:hAnsi="Times New Roman"/>
          <w:sz w:val="24"/>
          <w:szCs w:val="24"/>
          <w:rtl w:val="0"/>
        </w:rPr>
        <w:t xml:space="preserve">: A brief blurb of the movie.</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popularity</w:t>
      </w:r>
      <w:r w:rsidDel="00000000" w:rsidR="00000000" w:rsidRPr="00000000">
        <w:rPr>
          <w:rFonts w:ascii="Times New Roman" w:cs="Times New Roman" w:eastAsia="Times New Roman" w:hAnsi="Times New Roman"/>
          <w:sz w:val="24"/>
          <w:szCs w:val="24"/>
          <w:rtl w:val="0"/>
        </w:rPr>
        <w:t xml:space="preserve">: The Popularity Score assigned by TMDB.</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production_companies</w:t>
      </w:r>
      <w:r w:rsidDel="00000000" w:rsidR="00000000" w:rsidRPr="00000000">
        <w:rPr>
          <w:rFonts w:ascii="Times New Roman" w:cs="Times New Roman" w:eastAsia="Times New Roman" w:hAnsi="Times New Roman"/>
          <w:sz w:val="24"/>
          <w:szCs w:val="24"/>
          <w:rtl w:val="0"/>
        </w:rPr>
        <w:t xml:space="preserve">: A stringified list of production companies involved with the making of the movie.</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production_countries</w:t>
      </w:r>
      <w:r w:rsidDel="00000000" w:rsidR="00000000" w:rsidRPr="00000000">
        <w:rPr>
          <w:rFonts w:ascii="Times New Roman" w:cs="Times New Roman" w:eastAsia="Times New Roman" w:hAnsi="Times New Roman"/>
          <w:sz w:val="24"/>
          <w:szCs w:val="24"/>
          <w:rtl w:val="0"/>
        </w:rPr>
        <w:t xml:space="preserve">: A stringified list of countries where the movie was shot/produced in.</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release_date</w:t>
      </w:r>
      <w:r w:rsidDel="00000000" w:rsidR="00000000" w:rsidRPr="00000000">
        <w:rPr>
          <w:rFonts w:ascii="Times New Roman" w:cs="Times New Roman" w:eastAsia="Times New Roman" w:hAnsi="Times New Roman"/>
          <w:sz w:val="24"/>
          <w:szCs w:val="24"/>
          <w:rtl w:val="0"/>
        </w:rPr>
        <w:t xml:space="preserve">: Theatrical Release Date of the movie.</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revenue</w:t>
      </w:r>
      <w:r w:rsidDel="00000000" w:rsidR="00000000" w:rsidRPr="00000000">
        <w:rPr>
          <w:rFonts w:ascii="Times New Roman" w:cs="Times New Roman" w:eastAsia="Times New Roman" w:hAnsi="Times New Roman"/>
          <w:sz w:val="24"/>
          <w:szCs w:val="24"/>
          <w:rtl w:val="0"/>
        </w:rPr>
        <w:t xml:space="preserve">: The total revenue of the movie in dollars.</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runtime</w:t>
      </w:r>
      <w:r w:rsidDel="00000000" w:rsidR="00000000" w:rsidRPr="00000000">
        <w:rPr>
          <w:rFonts w:ascii="Times New Roman" w:cs="Times New Roman" w:eastAsia="Times New Roman" w:hAnsi="Times New Roman"/>
          <w:sz w:val="24"/>
          <w:szCs w:val="24"/>
          <w:rtl w:val="0"/>
        </w:rPr>
        <w:t xml:space="preserve">: The runtime of the movie in minutes.</w:t>
      </w:r>
    </w:p>
    <w:p w:rsidR="00000000" w:rsidDel="00000000" w:rsidP="00000000" w:rsidRDefault="00000000" w:rsidRPr="00000000" w14:paraId="0000001A">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spoken_languages</w:t>
      </w:r>
      <w:r w:rsidDel="00000000" w:rsidR="00000000" w:rsidRPr="00000000">
        <w:rPr>
          <w:rFonts w:ascii="Times New Roman" w:cs="Times New Roman" w:eastAsia="Times New Roman" w:hAnsi="Times New Roman"/>
          <w:sz w:val="24"/>
          <w:szCs w:val="24"/>
          <w:rtl w:val="0"/>
        </w:rPr>
        <w:t xml:space="preserve">: A stringified list of spoken languages in the film.</w:t>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The Official Title of the movie.</w:t>
      </w:r>
    </w:p>
    <w:p w:rsidR="00000000" w:rsidDel="00000000" w:rsidP="00000000" w:rsidRDefault="00000000" w:rsidRPr="00000000" w14:paraId="0000001C">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vote_average</w:t>
      </w:r>
      <w:r w:rsidDel="00000000" w:rsidR="00000000" w:rsidRPr="00000000">
        <w:rPr>
          <w:rFonts w:ascii="Times New Roman" w:cs="Times New Roman" w:eastAsia="Times New Roman" w:hAnsi="Times New Roman"/>
          <w:sz w:val="24"/>
          <w:szCs w:val="24"/>
          <w:rtl w:val="0"/>
        </w:rPr>
        <w:t xml:space="preserve">: The average rating of the movie.</w:t>
      </w:r>
    </w:p>
    <w:p w:rsidR="00000000" w:rsidDel="00000000" w:rsidP="00000000" w:rsidRDefault="00000000" w:rsidRPr="00000000" w14:paraId="0000001D">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vote_count</w:t>
      </w:r>
      <w:r w:rsidDel="00000000" w:rsidR="00000000" w:rsidRPr="00000000">
        <w:rPr>
          <w:rFonts w:ascii="Times New Roman" w:cs="Times New Roman" w:eastAsia="Times New Roman" w:hAnsi="Times New Roman"/>
          <w:sz w:val="24"/>
          <w:szCs w:val="24"/>
          <w:rtl w:val="0"/>
        </w:rPr>
        <w:t xml:space="preserve">: The number of votes by users, as counted by TMDB.</w:t>
      </w:r>
    </w:p>
    <w:p w:rsidR="00000000" w:rsidDel="00000000" w:rsidP="00000000" w:rsidRDefault="00000000" w:rsidRPr="00000000" w14:paraId="0000001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F">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Data Collection</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gain this dataset from </w:t>
      </w:r>
      <w:hyperlink r:id="rId6">
        <w:r w:rsidDel="00000000" w:rsidR="00000000" w:rsidRPr="00000000">
          <w:rPr>
            <w:rFonts w:ascii="Times New Roman" w:cs="Times New Roman" w:eastAsia="Times New Roman" w:hAnsi="Times New Roman"/>
            <w:color w:val="1155cc"/>
            <w:sz w:val="24"/>
            <w:szCs w:val="24"/>
            <w:u w:val="single"/>
            <w:rtl w:val="0"/>
          </w:rPr>
          <w:t xml:space="preserve">Kaggle</w:t>
        </w:r>
      </w:hyperlink>
      <w:r w:rsidDel="00000000" w:rsidR="00000000" w:rsidRPr="00000000">
        <w:rPr>
          <w:rFonts w:ascii="Times New Roman" w:cs="Times New Roman" w:eastAsia="Times New Roman" w:hAnsi="Times New Roman"/>
          <w:sz w:val="24"/>
          <w:szCs w:val="24"/>
          <w:rtl w:val="0"/>
        </w:rPr>
        <w:t xml:space="preserve">, and it is originally collected from Full MoviLens. We also process the data cleaning, since there is missing data and some variables are in JSON format.</w:t>
      </w:r>
    </w:p>
    <w:p w:rsidR="00000000" w:rsidDel="00000000" w:rsidP="00000000" w:rsidRDefault="00000000" w:rsidRPr="00000000" w14:paraId="00000021">
      <w:pPr>
        <w:pStyle w:val="Heading1"/>
        <w:rPr>
          <w:rFonts w:ascii="Georgia" w:cs="Georgia" w:eastAsia="Georgia" w:hAnsi="Georgia"/>
        </w:rPr>
      </w:pPr>
      <w:bookmarkStart w:colFirst="0" w:colLast="0" w:name="_m1aebiw6qlfu" w:id="4"/>
      <w:bookmarkEnd w:id="4"/>
      <w:r w:rsidDel="00000000" w:rsidR="00000000" w:rsidRPr="00000000">
        <w:rPr>
          <w:rFonts w:ascii="Georgia" w:cs="Georgia" w:eastAsia="Georgia" w:hAnsi="Georgia"/>
          <w:rtl w:val="0"/>
        </w:rPr>
        <w:t xml:space="preserve">Model</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p w:rsidR="00000000" w:rsidDel="00000000" w:rsidP="00000000" w:rsidRDefault="00000000" w:rsidRPr="00000000" w14:paraId="0000002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Conditioning on baseline covariate</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Inverse Probability of Treatment Weighting</w:t>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Doubly Robust </w:t>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Propensity Score</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rPr>
          <w:sz w:val="40"/>
          <w:szCs w:val="40"/>
        </w:rPr>
      </w:pPr>
      <w:r w:rsidDel="00000000" w:rsidR="00000000" w:rsidRPr="00000000">
        <w:rPr>
          <w:rtl w:val="0"/>
        </w:rPr>
      </w:r>
    </w:p>
    <w:p w:rsidR="00000000" w:rsidDel="00000000" w:rsidP="00000000" w:rsidRDefault="00000000" w:rsidRPr="00000000" w14:paraId="0000002A">
      <w:pPr>
        <w:rPr>
          <w:rFonts w:ascii="Georgia" w:cs="Georgia" w:eastAsia="Georgia" w:hAnsi="Georgia"/>
          <w:sz w:val="40"/>
          <w:szCs w:val="40"/>
        </w:rPr>
      </w:pPr>
      <w:r w:rsidDel="00000000" w:rsidR="00000000" w:rsidRPr="00000000">
        <w:rPr>
          <w:rFonts w:ascii="Georgia" w:cs="Georgia" w:eastAsia="Georgia" w:hAnsi="Georgia"/>
          <w:sz w:val="40"/>
          <w:szCs w:val="40"/>
          <w:rtl w:val="0"/>
        </w:rPr>
        <w:t xml:space="preserve">Reference</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Ibisworld.com. 2021. IBISWorld - Industry Market Research, Reports, and Statistics. </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 S., Kim, H., Kim, B. and Kim, H., 2014. Predicting Movie Revenue by Online Review Mining : Using the Opening Week Online Review. Information Systems Review, 16(3), pp.113-134.</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Nikhil Apte, Mats Forssell, Anahita Sidhwa :“Predicting Movie Revenue”, CS229, Stanford University ,December 16,2011</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rounakbanik/the-movies-dataset?select=movies_metadata.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