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3F2EC" w14:textId="7BD33F7F" w:rsidR="00A9582F" w:rsidRDefault="0045594C">
      <w:r w:rsidRPr="0045594C">
        <w:t>Part 1 MiniProject  tasks</w:t>
      </w:r>
    </w:p>
    <w:p w14:paraId="7237E844" w14:textId="42FB4399" w:rsidR="00775F4E" w:rsidRDefault="00775F4E">
      <w:r>
        <w:t>Paynet.</w:t>
      </w:r>
    </w:p>
    <w:p w14:paraId="5BB7A18A" w14:textId="047F73DE" w:rsidR="0045594C" w:rsidRDefault="0045594C">
      <w:r>
        <w:t>Wendy Sanjaya</w:t>
      </w:r>
    </w:p>
    <w:p w14:paraId="288CB72F" w14:textId="2C4A2C43" w:rsidR="0045594C" w:rsidRDefault="0045594C"/>
    <w:p w14:paraId="3490D46B" w14:textId="31D9E652" w:rsidR="0045594C" w:rsidRDefault="0045594C">
      <w:r>
        <w:t>SOFTWARE/ APPLICATION USED IN THIS PROJECT</w:t>
      </w:r>
    </w:p>
    <w:p w14:paraId="0F65A664" w14:textId="6BE036B3" w:rsidR="0045594C" w:rsidRDefault="0045594C">
      <w:r>
        <w:t xml:space="preserve">JDK - </w:t>
      </w:r>
      <w:r w:rsidRPr="0045594C">
        <w:t>java version "1.8.0_261"</w:t>
      </w:r>
    </w:p>
    <w:p w14:paraId="139F7308" w14:textId="0E4783DA" w:rsidR="0045594C" w:rsidRDefault="0045594C">
      <w:r>
        <w:t>Visual Studio Code – Version 1.49.1</w:t>
      </w:r>
    </w:p>
    <w:p w14:paraId="6899F046" w14:textId="493EC6CD" w:rsidR="00EC3D3D" w:rsidRDefault="00EC3D3D">
      <w:r>
        <w:t xml:space="preserve">Postman </w:t>
      </w:r>
    </w:p>
    <w:p w14:paraId="26B79334" w14:textId="05529746" w:rsidR="0045594C" w:rsidRDefault="0045594C">
      <w:r>
        <w:t xml:space="preserve">Code template built </w:t>
      </w:r>
      <w:r w:rsidR="00EC3D3D">
        <w:t>@</w:t>
      </w:r>
      <w:r>
        <w:t xml:space="preserve"> : </w:t>
      </w:r>
      <w:hyperlink r:id="rId4" w:history="1">
        <w:r w:rsidRPr="00AF4D30">
          <w:rPr>
            <w:rStyle w:val="Hyperlink"/>
          </w:rPr>
          <w:t>https://start.spring.io/</w:t>
        </w:r>
      </w:hyperlink>
    </w:p>
    <w:p w14:paraId="2599D7CD" w14:textId="23CFC276" w:rsidR="0045594C" w:rsidRDefault="0045594C" w:rsidP="0045594C">
      <w:r>
        <w:t>Maven Project</w:t>
      </w:r>
    </w:p>
    <w:p w14:paraId="7463DE5D" w14:textId="5D250777" w:rsidR="0045594C" w:rsidRDefault="0045594C" w:rsidP="0045594C">
      <w:r>
        <w:t>Java</w:t>
      </w:r>
    </w:p>
    <w:p w14:paraId="4B25DD03" w14:textId="01454199" w:rsidR="0045594C" w:rsidRDefault="0045594C" w:rsidP="0045594C">
      <w:r>
        <w:t>Spring Boot 2.3.4</w:t>
      </w:r>
    </w:p>
    <w:p w14:paraId="7BE9E2D9" w14:textId="0BC1702A" w:rsidR="0045594C" w:rsidRDefault="0045594C">
      <w:r>
        <w:rPr>
          <w:noProof/>
        </w:rPr>
        <w:drawing>
          <wp:inline distT="0" distB="0" distL="0" distR="0" wp14:anchorId="16F8B268" wp14:editId="5DE10DA1">
            <wp:extent cx="4905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3514725"/>
                    </a:xfrm>
                    <a:prstGeom prst="rect">
                      <a:avLst/>
                    </a:prstGeom>
                  </pic:spPr>
                </pic:pic>
              </a:graphicData>
            </a:graphic>
          </wp:inline>
        </w:drawing>
      </w:r>
    </w:p>
    <w:p w14:paraId="09F1D344" w14:textId="77777777" w:rsidR="0045594C" w:rsidRDefault="0045594C" w:rsidP="0045594C">
      <w:r>
        <w:t>Embedded Tomcat. (No deployment – run via command prompt)</w:t>
      </w:r>
    </w:p>
    <w:p w14:paraId="23644192" w14:textId="30FF2A1F" w:rsidR="0045594C" w:rsidRDefault="0045594C">
      <w:r>
        <w:t>Dependencies (reference to pom.xml)</w:t>
      </w:r>
    </w:p>
    <w:p w14:paraId="67EA5934" w14:textId="10A76B2D" w:rsidR="0045594C" w:rsidRDefault="0045594C"/>
    <w:p w14:paraId="01C7492F" w14:textId="554F4D84" w:rsidR="00EC3D3D" w:rsidRDefault="00EC3D3D"/>
    <w:p w14:paraId="5E5D98B2" w14:textId="4270518F" w:rsidR="00EC3D3D" w:rsidRDefault="00EC3D3D">
      <w:r>
        <w:lastRenderedPageBreak/>
        <w:t>Source reference during project development:</w:t>
      </w:r>
    </w:p>
    <w:p w14:paraId="69F5AF51" w14:textId="7FECA1F6" w:rsidR="00EC3D3D" w:rsidRDefault="004E22C3">
      <w:hyperlink r:id="rId6" w:history="1">
        <w:r w:rsidR="00EC3D3D" w:rsidRPr="00AF4D30">
          <w:rPr>
            <w:rStyle w:val="Hyperlink"/>
          </w:rPr>
          <w:t>https://github.com/eugenp/tutorials/tree/master/core-java-modules/core-java-security-2/src/main/java/com/baeldung/checksums</w:t>
        </w:r>
      </w:hyperlink>
    </w:p>
    <w:p w14:paraId="0B983822" w14:textId="11C14155" w:rsidR="00EC3D3D" w:rsidRDefault="004E22C3">
      <w:hyperlink r:id="rId7" w:history="1">
        <w:r w:rsidR="00EC3D3D" w:rsidRPr="00AF4D30">
          <w:rPr>
            <w:rStyle w:val="Hyperlink"/>
          </w:rPr>
          <w:t>https://examples.javacodegeeks.com/core-java/crypto/encrypt-decrypt-string-with-des/</w:t>
        </w:r>
      </w:hyperlink>
    </w:p>
    <w:p w14:paraId="55F8FB88" w14:textId="77777777" w:rsidR="00EC3D3D" w:rsidRDefault="00EC3D3D"/>
    <w:p w14:paraId="50DA6F75" w14:textId="66F2B4BE" w:rsidR="00EC3D3D" w:rsidRDefault="00EC3D3D"/>
    <w:p w14:paraId="080CC3AE" w14:textId="6CBB97D7" w:rsidR="00EC3D3D" w:rsidRDefault="00EC3D3D"/>
    <w:p w14:paraId="73BD04B2" w14:textId="77777777" w:rsidR="00EC3D3D" w:rsidRPr="00EC3D3D" w:rsidRDefault="00EC3D3D">
      <w:pPr>
        <w:rPr>
          <w:b/>
          <w:bCs/>
        </w:rPr>
      </w:pPr>
    </w:p>
    <w:p w14:paraId="64167E6C" w14:textId="77777777" w:rsidR="0045594C" w:rsidRPr="00EC3D3D" w:rsidRDefault="0045594C" w:rsidP="0045594C">
      <w:pPr>
        <w:pStyle w:val="NormalWeb"/>
        <w:spacing w:before="240" w:beforeAutospacing="0" w:after="240" w:afterAutospacing="0"/>
        <w:rPr>
          <w:b/>
          <w:bCs/>
        </w:rPr>
      </w:pPr>
      <w:r w:rsidRPr="00EC3D3D">
        <w:rPr>
          <w:rFonts w:ascii="Calibri" w:hAnsi="Calibri" w:cs="Calibri"/>
          <w:b/>
          <w:bCs/>
          <w:color w:val="000000"/>
          <w:sz w:val="22"/>
          <w:szCs w:val="22"/>
        </w:rPr>
        <w:t>Prepare an overall project documentation with details on</w:t>
      </w:r>
    </w:p>
    <w:p w14:paraId="4DFCEE78" w14:textId="77777777" w:rsidR="0045594C" w:rsidRPr="00EC3D3D" w:rsidRDefault="0045594C" w:rsidP="0045594C">
      <w:pPr>
        <w:pStyle w:val="NormalWeb"/>
        <w:spacing w:before="240" w:beforeAutospacing="0" w:after="240" w:afterAutospacing="0"/>
        <w:rPr>
          <w:b/>
          <w:bCs/>
        </w:rPr>
      </w:pPr>
      <w:r w:rsidRPr="00EC3D3D">
        <w:rPr>
          <w:rFonts w:ascii="Calibri" w:hAnsi="Calibri" w:cs="Calibri"/>
          <w:b/>
          <w:bCs/>
          <w:color w:val="000000"/>
          <w:sz w:val="22"/>
          <w:szCs w:val="22"/>
        </w:rPr>
        <w:t> </w:t>
      </w:r>
    </w:p>
    <w:p w14:paraId="7B554762" w14:textId="77777777" w:rsidR="0045594C" w:rsidRPr="00EC3D3D" w:rsidRDefault="0045594C" w:rsidP="0045594C">
      <w:pPr>
        <w:pStyle w:val="NormalWeb"/>
        <w:spacing w:before="240" w:beforeAutospacing="0" w:after="240" w:afterAutospacing="0"/>
        <w:ind w:hanging="360"/>
        <w:rPr>
          <w:b/>
          <w:bCs/>
        </w:rPr>
      </w:pPr>
      <w:r w:rsidRPr="00EC3D3D">
        <w:rPr>
          <w:rFonts w:ascii="Calibri" w:hAnsi="Calibri" w:cs="Calibri"/>
          <w:b/>
          <w:bCs/>
          <w:color w:val="000000"/>
          <w:sz w:val="22"/>
          <w:szCs w:val="22"/>
        </w:rPr>
        <w:t>·</w:t>
      </w:r>
      <w:r w:rsidRPr="00EC3D3D">
        <w:rPr>
          <w:b/>
          <w:bCs/>
          <w:color w:val="000000"/>
          <w:sz w:val="14"/>
          <w:szCs w:val="14"/>
        </w:rPr>
        <w:t xml:space="preserve">       </w:t>
      </w:r>
      <w:r w:rsidRPr="00EC3D3D">
        <w:rPr>
          <w:rFonts w:ascii="Calibri" w:hAnsi="Calibri" w:cs="Calibri"/>
          <w:b/>
          <w:bCs/>
          <w:color w:val="000000"/>
          <w:sz w:val="22"/>
          <w:szCs w:val="22"/>
        </w:rPr>
        <w:t>Specific software versions used (Java SE JDK versions). If possible, use the latest versions of either Java 8 or 11.</w:t>
      </w:r>
    </w:p>
    <w:p w14:paraId="11A079FC" w14:textId="77777777" w:rsidR="0045594C" w:rsidRPr="00EC3D3D" w:rsidRDefault="0045594C" w:rsidP="0045594C">
      <w:pPr>
        <w:pStyle w:val="NormalWeb"/>
        <w:spacing w:before="240" w:beforeAutospacing="0" w:after="240" w:afterAutospacing="0"/>
        <w:ind w:hanging="360"/>
        <w:rPr>
          <w:b/>
          <w:bCs/>
        </w:rPr>
      </w:pPr>
      <w:r w:rsidRPr="00EC3D3D">
        <w:rPr>
          <w:rFonts w:ascii="Calibri" w:hAnsi="Calibri" w:cs="Calibri"/>
          <w:b/>
          <w:bCs/>
          <w:color w:val="000000"/>
          <w:sz w:val="22"/>
          <w:szCs w:val="22"/>
        </w:rPr>
        <w:t>·</w:t>
      </w:r>
      <w:r w:rsidRPr="00EC3D3D">
        <w:rPr>
          <w:b/>
          <w:bCs/>
          <w:color w:val="000000"/>
          <w:sz w:val="14"/>
          <w:szCs w:val="14"/>
        </w:rPr>
        <w:t xml:space="preserve">       </w:t>
      </w:r>
      <w:r w:rsidRPr="00EC3D3D">
        <w:rPr>
          <w:rFonts w:ascii="Calibri" w:hAnsi="Calibri" w:cs="Calibri"/>
          <w:b/>
          <w:bCs/>
          <w:color w:val="000000"/>
          <w:sz w:val="22"/>
          <w:szCs w:val="22"/>
        </w:rPr>
        <w:t>Specific application / web server used (Glassfish, Wildfly, Tomcat, etc) and its version. Include information on any project-specific configuration settings necessary to run the project correctly.</w:t>
      </w:r>
    </w:p>
    <w:p w14:paraId="547463EE" w14:textId="77777777" w:rsidR="0045594C" w:rsidRPr="00EC3D3D" w:rsidRDefault="0045594C" w:rsidP="0045594C">
      <w:pPr>
        <w:pStyle w:val="NormalWeb"/>
        <w:spacing w:before="240" w:beforeAutospacing="0" w:after="240" w:afterAutospacing="0"/>
        <w:ind w:hanging="360"/>
        <w:rPr>
          <w:b/>
          <w:bCs/>
        </w:rPr>
      </w:pPr>
      <w:r w:rsidRPr="00EC3D3D">
        <w:rPr>
          <w:rFonts w:ascii="Calibri" w:hAnsi="Calibri" w:cs="Calibri"/>
          <w:b/>
          <w:bCs/>
          <w:color w:val="000000"/>
          <w:sz w:val="22"/>
          <w:szCs w:val="22"/>
        </w:rPr>
        <w:t>·</w:t>
      </w:r>
      <w:r w:rsidRPr="00EC3D3D">
        <w:rPr>
          <w:b/>
          <w:bCs/>
          <w:color w:val="000000"/>
          <w:sz w:val="14"/>
          <w:szCs w:val="14"/>
        </w:rPr>
        <w:t xml:space="preserve">       </w:t>
      </w:r>
      <w:r w:rsidRPr="00EC3D3D">
        <w:rPr>
          <w:rFonts w:ascii="Calibri" w:hAnsi="Calibri" w:cs="Calibri"/>
          <w:b/>
          <w:bCs/>
          <w:color w:val="000000"/>
          <w:sz w:val="22"/>
          <w:szCs w:val="22"/>
        </w:rPr>
        <w:t>The IDE used to develop the project (Eclipse JEE, IntelliJ IDEA or Netbeans) and its version</w:t>
      </w:r>
    </w:p>
    <w:p w14:paraId="102A81D2" w14:textId="77777777" w:rsidR="0045594C" w:rsidRPr="00EC3D3D" w:rsidRDefault="0045594C" w:rsidP="0045594C">
      <w:pPr>
        <w:pStyle w:val="NormalWeb"/>
        <w:spacing w:before="240" w:beforeAutospacing="0" w:after="240" w:afterAutospacing="0"/>
        <w:ind w:hanging="360"/>
        <w:rPr>
          <w:b/>
          <w:bCs/>
        </w:rPr>
      </w:pPr>
      <w:r w:rsidRPr="00EC3D3D">
        <w:rPr>
          <w:rFonts w:ascii="Calibri" w:hAnsi="Calibri" w:cs="Calibri"/>
          <w:b/>
          <w:bCs/>
          <w:color w:val="000000"/>
          <w:sz w:val="22"/>
          <w:szCs w:val="22"/>
        </w:rPr>
        <w:t>·</w:t>
      </w:r>
      <w:r w:rsidRPr="00EC3D3D">
        <w:rPr>
          <w:b/>
          <w:bCs/>
          <w:color w:val="000000"/>
          <w:sz w:val="14"/>
          <w:szCs w:val="14"/>
        </w:rPr>
        <w:t xml:space="preserve">       </w:t>
      </w:r>
      <w:r w:rsidRPr="00EC3D3D">
        <w:rPr>
          <w:rFonts w:ascii="Calibri" w:hAnsi="Calibri" w:cs="Calibri"/>
          <w:b/>
          <w:bCs/>
          <w:color w:val="000000"/>
          <w:sz w:val="22"/>
          <w:szCs w:val="22"/>
        </w:rPr>
        <w:t>If you are running the project from within the IDE by linking the application / web server to the IDE, provide specific instructions on how to do this, including all necessary configuration settings for the IDE as well as the JDK and application / web server, if appropriate</w:t>
      </w:r>
    </w:p>
    <w:p w14:paraId="49C31F65" w14:textId="77777777" w:rsidR="0045594C" w:rsidRPr="00EC3D3D" w:rsidRDefault="0045594C" w:rsidP="0045594C">
      <w:pPr>
        <w:pStyle w:val="NormalWeb"/>
        <w:spacing w:before="240" w:beforeAutospacing="0" w:after="240" w:afterAutospacing="0"/>
        <w:ind w:hanging="360"/>
        <w:rPr>
          <w:b/>
          <w:bCs/>
        </w:rPr>
      </w:pPr>
      <w:r w:rsidRPr="00EC3D3D">
        <w:rPr>
          <w:rFonts w:ascii="Calibri" w:hAnsi="Calibri" w:cs="Calibri"/>
          <w:b/>
          <w:bCs/>
          <w:color w:val="000000"/>
          <w:sz w:val="22"/>
          <w:szCs w:val="22"/>
        </w:rPr>
        <w:t>·</w:t>
      </w:r>
      <w:r w:rsidRPr="00EC3D3D">
        <w:rPr>
          <w:b/>
          <w:bCs/>
          <w:color w:val="000000"/>
          <w:sz w:val="14"/>
          <w:szCs w:val="14"/>
        </w:rPr>
        <w:t xml:space="preserve">       </w:t>
      </w:r>
      <w:r w:rsidRPr="00EC3D3D">
        <w:rPr>
          <w:rFonts w:ascii="Calibri" w:hAnsi="Calibri" w:cs="Calibri"/>
          <w:b/>
          <w:bCs/>
          <w:color w:val="000000"/>
          <w:sz w:val="22"/>
          <w:szCs w:val="22"/>
        </w:rPr>
        <w:t>If you are running the project from the application / web server, provide specific instructions how to do this (for e.g. running from an Ant or Maven build), including all necessary configuration settings</w:t>
      </w:r>
    </w:p>
    <w:p w14:paraId="5D9831D1" w14:textId="77777777" w:rsidR="0045594C" w:rsidRPr="00EC3D3D" w:rsidRDefault="0045594C" w:rsidP="0045594C">
      <w:pPr>
        <w:pStyle w:val="NormalWeb"/>
        <w:spacing w:before="240" w:beforeAutospacing="0" w:after="240" w:afterAutospacing="0"/>
        <w:ind w:hanging="360"/>
        <w:rPr>
          <w:b/>
          <w:bCs/>
        </w:rPr>
      </w:pPr>
      <w:r w:rsidRPr="00EC3D3D">
        <w:rPr>
          <w:rFonts w:ascii="Calibri" w:hAnsi="Calibri" w:cs="Calibri"/>
          <w:b/>
          <w:bCs/>
          <w:color w:val="000000"/>
          <w:sz w:val="22"/>
          <w:szCs w:val="22"/>
        </w:rPr>
        <w:t>·</w:t>
      </w:r>
      <w:r w:rsidRPr="00EC3D3D">
        <w:rPr>
          <w:b/>
          <w:bCs/>
          <w:color w:val="000000"/>
          <w:sz w:val="14"/>
          <w:szCs w:val="14"/>
        </w:rPr>
        <w:t xml:space="preserve">       </w:t>
      </w:r>
      <w:r w:rsidRPr="00EC3D3D">
        <w:rPr>
          <w:rFonts w:ascii="Calibri" w:hAnsi="Calibri" w:cs="Calibri"/>
          <w:b/>
          <w:bCs/>
          <w:color w:val="000000"/>
          <w:sz w:val="22"/>
          <w:szCs w:val="22"/>
        </w:rPr>
        <w:t>How to test your REST and SOAP API (for e.g. using a client that you have developed or external tools like Postman). The test should incorporate the necessary security mechanisms described in Section 3.4.</w:t>
      </w:r>
    </w:p>
    <w:p w14:paraId="32BC0DBF" w14:textId="77777777" w:rsidR="0045594C" w:rsidRPr="00EC3D3D" w:rsidRDefault="0045594C" w:rsidP="0045594C">
      <w:pPr>
        <w:pStyle w:val="NormalWeb"/>
        <w:spacing w:before="240" w:beforeAutospacing="0" w:after="240" w:afterAutospacing="0"/>
        <w:rPr>
          <w:b/>
          <w:bCs/>
        </w:rPr>
      </w:pPr>
      <w:r w:rsidRPr="00EC3D3D">
        <w:rPr>
          <w:rFonts w:ascii="Calibri" w:hAnsi="Calibri" w:cs="Calibri"/>
          <w:b/>
          <w:bCs/>
          <w:color w:val="000000"/>
          <w:sz w:val="22"/>
          <w:szCs w:val="22"/>
        </w:rPr>
        <w:t> </w:t>
      </w:r>
    </w:p>
    <w:p w14:paraId="736824A9" w14:textId="77777777" w:rsidR="0045594C" w:rsidRPr="00EC3D3D" w:rsidRDefault="0045594C" w:rsidP="0045594C">
      <w:pPr>
        <w:pStyle w:val="NormalWeb"/>
        <w:spacing w:before="240" w:beforeAutospacing="0" w:after="240" w:afterAutospacing="0"/>
        <w:rPr>
          <w:b/>
          <w:bCs/>
        </w:rPr>
      </w:pPr>
      <w:r w:rsidRPr="00EC3D3D">
        <w:rPr>
          <w:rFonts w:ascii="Calibri" w:hAnsi="Calibri" w:cs="Calibri"/>
          <w:b/>
          <w:bCs/>
          <w:color w:val="000000"/>
          <w:sz w:val="22"/>
          <w:szCs w:val="22"/>
        </w:rPr>
        <w:t>This documentation will be used by the project evaluator in setting up the appropriate environment on her local machine to run your project. Thus, if the documentation is lacking or inadequate, she may not able to execute and test your project successfully and provide a fair assessment for you.</w:t>
      </w:r>
    </w:p>
    <w:p w14:paraId="25296497" w14:textId="3D08EC09" w:rsidR="0045594C" w:rsidRDefault="0045594C"/>
    <w:p w14:paraId="1A53DC28" w14:textId="1E319791" w:rsidR="00EC3D3D" w:rsidRDefault="00EC3D3D"/>
    <w:p w14:paraId="6F904F85" w14:textId="4B888858" w:rsidR="00EC3D3D" w:rsidRDefault="00EC3D3D">
      <w:r>
        <w:t>Test via POSTMAN</w:t>
      </w:r>
    </w:p>
    <w:p w14:paraId="4FE36359" w14:textId="65EC237A" w:rsidR="00EC3D3D" w:rsidRDefault="00EC3D3D">
      <w:r>
        <w:t>GET</w:t>
      </w:r>
    </w:p>
    <w:p w14:paraId="2F19E4B3" w14:textId="1BC72412" w:rsidR="00EC3D3D" w:rsidRDefault="00EC3D3D">
      <w:r>
        <w:rPr>
          <w:noProof/>
        </w:rPr>
        <w:lastRenderedPageBreak/>
        <w:drawing>
          <wp:inline distT="0" distB="0" distL="0" distR="0" wp14:anchorId="0B9DB28C" wp14:editId="6D882A2E">
            <wp:extent cx="5943600" cy="380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4920"/>
                    </a:xfrm>
                    <a:prstGeom prst="rect">
                      <a:avLst/>
                    </a:prstGeom>
                  </pic:spPr>
                </pic:pic>
              </a:graphicData>
            </a:graphic>
          </wp:inline>
        </w:drawing>
      </w:r>
    </w:p>
    <w:p w14:paraId="41BF75AB" w14:textId="6E22D45C" w:rsidR="00EC3D3D" w:rsidRDefault="00EC3D3D">
      <w:r>
        <w:t>POST</w:t>
      </w:r>
    </w:p>
    <w:p w14:paraId="4939D245" w14:textId="2882CCCE" w:rsidR="00EC3D3D" w:rsidRDefault="00EC3D3D">
      <w:r>
        <w:rPr>
          <w:noProof/>
        </w:rPr>
        <w:drawing>
          <wp:inline distT="0" distB="0" distL="0" distR="0" wp14:anchorId="36E72713" wp14:editId="50780C75">
            <wp:extent cx="5943600" cy="3740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0785"/>
                    </a:xfrm>
                    <a:prstGeom prst="rect">
                      <a:avLst/>
                    </a:prstGeom>
                  </pic:spPr>
                </pic:pic>
              </a:graphicData>
            </a:graphic>
          </wp:inline>
        </w:drawing>
      </w:r>
    </w:p>
    <w:p w14:paraId="3CF7CEAE" w14:textId="2F173D6B" w:rsidR="00EC3D3D" w:rsidRDefault="00EC3D3D"/>
    <w:p w14:paraId="6DB9AC89" w14:textId="4E715DAB" w:rsidR="001C4721" w:rsidRDefault="001C4721">
      <w:r>
        <w:t>HOW TO RUN -&gt; via. CMD</w:t>
      </w:r>
    </w:p>
    <w:p w14:paraId="7B1DA804" w14:textId="2CBE2D7F" w:rsidR="001C4721" w:rsidRDefault="001C4721">
      <w:r>
        <w:rPr>
          <w:noProof/>
        </w:rPr>
        <w:drawing>
          <wp:inline distT="0" distB="0" distL="0" distR="0" wp14:anchorId="16E425EC" wp14:editId="2A16A41D">
            <wp:extent cx="59436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7190"/>
                    </a:xfrm>
                    <a:prstGeom prst="rect">
                      <a:avLst/>
                    </a:prstGeom>
                  </pic:spPr>
                </pic:pic>
              </a:graphicData>
            </a:graphic>
          </wp:inline>
        </w:drawing>
      </w:r>
    </w:p>
    <w:p w14:paraId="5B70D7F4" w14:textId="77777777" w:rsidR="001C4721" w:rsidRDefault="001C4721"/>
    <w:p w14:paraId="299BFCA7" w14:textId="7B277811" w:rsidR="00EC3D3D" w:rsidRDefault="001C4721">
      <w:r>
        <w:t>TEST VIA WEB</w:t>
      </w:r>
    </w:p>
    <w:p w14:paraId="343616D1" w14:textId="6C9F58BD" w:rsidR="001C4721" w:rsidRDefault="001C4721"/>
    <w:p w14:paraId="381C4D90" w14:textId="266BAE7F" w:rsidR="001C4721" w:rsidRDefault="001C4721">
      <w:r>
        <w:t>LANDING PAGE</w:t>
      </w:r>
    </w:p>
    <w:p w14:paraId="5ECE9B90" w14:textId="2E89DBA2" w:rsidR="001C4721" w:rsidRDefault="001C4721">
      <w:r>
        <w:rPr>
          <w:noProof/>
        </w:rPr>
        <w:drawing>
          <wp:inline distT="0" distB="0" distL="0" distR="0" wp14:anchorId="79BB96F6" wp14:editId="6189556E">
            <wp:extent cx="5943600" cy="213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4235"/>
                    </a:xfrm>
                    <a:prstGeom prst="rect">
                      <a:avLst/>
                    </a:prstGeom>
                  </pic:spPr>
                </pic:pic>
              </a:graphicData>
            </a:graphic>
          </wp:inline>
        </w:drawing>
      </w:r>
    </w:p>
    <w:p w14:paraId="79119757" w14:textId="0C1217C1" w:rsidR="00760EE6" w:rsidRDefault="00760EE6"/>
    <w:p w14:paraId="2D2603E2" w14:textId="266FB47E" w:rsidR="001C4721" w:rsidRDefault="001C4721"/>
    <w:p w14:paraId="75425A3D" w14:textId="128D2D5C" w:rsidR="001C4721" w:rsidRDefault="001C4721">
      <w:r>
        <w:t>GET (CONSUME DATA FROM EXTERNAL API)</w:t>
      </w:r>
    </w:p>
    <w:p w14:paraId="266C12E0" w14:textId="393E8BA6" w:rsidR="001C4721" w:rsidRDefault="001C4721">
      <w:r>
        <w:t>BUTTON: “VIEW”</w:t>
      </w:r>
    </w:p>
    <w:p w14:paraId="7C5DBEEF" w14:textId="77777777" w:rsidR="001C4721" w:rsidRPr="001C4721" w:rsidRDefault="001C4721" w:rsidP="001C4721">
      <w:pPr>
        <w:shd w:val="clear" w:color="auto" w:fill="1E1E1E"/>
        <w:spacing w:line="285" w:lineRule="atLeast"/>
        <w:rPr>
          <w:rFonts w:ascii="Consolas" w:eastAsia="Times New Roman" w:hAnsi="Consolas" w:cs="Times New Roman"/>
          <w:color w:val="D4D4D4"/>
          <w:sz w:val="21"/>
          <w:szCs w:val="21"/>
        </w:rPr>
      </w:pPr>
      <w:r>
        <w:t xml:space="preserve">Class reference: </w:t>
      </w:r>
      <w:r w:rsidRPr="001C4721">
        <w:rPr>
          <w:rFonts w:ascii="Consolas" w:eastAsia="Times New Roman" w:hAnsi="Consolas" w:cs="Times New Roman"/>
          <w:color w:val="4EC9B0"/>
          <w:sz w:val="21"/>
          <w:szCs w:val="21"/>
        </w:rPr>
        <w:t>PnetApplication</w:t>
      </w:r>
    </w:p>
    <w:p w14:paraId="3DF1AF39" w14:textId="1F6D93B8" w:rsidR="001C4721" w:rsidRDefault="001C4721">
      <w:r>
        <w:rPr>
          <w:noProof/>
        </w:rPr>
        <w:lastRenderedPageBreak/>
        <w:drawing>
          <wp:inline distT="0" distB="0" distL="0" distR="0" wp14:anchorId="5E7AE6FE" wp14:editId="66DBF5B2">
            <wp:extent cx="5943600" cy="1524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4635"/>
                    </a:xfrm>
                    <a:prstGeom prst="rect">
                      <a:avLst/>
                    </a:prstGeom>
                  </pic:spPr>
                </pic:pic>
              </a:graphicData>
            </a:graphic>
          </wp:inline>
        </w:drawing>
      </w:r>
    </w:p>
    <w:p w14:paraId="49C8BC74" w14:textId="5304978B" w:rsidR="001C4721" w:rsidRDefault="001C4721">
      <w:r>
        <w:rPr>
          <w:noProof/>
        </w:rPr>
        <w:drawing>
          <wp:inline distT="0" distB="0" distL="0" distR="0" wp14:anchorId="79F42D18" wp14:editId="2772E93B">
            <wp:extent cx="5591175" cy="533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5334000"/>
                    </a:xfrm>
                    <a:prstGeom prst="rect">
                      <a:avLst/>
                    </a:prstGeom>
                  </pic:spPr>
                </pic:pic>
              </a:graphicData>
            </a:graphic>
          </wp:inline>
        </w:drawing>
      </w:r>
    </w:p>
    <w:p w14:paraId="7236971F" w14:textId="5603A796" w:rsidR="001C4721" w:rsidRDefault="001C4721"/>
    <w:p w14:paraId="08961CCE" w14:textId="64A7376A" w:rsidR="001C4721" w:rsidRDefault="001C4721" w:rsidP="001C4721">
      <w:r>
        <w:t xml:space="preserve">POST </w:t>
      </w:r>
    </w:p>
    <w:p w14:paraId="3E996903" w14:textId="77777777" w:rsidR="001C4721" w:rsidRDefault="001C4721" w:rsidP="001C4721">
      <w:r>
        <w:t>BUTTON: “SAVE”</w:t>
      </w:r>
    </w:p>
    <w:p w14:paraId="7E05C667" w14:textId="77777777" w:rsidR="001C4721" w:rsidRDefault="001C4721" w:rsidP="001C4721"/>
    <w:p w14:paraId="7C654F1C" w14:textId="40DCB8C0" w:rsidR="001C4721" w:rsidRDefault="001C4721" w:rsidP="001C4721">
      <w:r>
        <w:lastRenderedPageBreak/>
        <w:t>SAVE DATA INTO DB</w:t>
      </w:r>
    </w:p>
    <w:p w14:paraId="6EA871E4" w14:textId="334319AE" w:rsidR="001C4721" w:rsidRDefault="001C4721" w:rsidP="001C4721">
      <w:r>
        <w:t>ENCRYPT DECRYPT URL PARAM (USER)</w:t>
      </w:r>
    </w:p>
    <w:p w14:paraId="303D04D3" w14:textId="32179528" w:rsidR="001C4721" w:rsidRDefault="001C4721" w:rsidP="001C4721">
      <w:r>
        <w:t>SAVE ENTRY TO FILE</w:t>
      </w:r>
    </w:p>
    <w:p w14:paraId="602CC4D7" w14:textId="0950EA99" w:rsidR="001C4721" w:rsidRDefault="001C4721" w:rsidP="001C4721">
      <w:r>
        <w:rPr>
          <w:noProof/>
        </w:rPr>
        <w:drawing>
          <wp:inline distT="0" distB="0" distL="0" distR="0" wp14:anchorId="6E5FCE68" wp14:editId="43955A16">
            <wp:extent cx="5943600" cy="1703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3070"/>
                    </a:xfrm>
                    <a:prstGeom prst="rect">
                      <a:avLst/>
                    </a:prstGeom>
                  </pic:spPr>
                </pic:pic>
              </a:graphicData>
            </a:graphic>
          </wp:inline>
        </w:drawing>
      </w:r>
    </w:p>
    <w:p w14:paraId="1E5E5ADA" w14:textId="36138BAF" w:rsidR="001C4721" w:rsidRDefault="001C4721" w:rsidP="001C4721">
      <w:r>
        <w:t>BUTTON: “CHKSUM”</w:t>
      </w:r>
      <w:r w:rsidR="003C3D89">
        <w:t xml:space="preserve"> after data saved</w:t>
      </w:r>
    </w:p>
    <w:p w14:paraId="26E285AD" w14:textId="5B2F142A" w:rsidR="004E22C3" w:rsidRDefault="004E22C3" w:rsidP="001C4721"/>
    <w:p w14:paraId="382572B0" w14:textId="3D4F3BED" w:rsidR="004E22C3" w:rsidRDefault="004E22C3" w:rsidP="001C4721">
      <w:r w:rsidRPr="004E22C3">
        <w:rPr>
          <w:highlight w:val="yellow"/>
        </w:rPr>
        <w:t>Add on 02/10/2020: Checksum file path will be defined on properties file.</w:t>
      </w:r>
    </w:p>
    <w:p w14:paraId="3340E4FF" w14:textId="08DF51EF" w:rsidR="004E22C3" w:rsidRDefault="004E22C3" w:rsidP="001C4721">
      <w:r>
        <w:rPr>
          <w:noProof/>
        </w:rPr>
        <w:drawing>
          <wp:inline distT="0" distB="0" distL="0" distR="0" wp14:anchorId="7A56F545" wp14:editId="521B29F4">
            <wp:extent cx="5943600" cy="1214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4755"/>
                    </a:xfrm>
                    <a:prstGeom prst="rect">
                      <a:avLst/>
                    </a:prstGeom>
                  </pic:spPr>
                </pic:pic>
              </a:graphicData>
            </a:graphic>
          </wp:inline>
        </w:drawing>
      </w:r>
    </w:p>
    <w:p w14:paraId="4FF494CA" w14:textId="737E3723" w:rsidR="004E22C3" w:rsidRDefault="004E22C3" w:rsidP="001C4721">
      <w:r>
        <w:rPr>
          <w:noProof/>
        </w:rPr>
        <w:drawing>
          <wp:inline distT="0" distB="0" distL="0" distR="0" wp14:anchorId="4C161E91" wp14:editId="079F8D67">
            <wp:extent cx="312420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4200" cy="1104900"/>
                    </a:xfrm>
                    <a:prstGeom prst="rect">
                      <a:avLst/>
                    </a:prstGeom>
                  </pic:spPr>
                </pic:pic>
              </a:graphicData>
            </a:graphic>
          </wp:inline>
        </w:drawing>
      </w:r>
    </w:p>
    <w:p w14:paraId="66C28A81" w14:textId="1785E187" w:rsidR="003C3D89" w:rsidRDefault="003C3D89" w:rsidP="001C4721">
      <w:r>
        <w:rPr>
          <w:noProof/>
        </w:rPr>
        <w:drawing>
          <wp:inline distT="0" distB="0" distL="0" distR="0" wp14:anchorId="0629B8A3" wp14:editId="099CE85C">
            <wp:extent cx="21526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1343025"/>
                    </a:xfrm>
                    <a:prstGeom prst="rect">
                      <a:avLst/>
                    </a:prstGeom>
                  </pic:spPr>
                </pic:pic>
              </a:graphicData>
            </a:graphic>
          </wp:inline>
        </w:drawing>
      </w:r>
    </w:p>
    <w:p w14:paraId="29717DB4" w14:textId="638ACC2A" w:rsidR="003C3D89" w:rsidRDefault="003C3D89" w:rsidP="001C4721">
      <w:r>
        <w:rPr>
          <w:noProof/>
        </w:rPr>
        <w:lastRenderedPageBreak/>
        <w:drawing>
          <wp:inline distT="0" distB="0" distL="0" distR="0" wp14:anchorId="68AE6721" wp14:editId="1DD113D8">
            <wp:extent cx="5943600" cy="1472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72565"/>
                    </a:xfrm>
                    <a:prstGeom prst="rect">
                      <a:avLst/>
                    </a:prstGeom>
                  </pic:spPr>
                </pic:pic>
              </a:graphicData>
            </a:graphic>
          </wp:inline>
        </w:drawing>
      </w:r>
    </w:p>
    <w:p w14:paraId="5EC750AE" w14:textId="64E20B8A" w:rsidR="003C3D89" w:rsidRDefault="003C3D89" w:rsidP="001C4721">
      <w:r>
        <w:t>File -&gt; check sum and save form entry.</w:t>
      </w:r>
    </w:p>
    <w:p w14:paraId="4EE188D8" w14:textId="6AA411BD" w:rsidR="003C3D89" w:rsidRDefault="003C3D89" w:rsidP="001C4721">
      <w:r>
        <w:rPr>
          <w:noProof/>
        </w:rPr>
        <w:drawing>
          <wp:inline distT="0" distB="0" distL="0" distR="0" wp14:anchorId="134B0C25" wp14:editId="19C30BB0">
            <wp:extent cx="5943600" cy="349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885"/>
                    </a:xfrm>
                    <a:prstGeom prst="rect">
                      <a:avLst/>
                    </a:prstGeom>
                  </pic:spPr>
                </pic:pic>
              </a:graphicData>
            </a:graphic>
          </wp:inline>
        </w:drawing>
      </w:r>
    </w:p>
    <w:p w14:paraId="33495F58" w14:textId="773A7EFA" w:rsidR="003C3D89" w:rsidRDefault="003C3D89" w:rsidP="001C4721"/>
    <w:p w14:paraId="1A263336" w14:textId="468751CB" w:rsidR="003C3D89" w:rsidRDefault="003C3D89" w:rsidP="001C4721"/>
    <w:p w14:paraId="5059B4E8" w14:textId="1C7E1228" w:rsidR="003C3D89" w:rsidRDefault="003C3D89" w:rsidP="001C4721"/>
    <w:p w14:paraId="2B8B5542" w14:textId="5CCE7C67" w:rsidR="003C3D89" w:rsidRDefault="003C3D89" w:rsidP="001C4721">
      <w:r>
        <w:t>NEW DATA SAVED – AVAILABLE WHEN “VIEW”</w:t>
      </w:r>
    </w:p>
    <w:p w14:paraId="6540F8CF" w14:textId="6957FEE2" w:rsidR="001C4721" w:rsidRDefault="003C3D89">
      <w:r>
        <w:rPr>
          <w:noProof/>
        </w:rPr>
        <w:lastRenderedPageBreak/>
        <w:drawing>
          <wp:inline distT="0" distB="0" distL="0" distR="0" wp14:anchorId="6FDA189D" wp14:editId="1CEF2A2F">
            <wp:extent cx="505777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5229225"/>
                    </a:xfrm>
                    <a:prstGeom prst="rect">
                      <a:avLst/>
                    </a:prstGeom>
                  </pic:spPr>
                </pic:pic>
              </a:graphicData>
            </a:graphic>
          </wp:inline>
        </w:drawing>
      </w:r>
    </w:p>
    <w:sectPr w:rsidR="001C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3F"/>
    <w:rsid w:val="001C4721"/>
    <w:rsid w:val="003C3D89"/>
    <w:rsid w:val="0045594C"/>
    <w:rsid w:val="004E22C3"/>
    <w:rsid w:val="005D1A4D"/>
    <w:rsid w:val="006A793F"/>
    <w:rsid w:val="00760EE6"/>
    <w:rsid w:val="00775F4E"/>
    <w:rsid w:val="00855592"/>
    <w:rsid w:val="00EC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3C84"/>
  <w15:chartTrackingRefBased/>
  <w15:docId w15:val="{66B25FBB-28CA-4321-BE04-179F7175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9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594C"/>
    <w:rPr>
      <w:color w:val="0563C1" w:themeColor="hyperlink"/>
      <w:u w:val="single"/>
    </w:rPr>
  </w:style>
  <w:style w:type="character" w:styleId="UnresolvedMention">
    <w:name w:val="Unresolved Mention"/>
    <w:basedOn w:val="DefaultParagraphFont"/>
    <w:uiPriority w:val="99"/>
    <w:semiHidden/>
    <w:unhideWhenUsed/>
    <w:rsid w:val="00455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220285">
      <w:bodyDiv w:val="1"/>
      <w:marLeft w:val="0"/>
      <w:marRight w:val="0"/>
      <w:marTop w:val="0"/>
      <w:marBottom w:val="0"/>
      <w:divBdr>
        <w:top w:val="none" w:sz="0" w:space="0" w:color="auto"/>
        <w:left w:val="none" w:sz="0" w:space="0" w:color="auto"/>
        <w:bottom w:val="none" w:sz="0" w:space="0" w:color="auto"/>
        <w:right w:val="none" w:sz="0" w:space="0" w:color="auto"/>
      </w:divBdr>
      <w:divsChild>
        <w:div w:id="1709715424">
          <w:marLeft w:val="0"/>
          <w:marRight w:val="0"/>
          <w:marTop w:val="0"/>
          <w:marBottom w:val="0"/>
          <w:divBdr>
            <w:top w:val="none" w:sz="0" w:space="0" w:color="auto"/>
            <w:left w:val="none" w:sz="0" w:space="0" w:color="auto"/>
            <w:bottom w:val="none" w:sz="0" w:space="0" w:color="auto"/>
            <w:right w:val="none" w:sz="0" w:space="0" w:color="auto"/>
          </w:divBdr>
          <w:divsChild>
            <w:div w:id="6020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779">
      <w:bodyDiv w:val="1"/>
      <w:marLeft w:val="0"/>
      <w:marRight w:val="0"/>
      <w:marTop w:val="0"/>
      <w:marBottom w:val="0"/>
      <w:divBdr>
        <w:top w:val="none" w:sz="0" w:space="0" w:color="auto"/>
        <w:left w:val="none" w:sz="0" w:space="0" w:color="auto"/>
        <w:bottom w:val="none" w:sz="0" w:space="0" w:color="auto"/>
        <w:right w:val="none" w:sz="0" w:space="0" w:color="auto"/>
      </w:divBdr>
    </w:div>
    <w:div w:id="13660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xamples.javacodegeeks.com/core-java/crypto/encrypt-decrypt-string-with-d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eugenp/tutorials/tree/master/core-java-modules/core-java-security-2/src/main/java/com/baeldung/checksum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start.spring.io/"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8</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Sanjaya</dc:creator>
  <cp:keywords/>
  <dc:description/>
  <cp:lastModifiedBy>Wendy Sanjaya</cp:lastModifiedBy>
  <cp:revision>5</cp:revision>
  <dcterms:created xsi:type="dcterms:W3CDTF">2020-09-24T12:24:00Z</dcterms:created>
  <dcterms:modified xsi:type="dcterms:W3CDTF">2020-10-01T16:27:00Z</dcterms:modified>
</cp:coreProperties>
</file>