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6D85" w:rsidRPr="00AA7FDC" w:rsidRDefault="00AA7FDC" w:rsidP="00AA7FDC">
      <w:pPr>
        <w:jc w:val="center"/>
        <w:rPr>
          <w:sz w:val="52"/>
          <w:szCs w:val="52"/>
        </w:rPr>
      </w:pPr>
      <w:r w:rsidRPr="00AA7FDC">
        <w:rPr>
          <w:sz w:val="52"/>
          <w:szCs w:val="52"/>
        </w:rPr>
        <w:t>Pa</w:t>
      </w:r>
      <w:r w:rsidR="00C56D85" w:rsidRPr="00AA7FDC">
        <w:rPr>
          <w:sz w:val="52"/>
          <w:szCs w:val="52"/>
        </w:rPr>
        <w:t>rallel scan operation</w:t>
      </w:r>
    </w:p>
    <w:p w:rsidR="00C56D85" w:rsidRPr="00C56D85" w:rsidRDefault="00C56D85">
      <w:pPr>
        <w:rPr>
          <w:sz w:val="48"/>
          <w:szCs w:val="48"/>
          <w:u w:val="single"/>
        </w:rPr>
      </w:pPr>
    </w:p>
    <w:p w:rsidR="00C56D85" w:rsidRPr="00C56D85" w:rsidRDefault="00C56D85">
      <w:pPr>
        <w:rPr>
          <w:sz w:val="48"/>
          <w:szCs w:val="48"/>
          <w:u w:val="single"/>
        </w:rPr>
      </w:pPr>
      <w:r w:rsidRPr="00C56D85">
        <w:rPr>
          <w:sz w:val="48"/>
          <w:szCs w:val="48"/>
          <w:u w:val="single"/>
        </w:rPr>
        <w:t xml:space="preserve">1)Naïve approach </w:t>
      </w:r>
      <w:bookmarkStart w:id="0" w:name="_GoBack"/>
      <w:bookmarkEnd w:id="0"/>
    </w:p>
    <w:p w:rsidR="00C56D85" w:rsidRDefault="00C56D85" w:rsidP="00C56D85">
      <w:pPr>
        <w:pStyle w:val="NormalWeb"/>
      </w:pPr>
      <w:r>
        <w:t>The modulo control path where we use if(thread%(2*stride))==0)</w:t>
      </w:r>
      <w:r>
        <w:br/>
      </w:r>
      <w:r>
        <w:br/>
        <w:t xml:space="preserve">splits warps execution lanes right from first iteration stride=1.lanes 0,2,4 execute the addition </w:t>
      </w:r>
      <w:r>
        <w:t>the addition instruction, while lanes 1, 3, 5... sit completely idle.</w:t>
      </w:r>
      <w:r>
        <w:br/>
      </w:r>
      <w:r>
        <w:br/>
      </w:r>
      <w:r>
        <w:rPr>
          <w:rFonts w:hAnsi="Symbol"/>
        </w:rPr>
        <w:t></w:t>
      </w:r>
      <w:r>
        <w:t xml:space="preserve">  </w:t>
      </w:r>
      <w:r>
        <w:rPr>
          <w:b/>
          <w:bCs/>
        </w:rPr>
        <w:t>Instruction Serialization:</w:t>
      </w:r>
      <w:r>
        <w:t xml:space="preserve"> Because a warp can only execute one common instruction per clock cycle, the execution units are forced to serialize the two hardware paths. The inactive lanes are masked out, cutting structural warp efficiency down to </w:t>
      </w:r>
      <w:r>
        <w:rPr>
          <w:b/>
          <w:bCs/>
        </w:rPr>
        <w:t>50</w:t>
      </w:r>
      <w:proofErr w:type="gramStart"/>
      <w:r>
        <w:rPr>
          <w:b/>
          <w:bCs/>
        </w:rPr>
        <w:t>%</w:t>
      </w:r>
      <w:r>
        <w:t xml:space="preserve"> .</w:t>
      </w:r>
      <w:proofErr w:type="gramEnd"/>
    </w:p>
    <w:p w:rsidR="00C56D85" w:rsidRDefault="00C56D85" w:rsidP="00C56D85">
      <w:pPr>
        <w:pStyle w:val="NormalWeb"/>
      </w:pPr>
      <w:proofErr w:type="gramStart"/>
      <w:r>
        <w:rPr>
          <w:rFonts w:hAnsi="Symbol"/>
        </w:rPr>
        <w:t></w:t>
      </w:r>
      <w:r>
        <w:t xml:space="preserve">  </w:t>
      </w:r>
      <w:r>
        <w:rPr>
          <w:b/>
          <w:bCs/>
        </w:rPr>
        <w:t>High</w:t>
      </w:r>
      <w:proofErr w:type="gramEnd"/>
      <w:r>
        <w:rPr>
          <w:b/>
          <w:bCs/>
        </w:rPr>
        <w:t xml:space="preserve"> </w:t>
      </w:r>
      <w:r>
        <w:rPr>
          <w:b/>
          <w:bCs/>
        </w:rPr>
        <w:t>Stride:</w:t>
      </w:r>
      <w:r>
        <w:t xml:space="preserve"> Threads read from wide, alternating strides across memory banks, causing bad caching patterns before the execution block can even stabilize.</w:t>
      </w:r>
    </w:p>
    <w:p w:rsidR="00C56D85" w:rsidRDefault="00C56D85"/>
    <w:p w:rsidR="00C56D85" w:rsidRDefault="00C56D85"/>
    <w:p w:rsidR="00C56D85" w:rsidRDefault="00C56D85" w:rsidP="00C56D85">
      <w:pPr>
        <w:rPr>
          <w:sz w:val="48"/>
          <w:szCs w:val="48"/>
          <w:u w:val="single"/>
        </w:rPr>
      </w:pPr>
      <w:r w:rsidRPr="00C56D85">
        <w:rPr>
          <w:sz w:val="48"/>
          <w:szCs w:val="48"/>
          <w:u w:val="single"/>
        </w:rPr>
        <w:t>1)</w:t>
      </w:r>
      <w:proofErr w:type="gramStart"/>
      <w:r>
        <w:rPr>
          <w:sz w:val="48"/>
          <w:szCs w:val="48"/>
          <w:u w:val="single"/>
        </w:rPr>
        <w:t xml:space="preserve">optimized </w:t>
      </w:r>
      <w:r w:rsidRPr="00C56D85">
        <w:rPr>
          <w:sz w:val="48"/>
          <w:szCs w:val="48"/>
          <w:u w:val="single"/>
        </w:rPr>
        <w:t xml:space="preserve"> approach</w:t>
      </w:r>
      <w:proofErr w:type="gramEnd"/>
      <w:r w:rsidRPr="00C56D85">
        <w:rPr>
          <w:sz w:val="48"/>
          <w:szCs w:val="48"/>
          <w:u w:val="single"/>
        </w:rPr>
        <w:t xml:space="preserve"> </w:t>
      </w:r>
    </w:p>
    <w:p w:rsidR="00C56D85" w:rsidRPr="00C56D85" w:rsidRDefault="00C56D85" w:rsidP="00C56D85">
      <w:pPr>
        <w:pStyle w:val="ListParagraph"/>
        <w:numPr>
          <w:ilvl w:val="0"/>
          <w:numId w:val="1"/>
        </w:numPr>
        <w:rPr>
          <w:sz w:val="48"/>
          <w:szCs w:val="48"/>
          <w:u w:val="single"/>
        </w:rPr>
      </w:pPr>
      <w:r w:rsidRPr="00C56D85">
        <w:rPr>
          <w:sz w:val="48"/>
          <w:szCs w:val="48"/>
          <w:u w:val="single"/>
        </w:rPr>
        <w:t>SHARED MEMORY</w:t>
      </w:r>
    </w:p>
    <w:p w:rsidR="00C56D85" w:rsidRDefault="00C56D85" w:rsidP="00C56D85">
      <w:pPr>
        <w:pStyle w:val="NormalWeb"/>
      </w:pPr>
      <w:proofErr w:type="gramStart"/>
      <w:r>
        <w:rPr>
          <w:rFonts w:hAnsi="Symbol"/>
        </w:rPr>
        <w:t></w:t>
      </w:r>
      <w:r>
        <w:t xml:space="preserve">  </w:t>
      </w:r>
      <w:r>
        <w:rPr>
          <w:b/>
          <w:bCs/>
        </w:rPr>
        <w:t>Cohesive</w:t>
      </w:r>
      <w:proofErr w:type="gramEnd"/>
      <w:r>
        <w:rPr>
          <w:b/>
          <w:bCs/>
        </w:rPr>
        <w:t xml:space="preserve"> Lane Compaction:</w:t>
      </w:r>
      <w:r>
        <w:t xml:space="preserve"> By replacing the modulo check with a continuous upper boundary condition (</w:t>
      </w:r>
      <w:r>
        <w:rPr>
          <w:rStyle w:val="HTMLCode"/>
        </w:rPr>
        <w:t>if (</w:t>
      </w:r>
      <w:proofErr w:type="spellStart"/>
      <w:r>
        <w:rPr>
          <w:rStyle w:val="HTMLCode"/>
        </w:rPr>
        <w:t>threadId</w:t>
      </w:r>
      <w:proofErr w:type="spellEnd"/>
      <w:r>
        <w:rPr>
          <w:rStyle w:val="HTMLCode"/>
        </w:rPr>
        <w:t xml:space="preserve"> &lt; stride)</w:t>
      </w:r>
      <w:r>
        <w:t>), the active execution lanes are tightly packed side-by-side into adjacent hardware channels.</w:t>
      </w:r>
    </w:p>
    <w:p w:rsidR="00C56D85" w:rsidRDefault="00C56D85" w:rsidP="00C56D85">
      <w:pPr>
        <w:pStyle w:val="NormalWeb"/>
      </w:pPr>
      <w:proofErr w:type="gramStart"/>
      <w:r>
        <w:rPr>
          <w:rFonts w:hAnsi="Symbol"/>
        </w:rPr>
        <w:t></w:t>
      </w:r>
      <w:r>
        <w:t xml:space="preserve">  </w:t>
      </w:r>
      <w:r>
        <w:rPr>
          <w:b/>
          <w:bCs/>
        </w:rPr>
        <w:t>Warp</w:t>
      </w:r>
      <w:proofErr w:type="gramEnd"/>
      <w:r>
        <w:rPr>
          <w:b/>
          <w:bCs/>
        </w:rPr>
        <w:t xml:space="preserve"> Skip Optimization:</w:t>
      </w:r>
      <w:r>
        <w:t xml:space="preserve"> For a block of 256 threads at a stride of 128, Warps 0, 1, 2, and 3 are </w:t>
      </w:r>
      <w:r>
        <w:rPr>
          <w:b/>
          <w:bCs/>
        </w:rPr>
        <w:t>100% active</w:t>
      </w:r>
      <w:r>
        <w:t xml:space="preserve"> (all 32 lanes match the conditional). Warps 4, 5, 6, and 7 are </w:t>
      </w:r>
      <w:r>
        <w:rPr>
          <w:b/>
          <w:bCs/>
        </w:rPr>
        <w:t>100% idle</w:t>
      </w:r>
      <w:r>
        <w:t>. The hardware warp scheduler identifies the fully idle warps and entirely drops them from the execution schedule, leaving the active warps to compute at peak hardware pipeline velocity.</w:t>
      </w:r>
    </w:p>
    <w:p w:rsidR="00C56D85" w:rsidRDefault="00C56D85" w:rsidP="00C56D85">
      <w:pPr>
        <w:pStyle w:val="NormalWeb"/>
      </w:pPr>
      <w:proofErr w:type="gramStart"/>
      <w:r>
        <w:rPr>
          <w:rFonts w:hAnsi="Symbol"/>
        </w:rPr>
        <w:t></w:t>
      </w:r>
      <w:r>
        <w:t xml:space="preserve">  </w:t>
      </w:r>
      <w:r>
        <w:rPr>
          <w:b/>
          <w:bCs/>
        </w:rPr>
        <w:t>The</w:t>
      </w:r>
      <w:proofErr w:type="gramEnd"/>
      <w:r>
        <w:rPr>
          <w:b/>
          <w:bCs/>
        </w:rPr>
        <w:t xml:space="preserve"> Barrier Wall:</w:t>
      </w:r>
      <w:r>
        <w:t xml:space="preserve"> While this method achieves an immediate speedup (hitting </w:t>
      </w:r>
      <w:r>
        <w:rPr>
          <w:b/>
          <w:bCs/>
        </w:rPr>
        <w:t>~101 GB/s</w:t>
      </w:r>
      <w:r>
        <w:t xml:space="preserve"> at 10M elements), it hits a rigid performance ceiling. Every single loop layer requires an explicit block-wide memory fence (</w:t>
      </w:r>
      <w:r>
        <w:rPr>
          <w:rStyle w:val="HTMLCode"/>
        </w:rPr>
        <w:t>__</w:t>
      </w:r>
      <w:proofErr w:type="spellStart"/>
      <w:proofErr w:type="gramStart"/>
      <w:r>
        <w:rPr>
          <w:rStyle w:val="HTMLCode"/>
        </w:rPr>
        <w:t>syncthreads</w:t>
      </w:r>
      <w:proofErr w:type="spellEnd"/>
      <w:r>
        <w:rPr>
          <w:rStyle w:val="HTMLCode"/>
        </w:rPr>
        <w:t>(</w:t>
      </w:r>
      <w:proofErr w:type="gramEnd"/>
      <w:r>
        <w:rPr>
          <w:rStyle w:val="HTMLCode"/>
        </w:rPr>
        <w:t>)</w:t>
      </w:r>
      <w:r>
        <w:t>) to prevent raw data race hazards, forcing high-speed execution warps to periodically stall and wait for slow lanes.</w:t>
      </w:r>
    </w:p>
    <w:p w:rsidR="00C56D85" w:rsidRDefault="00C56D85" w:rsidP="00C56D85">
      <w:pPr>
        <w:pStyle w:val="NormalWeb"/>
      </w:pPr>
    </w:p>
    <w:p w:rsidR="00C56D85" w:rsidRDefault="00C56D85" w:rsidP="00C56D85">
      <w:pPr>
        <w:pStyle w:val="NormalWeb"/>
      </w:pPr>
    </w:p>
    <w:p w:rsidR="00C56D85" w:rsidRDefault="00C56D85" w:rsidP="00C56D85">
      <w:pPr>
        <w:pStyle w:val="NormalWeb"/>
      </w:pPr>
    </w:p>
    <w:p w:rsidR="00C56D85" w:rsidRPr="00C56D85" w:rsidRDefault="00C56D85" w:rsidP="00C56D85">
      <w:pPr>
        <w:pStyle w:val="ListParagraph"/>
        <w:numPr>
          <w:ilvl w:val="0"/>
          <w:numId w:val="1"/>
        </w:numPr>
        <w:rPr>
          <w:sz w:val="48"/>
          <w:szCs w:val="48"/>
          <w:u w:val="single"/>
        </w:rPr>
      </w:pPr>
      <w:r>
        <w:rPr>
          <w:sz w:val="48"/>
          <w:szCs w:val="48"/>
          <w:u w:val="single"/>
        </w:rPr>
        <w:lastRenderedPageBreak/>
        <w:t>WARP OPTIMIZATION</w:t>
      </w:r>
    </w:p>
    <w:p w:rsidR="00C56D85" w:rsidRPr="00C56D85" w:rsidRDefault="00C56D85" w:rsidP="00C56D8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6D85">
        <w:rPr>
          <w:rFonts w:ascii="Times New Roman" w:eastAsia="Times New Roman" w:hAnsi="Times New Roman" w:cs="Times New Roman"/>
          <w:b/>
          <w:bCs/>
          <w:sz w:val="36"/>
          <w:szCs w:val="36"/>
          <w:lang w:eastAsia="en-IN"/>
        </w:rPr>
        <w:t xml:space="preserve">3) Warp Shuffle Primitives </w:t>
      </w:r>
    </w:p>
    <w:p w:rsidR="00C56D85" w:rsidRDefault="00C56D85" w:rsidP="00C56D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56D85">
        <w:rPr>
          <w:rFonts w:ascii="Times New Roman" w:eastAsia="Times New Roman" w:hAnsi="Times New Roman" w:cs="Times New Roman"/>
          <w:b/>
          <w:bCs/>
          <w:sz w:val="24"/>
          <w:szCs w:val="24"/>
          <w:lang w:eastAsia="en-IN"/>
        </w:rPr>
        <w:t>Bypassing the Cache Pipeline:</w:t>
      </w:r>
      <w:r w:rsidRPr="00C56D85">
        <w:rPr>
          <w:rFonts w:ascii="Times New Roman" w:eastAsia="Times New Roman" w:hAnsi="Times New Roman" w:cs="Times New Roman"/>
          <w:sz w:val="24"/>
          <w:szCs w:val="24"/>
          <w:lang w:eastAsia="en-IN"/>
        </w:rPr>
        <w:t xml:space="preserve"> By truncating the shared memory loop at </w:t>
      </w:r>
      <w:r w:rsidRPr="00C56D85">
        <w:rPr>
          <w:rFonts w:ascii="Courier New" w:eastAsia="Times New Roman" w:hAnsi="Courier New" w:cs="Courier New"/>
          <w:sz w:val="20"/>
          <w:szCs w:val="20"/>
          <w:lang w:eastAsia="en-IN"/>
        </w:rPr>
        <w:t>stride &gt;= 32</w:t>
      </w:r>
      <w:r w:rsidRPr="00C56D85">
        <w:rPr>
          <w:rFonts w:ascii="Times New Roman" w:eastAsia="Times New Roman" w:hAnsi="Times New Roman" w:cs="Times New Roman"/>
          <w:sz w:val="24"/>
          <w:szCs w:val="24"/>
          <w:lang w:eastAsia="en-IN"/>
        </w:rPr>
        <w:t>, the block reduction drops down into a single execution warp. Using register-to-register warp shuffles (</w:t>
      </w:r>
      <w:r w:rsidRPr="00C56D85">
        <w:rPr>
          <w:rFonts w:ascii="Courier New" w:eastAsia="Times New Roman" w:hAnsi="Courier New" w:cs="Courier New"/>
          <w:sz w:val="20"/>
          <w:szCs w:val="20"/>
          <w:lang w:eastAsia="en-IN"/>
        </w:rPr>
        <w:t>__</w:t>
      </w:r>
      <w:proofErr w:type="spellStart"/>
      <w:r w:rsidRPr="00C56D85">
        <w:rPr>
          <w:rFonts w:ascii="Courier New" w:eastAsia="Times New Roman" w:hAnsi="Courier New" w:cs="Courier New"/>
          <w:sz w:val="20"/>
          <w:szCs w:val="20"/>
          <w:lang w:eastAsia="en-IN"/>
        </w:rPr>
        <w:t>shfl_down_sync</w:t>
      </w:r>
      <w:proofErr w:type="spellEnd"/>
      <w:r w:rsidRPr="00C56D85">
        <w:rPr>
          <w:rFonts w:ascii="Times New Roman" w:eastAsia="Times New Roman" w:hAnsi="Times New Roman" w:cs="Times New Roman"/>
          <w:sz w:val="24"/>
          <w:szCs w:val="24"/>
          <w:lang w:eastAsia="en-IN"/>
        </w:rPr>
        <w:t>) completely avoids on-chip shared memory allocation reads and writes.</w:t>
      </w:r>
    </w:p>
    <w:p w:rsidR="00C56D85" w:rsidRPr="00C56D85" w:rsidRDefault="00C56D85" w:rsidP="00C56D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
    <w:p w:rsidR="00C56D85" w:rsidRDefault="00C56D85" w:rsidP="00C56D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56D85">
        <w:rPr>
          <w:rFonts w:ascii="Times New Roman" w:eastAsia="Times New Roman" w:hAnsi="Times New Roman" w:cs="Times New Roman"/>
          <w:b/>
          <w:bCs/>
          <w:sz w:val="24"/>
          <w:szCs w:val="24"/>
          <w:lang w:eastAsia="en-IN"/>
        </w:rPr>
        <w:t>Register-File Exchange:</w:t>
      </w:r>
      <w:r w:rsidRPr="00C56D85">
        <w:rPr>
          <w:rFonts w:ascii="Times New Roman" w:eastAsia="Times New Roman" w:hAnsi="Times New Roman" w:cs="Times New Roman"/>
          <w:sz w:val="24"/>
          <w:szCs w:val="24"/>
          <w:lang w:eastAsia="en-IN"/>
        </w:rPr>
        <w:t xml:space="preserve"> Threads read data directly from adjacent execution registers across the hardware crossbar interconnect, entirely eliminating the latency of the shared memory pipeline and avoiding memory bank conflicts altogether during the final 5 steps of the reduction tree.</w:t>
      </w:r>
    </w:p>
    <w:p w:rsidR="00C56D85" w:rsidRPr="00C56D85" w:rsidRDefault="00C56D85" w:rsidP="00C56D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
    <w:p w:rsidR="00C56D85" w:rsidRPr="00C56D85" w:rsidRDefault="00C56D85" w:rsidP="00C56D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56D85">
        <w:rPr>
          <w:rFonts w:ascii="Times New Roman" w:eastAsia="Times New Roman" w:hAnsi="Times New Roman" w:cs="Times New Roman"/>
          <w:b/>
          <w:bCs/>
          <w:sz w:val="24"/>
          <w:szCs w:val="24"/>
          <w:lang w:eastAsia="en-IN"/>
        </w:rPr>
        <w:t>Zero Barrier Overhead:</w:t>
      </w:r>
      <w:r w:rsidRPr="00C56D85">
        <w:rPr>
          <w:rFonts w:ascii="Times New Roman" w:eastAsia="Times New Roman" w:hAnsi="Times New Roman" w:cs="Times New Roman"/>
          <w:sz w:val="24"/>
          <w:szCs w:val="24"/>
          <w:lang w:eastAsia="en-IN"/>
        </w:rPr>
        <w:t xml:space="preserve"> Because instructions inside a single warp are implicitly synchronized by the hardware warp scheduler, all block-level </w:t>
      </w:r>
      <w:r w:rsidRPr="00C56D85">
        <w:rPr>
          <w:rFonts w:ascii="Courier New" w:eastAsia="Times New Roman" w:hAnsi="Courier New" w:cs="Courier New"/>
          <w:sz w:val="20"/>
          <w:szCs w:val="20"/>
          <w:lang w:eastAsia="en-IN"/>
        </w:rPr>
        <w:t>__</w:t>
      </w:r>
      <w:proofErr w:type="spellStart"/>
      <w:proofErr w:type="gramStart"/>
      <w:r w:rsidRPr="00C56D85">
        <w:rPr>
          <w:rFonts w:ascii="Courier New" w:eastAsia="Times New Roman" w:hAnsi="Courier New" w:cs="Courier New"/>
          <w:sz w:val="20"/>
          <w:szCs w:val="20"/>
          <w:lang w:eastAsia="en-IN"/>
        </w:rPr>
        <w:t>syncthreads</w:t>
      </w:r>
      <w:proofErr w:type="spellEnd"/>
      <w:r w:rsidRPr="00C56D85">
        <w:rPr>
          <w:rFonts w:ascii="Courier New" w:eastAsia="Times New Roman" w:hAnsi="Courier New" w:cs="Courier New"/>
          <w:sz w:val="20"/>
          <w:szCs w:val="20"/>
          <w:lang w:eastAsia="en-IN"/>
        </w:rPr>
        <w:t>(</w:t>
      </w:r>
      <w:proofErr w:type="gramEnd"/>
      <w:r w:rsidRPr="00C56D85">
        <w:rPr>
          <w:rFonts w:ascii="Courier New" w:eastAsia="Times New Roman" w:hAnsi="Courier New" w:cs="Courier New"/>
          <w:sz w:val="20"/>
          <w:szCs w:val="20"/>
          <w:lang w:eastAsia="en-IN"/>
        </w:rPr>
        <w:t>)</w:t>
      </w:r>
      <w:r w:rsidRPr="00C56D85">
        <w:rPr>
          <w:rFonts w:ascii="Times New Roman" w:eastAsia="Times New Roman" w:hAnsi="Times New Roman" w:cs="Times New Roman"/>
          <w:sz w:val="24"/>
          <w:szCs w:val="24"/>
          <w:lang w:eastAsia="en-IN"/>
        </w:rPr>
        <w:t xml:space="preserve"> barrier fences are discarded during this register phase. This eliminates massive clock cycle waste on huge grids, sending throughput soaring to </w:t>
      </w:r>
      <w:r w:rsidRPr="00C56D85">
        <w:rPr>
          <w:rFonts w:ascii="Times New Roman" w:eastAsia="Times New Roman" w:hAnsi="Times New Roman" w:cs="Times New Roman"/>
          <w:b/>
          <w:bCs/>
          <w:sz w:val="24"/>
          <w:szCs w:val="24"/>
          <w:lang w:eastAsia="en-IN"/>
        </w:rPr>
        <w:t>169.24 GB/s</w:t>
      </w:r>
      <w:r w:rsidRPr="00C56D85">
        <w:rPr>
          <w:rFonts w:ascii="Times New Roman" w:eastAsia="Times New Roman" w:hAnsi="Times New Roman" w:cs="Times New Roman"/>
          <w:sz w:val="24"/>
          <w:szCs w:val="24"/>
          <w:lang w:eastAsia="en-IN"/>
        </w:rPr>
        <w:t xml:space="preserve"> on massive 50M element datasets.</w:t>
      </w:r>
    </w:p>
    <w:p w:rsidR="00C56D85" w:rsidRDefault="00C56D85">
      <w:pPr>
        <w:rPr>
          <w:sz w:val="48"/>
          <w:szCs w:val="48"/>
          <w:u w:val="single"/>
        </w:rPr>
      </w:pPr>
      <w:r w:rsidRPr="00C56D85">
        <w:rPr>
          <w:sz w:val="48"/>
          <w:szCs w:val="48"/>
        </w:rPr>
        <w:t>2)</w:t>
      </w:r>
      <w:r>
        <w:rPr>
          <w:sz w:val="48"/>
          <w:szCs w:val="48"/>
        </w:rPr>
        <w:t xml:space="preserve"> </w:t>
      </w:r>
      <w:r>
        <w:rPr>
          <w:sz w:val="48"/>
          <w:szCs w:val="48"/>
          <w:u w:val="single"/>
        </w:rPr>
        <w:t xml:space="preserve">BENCHMARKS FOR PARALLEL </w:t>
      </w:r>
      <w:proofErr w:type="gramStart"/>
      <w:r>
        <w:rPr>
          <w:sz w:val="48"/>
          <w:szCs w:val="48"/>
          <w:u w:val="single"/>
        </w:rPr>
        <w:t>SCAN:-</w:t>
      </w:r>
      <w:proofErr w:type="gramEnd"/>
    </w:p>
    <w:p w:rsidR="00372D3F" w:rsidRPr="00C56D85" w:rsidRDefault="00372D3F">
      <w:pPr>
        <w:rPr>
          <w:sz w:val="48"/>
          <w:szCs w:val="48"/>
          <w:u w:val="single"/>
        </w:rPr>
      </w:pPr>
    </w:p>
    <w:tbl>
      <w:tblPr>
        <w:tblW w:w="0" w:type="auto"/>
        <w:tblCellSpacing w:w="15" w:type="dxa"/>
        <w:tblCellMar>
          <w:left w:w="0" w:type="dxa"/>
          <w:right w:w="0" w:type="dxa"/>
        </w:tblCellMar>
        <w:tblLook w:val="04A0" w:firstRow="1" w:lastRow="0" w:firstColumn="1" w:lastColumn="0" w:noHBand="0" w:noVBand="1"/>
      </w:tblPr>
      <w:tblGrid>
        <w:gridCol w:w="1398"/>
        <w:gridCol w:w="2087"/>
        <w:gridCol w:w="1482"/>
        <w:gridCol w:w="1728"/>
        <w:gridCol w:w="2315"/>
      </w:tblGrid>
      <w:tr w:rsidR="00C56D85" w:rsidRPr="00C56D85" w:rsidTr="00C56D8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b/>
                <w:bCs/>
                <w:color w:val="1F1F1F"/>
                <w:sz w:val="24"/>
                <w:szCs w:val="24"/>
                <w:bdr w:val="none" w:sz="0" w:space="0" w:color="auto" w:frame="1"/>
                <w:lang w:eastAsia="en-IN"/>
              </w:rPr>
              <w:t>Dataset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b/>
                <w:bCs/>
                <w:color w:val="1F1F1F"/>
                <w:sz w:val="24"/>
                <w:szCs w:val="24"/>
                <w:bdr w:val="none" w:sz="0" w:space="0" w:color="auto" w:frame="1"/>
                <w:lang w:eastAsia="en-IN"/>
              </w:rPr>
              <w:t>Implementation Variant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b/>
                <w:bCs/>
                <w:color w:val="1F1F1F"/>
                <w:sz w:val="24"/>
                <w:szCs w:val="24"/>
                <w:bdr w:val="none" w:sz="0" w:space="0" w:color="auto" w:frame="1"/>
                <w:lang w:eastAsia="en-IN"/>
              </w:rPr>
              <w:t>Execution Time (</w:t>
            </w:r>
            <w:proofErr w:type="spellStart"/>
            <w:r w:rsidRPr="00C56D85">
              <w:rPr>
                <w:rFonts w:ascii="Times New Roman" w:eastAsia="Times New Roman" w:hAnsi="Times New Roman" w:cs="Times New Roman"/>
                <w:b/>
                <w:bCs/>
                <w:color w:val="1F1F1F"/>
                <w:sz w:val="24"/>
                <w:szCs w:val="24"/>
                <w:bdr w:val="none" w:sz="0" w:space="0" w:color="auto" w:frame="1"/>
                <w:lang w:eastAsia="en-IN"/>
              </w:rPr>
              <w:t>ms</w:t>
            </w:r>
            <w:proofErr w:type="spellEnd"/>
            <w:r w:rsidRPr="00C56D85">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b/>
                <w:bCs/>
                <w:color w:val="1F1F1F"/>
                <w:sz w:val="24"/>
                <w:szCs w:val="24"/>
                <w:bdr w:val="none" w:sz="0" w:space="0" w:color="auto" w:frame="1"/>
                <w:lang w:eastAsia="en-IN"/>
              </w:rPr>
              <w:t>Achieved Throughput (GB/s)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b/>
                <w:bCs/>
                <w:color w:val="1F1F1F"/>
                <w:sz w:val="24"/>
                <w:szCs w:val="24"/>
                <w:bdr w:val="none" w:sz="0" w:space="0" w:color="auto" w:frame="1"/>
                <w:lang w:eastAsia="en-IN"/>
              </w:rPr>
              <w:t>Architectural Bottleneck / Hardware Resolution</w:t>
            </w:r>
          </w:p>
        </w:tc>
      </w:tr>
      <w:tr w:rsidR="00C56D85" w:rsidRPr="00C56D85" w:rsidTr="00C56D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b/>
                <w:bCs/>
                <w:color w:val="1F1F1F"/>
                <w:sz w:val="24"/>
                <w:szCs w:val="24"/>
                <w:bdr w:val="none" w:sz="0" w:space="0" w:color="auto" w:frame="1"/>
                <w:lang w:eastAsia="en-IN"/>
              </w:rPr>
              <w:t>1M Elements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Naive (Interleaved)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 xml:space="preserve">22.9345 </w:t>
            </w:r>
            <w:proofErr w:type="spellStart"/>
            <w:r w:rsidRPr="00C56D85">
              <w:rPr>
                <w:rFonts w:ascii="Times New Roman" w:eastAsia="Times New Roman" w:hAnsi="Times New Roman" w:cs="Times New Roman"/>
                <w:color w:val="1F1F1F"/>
                <w:sz w:val="24"/>
                <w:szCs w:val="24"/>
                <w:bdr w:val="none" w:sz="0" w:space="0" w:color="auto" w:frame="1"/>
                <w:lang w:eastAsia="en-IN"/>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0.174 GB/s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b/>
                <w:bCs/>
                <w:color w:val="1F1F1F"/>
                <w:sz w:val="24"/>
                <w:szCs w:val="24"/>
                <w:bdr w:val="none" w:sz="0" w:space="0" w:color="auto" w:frame="1"/>
                <w:lang w:eastAsia="en-IN"/>
              </w:rPr>
              <w:t>Warp Execution Masking:</w:t>
            </w:r>
            <w:r w:rsidRPr="00C56D85">
              <w:rPr>
                <w:rFonts w:ascii="Times New Roman" w:eastAsia="Times New Roman" w:hAnsi="Times New Roman" w:cs="Times New Roman"/>
                <w:color w:val="1F1F1F"/>
                <w:sz w:val="24"/>
                <w:szCs w:val="24"/>
                <w:bdr w:val="none" w:sz="0" w:space="0" w:color="auto" w:frame="1"/>
                <w:lang w:eastAsia="en-IN"/>
              </w:rPr>
              <w:t xml:space="preserve"> Modulo math splits execution paths, forcing lanes to serialize instructions.</w:t>
            </w:r>
          </w:p>
        </w:tc>
      </w:tr>
      <w:tr w:rsidR="00C56D85" w:rsidRPr="00C56D85" w:rsidTr="00C56D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Sequential Blocks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b/>
                <w:bCs/>
                <w:color w:val="1F1F1F"/>
                <w:sz w:val="24"/>
                <w:szCs w:val="24"/>
                <w:bdr w:val="none" w:sz="0" w:space="0" w:color="auto" w:frame="1"/>
                <w:lang w:eastAsia="en-IN"/>
              </w:rPr>
              <w:t xml:space="preserve">0.0471 </w:t>
            </w:r>
            <w:proofErr w:type="spellStart"/>
            <w:r w:rsidRPr="00C56D85">
              <w:rPr>
                <w:rFonts w:ascii="Times New Roman" w:eastAsia="Times New Roman" w:hAnsi="Times New Roman" w:cs="Times New Roman"/>
                <w:b/>
                <w:bCs/>
                <w:color w:val="1F1F1F"/>
                <w:sz w:val="24"/>
                <w:szCs w:val="24"/>
                <w:bdr w:val="none" w:sz="0" w:space="0" w:color="auto" w:frame="1"/>
                <w:lang w:eastAsia="en-IN"/>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b/>
                <w:bCs/>
                <w:color w:val="1F1F1F"/>
                <w:sz w:val="24"/>
                <w:szCs w:val="24"/>
                <w:bdr w:val="none" w:sz="0" w:space="0" w:color="auto" w:frame="1"/>
                <w:lang w:eastAsia="en-IN"/>
              </w:rPr>
              <w:t>84.918 GB/s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b/>
                <w:bCs/>
                <w:color w:val="1F1F1F"/>
                <w:sz w:val="24"/>
                <w:szCs w:val="24"/>
                <w:bdr w:val="none" w:sz="0" w:space="0" w:color="auto" w:frame="1"/>
                <w:lang w:eastAsia="en-IN"/>
              </w:rPr>
              <w:t>Cohesive Lane Loading:</w:t>
            </w:r>
            <w:r w:rsidRPr="00C56D85">
              <w:rPr>
                <w:rFonts w:ascii="Times New Roman" w:eastAsia="Times New Roman" w:hAnsi="Times New Roman" w:cs="Times New Roman"/>
                <w:color w:val="1F1F1F"/>
                <w:sz w:val="24"/>
                <w:szCs w:val="24"/>
                <w:bdr w:val="none" w:sz="0" w:space="0" w:color="auto" w:frame="1"/>
                <w:lang w:eastAsia="en-IN"/>
              </w:rPr>
              <w:t xml:space="preserve"> Continuous indices maximize warp scheduling efficiency at smaller grid dimensions.</w:t>
            </w:r>
          </w:p>
        </w:tc>
      </w:tr>
      <w:tr w:rsidR="00C56D85" w:rsidRPr="00C56D85" w:rsidTr="00C56D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Warp Shuffle Primitives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 xml:space="preserve">0.0624 </w:t>
            </w:r>
            <w:proofErr w:type="spellStart"/>
            <w:r w:rsidRPr="00C56D85">
              <w:rPr>
                <w:rFonts w:ascii="Times New Roman" w:eastAsia="Times New Roman" w:hAnsi="Times New Roman" w:cs="Times New Roman"/>
                <w:color w:val="1F1F1F"/>
                <w:sz w:val="24"/>
                <w:szCs w:val="24"/>
                <w:bdr w:val="none" w:sz="0" w:space="0" w:color="auto" w:frame="1"/>
                <w:lang w:eastAsia="en-IN"/>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64.036 GB/s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Small latency penalty due to instructions initialization overhead out-scaling register speedups on micro-grids.</w:t>
            </w:r>
          </w:p>
        </w:tc>
      </w:tr>
      <w:tr w:rsidR="00C56D85" w:rsidRPr="00C56D85" w:rsidTr="00C56D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w:t>
            </w:r>
          </w:p>
        </w:tc>
      </w:tr>
      <w:tr w:rsidR="00C56D85" w:rsidRPr="00C56D85" w:rsidTr="00C56D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b/>
                <w:bCs/>
                <w:color w:val="1F1F1F"/>
                <w:sz w:val="24"/>
                <w:szCs w:val="24"/>
                <w:bdr w:val="none" w:sz="0" w:space="0" w:color="auto" w:frame="1"/>
                <w:lang w:eastAsia="en-IN"/>
              </w:rPr>
              <w:t>10M Elements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Naive (Interleaved)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 xml:space="preserve">0.6256 </w:t>
            </w:r>
            <w:proofErr w:type="spellStart"/>
            <w:r w:rsidRPr="00C56D85">
              <w:rPr>
                <w:rFonts w:ascii="Times New Roman" w:eastAsia="Times New Roman" w:hAnsi="Times New Roman" w:cs="Times New Roman"/>
                <w:color w:val="1F1F1F"/>
                <w:sz w:val="24"/>
                <w:szCs w:val="24"/>
                <w:bdr w:val="none" w:sz="0" w:space="0" w:color="auto" w:frame="1"/>
                <w:lang w:eastAsia="en-IN"/>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63.932 GB/s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Hardware utilization drops rapidly across each sequential tree layer due to branch stalling.</w:t>
            </w:r>
          </w:p>
        </w:tc>
      </w:tr>
      <w:tr w:rsidR="00C56D85" w:rsidRPr="00C56D85" w:rsidTr="00C56D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Sequential Blocks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 xml:space="preserve">0.3942 </w:t>
            </w:r>
            <w:proofErr w:type="spellStart"/>
            <w:r w:rsidRPr="00C56D85">
              <w:rPr>
                <w:rFonts w:ascii="Times New Roman" w:eastAsia="Times New Roman" w:hAnsi="Times New Roman" w:cs="Times New Roman"/>
                <w:color w:val="1F1F1F"/>
                <w:sz w:val="24"/>
                <w:szCs w:val="24"/>
                <w:bdr w:val="none" w:sz="0" w:space="0" w:color="auto" w:frame="1"/>
                <w:lang w:eastAsia="en-IN"/>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101.461 GB/s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Optimal on-chip shared cache performance limited by mandatory barrier fence overhead.</w:t>
            </w:r>
          </w:p>
        </w:tc>
      </w:tr>
      <w:tr w:rsidR="00C56D85" w:rsidRPr="00C56D85" w:rsidTr="00C56D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Warp Shuffle Primitives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b/>
                <w:bCs/>
                <w:color w:val="1F1F1F"/>
                <w:sz w:val="24"/>
                <w:szCs w:val="24"/>
                <w:bdr w:val="none" w:sz="0" w:space="0" w:color="auto" w:frame="1"/>
                <w:lang w:eastAsia="en-IN"/>
              </w:rPr>
              <w:t xml:space="preserve">0.2478 </w:t>
            </w:r>
            <w:proofErr w:type="spellStart"/>
            <w:r w:rsidRPr="00C56D85">
              <w:rPr>
                <w:rFonts w:ascii="Times New Roman" w:eastAsia="Times New Roman" w:hAnsi="Times New Roman" w:cs="Times New Roman"/>
                <w:b/>
                <w:bCs/>
                <w:color w:val="1F1F1F"/>
                <w:sz w:val="24"/>
                <w:szCs w:val="24"/>
                <w:bdr w:val="none" w:sz="0" w:space="0" w:color="auto" w:frame="1"/>
                <w:lang w:eastAsia="en-IN"/>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b/>
                <w:bCs/>
                <w:color w:val="1F1F1F"/>
                <w:sz w:val="24"/>
                <w:szCs w:val="24"/>
                <w:bdr w:val="none" w:sz="0" w:space="0" w:color="auto" w:frame="1"/>
                <w:lang w:eastAsia="en-IN"/>
              </w:rPr>
              <w:t>161.415 GB/s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b/>
                <w:bCs/>
                <w:color w:val="1F1F1F"/>
                <w:sz w:val="24"/>
                <w:szCs w:val="24"/>
                <w:bdr w:val="none" w:sz="0" w:space="0" w:color="auto" w:frame="1"/>
                <w:lang w:eastAsia="en-IN"/>
              </w:rPr>
              <w:t>Register Exchange Speedup:</w:t>
            </w:r>
            <w:r w:rsidRPr="00C56D85">
              <w:rPr>
                <w:rFonts w:ascii="Times New Roman" w:eastAsia="Times New Roman" w:hAnsi="Times New Roman" w:cs="Times New Roman"/>
                <w:color w:val="1F1F1F"/>
                <w:sz w:val="24"/>
                <w:szCs w:val="24"/>
                <w:bdr w:val="none" w:sz="0" w:space="0" w:color="auto" w:frame="1"/>
                <w:lang w:eastAsia="en-IN"/>
              </w:rPr>
              <w:t xml:space="preserve"> Bypasses shared memory pipelines and block barriers for the final 5 reduction stages.</w:t>
            </w:r>
          </w:p>
        </w:tc>
      </w:tr>
      <w:tr w:rsidR="00C56D85" w:rsidRPr="00C56D85" w:rsidTr="00C56D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w:t>
            </w:r>
          </w:p>
        </w:tc>
      </w:tr>
      <w:tr w:rsidR="00C56D85" w:rsidRPr="00C56D85" w:rsidTr="00C56D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b/>
                <w:bCs/>
                <w:color w:val="1F1F1F"/>
                <w:sz w:val="24"/>
                <w:szCs w:val="24"/>
                <w:bdr w:val="none" w:sz="0" w:space="0" w:color="auto" w:frame="1"/>
                <w:lang w:eastAsia="en-IN"/>
              </w:rPr>
              <w:t>50M Elements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Naive (Interleaved)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 xml:space="preserve">3.1026 </w:t>
            </w:r>
            <w:proofErr w:type="spellStart"/>
            <w:r w:rsidRPr="00C56D85">
              <w:rPr>
                <w:rFonts w:ascii="Times New Roman" w:eastAsia="Times New Roman" w:hAnsi="Times New Roman" w:cs="Times New Roman"/>
                <w:color w:val="1F1F1F"/>
                <w:sz w:val="24"/>
                <w:szCs w:val="24"/>
                <w:bdr w:val="none" w:sz="0" w:space="0" w:color="auto" w:frame="1"/>
                <w:lang w:eastAsia="en-IN"/>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64.460 GB/s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Severe warp divergence overhead scales linearly with immense grid distributions.</w:t>
            </w:r>
          </w:p>
        </w:tc>
      </w:tr>
      <w:tr w:rsidR="00C56D85" w:rsidRPr="00C56D85" w:rsidTr="00C56D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Sequential Blocks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 xml:space="preserve">2.6572 </w:t>
            </w:r>
            <w:proofErr w:type="spellStart"/>
            <w:r w:rsidRPr="00C56D85">
              <w:rPr>
                <w:rFonts w:ascii="Times New Roman" w:eastAsia="Times New Roman" w:hAnsi="Times New Roman" w:cs="Times New Roman"/>
                <w:color w:val="1F1F1F"/>
                <w:sz w:val="24"/>
                <w:szCs w:val="24"/>
                <w:bdr w:val="none" w:sz="0" w:space="0" w:color="auto" w:frame="1"/>
                <w:lang w:eastAsia="en-IN"/>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75.264 GB/s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Block synchronization bottlenecks become highly visible as execution lanes queue at barrier steps.</w:t>
            </w:r>
          </w:p>
        </w:tc>
      </w:tr>
      <w:tr w:rsidR="00C56D85" w:rsidRPr="00C56D85" w:rsidTr="00C56D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color w:val="1F1F1F"/>
                <w:sz w:val="24"/>
                <w:szCs w:val="24"/>
                <w:bdr w:val="none" w:sz="0" w:space="0" w:color="auto" w:frame="1"/>
                <w:lang w:eastAsia="en-IN"/>
              </w:rPr>
              <w:t>Warp Shuffle Primitives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b/>
                <w:bCs/>
                <w:color w:val="1F1F1F"/>
                <w:sz w:val="24"/>
                <w:szCs w:val="24"/>
                <w:bdr w:val="none" w:sz="0" w:space="0" w:color="auto" w:frame="1"/>
                <w:lang w:eastAsia="en-IN"/>
              </w:rPr>
              <w:t xml:space="preserve">1.1817 </w:t>
            </w:r>
            <w:proofErr w:type="spellStart"/>
            <w:r w:rsidRPr="00C56D85">
              <w:rPr>
                <w:rFonts w:ascii="Times New Roman" w:eastAsia="Times New Roman" w:hAnsi="Times New Roman" w:cs="Times New Roman"/>
                <w:b/>
                <w:bCs/>
                <w:color w:val="1F1F1F"/>
                <w:sz w:val="24"/>
                <w:szCs w:val="24"/>
                <w:bdr w:val="none" w:sz="0" w:space="0" w:color="auto" w:frame="1"/>
                <w:lang w:eastAsia="en-IN"/>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b/>
                <w:bCs/>
                <w:color w:val="1F1F1F"/>
                <w:sz w:val="24"/>
                <w:szCs w:val="24"/>
                <w:bdr w:val="none" w:sz="0" w:space="0" w:color="auto" w:frame="1"/>
                <w:lang w:eastAsia="en-IN"/>
              </w:rPr>
              <w:t>169.248 GB/s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56D85" w:rsidRPr="00C56D85" w:rsidRDefault="00C56D85" w:rsidP="00C56D85">
            <w:pPr>
              <w:spacing w:after="0" w:line="240" w:lineRule="auto"/>
              <w:rPr>
                <w:rFonts w:ascii="Times New Roman" w:eastAsia="Times New Roman" w:hAnsi="Times New Roman" w:cs="Times New Roman"/>
                <w:color w:val="1F1F1F"/>
                <w:sz w:val="24"/>
                <w:szCs w:val="24"/>
                <w:lang w:eastAsia="en-IN"/>
              </w:rPr>
            </w:pPr>
            <w:r w:rsidRPr="00C56D85">
              <w:rPr>
                <w:rFonts w:ascii="Times New Roman" w:eastAsia="Times New Roman" w:hAnsi="Times New Roman" w:cs="Times New Roman"/>
                <w:b/>
                <w:bCs/>
                <w:color w:val="1F1F1F"/>
                <w:sz w:val="24"/>
                <w:szCs w:val="24"/>
                <w:bdr w:val="none" w:sz="0" w:space="0" w:color="auto" w:frame="1"/>
                <w:lang w:eastAsia="en-IN"/>
              </w:rPr>
              <w:t>Peak Throughput Configuration:</w:t>
            </w:r>
            <w:r w:rsidRPr="00C56D85">
              <w:rPr>
                <w:rFonts w:ascii="Times New Roman" w:eastAsia="Times New Roman" w:hAnsi="Times New Roman" w:cs="Times New Roman"/>
                <w:color w:val="1F1F1F"/>
                <w:sz w:val="24"/>
                <w:szCs w:val="24"/>
                <w:bdr w:val="none" w:sz="0" w:space="0" w:color="auto" w:frame="1"/>
                <w:lang w:eastAsia="en-IN"/>
              </w:rPr>
              <w:t xml:space="preserve"> Eliminates shared memory latency completely, leaving performance strictly bandwidth-bound.</w:t>
            </w:r>
          </w:p>
        </w:tc>
      </w:tr>
    </w:tbl>
    <w:p w:rsidR="00DA29A9" w:rsidRDefault="00AA7FDC"/>
    <w:sectPr w:rsidR="00DA29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926679"/>
    <w:multiLevelType w:val="multilevel"/>
    <w:tmpl w:val="F09A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114266"/>
    <w:multiLevelType w:val="hybridMultilevel"/>
    <w:tmpl w:val="04187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D85"/>
    <w:rsid w:val="002004F7"/>
    <w:rsid w:val="00336288"/>
    <w:rsid w:val="00372D3F"/>
    <w:rsid w:val="007A6719"/>
    <w:rsid w:val="00AA7FDC"/>
    <w:rsid w:val="00C56D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32924"/>
  <w15:chartTrackingRefBased/>
  <w15:docId w15:val="{916C92E5-D86E-4419-BFF3-C51CDBF58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56D8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56D85"/>
    <w:rPr>
      <w:b/>
      <w:bCs/>
    </w:rPr>
  </w:style>
  <w:style w:type="paragraph" w:styleId="NormalWeb">
    <w:name w:val="Normal (Web)"/>
    <w:basedOn w:val="Normal"/>
    <w:uiPriority w:val="99"/>
    <w:semiHidden/>
    <w:unhideWhenUsed/>
    <w:rsid w:val="00C56D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C56D85"/>
    <w:rPr>
      <w:rFonts w:ascii="Courier New" w:eastAsia="Times New Roman" w:hAnsi="Courier New" w:cs="Courier New"/>
      <w:sz w:val="20"/>
      <w:szCs w:val="20"/>
    </w:rPr>
  </w:style>
  <w:style w:type="paragraph" w:styleId="ListParagraph">
    <w:name w:val="List Paragraph"/>
    <w:basedOn w:val="Normal"/>
    <w:uiPriority w:val="34"/>
    <w:qFormat/>
    <w:rsid w:val="00C56D85"/>
    <w:pPr>
      <w:ind w:left="720"/>
      <w:contextualSpacing/>
    </w:pPr>
  </w:style>
  <w:style w:type="character" w:customStyle="1" w:styleId="Heading2Char">
    <w:name w:val="Heading 2 Char"/>
    <w:basedOn w:val="DefaultParagraphFont"/>
    <w:link w:val="Heading2"/>
    <w:uiPriority w:val="9"/>
    <w:rsid w:val="00C56D85"/>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22858">
      <w:bodyDiv w:val="1"/>
      <w:marLeft w:val="0"/>
      <w:marRight w:val="0"/>
      <w:marTop w:val="0"/>
      <w:marBottom w:val="0"/>
      <w:divBdr>
        <w:top w:val="none" w:sz="0" w:space="0" w:color="auto"/>
        <w:left w:val="none" w:sz="0" w:space="0" w:color="auto"/>
        <w:bottom w:val="none" w:sz="0" w:space="0" w:color="auto"/>
        <w:right w:val="none" w:sz="0" w:space="0" w:color="auto"/>
      </w:divBdr>
    </w:div>
    <w:div w:id="532572783">
      <w:bodyDiv w:val="1"/>
      <w:marLeft w:val="0"/>
      <w:marRight w:val="0"/>
      <w:marTop w:val="0"/>
      <w:marBottom w:val="0"/>
      <w:divBdr>
        <w:top w:val="none" w:sz="0" w:space="0" w:color="auto"/>
        <w:left w:val="none" w:sz="0" w:space="0" w:color="auto"/>
        <w:bottom w:val="none" w:sz="0" w:space="0" w:color="auto"/>
        <w:right w:val="none" w:sz="0" w:space="0" w:color="auto"/>
      </w:divBdr>
    </w:div>
    <w:div w:id="907543043">
      <w:bodyDiv w:val="1"/>
      <w:marLeft w:val="0"/>
      <w:marRight w:val="0"/>
      <w:marTop w:val="0"/>
      <w:marBottom w:val="0"/>
      <w:divBdr>
        <w:top w:val="none" w:sz="0" w:space="0" w:color="auto"/>
        <w:left w:val="none" w:sz="0" w:space="0" w:color="auto"/>
        <w:bottom w:val="none" w:sz="0" w:space="0" w:color="auto"/>
        <w:right w:val="none" w:sz="0" w:space="0" w:color="auto"/>
      </w:divBdr>
    </w:div>
    <w:div w:id="1880432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623</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Govardhan V</dc:creator>
  <cp:keywords/>
  <dc:description/>
  <cp:lastModifiedBy>Govardhan V</cp:lastModifiedBy>
  <cp:revision>4</cp:revision>
  <dcterms:created xsi:type="dcterms:W3CDTF">2026-06-24T10:31:00Z</dcterms:created>
  <dcterms:modified xsi:type="dcterms:W3CDTF">2026-06-24T10:43:00Z</dcterms:modified>
</cp:coreProperties>
</file>