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D8F" w:rsidRPr="00B26D8F" w:rsidRDefault="00B26D8F" w:rsidP="00B2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Model: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Llama-3.2-3B</w:t>
      </w:r>
    </w:p>
    <w:p w:rsidR="00B26D8F" w:rsidRPr="00B26D8F" w:rsidRDefault="00B26D8F" w:rsidP="00B2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 Platform: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NVIDIA GeForce RTX 3060 (Ampere architecture, SM 8.6)</w:t>
      </w:r>
    </w:p>
    <w:p w:rsidR="00B26D8F" w:rsidRPr="00B26D8F" w:rsidRDefault="00B26D8F" w:rsidP="00B2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report provides a formal engineering teardown of the four core phases of your LLM engine's lifecycle, mapping your captured Nsight Systems high-level views to the hardware micro-architecture execution patterns.</w:t>
      </w:r>
    </w:p>
    <w:p w:rsidR="00B26D8F" w:rsidRPr="00B26D8F" w:rsidRDefault="00B26D8F" w:rsidP="00B26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6D8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B26D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1: Weight Loading &amp; Host-to-Device Transfer</w:t>
      </w:r>
    </w:p>
    <w:p w:rsidR="00B26D8F" w:rsidRDefault="00B26D8F" w:rsidP="00B2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Timeline Visualization</w:t>
      </w:r>
    </w:p>
    <w:p w:rsidR="00B26D8F" w:rsidRDefault="00B26D8F" w:rsidP="00B2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68F1977D" wp14:editId="06684FBB">
            <wp:extent cx="5731510" cy="34067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D8F" w:rsidRPr="00B26D8F" w:rsidRDefault="00B26D8F" w:rsidP="00B2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6D8F" w:rsidRPr="00B26D8F" w:rsidRDefault="00B26D8F" w:rsidP="00B2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Technical Breakdown</w:t>
      </w:r>
    </w:p>
    <w:p w:rsidR="00B26D8F" w:rsidRPr="00B26D8F" w:rsidRDefault="00B26D8F" w:rsidP="00B26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Mechanism: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~6 GB of model weights (FP16 representation for a 3B parameter model) are pulled from disk storage into CPU memory, then streamed across the PCIe bus into the GPU's VRAM.</w:t>
      </w:r>
    </w:p>
    <w:p w:rsidR="00B26D8F" w:rsidRPr="00B26D8F" w:rsidRDefault="00B26D8F" w:rsidP="00B26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Bottleneck: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this process runs inside a Windows Subsystem for Linux (WSL) environment, the framework defaults to </w:t>
      </w:r>
      <w:r w:rsidRPr="00B26D8F">
        <w:rPr>
          <w:rFonts w:ascii="Courier New" w:eastAsia="Times New Roman" w:hAnsi="Courier New" w:cs="Courier New"/>
          <w:sz w:val="20"/>
          <w:szCs w:val="20"/>
          <w:lang w:eastAsia="en-IN"/>
        </w:rPr>
        <w:t>pin_memory=False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host operating system must continuously allocate an intermediate, page-locked staging buffer, copy the weight pages into it, and then hand it off to the GPU’s Direct Memory Access (DMA) engine.</w:t>
      </w:r>
    </w:p>
    <w:p w:rsidR="00B26D8F" w:rsidRPr="00B26D8F" w:rsidRDefault="00B26D8F" w:rsidP="00B26D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System Status: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Streaming Multiprocessors (SMs) are completely compute-starved. The </w:t>
      </w:r>
      <w:r w:rsidRPr="00B26D8F">
        <w:rPr>
          <w:rFonts w:ascii="Courier New" w:eastAsia="Times New Roman" w:hAnsi="Courier New" w:cs="Courier New"/>
          <w:sz w:val="20"/>
          <w:szCs w:val="20"/>
          <w:lang w:eastAsia="en-IN"/>
        </w:rPr>
        <w:t>Kernels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is empty, while the </w:t>
      </w:r>
      <w:r w:rsidRPr="00B26D8F">
        <w:rPr>
          <w:rFonts w:ascii="Courier New" w:eastAsia="Times New Roman" w:hAnsi="Courier New" w:cs="Courier New"/>
          <w:sz w:val="20"/>
          <w:szCs w:val="20"/>
          <w:lang w:eastAsia="en-IN"/>
        </w:rPr>
        <w:t>Memory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is saturated at $100\%$ utilization.</w:t>
      </w:r>
    </w:p>
    <w:p w:rsidR="00B26D8F" w:rsidRPr="00B26D8F" w:rsidRDefault="00B26D8F" w:rsidP="00B26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Phase 2: Warmup &amp; Virtual Memory Allocation</w:t>
      </w:r>
    </w:p>
    <w:p w:rsidR="00B26D8F" w:rsidRPr="00B26D8F" w:rsidRDefault="00B26D8F" w:rsidP="00B2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Timeline Visualization</w:t>
      </w:r>
    </w:p>
    <w:p w:rsidR="00B26D8F" w:rsidRDefault="00B26D8F" w:rsidP="00B26D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B26D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Captured in your zoomed-out trace window from </w:t>
      </w:r>
      <w:r w:rsidRPr="00B26D8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8.0s to 14.0s</w:t>
      </w:r>
      <w:r w:rsidRPr="00B26D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</w:t>
      </w:r>
    </w:p>
    <w:p w:rsidR="00B26D8F" w:rsidRDefault="00135EE6" w:rsidP="00B26D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135EE6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IN"/>
        </w:rPr>
        <w:drawing>
          <wp:inline distT="0" distB="0" distL="0" distR="0" wp14:anchorId="1BB5ACD1" wp14:editId="326F196A">
            <wp:extent cx="5731510" cy="23710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D8F" w:rsidRPr="00B26D8F" w:rsidRDefault="00B26D8F" w:rsidP="00B26D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6D8F" w:rsidRPr="00B26D8F" w:rsidRDefault="00B26D8F" w:rsidP="00B2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Technical Breakdown</w:t>
      </w:r>
    </w:p>
    <w:p w:rsidR="00B26D8F" w:rsidRPr="00B26D8F" w:rsidRDefault="00B26D8F" w:rsidP="00B26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Mechanism: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Immediately following weight deployment, vLLM triggers a mock forward pass to gauge the exact memory headroom remaining in VRAM. It dynamically constructs the virtual paging blueprints required for PagedAttention.</w:t>
      </w:r>
    </w:p>
    <w:p w:rsidR="00B26D8F" w:rsidRPr="00B26D8F" w:rsidRDefault="00B26D8F" w:rsidP="00B26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Timeline Signatures:</w:t>
      </w:r>
    </w:p>
    <w:p w:rsidR="00B26D8F" w:rsidRPr="00B26D8F" w:rsidRDefault="00B26D8F" w:rsidP="00B26D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aten::linear</w:t>
      </w:r>
      <w:r w:rsidRPr="00B26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r w:rsidRPr="00B26D8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aten::matmul</w:t>
      </w:r>
      <w:r w:rsidRPr="00B26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Framework-level PyTorch tensor operators orchestrating trial structural passes.</w:t>
      </w:r>
    </w:p>
    <w:p w:rsidR="00B26D8F" w:rsidRPr="00B26D8F" w:rsidRDefault="00B26D8F" w:rsidP="00B26D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fill_reverse_indices_kernel</w:t>
      </w:r>
      <w:r w:rsidRPr="00B26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long, structural CUDA API kernel execution blocking the timeline for over a second. This kernel is physically mapping the look-up indexes and page tracking tables in VRAM to manage KV Cache allocation without memory fragmentation.</w:t>
      </w:r>
    </w:p>
    <w:p w:rsidR="00B26D8F" w:rsidRDefault="00B26D8F" w:rsidP="00B26D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System Status: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represents a mandatory "one-time engineering tax" used to establish memory boundaries. It is config-tuneable (via structural parameters like </w:t>
      </w:r>
      <w:r w:rsidRPr="00B26D8F">
        <w:rPr>
          <w:rFonts w:ascii="Courier New" w:eastAsia="Times New Roman" w:hAnsi="Courier New" w:cs="Courier New"/>
          <w:sz w:val="20"/>
          <w:szCs w:val="20"/>
          <w:lang w:eastAsia="en-IN"/>
        </w:rPr>
        <w:t>--gpu-memory-utilization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>) but cannot be code-optimized.</w:t>
      </w:r>
    </w:p>
    <w:p w:rsidR="00135EE6" w:rsidRDefault="00135EE6" w:rsidP="00135EE6">
      <w:pPr>
        <w:pStyle w:val="NormalWeb"/>
      </w:pPr>
      <w:r>
        <w:t xml:space="preserve">Graph anaylsis </w:t>
      </w:r>
      <w:r>
        <w:br/>
      </w: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Left Boundary Start:</w:t>
      </w:r>
      <w:r>
        <w:t xml:space="preserve"> </w:t>
      </w:r>
      <w:r>
        <w:rPr>
          <w:rStyle w:val="HTMLCode"/>
          <w:b/>
          <w:bCs/>
        </w:rPr>
        <w:t>0.85s</w:t>
      </w:r>
      <w:r>
        <w:t xml:space="preserve"> (Right where the green </w:t>
      </w:r>
      <w:r>
        <w:rPr>
          <w:rStyle w:val="HTMLCode"/>
        </w:rPr>
        <w:t>Memcpy</w:t>
      </w:r>
      <w:r>
        <w:t xml:space="preserve"> block finishes and the massive wall of gray </w:t>
      </w:r>
      <w:r>
        <w:rPr>
          <w:rStyle w:val="HTMLCode"/>
        </w:rPr>
        <w:t>aten::</w:t>
      </w:r>
      <w:r>
        <w:t xml:space="preserve"> NVTX blocks begins).</w:t>
      </w:r>
    </w:p>
    <w:p w:rsidR="00135EE6" w:rsidRDefault="00135EE6" w:rsidP="00135EE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Right Boundary End:</w:t>
      </w:r>
      <w:r>
        <w:t xml:space="preserve"> </w:t>
      </w:r>
      <w:r>
        <w:rPr>
          <w:rStyle w:val="HTMLCode"/>
          <w:b/>
          <w:bCs/>
        </w:rPr>
        <w:t>11.2s</w:t>
      </w:r>
      <w:r>
        <w:t xml:space="preserve"> (Where the vertical blue line is sitting on your screen—right after </w:t>
      </w:r>
      <w:r>
        <w:rPr>
          <w:rStyle w:val="HTMLCode"/>
          <w:b/>
          <w:bCs/>
        </w:rPr>
        <w:t>fill_reverse_indices_kernel</w:t>
      </w:r>
      <w:r>
        <w:t xml:space="preserve"> finishes and the timeline goes completely blank before the prefill math starts at 12s).</w:t>
      </w:r>
    </w:p>
    <w:p w:rsidR="00135EE6" w:rsidRDefault="00135EE6" w:rsidP="00135E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5EE6" w:rsidRDefault="00135EE6" w:rsidP="00135EE6">
      <w:pPr>
        <w:pStyle w:val="NormalWeb"/>
        <w:numPr>
          <w:ilvl w:val="0"/>
          <w:numId w:val="2"/>
        </w:numPr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The Core Rehearsal (0.85s to 10.5s):</w:t>
      </w:r>
      <w:r>
        <w:t xml:space="preserve"> The solid block of gray stacked bars in the </w:t>
      </w:r>
      <w:r>
        <w:rPr>
          <w:rStyle w:val="HTMLCode"/>
        </w:rPr>
        <w:t>NVTX</w:t>
      </w:r>
      <w:r>
        <w:t xml:space="preserve"> track shows PyTorch running its trial layers back-to-back to measure peak activation memory.</w:t>
      </w:r>
    </w:p>
    <w:p w:rsidR="00135EE6" w:rsidRDefault="00135EE6" w:rsidP="00135EE6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The Final Memory Mapping (10.5s to 11.2s):</w:t>
      </w:r>
      <w:r>
        <w:t xml:space="preserve"> At the tail end of this block, you see the </w:t>
      </w:r>
      <w:r>
        <w:rPr>
          <w:rStyle w:val="HTMLCode"/>
        </w:rPr>
        <w:t>aten::sort</w:t>
      </w:r>
      <w:r>
        <w:t xml:space="preserve"> NVTX block and the blue </w:t>
      </w:r>
      <w:r>
        <w:rPr>
          <w:rStyle w:val="HTMLCode"/>
          <w:b/>
          <w:bCs/>
        </w:rPr>
        <w:t>fill_reverse_indices_kernel</w:t>
      </w:r>
      <w:r>
        <w:t xml:space="preserve"> bar executing. This is the exact moment vLLM finishes its rehearsal and builds the virtual memory block tables for your KV cache pages.</w:t>
      </w:r>
    </w:p>
    <w:p w:rsidR="00135EE6" w:rsidRDefault="00135EE6" w:rsidP="00135EE6">
      <w:pPr>
        <w:pStyle w:val="Heading3"/>
      </w:pPr>
      <w:r>
        <w:t>1. 10.5s – 11.0s: The Memory Profiling Forward Pass</w:t>
      </w:r>
    </w:p>
    <w:p w:rsidR="00135EE6" w:rsidRDefault="00135EE6" w:rsidP="00135EE6">
      <w:pPr>
        <w:pStyle w:val="NormalWeb"/>
        <w:numPr>
          <w:ilvl w:val="0"/>
          <w:numId w:val="5"/>
        </w:numPr>
      </w:pPr>
      <w:r>
        <w:rPr>
          <w:b/>
          <w:bCs/>
        </w:rPr>
        <w:t>What's happening:</w:t>
      </w:r>
      <w:r>
        <w:t xml:space="preserve"> Look at </w:t>
      </w:r>
      <w:r>
        <w:rPr>
          <w:rStyle w:val="HTMLCode"/>
        </w:rPr>
        <w:t>aten::linear (op_id=8109)</w:t>
      </w:r>
      <w:r>
        <w:t xml:space="preserve">, </w:t>
      </w:r>
      <w:r>
        <w:rPr>
          <w:rStyle w:val="HTMLCode"/>
        </w:rPr>
        <w:t>rotary</w:t>
      </w:r>
      <w:r>
        <w:t xml:space="preserve">, and </w:t>
      </w:r>
      <w:r>
        <w:rPr>
          <w:rStyle w:val="HTMLCode"/>
        </w:rPr>
        <w:t>act_and_mul_kernel</w:t>
      </w:r>
      <w:r>
        <w:t>. This is the single mock forward pass vLLM runs to measure peak activation memory before allocating the KV cache.</w:t>
      </w:r>
    </w:p>
    <w:p w:rsidR="00135EE6" w:rsidRDefault="00135EE6" w:rsidP="00135EE6">
      <w:pPr>
        <w:pStyle w:val="Heading3"/>
      </w:pPr>
      <w:r>
        <w:t>2. 11.4s – 12.1s+: KV Cache Allocation (</w:t>
      </w:r>
      <w:r>
        <w:rPr>
          <w:rStyle w:val="HTMLCode"/>
        </w:rPr>
        <w:t>fill_reverse_indices_kernel</w:t>
      </w:r>
      <w:r>
        <w:t>)</w:t>
      </w:r>
    </w:p>
    <w:p w:rsidR="00135EE6" w:rsidRDefault="00135EE6" w:rsidP="00135EE6">
      <w:pPr>
        <w:pStyle w:val="NormalWeb"/>
        <w:numPr>
          <w:ilvl w:val="0"/>
          <w:numId w:val="6"/>
        </w:numPr>
      </w:pPr>
      <w:r>
        <w:rPr>
          <w:b/>
          <w:bCs/>
        </w:rPr>
        <w:t>What's happening:</w:t>
      </w:r>
      <w:r>
        <w:t xml:space="preserve"> Once the mock pass finishes, vLLM calculates exactly how much VRAM is left. It immediately launches </w:t>
      </w:r>
      <w:r>
        <w:rPr>
          <w:rStyle w:val="HTMLCode"/>
          <w:b/>
          <w:bCs/>
        </w:rPr>
        <w:t>fill_reverse_indices_kernel</w:t>
      </w:r>
      <w:r>
        <w:t xml:space="preserve"> (accompanied by </w:t>
      </w:r>
      <w:r>
        <w:rPr>
          <w:rStyle w:val="HTMLCode"/>
        </w:rPr>
        <w:t>aten::sort</w:t>
      </w:r>
      <w:r>
        <w:t>) to carve up that remaining VRAM into block tables for your PagedAttention KV Cache.</w:t>
      </w:r>
    </w:p>
    <w:p w:rsidR="00135EE6" w:rsidRDefault="00135EE6" w:rsidP="00135EE6">
      <w:pPr>
        <w:pStyle w:val="Heading3"/>
      </w:pPr>
      <w:r>
        <w:t>3. 11.2s – 12.1s+ (Stream 7): CUDA Graph Capturing (The Repeating Blue Grid)</w:t>
      </w:r>
    </w:p>
    <w:p w:rsidR="00135EE6" w:rsidRDefault="00135EE6" w:rsidP="00135EE6">
      <w:pPr>
        <w:pStyle w:val="NormalWeb"/>
        <w:numPr>
          <w:ilvl w:val="0"/>
          <w:numId w:val="7"/>
        </w:numPr>
      </w:pPr>
      <w:r>
        <w:rPr>
          <w:b/>
          <w:bCs/>
        </w:rPr>
        <w:t>What's happening:</w:t>
      </w:r>
      <w:r>
        <w:t xml:space="preserve"> Look at the </w:t>
      </w:r>
      <w:r>
        <w:rPr>
          <w:rStyle w:val="HTMLCode"/>
        </w:rPr>
        <w:t>CUDA HW</w:t>
      </w:r>
      <w:r>
        <w:t xml:space="preserve"> track on the top right. See those stacked, perfectly identical rows of blue blocks labeled </w:t>
      </w:r>
      <w:r>
        <w:rPr>
          <w:rStyle w:val="HTMLCode"/>
        </w:rPr>
        <w:t>void cu...</w:t>
      </w:r>
      <w:r>
        <w:t xml:space="preserve"> and </w:t>
      </w:r>
      <w:r>
        <w:rPr>
          <w:rStyle w:val="HTMLCode"/>
        </w:rPr>
        <w:t>void cutlass...</w:t>
      </w:r>
      <w:r>
        <w:t>?</w:t>
      </w:r>
    </w:p>
    <w:p w:rsidR="00135EE6" w:rsidRDefault="00135EE6" w:rsidP="00135EE6">
      <w:pPr>
        <w:pStyle w:val="NormalWeb"/>
        <w:numPr>
          <w:ilvl w:val="0"/>
          <w:numId w:val="7"/>
        </w:numPr>
      </w:pPr>
      <w:r>
        <w:t xml:space="preserve">This is the engine actively </w:t>
      </w:r>
      <w:r>
        <w:rPr>
          <w:b/>
          <w:bCs/>
        </w:rPr>
        <w:t>capturing and baking the CUDA Graphs</w:t>
      </w:r>
      <w:r>
        <w:t xml:space="preserve"> for different token sequence lengths. It runs them in rapid-fire loops to save the execution blueprints so steady-state decoding can run without CPU overhead later.</w:t>
      </w:r>
    </w:p>
    <w:p w:rsidR="00135EE6" w:rsidRDefault="00135EE6" w:rsidP="00135EE6">
      <w:pPr>
        <w:pStyle w:val="NormalWeb"/>
      </w:pPr>
    </w:p>
    <w:p w:rsidR="00135EE6" w:rsidRDefault="00135EE6" w:rsidP="00135EE6">
      <w:pPr>
        <w:pStyle w:val="NormalWeb"/>
      </w:pPr>
    </w:p>
    <w:p w:rsidR="00135EE6" w:rsidRPr="00135EE6" w:rsidRDefault="00135EE6" w:rsidP="00135EE6">
      <w:pPr>
        <w:pStyle w:val="NormalWeb"/>
      </w:pPr>
    </w:p>
    <w:p w:rsidR="00B26D8F" w:rsidRPr="00B26D8F" w:rsidRDefault="00B26D8F" w:rsidP="00B26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3: The Prefill Phase (Prompt Ingestion)</w:t>
      </w:r>
    </w:p>
    <w:p w:rsidR="00B26D8F" w:rsidRPr="00B26D8F" w:rsidRDefault="00B26D8F" w:rsidP="00B2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Timeline Visualization</w:t>
      </w:r>
    </w:p>
    <w:p w:rsidR="00B26D8F" w:rsidRPr="00B26D8F" w:rsidRDefault="00B26D8F" w:rsidP="002D3F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B26D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Captured in your close-up execution trace.</w:t>
      </w:r>
    </w:p>
    <w:p w:rsidR="00B26D8F" w:rsidRDefault="002D3FA5" w:rsidP="00B26D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2D3FA5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IN"/>
        </w:rPr>
        <w:lastRenderedPageBreak/>
        <w:drawing>
          <wp:inline distT="0" distB="0" distL="0" distR="0" wp14:anchorId="30D77CBC" wp14:editId="71C4FA6E">
            <wp:extent cx="5731510" cy="26898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D8F" w:rsidRPr="00B26D8F" w:rsidRDefault="00B26D8F" w:rsidP="00B26D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6D8F" w:rsidRPr="00B26D8F" w:rsidRDefault="00B26D8F" w:rsidP="00B2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Technical Breakdown</w:t>
      </w:r>
    </w:p>
    <w:p w:rsidR="00B26D8F" w:rsidRPr="00B26D8F" w:rsidRDefault="00B26D8F" w:rsidP="00B26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Mechanism: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user prompt hits the engine. The system processes the incoming prompt tokens simultaneously, requiring massive matrix-matrix calculations to populate the initial attention states.</w:t>
      </w:r>
    </w:p>
    <w:p w:rsidR="00B26D8F" w:rsidRPr="00B26D8F" w:rsidRDefault="00B26D8F" w:rsidP="00B26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Timeline Signatures:</w:t>
      </w:r>
    </w:p>
    <w:p w:rsidR="00B26D8F" w:rsidRPr="00B26D8F" w:rsidRDefault="00B26D8F" w:rsidP="00B26D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cutlass::Kernel2&lt;cutlass_80_tensorop...&gt;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>: Highly optimized GEMM (General Matrix Multiplication) execution running back-to-back directly on your hardware Tensor Cores.</w:t>
      </w:r>
    </w:p>
    <w:p w:rsidR="00B26D8F" w:rsidRPr="00B26D8F" w:rsidRDefault="00B26D8F" w:rsidP="00B26D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vllm::rotary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>: Hardware kernels applying rotary positional embeddings (RoPE) to bind sequential context to the vectors.</w:t>
      </w:r>
    </w:p>
    <w:p w:rsidR="00B26D8F" w:rsidRPr="00B26D8F" w:rsidRDefault="00B26D8F" w:rsidP="00B26D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flash_fwd_kernel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execution of the FlashAttention framework, calculating scaled dot-product attention values with minimal VRAM round-trips.</w:t>
      </w:r>
    </w:p>
    <w:p w:rsidR="00B26D8F" w:rsidRPr="00B26D8F" w:rsidRDefault="00B26D8F" w:rsidP="00B26D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System Status: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26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Compute-Bound (Peak Saturation).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GPU cores are packed shoulder-to-shoulder with zero latency bubbles, indicating the CPU is queuing instructions perfectly.</w:t>
      </w:r>
    </w:p>
    <w:p w:rsidR="00B26D8F" w:rsidRPr="00B26D8F" w:rsidRDefault="00B26D8F" w:rsidP="00B26D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4: The Autoregressive Decode Phase (Steady State)</w:t>
      </w:r>
    </w:p>
    <w:p w:rsidR="00B26D8F" w:rsidRPr="00B26D8F" w:rsidRDefault="00B26D8F" w:rsidP="00B2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Timeline Visualization</w:t>
      </w:r>
    </w:p>
    <w:p w:rsidR="00B26D8F" w:rsidRDefault="00B26D8F" w:rsidP="00B26D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  <w:r w:rsidRPr="00B26D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Captured in your surgical trace from </w:t>
      </w:r>
      <w:r w:rsidR="00135EE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17 to24sec</w:t>
      </w:r>
    </w:p>
    <w:p w:rsidR="002D3FA5" w:rsidRDefault="002D3FA5" w:rsidP="00B26D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</w:p>
    <w:p w:rsidR="002D3FA5" w:rsidRDefault="002D3FA5" w:rsidP="00B26D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</w:p>
    <w:p w:rsidR="002D3FA5" w:rsidRDefault="002D3FA5" w:rsidP="00B26D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</w:p>
    <w:p w:rsidR="00135EE6" w:rsidRPr="00B26D8F" w:rsidRDefault="00135EE6" w:rsidP="00B26D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135EE6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IN"/>
        </w:rPr>
        <w:lastRenderedPageBreak/>
        <w:drawing>
          <wp:inline distT="0" distB="0" distL="0" distR="0" wp14:anchorId="4A4E1C15" wp14:editId="1AEA54E9">
            <wp:extent cx="5731510" cy="21291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D8F" w:rsidRPr="00B26D8F" w:rsidRDefault="00B26D8F" w:rsidP="00B26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Technical Breakdown</w:t>
      </w:r>
    </w:p>
    <w:p w:rsidR="00B26D8F" w:rsidRPr="00B26D8F" w:rsidRDefault="00B26D8F" w:rsidP="00B26D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Mechanism: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engine switches from a dense, parallel prompt processing layout to an iterative, token-by-token generation cycle. The model generates text one word at a time, transforming the processing profile from matrix-matrix calculations into matrix-vector equations.</w:t>
      </w:r>
    </w:p>
    <w:p w:rsidR="00B26D8F" w:rsidRPr="00B26D8F" w:rsidRDefault="00B26D8F" w:rsidP="00B26D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Timeline Signatures:</w:t>
      </w:r>
    </w:p>
    <w:p w:rsidR="00B26D8F" w:rsidRPr="00B26D8F" w:rsidRDefault="00B26D8F" w:rsidP="00B26D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Rhythmic Pulse: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Notice the thin, uniformly spaced vertical bars on your hardware track. Each pulse is a single token generation step.</w:t>
      </w:r>
    </w:p>
    <w:p w:rsidR="00B26D8F" w:rsidRPr="00B26D8F" w:rsidRDefault="00B26D8F" w:rsidP="00B26D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cudaGraphLaunch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Instead of hundreds of independent </w:t>
      </w:r>
      <w:r w:rsidRPr="00B26D8F">
        <w:rPr>
          <w:rFonts w:ascii="Courier New" w:eastAsia="Times New Roman" w:hAnsi="Courier New" w:cs="Courier New"/>
          <w:sz w:val="20"/>
          <w:szCs w:val="20"/>
          <w:lang w:eastAsia="en-IN"/>
        </w:rPr>
        <w:t>cudaLaunchKernel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calls creating severe CPU overhead gaps between words, vLLM plays back a pre-compiled execution graph. The CPU issues a single instruction block, and the GPU executes the sequence natively.</w:t>
      </w:r>
    </w:p>
    <w:p w:rsidR="00B26D8F" w:rsidRPr="00B26D8F" w:rsidRDefault="00B26D8F" w:rsidP="00B26D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vllm::paged_attention_v2_kernel</w:t>
      </w:r>
      <w:r w:rsidRPr="00B26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</w:t>
      </w:r>
      <w:r w:rsidRPr="00B26D8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cublasGemv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>: Lookups inside your custom block tables to pull the conversation history (KV Cache) forward to interact with the single new token vector.</w:t>
      </w:r>
    </w:p>
    <w:p w:rsidR="00B26D8F" w:rsidRDefault="00B26D8F" w:rsidP="00B26D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6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System Status: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26D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Memory-Bandwidth Bound.</w:t>
      </w:r>
      <w:r w:rsidRPr="00B26D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 saturation drops because the Tensor Cores must constantly wait for individual weights to shift from VRAM cache lines into local registers for each single token.</w:t>
      </w:r>
    </w:p>
    <w:p w:rsidR="00B26D8F" w:rsidRDefault="00135EE6" w:rsidP="00B2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Graph analysis </w:t>
      </w:r>
    </w:p>
    <w:p w:rsidR="00135EE6" w:rsidRDefault="00135EE6" w:rsidP="00135EE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The Token-by-Token Heartbeat (17.2s onward):</w:t>
      </w:r>
      <w:r>
        <w:t xml:space="preserve"> Look at the </w:t>
      </w:r>
      <w:r>
        <w:rPr>
          <w:rStyle w:val="HTMLCode"/>
        </w:rPr>
        <w:t>CUDA HW</w:t>
      </w:r>
      <w:r>
        <w:t xml:space="preserve"> row. The perfectly uniform, evenly spaced vertical blue bars represent the execution of individual tokens being decoded sequentially.</w:t>
      </w:r>
    </w:p>
    <w:p w:rsidR="00135EE6" w:rsidRDefault="00135EE6" w:rsidP="00135EE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Eliminated CPU Overheads:</w:t>
      </w:r>
      <w:r>
        <w:t xml:space="preserve"> Notice how the </w:t>
      </w:r>
      <w:r>
        <w:rPr>
          <w:rStyle w:val="HTMLCode"/>
        </w:rPr>
        <w:t>NVTX</w:t>
      </w:r>
      <w:r>
        <w:t xml:space="preserve"> and </w:t>
      </w:r>
      <w:r>
        <w:rPr>
          <w:rStyle w:val="HTMLCode"/>
        </w:rPr>
        <w:t>CUDA API</w:t>
      </w:r>
      <w:r>
        <w:t xml:space="preserve"> tracks below those blue bars match the same exact pattern. The massive walls of cluttered gray stacks disappear completely, replaced by lean, structured spikes—a classic signature of optimized </w:t>
      </w:r>
      <w:r>
        <w:rPr>
          <w:b/>
          <w:bCs/>
        </w:rPr>
        <w:t>CUDA Graph</w:t>
      </w:r>
      <w:r>
        <w:t xml:space="preserve"> playback handling steady-state generation.</w:t>
      </w:r>
    </w:p>
    <w:p w:rsidR="00135EE6" w:rsidRDefault="00135EE6" w:rsidP="00B2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6D8F" w:rsidRDefault="00B26D8F" w:rsidP="00B2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6D8F" w:rsidRPr="00B26D8F" w:rsidRDefault="00B26D8F" w:rsidP="00B26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1609"/>
        <w:gridCol w:w="2045"/>
        <w:gridCol w:w="1742"/>
        <w:gridCol w:w="1781"/>
      </w:tblGrid>
      <w:tr w:rsidR="00B26D8F" w:rsidRPr="00B26D8F" w:rsidTr="00B26D8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Phase 1 (Loading)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Phase 2 (Warmup)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Phase 3 (Prefill)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Phase 4 (Decode)</w:t>
            </w:r>
          </w:p>
        </w:tc>
      </w:tr>
      <w:tr w:rsidR="00B26D8F" w:rsidRPr="00B26D8F" w:rsidTr="00B26D8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Primary Driver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PCIe Bus / OS Copy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Framework Config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GPU Tensor Cores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VRAM Bandwidth</w:t>
            </w:r>
          </w:p>
        </w:tc>
      </w:tr>
      <w:tr w:rsidR="00B26D8F" w:rsidRPr="00B26D8F" w:rsidTr="00B26D8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Limiting Factor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Host-to-Device Speeds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CPU Synchronization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Compute-Bound ($TFLOPs$)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Memory-Bound ($GB/s$)</w:t>
            </w:r>
          </w:p>
        </w:tc>
      </w:tr>
      <w:tr w:rsidR="00B26D8F" w:rsidRPr="00B26D8F" w:rsidTr="00B26D8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Visual Pattern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Massive Green Blocks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High NVTX Stack Chaos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Solid Dense Blue Wall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Spaced, Rhythmic Spikes</w:t>
            </w:r>
          </w:p>
        </w:tc>
      </w:tr>
      <w:tr w:rsidR="00B26D8F" w:rsidRPr="00B26D8F" w:rsidTr="00B26D8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Optimization Lever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Safetensors / Pinned Mem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Ahead-of-Time Comp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Kernel Fusion / TP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26D8F" w:rsidRPr="00B26D8F" w:rsidRDefault="00B26D8F" w:rsidP="00B26D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B26D8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CUDA Graphs / FlashDecode</w:t>
            </w:r>
          </w:p>
        </w:tc>
      </w:tr>
    </w:tbl>
    <w:p w:rsidR="00DA29A9" w:rsidRDefault="00797B28"/>
    <w:p w:rsidR="008D1325" w:rsidRDefault="008D1325"/>
    <w:p w:rsidR="008D1325" w:rsidRDefault="008D1325" w:rsidP="008D1325">
      <w:pPr>
        <w:pStyle w:val="Heading1"/>
      </w:pPr>
      <w:r>
        <w:t>Project Summary: LLM Inference Optimization &amp; Profiling</w:t>
      </w:r>
    </w:p>
    <w:p w:rsidR="008D1325" w:rsidRDefault="008D1325" w:rsidP="008D1325">
      <w:pPr>
        <w:pStyle w:val="Heading2"/>
      </w:pPr>
      <w:r>
        <w:t>Toolstack Used</w:t>
      </w:r>
      <w:bookmarkStart w:id="0" w:name="_GoBack"/>
      <w:bookmarkEnd w:id="0"/>
    </w:p>
    <w:p w:rsidR="008D1325" w:rsidRDefault="008D1325" w:rsidP="008D1325">
      <w:pPr>
        <w:pStyle w:val="NormalWeb"/>
        <w:numPr>
          <w:ilvl w:val="0"/>
          <w:numId w:val="8"/>
        </w:numPr>
      </w:pPr>
      <w:r>
        <w:rPr>
          <w:b/>
          <w:bCs/>
        </w:rPr>
        <w:t>Framework:</w:t>
      </w:r>
      <w:r>
        <w:t xml:space="preserve"> vLLM (serving a Llama model architecture)</w:t>
      </w:r>
    </w:p>
    <w:p w:rsidR="008D1325" w:rsidRDefault="008D1325" w:rsidP="008D1325">
      <w:pPr>
        <w:pStyle w:val="NormalWeb"/>
        <w:numPr>
          <w:ilvl w:val="0"/>
          <w:numId w:val="8"/>
        </w:numPr>
      </w:pPr>
      <w:r>
        <w:rPr>
          <w:b/>
          <w:bCs/>
        </w:rPr>
        <w:t>Profiling Tools:</w:t>
      </w:r>
      <w:r>
        <w:t xml:space="preserve"> NVIDIA Nsight Systems (</w:t>
      </w:r>
      <w:r>
        <w:rPr>
          <w:rStyle w:val="HTMLCode"/>
        </w:rPr>
        <w:t>nsys profile</w:t>
      </w:r>
      <w:r>
        <w:t>)</w:t>
      </w:r>
    </w:p>
    <w:p w:rsidR="008D1325" w:rsidRDefault="008D1325" w:rsidP="008D1325">
      <w:pPr>
        <w:pStyle w:val="NormalWeb"/>
        <w:numPr>
          <w:ilvl w:val="0"/>
          <w:numId w:val="8"/>
        </w:numPr>
      </w:pPr>
      <w:r>
        <w:rPr>
          <w:b/>
          <w:bCs/>
        </w:rPr>
        <w:t>Operating Environment:</w:t>
      </w:r>
      <w:r>
        <w:t xml:space="preserve"> Windows Subsystem for Linux (WSL)</w:t>
      </w:r>
    </w:p>
    <w:p w:rsidR="008D1325" w:rsidRDefault="008D1325" w:rsidP="008D1325">
      <w:pPr>
        <w:pStyle w:val="NormalWeb"/>
        <w:numPr>
          <w:ilvl w:val="0"/>
          <w:numId w:val="8"/>
        </w:numPr>
      </w:pPr>
      <w:r>
        <w:rPr>
          <w:b/>
          <w:bCs/>
        </w:rPr>
        <w:t>Underlying Hardware Acceleration:</w:t>
      </w:r>
      <w:r>
        <w:t xml:space="preserve"> CUDA, CUDA Graphs, FlashAttention Kernels</w:t>
      </w:r>
    </w:p>
    <w:p w:rsidR="008D1325" w:rsidRDefault="008D1325" w:rsidP="008D1325">
      <w:pPr>
        <w:pStyle w:val="Heading2"/>
      </w:pPr>
      <w:r>
        <w:t>What You Have Done &amp; Analyzed</w:t>
      </w:r>
    </w:p>
    <w:p w:rsidR="008D1325" w:rsidRDefault="008D1325" w:rsidP="008D1325">
      <w:pPr>
        <w:pStyle w:val="Heading3"/>
      </w:pPr>
      <w:r>
        <w:t>1. Engine Bootstrapping &amp; Lifecycle Analysis</w:t>
      </w:r>
    </w:p>
    <w:p w:rsidR="008D1325" w:rsidRDefault="008D1325" w:rsidP="008D1325">
      <w:pPr>
        <w:pStyle w:val="NormalWeb"/>
      </w:pPr>
      <w:r>
        <w:t>You mapped out the timeline of how an enterprise LLM engine prepares for execution, successfully isolating distinct operational phases:</w:t>
      </w:r>
    </w:p>
    <w:p w:rsidR="008D1325" w:rsidRDefault="008D1325" w:rsidP="008D1325">
      <w:pPr>
        <w:pStyle w:val="NormalWeb"/>
        <w:numPr>
          <w:ilvl w:val="0"/>
          <w:numId w:val="9"/>
        </w:numPr>
      </w:pPr>
      <w:r>
        <w:rPr>
          <w:b/>
          <w:bCs/>
        </w:rPr>
        <w:t>Phase A (Memory Profiling):</w:t>
      </w:r>
      <w:r>
        <w:t xml:space="preserve"> Analyzed how the engine runs early, un-cached trial forward passes using dense </w:t>
      </w:r>
      <w:r>
        <w:rPr>
          <w:b/>
          <w:bCs/>
        </w:rPr>
        <w:t>FlashAttention</w:t>
      </w:r>
      <w:r>
        <w:t xml:space="preserve"> kernels to test GPU headroom.</w:t>
      </w:r>
    </w:p>
    <w:p w:rsidR="008D1325" w:rsidRDefault="008D1325" w:rsidP="008D1325">
      <w:pPr>
        <w:pStyle w:val="NormalWeb"/>
        <w:numPr>
          <w:ilvl w:val="0"/>
          <w:numId w:val="9"/>
        </w:numPr>
      </w:pPr>
      <w:r>
        <w:rPr>
          <w:b/>
          <w:bCs/>
        </w:rPr>
        <w:t>Phase B (KV Cache Allocation):</w:t>
      </w:r>
      <w:r>
        <w:t xml:space="preserve"> Identified the exact moment the engine allocates its memory block manager via a massive, long-running </w:t>
      </w:r>
      <w:r>
        <w:rPr>
          <w:rStyle w:val="HTMLCode"/>
        </w:rPr>
        <w:t>cudaMemcpyAsync</w:t>
      </w:r>
      <w:r>
        <w:t xml:space="preserve"> operation.</w:t>
      </w:r>
    </w:p>
    <w:p w:rsidR="008D1325" w:rsidRDefault="008D1325" w:rsidP="008D1325">
      <w:pPr>
        <w:pStyle w:val="NormalWeb"/>
        <w:numPr>
          <w:ilvl w:val="0"/>
          <w:numId w:val="9"/>
        </w:numPr>
      </w:pPr>
      <w:r>
        <w:rPr>
          <w:b/>
          <w:bCs/>
        </w:rPr>
        <w:t>Phase C (CUDA Graph Capture):</w:t>
      </w:r>
      <w:r>
        <w:t xml:space="preserve"> Caught the specific transition sequence (</w:t>
      </w:r>
      <w:r>
        <w:rPr>
          <w:rStyle w:val="HTMLCode"/>
        </w:rPr>
        <w:t>cudaStreamBeginCapture</w:t>
      </w:r>
      <w:r>
        <w:t xml:space="preserve"> </w:t>
      </w:r>
      <w:r>
        <w:rPr>
          <w:rStyle w:val="math-inline"/>
        </w:rPr>
        <w:t>$\rightarrow$</w:t>
      </w:r>
      <w:r>
        <w:t xml:space="preserve"> Vectorized Elementwise Kernels </w:t>
      </w:r>
      <w:r>
        <w:rPr>
          <w:rStyle w:val="math-inline"/>
        </w:rPr>
        <w:t>$\rightarrow$</w:t>
      </w:r>
      <w:r>
        <w:t xml:space="preserve"> Graph Blueprint Finalization) where the runtime records execution pathways to eradicate CPU launch overhead.</w:t>
      </w:r>
    </w:p>
    <w:p w:rsidR="008D1325" w:rsidRDefault="008D1325" w:rsidP="008D1325">
      <w:pPr>
        <w:pStyle w:val="Heading3"/>
      </w:pPr>
      <w:r>
        <w:lastRenderedPageBreak/>
        <w:t>2. Hardware-Level Bottleneck Identification</w:t>
      </w:r>
    </w:p>
    <w:p w:rsidR="008D1325" w:rsidRDefault="008D1325" w:rsidP="008D1325">
      <w:pPr>
        <w:pStyle w:val="NormalWeb"/>
      </w:pPr>
      <w:r>
        <w:t>You diagnosed runtime execution behaviors by reading micro-timelines down to individual hardware API tracks:</w:t>
      </w:r>
    </w:p>
    <w:p w:rsidR="008D1325" w:rsidRDefault="008D1325" w:rsidP="008D1325">
      <w:pPr>
        <w:pStyle w:val="NormalWeb"/>
        <w:numPr>
          <w:ilvl w:val="0"/>
          <w:numId w:val="10"/>
        </w:numPr>
      </w:pPr>
      <w:r>
        <w:rPr>
          <w:b/>
          <w:bCs/>
        </w:rPr>
        <w:t>Batch Size Scaling:</w:t>
      </w:r>
      <w:r>
        <w:t xml:space="preserve"> Discovered that a small batch size (e.g., </w:t>
      </w:r>
      <w:r>
        <w:rPr>
          <w:rStyle w:val="math-inline"/>
        </w:rPr>
        <w:t>$1$</w:t>
      </w:r>
      <w:r>
        <w:t xml:space="preserve">) starves the GPU's Streaming Multiprocessors (SMs), making fixed CPU/PCIe overhead dominant. Increasing the batch size to </w:t>
      </w:r>
      <w:r>
        <w:rPr>
          <w:rStyle w:val="math-inline"/>
        </w:rPr>
        <w:t>$16$</w:t>
      </w:r>
      <w:r>
        <w:t xml:space="preserve"> successfully saturated the parallel architecture, masking latency and skyrocketing throughput from </w:t>
      </w:r>
      <w:r>
        <w:rPr>
          <w:b/>
          <w:bCs/>
        </w:rPr>
        <w:t>42 to 479 tokens/s</w:t>
      </w:r>
      <w:r>
        <w:t>.</w:t>
      </w:r>
    </w:p>
    <w:p w:rsidR="008D1325" w:rsidRDefault="008D1325" w:rsidP="008D1325">
      <w:pPr>
        <w:pStyle w:val="NormalWeb"/>
        <w:numPr>
          <w:ilvl w:val="0"/>
          <w:numId w:val="10"/>
        </w:numPr>
      </w:pPr>
      <w:r>
        <w:rPr>
          <w:b/>
          <w:bCs/>
        </w:rPr>
        <w:t>Host-to-Device Memory Bottlenecks:</w:t>
      </w:r>
      <w:r>
        <w:t xml:space="preserve"> Isolated the decoding phase signature on the timeline, identifying how ultra-fast </w:t>
      </w:r>
      <w:r>
        <w:rPr>
          <w:b/>
          <w:bCs/>
        </w:rPr>
        <w:t>GEMV (General Matrix-Vector)</w:t>
      </w:r>
      <w:r>
        <w:t xml:space="preserve"> kernels are interrupted by red </w:t>
      </w:r>
      <w:r>
        <w:rPr>
          <w:rStyle w:val="HTMLCode"/>
        </w:rPr>
        <w:t>cudaMemcpyAsync</w:t>
      </w:r>
      <w:r>
        <w:t xml:space="preserve"> blocks and beige OS </w:t>
      </w:r>
      <w:r>
        <w:rPr>
          <w:rStyle w:val="HTMLCode"/>
        </w:rPr>
        <w:t>ioctl</w:t>
      </w:r>
      <w:r>
        <w:t xml:space="preserve"> driver calls as the system moves token data across the PCIe bus.</w:t>
      </w:r>
    </w:p>
    <w:p w:rsidR="008D1325" w:rsidRDefault="008D1325"/>
    <w:sectPr w:rsidR="008D1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7B28" w:rsidRDefault="00797B28" w:rsidP="00B26D8F">
      <w:pPr>
        <w:spacing w:after="0" w:line="240" w:lineRule="auto"/>
      </w:pPr>
      <w:r>
        <w:separator/>
      </w:r>
    </w:p>
  </w:endnote>
  <w:endnote w:type="continuationSeparator" w:id="0">
    <w:p w:rsidR="00797B28" w:rsidRDefault="00797B28" w:rsidP="00B26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7B28" w:rsidRDefault="00797B28" w:rsidP="00B26D8F">
      <w:pPr>
        <w:spacing w:after="0" w:line="240" w:lineRule="auto"/>
      </w:pPr>
      <w:r>
        <w:separator/>
      </w:r>
    </w:p>
  </w:footnote>
  <w:footnote w:type="continuationSeparator" w:id="0">
    <w:p w:rsidR="00797B28" w:rsidRDefault="00797B28" w:rsidP="00B26D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85FB6"/>
    <w:multiLevelType w:val="multilevel"/>
    <w:tmpl w:val="3E02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A2D8A"/>
    <w:multiLevelType w:val="multilevel"/>
    <w:tmpl w:val="A808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110C4"/>
    <w:multiLevelType w:val="multilevel"/>
    <w:tmpl w:val="A9AE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E7095"/>
    <w:multiLevelType w:val="multilevel"/>
    <w:tmpl w:val="95E2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B2612"/>
    <w:multiLevelType w:val="multilevel"/>
    <w:tmpl w:val="740A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87A14"/>
    <w:multiLevelType w:val="multilevel"/>
    <w:tmpl w:val="6B96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225A9"/>
    <w:multiLevelType w:val="multilevel"/>
    <w:tmpl w:val="1FDA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D1982"/>
    <w:multiLevelType w:val="multilevel"/>
    <w:tmpl w:val="9FCA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D5F4E"/>
    <w:multiLevelType w:val="multilevel"/>
    <w:tmpl w:val="EB30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B4693"/>
    <w:multiLevelType w:val="multilevel"/>
    <w:tmpl w:val="5B66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8"/>
  </w:num>
  <w:num w:numId="5">
    <w:abstractNumId w:val="9"/>
  </w:num>
  <w:num w:numId="6">
    <w:abstractNumId w:val="2"/>
  </w:num>
  <w:num w:numId="7">
    <w:abstractNumId w:val="7"/>
  </w:num>
  <w:num w:numId="8">
    <w:abstractNumId w:val="5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6C9"/>
    <w:rsid w:val="00135EE6"/>
    <w:rsid w:val="002004F7"/>
    <w:rsid w:val="002D3FA5"/>
    <w:rsid w:val="00336288"/>
    <w:rsid w:val="00797B28"/>
    <w:rsid w:val="008D1325"/>
    <w:rsid w:val="00B26D8F"/>
    <w:rsid w:val="00C717D6"/>
    <w:rsid w:val="00EC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D29698"/>
  <w15:chartTrackingRefBased/>
  <w15:docId w15:val="{86829858-9469-4D00-AAF5-8FE0522EE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3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26D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26D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6D8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26D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26D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26D8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6D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6D8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ath-inline">
    <w:name w:val="math-inline"/>
    <w:basedOn w:val="DefaultParagraphFont"/>
    <w:rsid w:val="00B26D8F"/>
  </w:style>
  <w:style w:type="character" w:styleId="Strong">
    <w:name w:val="Strong"/>
    <w:basedOn w:val="DefaultParagraphFont"/>
    <w:uiPriority w:val="22"/>
    <w:qFormat/>
    <w:rsid w:val="00B26D8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D13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7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4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1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904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9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51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829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34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1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96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92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071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659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9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558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8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7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0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1354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V</dc:creator>
  <cp:keywords/>
  <dc:description/>
  <cp:lastModifiedBy>Govardhan V</cp:lastModifiedBy>
  <cp:revision>6</cp:revision>
  <dcterms:created xsi:type="dcterms:W3CDTF">2026-07-12T12:12:00Z</dcterms:created>
  <dcterms:modified xsi:type="dcterms:W3CDTF">2026-07-13T12:32:00Z</dcterms:modified>
</cp:coreProperties>
</file>