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tblpXSpec="center" w:tblpY="1"/>
        <w:tblOverlap w:val="never"/>
        <w:tblW w:w="109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928"/>
        <w:gridCol w:w="1890"/>
        <w:gridCol w:w="1963"/>
        <w:gridCol w:w="1937"/>
        <w:gridCol w:w="1841"/>
      </w:tblGrid>
      <w:tr w:rsidR="000B3371" w:rsidRPr="000B3371" w14:paraId="73E08AF2" w14:textId="77777777" w:rsidTr="000B337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0C8B3D7" w14:textId="12374781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EA80F34" w14:textId="76F9A5E2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05C1E66" w14:textId="6BC5F7F1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9070718" w14:textId="77158913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 xml:space="preserve">Satisfactory 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DA80DF8" w14:textId="20B277AC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Needs Improvement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32CAC73" w14:textId="4A114343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Inadequate</w:t>
            </w:r>
          </w:p>
        </w:tc>
      </w:tr>
      <w:tr w:rsidR="000B3371" w:rsidRPr="000B3371" w14:paraId="5D544F89" w14:textId="77777777" w:rsidTr="00A337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83F5796" w14:textId="77777777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10FB7BD" w14:textId="6AE2FED4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 xml:space="preserve">The website is fully responsive across all devices and screen sizes. CSS is effectively </w:t>
            </w:r>
            <w:r w:rsidR="00BA544F" w:rsidRPr="000B3371">
              <w:rPr>
                <w:sz w:val="20"/>
                <w:szCs w:val="20"/>
              </w:rPr>
              <w:t xml:space="preserve">used </w:t>
            </w:r>
            <w:r w:rsidRPr="00D2368A">
              <w:rPr>
                <w:sz w:val="20"/>
                <w:szCs w:val="20"/>
              </w:rPr>
              <w:t>to ensure seamless adaptation of layout and content.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14:paraId="53088182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 is mostly responsive, with minor issues on certain devices or screen sizes. CSS adaptation is generally effective but may have some inconsistencies.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85D4CBF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 shows basic responsiveness but has notable issues on various devices or screen sizes. CSS adaptation is limited and may not provide an optimal viewing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E55E545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 lacks responsiveness, with significant issues across devices and screen sizes. CSS adaptation is minimal, resulting in a poor viewing experience on many devices.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0497683" w14:textId="7237D3A5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 is not responsive and does not adapt to different devices or screen sizes. CSS</w:t>
            </w:r>
            <w:r w:rsidR="001F2779" w:rsidRPr="000B3371">
              <w:rPr>
                <w:sz w:val="20"/>
                <w:szCs w:val="20"/>
              </w:rPr>
              <w:t xml:space="preserve"> use</w:t>
            </w:r>
            <w:r w:rsidRPr="00D2368A">
              <w:rPr>
                <w:sz w:val="20"/>
                <w:szCs w:val="20"/>
              </w:rPr>
              <w:t xml:space="preserve"> is inadequate.</w:t>
            </w:r>
          </w:p>
        </w:tc>
      </w:tr>
      <w:tr w:rsidR="000B3371" w:rsidRPr="000B3371" w14:paraId="2A5F4B95" w14:textId="77777777" w:rsidTr="00A337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67C33B5" w14:textId="77777777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User-friendly Interface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14:paraId="65D860AC" w14:textId="63A552AF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interface is highly intuitive and user-friendly, with clear navigation menus, well-organi</w:t>
            </w:r>
            <w:r w:rsidR="001F2779" w:rsidRPr="000B3371">
              <w:rPr>
                <w:sz w:val="20"/>
                <w:szCs w:val="20"/>
              </w:rPr>
              <w:t>s</w:t>
            </w:r>
            <w:r w:rsidRPr="00D2368A">
              <w:rPr>
                <w:sz w:val="20"/>
                <w:szCs w:val="20"/>
              </w:rPr>
              <w:t>ed content sections, and interactive elements that enhance user engagement.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9018FFC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interface is generally intuitive and user-friendly, with clear navigation menus and organized content sections. Some interactive elements may lack polish.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BFD86CC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interface is somewhat intuitive and user-friendly but may be confusing for some users. Navigation menus and content sections need improvement for clarity. Interactive elements are limited.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8290831" w14:textId="42DE9EF9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interface lacks intuitiveness and user-friendliness, making navigation difficult for users. Navigation menus and content sections are disorgani</w:t>
            </w:r>
            <w:r w:rsidR="001F2779" w:rsidRPr="000B3371">
              <w:rPr>
                <w:sz w:val="20"/>
                <w:szCs w:val="20"/>
              </w:rPr>
              <w:t>s</w:t>
            </w:r>
            <w:r w:rsidRPr="00D2368A">
              <w:rPr>
                <w:sz w:val="20"/>
                <w:szCs w:val="20"/>
              </w:rPr>
              <w:t>ed. Interactive elements are minimal or ineffective.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92C0F99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interface is not intuitive or user-friendly, hindering navigation and user engagement.</w:t>
            </w:r>
          </w:p>
        </w:tc>
      </w:tr>
      <w:tr w:rsidR="000B3371" w:rsidRPr="000B3371" w14:paraId="5DCCFBCE" w14:textId="77777777" w:rsidTr="00A337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4E3554B" w14:textId="77777777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Dynamic Content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14:paraId="404BE0A2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 xml:space="preserve">Dynamic content is seamlessly implemented using JavaScript and PHP, enhancing user experience with features such as client-side form validation, dynamic page elements, and </w:t>
            </w:r>
            <w:r w:rsidRPr="00D2368A">
              <w:rPr>
                <w:sz w:val="20"/>
                <w:szCs w:val="20"/>
              </w:rPr>
              <w:lastRenderedPageBreak/>
              <w:t>server-side scripting for form submissions.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9F57E25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lastRenderedPageBreak/>
              <w:t xml:space="preserve">Dynamic content is implemented effectively using JavaScript and PHP, with some minor issues or limitations. Most features work as intended, providing a </w:t>
            </w:r>
            <w:r w:rsidRPr="00D2368A">
              <w:rPr>
                <w:sz w:val="20"/>
                <w:szCs w:val="20"/>
              </w:rPr>
              <w:lastRenderedPageBreak/>
              <w:t>satisfactory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9F51C5F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lastRenderedPageBreak/>
              <w:t>Dynamic content implementation is basic, with noticeable limitations or errors in JavaScript and PHP functionality. Some features may not work reliably, affecting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B4E3490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 xml:space="preserve">Dynamic content implementation is inadequate, with significant errors or limitations in JavaScript and PHP functionality. Many features do not work </w:t>
            </w:r>
            <w:r w:rsidRPr="00D2368A">
              <w:rPr>
                <w:sz w:val="20"/>
                <w:szCs w:val="20"/>
              </w:rPr>
              <w:lastRenderedPageBreak/>
              <w:t>properly, diminishing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243602A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lastRenderedPageBreak/>
              <w:t>Dynamic content is not effectively implemented, with critical errors or omissions in JavaScript and PHP functionality, rendering key features unusable.</w:t>
            </w:r>
          </w:p>
        </w:tc>
      </w:tr>
      <w:tr w:rsidR="000B3371" w:rsidRPr="000B3371" w14:paraId="023C8D00" w14:textId="77777777" w:rsidTr="00A337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BE4F1CB" w14:textId="77777777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Overall Presentation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14:paraId="391CB810" w14:textId="37A94F6E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 xml:space="preserve">The website demonstrates </w:t>
            </w:r>
            <w:r w:rsidR="000B3371" w:rsidRPr="000B3371">
              <w:rPr>
                <w:sz w:val="20"/>
                <w:szCs w:val="20"/>
              </w:rPr>
              <w:t xml:space="preserve">excellent </w:t>
            </w:r>
            <w:r w:rsidRPr="00D2368A">
              <w:rPr>
                <w:sz w:val="20"/>
                <w:szCs w:val="20"/>
              </w:rPr>
              <w:t>design and functionality, exceeding expectations in both aesthetic appeal and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DCE03F3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 presents itself well, with a cohesive design and functional elements that meet expectations for aesthetic appeal and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37A355B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 has a decent presentation but lacks polish in design and functionality, requiring some improvements to enhance aesthetic appeal and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25DA0C1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website's presentation is below average, with noticeable flaws in design and functionality that detract from its overall appeal and usability. Significant improvements are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CECC488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website's presentation is poor, with numerous flaws in design and functionality that make it unappealing and difficult to use. Substantial revisions are necessary for improvement.</w:t>
            </w:r>
          </w:p>
        </w:tc>
      </w:tr>
      <w:tr w:rsidR="000B3371" w:rsidRPr="000B3371" w14:paraId="5D1FAEB0" w14:textId="77777777" w:rsidTr="00A337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7F9D938" w14:textId="77777777" w:rsidR="00D2368A" w:rsidRPr="00D2368A" w:rsidRDefault="00D2368A" w:rsidP="000B3371">
            <w:pPr>
              <w:rPr>
                <w:b/>
                <w:bCs/>
                <w:sz w:val="20"/>
                <w:szCs w:val="20"/>
              </w:rPr>
            </w:pPr>
            <w:r w:rsidRPr="00D2368A">
              <w:rPr>
                <w:b/>
                <w:bCs/>
                <w:sz w:val="20"/>
                <w:szCs w:val="20"/>
              </w:rPr>
              <w:t>Documentation and Code Quality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70F173A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code is well-documented, following best practices and standards for readability, maintainability, and efficiency. Comments provide clear explanations of code logic and functionality.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14:paraId="18FB13C5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code is adequately documented, following some best practices and standards for readability, maintainability, and efficiency. Comments provide basic explanations of code logic and functionality.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3321E3E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code lacks sufficient documentation and may not adhere to best practices and standards for readability, maintainability, and efficiency. Comments are sparse or unclear in explaining code logic and functionality.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4BF1AC5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code is poorly documented and does not follow best practices or standards for readability, maintainability, and efficiency. Comments are absent or inadequate in explaining code logic and functionality.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272E74A" w14:textId="77777777" w:rsidR="00D2368A" w:rsidRPr="00D2368A" w:rsidRDefault="00D2368A" w:rsidP="000B3371">
            <w:pPr>
              <w:rPr>
                <w:sz w:val="20"/>
                <w:szCs w:val="20"/>
              </w:rPr>
            </w:pPr>
            <w:r w:rsidRPr="00D2368A">
              <w:rPr>
                <w:sz w:val="20"/>
                <w:szCs w:val="20"/>
              </w:rPr>
              <w:t>The code is undocumented and poorly structured, making it difficult to understand and maintain. Comments are absent, leaving code logic and functionality unclear.</w:t>
            </w:r>
          </w:p>
        </w:tc>
      </w:tr>
    </w:tbl>
    <w:p w14:paraId="359ECB66" w14:textId="77777777" w:rsidR="00E23F60" w:rsidRDefault="00E23F60"/>
    <w:p w14:paraId="7FB6028E" w14:textId="77777777" w:rsidR="000B3371" w:rsidRDefault="000B3371"/>
    <w:p w14:paraId="2FA47E7A" w14:textId="77777777" w:rsidR="000B3371" w:rsidRDefault="000B3371"/>
    <w:p w14:paraId="6E3F6E36" w14:textId="77777777" w:rsidR="000B3371" w:rsidRDefault="000B3371"/>
    <w:p w14:paraId="092EE3DF" w14:textId="77777777" w:rsidR="000B3371" w:rsidRDefault="000B3371"/>
    <w:p w14:paraId="023D5F49" w14:textId="77777777" w:rsidR="000B3371" w:rsidRDefault="000B3371"/>
    <w:p w14:paraId="68E32413" w14:textId="77777777" w:rsidR="000B3371" w:rsidRDefault="000B3371"/>
    <w:p w14:paraId="2EBD7F75" w14:textId="77777777" w:rsidR="000B3371" w:rsidRDefault="000B3371"/>
    <w:p w14:paraId="50416967" w14:textId="77777777" w:rsidR="000B3371" w:rsidRDefault="000B3371"/>
    <w:p w14:paraId="4B7872A2" w14:textId="77777777" w:rsidR="000B3371" w:rsidRDefault="000B3371"/>
    <w:p w14:paraId="34E907F1" w14:textId="77777777" w:rsidR="000B3371" w:rsidRDefault="000B3371"/>
    <w:p w14:paraId="0C556329" w14:textId="77777777" w:rsidR="000B3371" w:rsidRDefault="000B3371"/>
    <w:p w14:paraId="564A1CF9" w14:textId="77777777" w:rsidR="000B3371" w:rsidRDefault="000B3371"/>
    <w:p w14:paraId="48E5393B" w14:textId="77777777" w:rsidR="000B3371" w:rsidRDefault="000B3371"/>
    <w:p w14:paraId="27E5E1C2" w14:textId="77777777" w:rsidR="000B3371" w:rsidRDefault="000B3371"/>
    <w:p w14:paraId="1B21A3AC" w14:textId="77777777" w:rsidR="000B3371" w:rsidRDefault="000B3371"/>
    <w:p w14:paraId="6D85A32D" w14:textId="77777777" w:rsidR="000B3371" w:rsidRDefault="000B3371"/>
    <w:p w14:paraId="207E99BC" w14:textId="77777777" w:rsidR="000B3371" w:rsidRDefault="000B3371"/>
    <w:p w14:paraId="2E8F1E0A" w14:textId="77777777" w:rsidR="000B3371" w:rsidRDefault="000B3371"/>
    <w:p w14:paraId="26E25B3B" w14:textId="77777777" w:rsidR="000B3371" w:rsidRDefault="000B3371"/>
    <w:p w14:paraId="30A35795" w14:textId="77777777" w:rsidR="000B3371" w:rsidRDefault="000B3371"/>
    <w:p w14:paraId="5F91021C" w14:textId="77777777" w:rsidR="00F76922" w:rsidRDefault="00F76922" w:rsidP="00F7692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Next Page</w:t>
      </w:r>
    </w:p>
    <w:p w14:paraId="590ADE23" w14:textId="77777777" w:rsidR="00F76922" w:rsidRDefault="00F76922" w:rsidP="00F7692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Include this document as part of your project submission document. </w:t>
      </w:r>
    </w:p>
    <w:p w14:paraId="10F8C91F" w14:textId="77777777" w:rsidR="00F76922" w:rsidRDefault="00F76922" w:rsidP="00F76922">
      <w:pPr>
        <w:spacing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A10F8" wp14:editId="1F69A1BC">
                <wp:simplePos x="0" y="0"/>
                <wp:positionH relativeFrom="column">
                  <wp:posOffset>5539105</wp:posOffset>
                </wp:positionH>
                <wp:positionV relativeFrom="paragraph">
                  <wp:posOffset>271780</wp:posOffset>
                </wp:positionV>
                <wp:extent cx="323850" cy="228600"/>
                <wp:effectExtent l="0" t="0" r="19050" b="19050"/>
                <wp:wrapNone/>
                <wp:docPr id="815923419" name="Rectangle 815923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4EAA" w14:textId="7F44293E" w:rsidR="00F76922" w:rsidRDefault="00A337D4" w:rsidP="00F76922">
                            <w:proofErr w:type="spellStart"/>
                            <w:r>
                              <w:t>YEsese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A10F8" id="Rectangle 815923419" o:spid="_x0000_s1026" style="position:absolute;margin-left:436.15pt;margin-top:21.4pt;width:2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pLEQIAACA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">
                <v:textbox>
                  <w:txbxContent>
                    <w:p w14:paraId="53BD4EAA" w14:textId="7F44293E" w:rsidR="00F76922" w:rsidRDefault="00A337D4" w:rsidP="00F76922">
                      <w:proofErr w:type="spellStart"/>
                      <w:r>
                        <w:t>YEsese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szCs w:val="20"/>
        </w:rPr>
        <w:t xml:space="preserve">I have conducted a Self- Assessment of my project work, </w:t>
      </w:r>
      <w:proofErr w:type="gramStart"/>
      <w:r>
        <w:rPr>
          <w:b/>
          <w:sz w:val="20"/>
          <w:szCs w:val="20"/>
          <w:highlight w:val="yellow"/>
        </w:rPr>
        <w:t>highlighting</w:t>
      </w:r>
      <w:proofErr w:type="gramEnd"/>
      <w:r>
        <w:rPr>
          <w:b/>
          <w:sz w:val="20"/>
          <w:szCs w:val="20"/>
        </w:rPr>
        <w:t xml:space="preserve"> the appropriate categories of the Rubric and attached a copy of same           </w:t>
      </w:r>
    </w:p>
    <w:p w14:paraId="33486D06" w14:textId="77777777" w:rsidR="00F76922" w:rsidRDefault="00F76922" w:rsidP="00F76922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7C8B52F2" w14:textId="77777777" w:rsidR="00F76922" w:rsidRDefault="00F76922" w:rsidP="00F76922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5DE59D80" w14:textId="77777777" w:rsidR="000B3371" w:rsidRDefault="000B3371"/>
    <w:sectPr w:rsidR="000B3371" w:rsidSect="00631D73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9644" w14:textId="77777777" w:rsidR="00631D73" w:rsidRDefault="00631D73" w:rsidP="00F76922">
      <w:pPr>
        <w:spacing w:after="0" w:line="240" w:lineRule="auto"/>
      </w:pPr>
      <w:r>
        <w:separator/>
      </w:r>
    </w:p>
  </w:endnote>
  <w:endnote w:type="continuationSeparator" w:id="0">
    <w:p w14:paraId="04DF4F77" w14:textId="77777777" w:rsidR="00631D73" w:rsidRDefault="00631D73" w:rsidP="00F7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B458" w14:textId="77777777" w:rsidR="00631D73" w:rsidRDefault="00631D73" w:rsidP="00F76922">
      <w:pPr>
        <w:spacing w:after="0" w:line="240" w:lineRule="auto"/>
      </w:pPr>
      <w:r>
        <w:separator/>
      </w:r>
    </w:p>
  </w:footnote>
  <w:footnote w:type="continuationSeparator" w:id="0">
    <w:p w14:paraId="5FAC32C5" w14:textId="77777777" w:rsidR="00631D73" w:rsidRDefault="00631D73" w:rsidP="00F7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4CA7" w14:textId="1CD85CF4" w:rsidR="00F76922" w:rsidRDefault="00F76922">
    <w:pPr>
      <w:pStyle w:val="Header"/>
    </w:pPr>
    <w:r>
      <w:t>Part 3</w:t>
    </w:r>
    <w:r>
      <w:ptab w:relativeTo="margin" w:alignment="center" w:leader="none"/>
    </w:r>
    <w:r>
      <w:t>IS1113</w:t>
    </w:r>
    <w:r>
      <w:ptab w:relativeTo="margin" w:alignment="right" w:leader="none"/>
    </w:r>
    <w:r>
      <w:t>CHeavin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A"/>
    <w:rsid w:val="000B3371"/>
    <w:rsid w:val="001F2779"/>
    <w:rsid w:val="00631D73"/>
    <w:rsid w:val="00A337D4"/>
    <w:rsid w:val="00BA544F"/>
    <w:rsid w:val="00D2368A"/>
    <w:rsid w:val="00E23F60"/>
    <w:rsid w:val="00F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BD0F"/>
  <w15:chartTrackingRefBased/>
  <w15:docId w15:val="{DE485A23-4BEC-4644-8D7C-EA516E5B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22"/>
  </w:style>
  <w:style w:type="paragraph" w:styleId="Footer">
    <w:name w:val="footer"/>
    <w:basedOn w:val="Normal"/>
    <w:link w:val="FooterChar"/>
    <w:uiPriority w:val="99"/>
    <w:unhideWhenUsed/>
    <w:rsid w:val="00F76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701</Words>
  <Characters>3999</Characters>
  <Application>Microsoft Office Word</Application>
  <DocSecurity>0</DocSecurity>
  <Lines>33</Lines>
  <Paragraphs>9</Paragraphs>
  <ScaleCrop>false</ScaleCrop>
  <Company>University College Cork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Heavin</dc:creator>
  <cp:keywords/>
  <dc:description/>
  <cp:lastModifiedBy>Praise Wenegieme</cp:lastModifiedBy>
  <cp:revision>6</cp:revision>
  <dcterms:created xsi:type="dcterms:W3CDTF">2024-03-12T16:16:00Z</dcterms:created>
  <dcterms:modified xsi:type="dcterms:W3CDTF">2024-04-17T16:49:00Z</dcterms:modified>
</cp:coreProperties>
</file>