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C46BB" w14:textId="4603E2AF" w:rsidR="00EF59B6" w:rsidRDefault="00697ABC" w:rsidP="00EF59B6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1.</w:t>
      </w:r>
      <w:r w:rsidR="00EF59B6">
        <w:rPr>
          <w:rFonts w:ascii="微软雅黑" w:eastAsia="微软雅黑" w:hAnsi="微软雅黑" w:cs="宋体" w:hint="eastAsia"/>
          <w:color w:val="000000"/>
          <w:kern w:val="0"/>
          <w:szCs w:val="21"/>
        </w:rPr>
        <w:t>h</w:t>
      </w:r>
      <w:r w:rsidR="00EF59B6">
        <w:rPr>
          <w:rFonts w:ascii="微软雅黑" w:eastAsia="微软雅黑" w:hAnsi="微软雅黑" w:cs="宋体"/>
          <w:color w:val="000000"/>
          <w:kern w:val="0"/>
          <w:szCs w:val="21"/>
        </w:rPr>
        <w:t>ttp</w:t>
      </w:r>
      <w:r w:rsidR="00EF59B6">
        <w:rPr>
          <w:rFonts w:ascii="微软雅黑" w:eastAsia="微软雅黑" w:hAnsi="微软雅黑" w:cs="宋体" w:hint="eastAsia"/>
          <w:color w:val="000000"/>
          <w:kern w:val="0"/>
          <w:szCs w:val="21"/>
        </w:rPr>
        <w:t>之u</w:t>
      </w:r>
      <w:r w:rsidR="00EF59B6">
        <w:rPr>
          <w:rFonts w:ascii="微软雅黑" w:eastAsia="微软雅黑" w:hAnsi="微软雅黑" w:cs="宋体"/>
          <w:color w:val="000000"/>
          <w:kern w:val="0"/>
          <w:szCs w:val="21"/>
        </w:rPr>
        <w:t>rl:</w:t>
      </w:r>
    </w:p>
    <w:p w14:paraId="68157CF5" w14:textId="67887E90" w:rsidR="00EF59B6" w:rsidRPr="00EF59B6" w:rsidRDefault="00EF59B6" w:rsidP="00EF59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F59B6">
        <w:rPr>
          <w:rFonts w:ascii="微软雅黑" w:eastAsia="微软雅黑" w:hAnsi="微软雅黑" w:cs="宋体" w:hint="eastAsia"/>
          <w:color w:val="000000"/>
          <w:kern w:val="0"/>
          <w:szCs w:val="21"/>
        </w:rPr>
        <w:t>HTTP使用统一资源标识符（Uniform Resource Identifiers, URI）来传输数据和建立连接。URL是一种特殊类型的URI，包含了用于查找某个资源的足够的信息</w:t>
      </w:r>
    </w:p>
    <w:p w14:paraId="1B67B7D2" w14:textId="77777777" w:rsidR="00EF59B6" w:rsidRPr="00EF59B6" w:rsidRDefault="00EF59B6" w:rsidP="00EF59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F59B6">
        <w:rPr>
          <w:rFonts w:ascii="微软雅黑" w:eastAsia="微软雅黑" w:hAnsi="微软雅黑" w:cs="宋体" w:hint="eastAsia"/>
          <w:color w:val="000000"/>
          <w:kern w:val="0"/>
          <w:szCs w:val="21"/>
        </w:rPr>
        <w:t>URL,全称是</w:t>
      </w:r>
      <w:proofErr w:type="spellStart"/>
      <w:r w:rsidRPr="00EF59B6">
        <w:rPr>
          <w:rFonts w:ascii="微软雅黑" w:eastAsia="微软雅黑" w:hAnsi="微软雅黑" w:cs="宋体" w:hint="eastAsia"/>
          <w:color w:val="000000"/>
          <w:kern w:val="0"/>
          <w:szCs w:val="21"/>
        </w:rPr>
        <w:t>UniformResourceLocator</w:t>
      </w:r>
      <w:proofErr w:type="spellEnd"/>
      <w:r w:rsidRPr="00EF59B6">
        <w:rPr>
          <w:rFonts w:ascii="微软雅黑" w:eastAsia="微软雅黑" w:hAnsi="微软雅黑" w:cs="宋体" w:hint="eastAsia"/>
          <w:color w:val="000000"/>
          <w:kern w:val="0"/>
          <w:szCs w:val="21"/>
        </w:rPr>
        <w:t>, 中文叫统一资源定位符,是互联网上用来标识某一处资源的地址。以下面这个URL为例，介绍下普通URL的各部分组成：</w:t>
      </w:r>
    </w:p>
    <w:p w14:paraId="7503AD95" w14:textId="77777777" w:rsidR="00EF59B6" w:rsidRPr="00EF59B6" w:rsidRDefault="00EF59B6" w:rsidP="00EF59B6">
      <w:pPr>
        <w:widowControl/>
        <w:shd w:val="clear" w:color="auto" w:fill="FFFFFF"/>
        <w:spacing w:before="150" w:after="150"/>
        <w:ind w:left="150" w:right="150"/>
        <w:jc w:val="left"/>
        <w:outlineLvl w:val="3"/>
        <w:rPr>
          <w:rFonts w:ascii="Verdana" w:eastAsia="宋体" w:hAnsi="Verdana" w:cs="宋体"/>
          <w:color w:val="000000"/>
          <w:kern w:val="0"/>
          <w:sz w:val="24"/>
          <w:szCs w:val="24"/>
        </w:rPr>
      </w:pPr>
      <w:hyperlink r:id="rId5" w:anchor="name" w:tgtFrame="_blank" w:history="1">
        <w:r w:rsidRPr="00EF59B6">
          <w:rPr>
            <w:rFonts w:ascii="微软雅黑" w:eastAsia="微软雅黑" w:hAnsi="微软雅黑" w:cs="宋体" w:hint="eastAsia"/>
            <w:color w:val="1D58D1"/>
            <w:kern w:val="0"/>
            <w:sz w:val="24"/>
            <w:szCs w:val="24"/>
            <w:u w:val="single"/>
          </w:rPr>
          <w:t>http://www.aspxfans.com:8080/news/index.asp?boardID=5&amp;ID=24618&amp;page=1#name</w:t>
        </w:r>
      </w:hyperlink>
    </w:p>
    <w:p w14:paraId="2927131C" w14:textId="77777777" w:rsidR="00EF59B6" w:rsidRPr="00EF59B6" w:rsidRDefault="00EF59B6" w:rsidP="00EF59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F59B6">
        <w:rPr>
          <w:rFonts w:ascii="微软雅黑" w:eastAsia="微软雅黑" w:hAnsi="微软雅黑" w:cs="宋体" w:hint="eastAsia"/>
          <w:color w:val="000000"/>
          <w:kern w:val="0"/>
          <w:szCs w:val="21"/>
        </w:rPr>
        <w:t>从上面的URL可以看出，一个完整的URL包括以下几部分：</w:t>
      </w:r>
      <w:r w:rsidRPr="00EF59B6">
        <w:rPr>
          <w:rFonts w:ascii="Verdana" w:eastAsia="宋体" w:hAnsi="Verdana" w:cs="宋体"/>
          <w:color w:val="000000"/>
          <w:kern w:val="0"/>
          <w:szCs w:val="21"/>
        </w:rPr>
        <w:br/>
      </w:r>
      <w:r w:rsidRPr="00EF59B6">
        <w:rPr>
          <w:rFonts w:ascii="微软雅黑" w:eastAsia="微软雅黑" w:hAnsi="微软雅黑" w:cs="宋体" w:hint="eastAsia"/>
          <w:color w:val="000000"/>
          <w:kern w:val="0"/>
          <w:szCs w:val="21"/>
        </w:rPr>
        <w:t>1.协议部分：该URL的协议部分为“http：”，这代表网页使用的是HTTP协议。在Internet中可以使用多种协议，如HTTP，FTP等等本例中使用的是HTTP协议。在"HTTP"后面的“//”为分隔符</w:t>
      </w:r>
    </w:p>
    <w:p w14:paraId="5B14D4E3" w14:textId="77777777" w:rsidR="00EF59B6" w:rsidRPr="00EF59B6" w:rsidRDefault="00EF59B6" w:rsidP="00EF59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F59B6">
        <w:rPr>
          <w:rFonts w:ascii="微软雅黑" w:eastAsia="微软雅黑" w:hAnsi="微软雅黑" w:cs="宋体" w:hint="eastAsia"/>
          <w:color w:val="000000"/>
          <w:kern w:val="0"/>
          <w:szCs w:val="21"/>
        </w:rPr>
        <w:t>2.域名部分：该URL的域名部分为“www.aspxfans.com”。一个URL中，也可以使用IP地址作为域名使用</w:t>
      </w:r>
    </w:p>
    <w:p w14:paraId="4937FFC0" w14:textId="77777777" w:rsidR="00EF59B6" w:rsidRPr="00EF59B6" w:rsidRDefault="00EF59B6" w:rsidP="00EF59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F59B6">
        <w:rPr>
          <w:rFonts w:ascii="微软雅黑" w:eastAsia="微软雅黑" w:hAnsi="微软雅黑" w:cs="宋体" w:hint="eastAsia"/>
          <w:color w:val="000000"/>
          <w:kern w:val="0"/>
          <w:szCs w:val="21"/>
        </w:rPr>
        <w:t>3.端口部分：跟在域名后面的是端口，域名和端口之间使用“:”作为分隔符。端口不是一个URL必须的部分，如果省略端口部分，将采用默认端口</w:t>
      </w:r>
    </w:p>
    <w:p w14:paraId="045B4930" w14:textId="77777777" w:rsidR="00EF59B6" w:rsidRPr="00EF59B6" w:rsidRDefault="00EF59B6" w:rsidP="00EF59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F59B6">
        <w:rPr>
          <w:rFonts w:ascii="微软雅黑" w:eastAsia="微软雅黑" w:hAnsi="微软雅黑" w:cs="宋体" w:hint="eastAsia"/>
          <w:color w:val="000000"/>
          <w:kern w:val="0"/>
          <w:szCs w:val="21"/>
        </w:rPr>
        <w:t>4.虚拟目录部分：从域名后的第一个“/”开始到最后一个“/”为止，是虚拟目录部分。虚拟目录也不是一个URL必须的部分。本例中的虚拟目录是“/news/”</w:t>
      </w:r>
    </w:p>
    <w:p w14:paraId="3D136126" w14:textId="77777777" w:rsidR="00EF59B6" w:rsidRPr="00EF59B6" w:rsidRDefault="00EF59B6" w:rsidP="00EF59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F59B6">
        <w:rPr>
          <w:rFonts w:ascii="微软雅黑" w:eastAsia="微软雅黑" w:hAnsi="微软雅黑" w:cs="宋体" w:hint="eastAsia"/>
          <w:color w:val="000000"/>
          <w:kern w:val="0"/>
          <w:szCs w:val="21"/>
        </w:rPr>
        <w:t>5.文件名部分：从域名后的最后一个“/”开始到“？”为止，是文件名部分，如果没有“?”,则是从域名后的最后一个“/”开始到“#”为止，是文件部分，如果没有“？”和“#”，那么从域名后的最后一个“/”开始到结束，都是文件名部分。本例中的文件名是</w:t>
      </w:r>
      <w:r w:rsidRPr="00EF59B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“index.asp”。文件名部分也不是一个URL必须的部分，如果省略该部分，则使用默认的文件名</w:t>
      </w:r>
    </w:p>
    <w:p w14:paraId="2B82B6D0" w14:textId="77777777" w:rsidR="00EF59B6" w:rsidRPr="00EF59B6" w:rsidRDefault="00EF59B6" w:rsidP="00EF59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F59B6">
        <w:rPr>
          <w:rFonts w:ascii="微软雅黑" w:eastAsia="微软雅黑" w:hAnsi="微软雅黑" w:cs="宋体" w:hint="eastAsia"/>
          <w:color w:val="000000"/>
          <w:kern w:val="0"/>
          <w:szCs w:val="21"/>
        </w:rPr>
        <w:t>6.</w:t>
      </w:r>
      <w:proofErr w:type="gramStart"/>
      <w:r w:rsidRPr="00EF59B6">
        <w:rPr>
          <w:rFonts w:ascii="微软雅黑" w:eastAsia="微软雅黑" w:hAnsi="微软雅黑" w:cs="宋体" w:hint="eastAsia"/>
          <w:color w:val="000000"/>
          <w:kern w:val="0"/>
          <w:szCs w:val="21"/>
        </w:rPr>
        <w:t>锚</w:t>
      </w:r>
      <w:proofErr w:type="gramEnd"/>
      <w:r w:rsidRPr="00EF59B6">
        <w:rPr>
          <w:rFonts w:ascii="微软雅黑" w:eastAsia="微软雅黑" w:hAnsi="微软雅黑" w:cs="宋体" w:hint="eastAsia"/>
          <w:color w:val="000000"/>
          <w:kern w:val="0"/>
          <w:szCs w:val="21"/>
        </w:rPr>
        <w:t>部分：从“#”开始到最后，都是</w:t>
      </w:r>
      <w:proofErr w:type="gramStart"/>
      <w:r w:rsidRPr="00EF59B6">
        <w:rPr>
          <w:rFonts w:ascii="微软雅黑" w:eastAsia="微软雅黑" w:hAnsi="微软雅黑" w:cs="宋体" w:hint="eastAsia"/>
          <w:color w:val="000000"/>
          <w:kern w:val="0"/>
          <w:szCs w:val="21"/>
        </w:rPr>
        <w:t>锚</w:t>
      </w:r>
      <w:proofErr w:type="gramEnd"/>
      <w:r w:rsidRPr="00EF59B6">
        <w:rPr>
          <w:rFonts w:ascii="微软雅黑" w:eastAsia="微软雅黑" w:hAnsi="微软雅黑" w:cs="宋体" w:hint="eastAsia"/>
          <w:color w:val="000000"/>
          <w:kern w:val="0"/>
          <w:szCs w:val="21"/>
        </w:rPr>
        <w:t>部分。本例中的</w:t>
      </w:r>
      <w:proofErr w:type="gramStart"/>
      <w:r w:rsidRPr="00EF59B6">
        <w:rPr>
          <w:rFonts w:ascii="微软雅黑" w:eastAsia="微软雅黑" w:hAnsi="微软雅黑" w:cs="宋体" w:hint="eastAsia"/>
          <w:color w:val="000000"/>
          <w:kern w:val="0"/>
          <w:szCs w:val="21"/>
        </w:rPr>
        <w:t>锚部分</w:t>
      </w:r>
      <w:proofErr w:type="gramEnd"/>
      <w:r w:rsidRPr="00EF59B6">
        <w:rPr>
          <w:rFonts w:ascii="微软雅黑" w:eastAsia="微软雅黑" w:hAnsi="微软雅黑" w:cs="宋体" w:hint="eastAsia"/>
          <w:color w:val="000000"/>
          <w:kern w:val="0"/>
          <w:szCs w:val="21"/>
        </w:rPr>
        <w:t>是“name”。</w:t>
      </w:r>
      <w:proofErr w:type="gramStart"/>
      <w:r w:rsidRPr="00EF59B6">
        <w:rPr>
          <w:rFonts w:ascii="微软雅黑" w:eastAsia="微软雅黑" w:hAnsi="微软雅黑" w:cs="宋体" w:hint="eastAsia"/>
          <w:color w:val="000000"/>
          <w:kern w:val="0"/>
          <w:szCs w:val="21"/>
        </w:rPr>
        <w:t>锚</w:t>
      </w:r>
      <w:proofErr w:type="gramEnd"/>
      <w:r w:rsidRPr="00EF59B6">
        <w:rPr>
          <w:rFonts w:ascii="微软雅黑" w:eastAsia="微软雅黑" w:hAnsi="微软雅黑" w:cs="宋体" w:hint="eastAsia"/>
          <w:color w:val="000000"/>
          <w:kern w:val="0"/>
          <w:szCs w:val="21"/>
        </w:rPr>
        <w:t>部分也不是一个URL必须的部分</w:t>
      </w:r>
    </w:p>
    <w:p w14:paraId="50AC1264" w14:textId="69F99E62" w:rsidR="00EF59B6" w:rsidRDefault="00EF59B6" w:rsidP="00EF59B6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F59B6">
        <w:rPr>
          <w:rFonts w:ascii="微软雅黑" w:eastAsia="微软雅黑" w:hAnsi="微软雅黑" w:cs="宋体" w:hint="eastAsia"/>
          <w:color w:val="000000"/>
          <w:kern w:val="0"/>
          <w:szCs w:val="21"/>
        </w:rPr>
        <w:t>7.参数部分：从“？”开始到“#”为止之间的部分为参数部分，又称搜索部分、查询部分。本例中的参数部分为“</w:t>
      </w:r>
      <w:proofErr w:type="spellStart"/>
      <w:r w:rsidRPr="00EF59B6">
        <w:rPr>
          <w:rFonts w:ascii="微软雅黑" w:eastAsia="微软雅黑" w:hAnsi="微软雅黑" w:cs="宋体" w:hint="eastAsia"/>
          <w:color w:val="000000"/>
          <w:kern w:val="0"/>
          <w:szCs w:val="21"/>
        </w:rPr>
        <w:t>boardID</w:t>
      </w:r>
      <w:proofErr w:type="spellEnd"/>
      <w:r w:rsidRPr="00EF59B6">
        <w:rPr>
          <w:rFonts w:ascii="微软雅黑" w:eastAsia="微软雅黑" w:hAnsi="微软雅黑" w:cs="宋体" w:hint="eastAsia"/>
          <w:color w:val="000000"/>
          <w:kern w:val="0"/>
          <w:szCs w:val="21"/>
        </w:rPr>
        <w:t>=5&amp;ID=24618&amp;page=1”。参数可以允许有多个参数，参数与参数之间用“&amp;”作为分隔符。</w:t>
      </w:r>
    </w:p>
    <w:p w14:paraId="283E03E6" w14:textId="6E28506A" w:rsidR="00EF59B6" w:rsidRDefault="00EF59B6" w:rsidP="00EF59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1BA1E5C0" w14:textId="2CF7B850" w:rsidR="00EF59B6" w:rsidRDefault="00EF59B6" w:rsidP="00EF59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3666AC6E" w14:textId="6754C113" w:rsidR="00EF59B6" w:rsidRDefault="00EF59B6" w:rsidP="00EF59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2</w:t>
      </w:r>
      <w:r>
        <w:rPr>
          <w:rFonts w:ascii="Verdana" w:eastAsia="宋体" w:hAnsi="Verdana" w:cs="宋体"/>
          <w:color w:val="000000"/>
          <w:kern w:val="0"/>
          <w:szCs w:val="21"/>
        </w:rPr>
        <w:t>.Request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的请求头域：</w:t>
      </w:r>
      <w:r w:rsidR="00764CD0">
        <w:rPr>
          <w:rFonts w:ascii="Verdana" w:eastAsia="宋体" w:hAnsi="Verdana" w:cs="宋体" w:hint="eastAsia"/>
          <w:color w:val="000000"/>
          <w:kern w:val="0"/>
          <w:szCs w:val="21"/>
        </w:rPr>
        <w:t>（相当于对浏览器和服务器使用的限制条件）</w:t>
      </w:r>
    </w:p>
    <w:p w14:paraId="4C1F90EB" w14:textId="33B91A30" w:rsidR="00EF59B6" w:rsidRDefault="00764CD0" w:rsidP="00EF59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(1)Accept: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浏览器可以接受的媒体类型。</w:t>
      </w:r>
    </w:p>
    <w:p w14:paraId="3FD1F8A4" w14:textId="35BDF1B5" w:rsidR="00764CD0" w:rsidRDefault="00764CD0" w:rsidP="00764CD0">
      <w:pPr>
        <w:widowControl/>
        <w:shd w:val="clear" w:color="auto" w:fill="FFFFFF"/>
        <w:spacing w:before="150" w:after="150"/>
        <w:ind w:left="840" w:hangingChars="400" w:hanging="84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(2)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A</w:t>
      </w:r>
      <w:r>
        <w:rPr>
          <w:rFonts w:ascii="Verdana" w:eastAsia="宋体" w:hAnsi="Verdana" w:cs="宋体"/>
          <w:color w:val="000000"/>
          <w:kern w:val="0"/>
          <w:szCs w:val="21"/>
        </w:rPr>
        <w:t>ccept-Encoding: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浏览器申明自己接受的编码方法，通常指定压缩方法，是否支持压缩，支持什么压缩方法。</w:t>
      </w:r>
    </w:p>
    <w:p w14:paraId="406632E9" w14:textId="4643E53B" w:rsidR="00764CD0" w:rsidRDefault="00764CD0" w:rsidP="00764CD0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(3)</w:t>
      </w:r>
      <w:r>
        <w:rPr>
          <w:rFonts w:ascii="Verdana" w:hAnsi="Verdana"/>
          <w:color w:val="000000"/>
          <w:sz w:val="21"/>
          <w:szCs w:val="21"/>
        </w:rPr>
        <w:t xml:space="preserve">Connection: keep-alive   </w:t>
      </w:r>
      <w:r>
        <w:rPr>
          <w:rFonts w:ascii="Verdana" w:hAnsi="Verdana"/>
          <w:color w:val="000000"/>
          <w:sz w:val="21"/>
          <w:szCs w:val="21"/>
        </w:rPr>
        <w:t>当一个网页打开完成后，客户端和服务器之间用于传输</w:t>
      </w:r>
      <w:r>
        <w:rPr>
          <w:rFonts w:ascii="Verdana" w:hAnsi="Verdana"/>
          <w:color w:val="000000"/>
          <w:sz w:val="21"/>
          <w:szCs w:val="21"/>
        </w:rPr>
        <w:t>HTTP</w:t>
      </w:r>
      <w:r>
        <w:rPr>
          <w:rFonts w:ascii="Verdana" w:hAnsi="Verdana"/>
          <w:color w:val="000000"/>
          <w:sz w:val="21"/>
          <w:szCs w:val="21"/>
        </w:rPr>
        <w:t>数据的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/>
          <w:color w:val="000000"/>
          <w:sz w:val="21"/>
          <w:szCs w:val="21"/>
        </w:rPr>
        <w:t>连接不会关闭，如果客户端再次访问这个服务器上的网页，会继续使用这一条已经建立的连接</w:t>
      </w:r>
    </w:p>
    <w:p w14:paraId="2BBBDE4D" w14:textId="614BF8A7" w:rsidR="00764CD0" w:rsidRDefault="00764CD0" w:rsidP="00764CD0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Connection: close  </w:t>
      </w:r>
      <w:r>
        <w:rPr>
          <w:rFonts w:ascii="Verdana" w:hAnsi="Verdana"/>
          <w:color w:val="000000"/>
          <w:sz w:val="21"/>
          <w:szCs w:val="21"/>
        </w:rPr>
        <w:t>代表一个</w:t>
      </w:r>
      <w:r>
        <w:rPr>
          <w:rFonts w:ascii="Verdana" w:hAnsi="Verdana"/>
          <w:color w:val="000000"/>
          <w:sz w:val="21"/>
          <w:szCs w:val="21"/>
        </w:rPr>
        <w:t>Request</w:t>
      </w:r>
      <w:r>
        <w:rPr>
          <w:rFonts w:ascii="Verdana" w:hAnsi="Verdana"/>
          <w:color w:val="000000"/>
          <w:sz w:val="21"/>
          <w:szCs w:val="21"/>
        </w:rPr>
        <w:t>完成后，客户端和服务器之间用于传输</w:t>
      </w:r>
      <w:r>
        <w:rPr>
          <w:rFonts w:ascii="Verdana" w:hAnsi="Verdana"/>
          <w:color w:val="000000"/>
          <w:sz w:val="21"/>
          <w:szCs w:val="21"/>
        </w:rPr>
        <w:t>HTTP</w:t>
      </w:r>
      <w:r>
        <w:rPr>
          <w:rFonts w:ascii="Verdana" w:hAnsi="Verdana"/>
          <w:color w:val="000000"/>
          <w:sz w:val="21"/>
          <w:szCs w:val="21"/>
        </w:rPr>
        <w:t>数据的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/>
          <w:color w:val="000000"/>
          <w:sz w:val="21"/>
          <w:szCs w:val="21"/>
        </w:rPr>
        <w:t>连接会关闭，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当客户端再次发送</w:t>
      </w:r>
      <w:r>
        <w:rPr>
          <w:rFonts w:ascii="Verdana" w:hAnsi="Verdana"/>
          <w:color w:val="000000"/>
          <w:sz w:val="21"/>
          <w:szCs w:val="21"/>
        </w:rPr>
        <w:t>Request</w:t>
      </w:r>
      <w:r>
        <w:rPr>
          <w:rFonts w:ascii="Verdana" w:hAnsi="Verdana"/>
          <w:color w:val="000000"/>
          <w:sz w:val="21"/>
          <w:szCs w:val="21"/>
        </w:rPr>
        <w:t>，需要重新建立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/>
          <w:color w:val="000000"/>
          <w:sz w:val="21"/>
          <w:szCs w:val="21"/>
        </w:rPr>
        <w:t>连接。</w:t>
      </w:r>
    </w:p>
    <w:p w14:paraId="05490D2B" w14:textId="6475B984" w:rsidR="00764CD0" w:rsidRPr="00764CD0" w:rsidRDefault="00764CD0" w:rsidP="00764CD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(</w:t>
      </w:r>
      <w:r>
        <w:rPr>
          <w:rFonts w:ascii="Verdana" w:eastAsia="宋体" w:hAnsi="Verdana" w:cs="宋体"/>
          <w:color w:val="000000"/>
          <w:kern w:val="0"/>
          <w:szCs w:val="21"/>
        </w:rPr>
        <w:t>4)Accept-Language: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浏览器申明自己接收的语言。如：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 Accept-Language: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en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-us</w:t>
      </w:r>
    </w:p>
    <w:p w14:paraId="10CACBAD" w14:textId="3D525734" w:rsidR="00764CD0" w:rsidRPr="00764CD0" w:rsidRDefault="00764CD0" w:rsidP="00764CD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（注：）</w:t>
      </w:r>
      <w:r w:rsidRPr="00764CD0">
        <w:rPr>
          <w:rFonts w:ascii="Verdana" w:eastAsia="宋体" w:hAnsi="Verdana" w:cs="宋体"/>
          <w:color w:val="000000"/>
          <w:kern w:val="0"/>
          <w:szCs w:val="21"/>
        </w:rPr>
        <w:t>语言跟字符集的区别：中文是语言，中文有多种字符集，比如</w:t>
      </w:r>
      <w:r w:rsidRPr="00764CD0">
        <w:rPr>
          <w:rFonts w:ascii="Verdana" w:eastAsia="宋体" w:hAnsi="Verdana" w:cs="宋体"/>
          <w:color w:val="000000"/>
          <w:kern w:val="0"/>
          <w:szCs w:val="21"/>
        </w:rPr>
        <w:t>big5</w:t>
      </w:r>
      <w:r w:rsidRPr="00764CD0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764CD0">
        <w:rPr>
          <w:rFonts w:ascii="Verdana" w:eastAsia="宋体" w:hAnsi="Verdana" w:cs="宋体"/>
          <w:color w:val="000000"/>
          <w:kern w:val="0"/>
          <w:szCs w:val="21"/>
        </w:rPr>
        <w:t>gb2312</w:t>
      </w:r>
      <w:r w:rsidRPr="00764CD0">
        <w:rPr>
          <w:rFonts w:ascii="Verdana" w:eastAsia="宋体" w:hAnsi="Verdana" w:cs="宋体"/>
          <w:color w:val="000000"/>
          <w:kern w:val="0"/>
          <w:szCs w:val="21"/>
        </w:rPr>
        <w:t>，</w:t>
      </w:r>
      <w:proofErr w:type="spellStart"/>
      <w:r w:rsidRPr="00764CD0">
        <w:rPr>
          <w:rFonts w:ascii="Verdana" w:eastAsia="宋体" w:hAnsi="Verdana" w:cs="宋体"/>
          <w:color w:val="000000"/>
          <w:kern w:val="0"/>
          <w:szCs w:val="21"/>
        </w:rPr>
        <w:t>gbk</w:t>
      </w:r>
      <w:proofErr w:type="spellEnd"/>
      <w:r w:rsidRPr="00764CD0">
        <w:rPr>
          <w:rFonts w:ascii="Verdana" w:eastAsia="宋体" w:hAnsi="Verdana" w:cs="宋体"/>
          <w:color w:val="000000"/>
          <w:kern w:val="0"/>
          <w:szCs w:val="21"/>
        </w:rPr>
        <w:t>等等；</w:t>
      </w:r>
    </w:p>
    <w:p w14:paraId="1098121B" w14:textId="1E1C1B6F" w:rsidR="00FA2A1F" w:rsidRDefault="00FA2A1F"/>
    <w:p w14:paraId="37552C38" w14:textId="721A17FC" w:rsidR="00697ABC" w:rsidRDefault="00697ABC"/>
    <w:p w14:paraId="6E172544" w14:textId="08FD9253" w:rsidR="00697ABC" w:rsidRDefault="00697ABC"/>
    <w:p w14:paraId="02E32DEF" w14:textId="6065CAA4" w:rsidR="00697ABC" w:rsidRDefault="00697ABC"/>
    <w:p w14:paraId="3C1BE4D9" w14:textId="15273F90" w:rsidR="00697ABC" w:rsidRDefault="00697ABC"/>
    <w:p w14:paraId="1DBE2BEA" w14:textId="23A7771E" w:rsidR="00697ABC" w:rsidRDefault="00697ABC"/>
    <w:p w14:paraId="6A917BD5" w14:textId="6A489496" w:rsidR="00697ABC" w:rsidRDefault="00697ABC"/>
    <w:p w14:paraId="7D792225" w14:textId="2B1FD59C" w:rsidR="00697ABC" w:rsidRDefault="00697ABC"/>
    <w:p w14:paraId="7F52985C" w14:textId="1EAC07B2" w:rsidR="00697ABC" w:rsidRDefault="00697ABC"/>
    <w:p w14:paraId="48AFFE52" w14:textId="22BC74A5" w:rsidR="00697ABC" w:rsidRDefault="00697ABC"/>
    <w:p w14:paraId="32D3A426" w14:textId="7C4D2735" w:rsidR="00697ABC" w:rsidRDefault="00697ABC"/>
    <w:p w14:paraId="58DE812A" w14:textId="72CFAC50" w:rsidR="00697ABC" w:rsidRDefault="00697ABC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请求消息：</w:t>
      </w:r>
    </w:p>
    <w:p w14:paraId="66C2E88B" w14:textId="24126021" w:rsidR="00697ABC" w:rsidRDefault="00697ABC">
      <w:r>
        <w:rPr>
          <w:noProof/>
        </w:rPr>
        <w:drawing>
          <wp:inline distT="0" distB="0" distL="0" distR="0" wp14:anchorId="5D64906A" wp14:editId="50FDB759">
            <wp:extent cx="5274310" cy="40532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92CC" w14:textId="2507E589" w:rsidR="00697ABC" w:rsidRDefault="00697ABC"/>
    <w:p w14:paraId="3AFD6D85" w14:textId="2C405F03" w:rsidR="00697ABC" w:rsidRDefault="00697ABC">
      <w:r>
        <w:rPr>
          <w:rFonts w:hint="eastAsia"/>
        </w:rPr>
        <w:t>4</w:t>
      </w:r>
      <w:r>
        <w:t>.</w:t>
      </w:r>
      <w:r w:rsidR="001273A0">
        <w:rPr>
          <w:rFonts w:hint="eastAsia"/>
        </w:rPr>
        <w:t>响应消息</w:t>
      </w:r>
    </w:p>
    <w:p w14:paraId="3C89B195" w14:textId="6B2B0E28" w:rsidR="001273A0" w:rsidRDefault="001273A0">
      <w:r>
        <w:rPr>
          <w:noProof/>
        </w:rPr>
        <w:drawing>
          <wp:inline distT="0" distB="0" distL="0" distR="0" wp14:anchorId="74188F77" wp14:editId="71EB4E63">
            <wp:extent cx="5274310" cy="3202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0333" w14:textId="7085BDEE" w:rsidR="001273A0" w:rsidRDefault="001273A0"/>
    <w:p w14:paraId="75224DD6" w14:textId="77777777" w:rsidR="001C33BC" w:rsidRDefault="001C33BC" w:rsidP="001C33BC">
      <w:pPr>
        <w:pStyle w:val="5"/>
        <w:shd w:val="clear" w:color="auto" w:fill="FFFFFF"/>
        <w:spacing w:before="150" w:after="150"/>
        <w:rPr>
          <w:rFonts w:ascii="Verdana" w:hAnsi="Verdan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lastRenderedPageBreak/>
        <w:t>状态行，由HTTP协议版本号， 状态码， 状态消息 三部分组成。</w:t>
      </w:r>
    </w:p>
    <w:p w14:paraId="40110E3E" w14:textId="77777777" w:rsidR="001C33BC" w:rsidRDefault="001C33BC" w:rsidP="001C33B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第一行为状态行，（HTTP/1.1）表明HTTP版本为1.1版本，状态码为200，状态消息为（ok）</w:t>
      </w:r>
    </w:p>
    <w:p w14:paraId="55D43697" w14:textId="1F6E6C8A" w:rsidR="001273A0" w:rsidRPr="001C33BC" w:rsidRDefault="001C33BC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A46B7D5" wp14:editId="7ECB3234">
            <wp:extent cx="5274310" cy="33648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73A0" w:rsidRPr="001C3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D31A1"/>
    <w:multiLevelType w:val="hybridMultilevel"/>
    <w:tmpl w:val="6F3258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1F"/>
    <w:rsid w:val="001273A0"/>
    <w:rsid w:val="001C33BC"/>
    <w:rsid w:val="00697ABC"/>
    <w:rsid w:val="00764CD0"/>
    <w:rsid w:val="00EF59B6"/>
    <w:rsid w:val="00FA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7572"/>
  <w15:chartTrackingRefBased/>
  <w15:docId w15:val="{B72CF793-730A-4909-A0CF-1FB81FBCC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59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EF59B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59B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EF59B6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F59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F59B6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EF59B6"/>
    <w:rPr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semiHidden/>
    <w:rsid w:val="00EF59B6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764C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aspxfans.com:8080/news/index.asp?boardID=5&amp;ID=24618&amp;page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subin</dc:creator>
  <cp:keywords/>
  <dc:description/>
  <cp:lastModifiedBy>subin</cp:lastModifiedBy>
  <cp:revision>4</cp:revision>
  <dcterms:created xsi:type="dcterms:W3CDTF">2018-05-22T12:19:00Z</dcterms:created>
  <dcterms:modified xsi:type="dcterms:W3CDTF">2018-05-22T12:54:00Z</dcterms:modified>
</cp:coreProperties>
</file>