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EF14" w14:textId="3DE94682" w:rsidR="004E3791" w:rsidRPr="006035F5" w:rsidRDefault="00E91E63">
      <w:pPr>
        <w:rPr>
          <w:b/>
          <w:bCs/>
        </w:rPr>
      </w:pPr>
      <w:r w:rsidRPr="006035F5">
        <w:rPr>
          <w:rFonts w:hint="eastAsia"/>
          <w:b/>
          <w:bCs/>
        </w:rPr>
        <w:t>一 逻辑流程</w:t>
      </w:r>
    </w:p>
    <w:p w14:paraId="3942B7FA" w14:textId="1F2F4BEC" w:rsidR="00E91E63" w:rsidRDefault="00E91E6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使用F</w:t>
      </w:r>
      <w:r>
        <w:t>ollowCancvns</w:t>
      </w:r>
    </w:p>
    <w:p w14:paraId="7480554D" w14:textId="669CD2FB" w:rsidR="00E91E63" w:rsidRDefault="00E91E63" w:rsidP="00E91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 或 非 三个逻辑接点,</w:t>
      </w:r>
      <w:r>
        <w:t xml:space="preserve"> </w:t>
      </w:r>
      <w:r>
        <w:rPr>
          <w:rFonts w:hint="eastAsia"/>
        </w:rPr>
        <w:t>输入为两个端点被执行表示为真</w:t>
      </w:r>
    </w:p>
    <w:p w14:paraId="2956DABA" w14:textId="6F3FB350" w:rsidR="00B0558E" w:rsidRDefault="00B0558E" w:rsidP="00E91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导出为流程文件,</w:t>
      </w:r>
      <w:r>
        <w:t xml:space="preserve"> </w:t>
      </w:r>
      <w:r>
        <w:rPr>
          <w:rFonts w:hint="eastAsia"/>
        </w:rPr>
        <w:t>实现C</w:t>
      </w:r>
      <w:r>
        <w:t xml:space="preserve">++ </w:t>
      </w:r>
      <w:r>
        <w:rPr>
          <w:rFonts w:hint="eastAsia"/>
        </w:rPr>
        <w:t>Lu</w:t>
      </w:r>
      <w:r>
        <w:t xml:space="preserve">a C# TS </w:t>
      </w:r>
      <w:r>
        <w:rPr>
          <w:rFonts w:hint="eastAsia"/>
        </w:rPr>
        <w:t>支持节点运行</w:t>
      </w:r>
    </w:p>
    <w:p w14:paraId="79CEF5F3" w14:textId="16D7AB73" w:rsidR="00CD5C6F" w:rsidRDefault="00CD5C6F" w:rsidP="00E91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服务器和客户端对应设计,</w:t>
      </w:r>
      <w:r>
        <w:t xml:space="preserve"> </w:t>
      </w:r>
      <w:r>
        <w:rPr>
          <w:rFonts w:hint="eastAsia"/>
        </w:rPr>
        <w:t>不存在的节点可动态抽象创建</w:t>
      </w:r>
      <w:r w:rsidR="002C444F">
        <w:rPr>
          <w:rFonts w:hint="eastAsia"/>
        </w:rPr>
        <w:t>,</w:t>
      </w:r>
      <w:r w:rsidR="002C444F">
        <w:t xml:space="preserve"> </w:t>
      </w:r>
      <w:r w:rsidR="002C444F">
        <w:rPr>
          <w:rFonts w:hint="eastAsia"/>
        </w:rPr>
        <w:t>实现先设计后实现</w:t>
      </w:r>
    </w:p>
    <w:p w14:paraId="16D09B40" w14:textId="5BE0A8B6" w:rsidR="00367987" w:rsidRDefault="00367987" w:rsidP="00367987">
      <w:pPr>
        <w:pStyle w:val="a3"/>
        <w:ind w:left="780" w:firstLineChars="0" w:firstLine="0"/>
      </w:pPr>
    </w:p>
    <w:p w14:paraId="54B52C60" w14:textId="45744C0C" w:rsidR="00367987" w:rsidRDefault="00367987" w:rsidP="00367987">
      <w:pPr>
        <w:pStyle w:val="a3"/>
        <w:ind w:left="780" w:firstLineChars="0" w:firstLine="0"/>
      </w:pPr>
    </w:p>
    <w:p w14:paraId="199634CA" w14:textId="0C81B446" w:rsidR="00367987" w:rsidRPr="006035F5" w:rsidRDefault="00367987" w:rsidP="00367987">
      <w:pPr>
        <w:rPr>
          <w:b/>
          <w:bCs/>
        </w:rPr>
      </w:pPr>
      <w:r w:rsidRPr="006035F5">
        <w:rPr>
          <w:rFonts w:hint="eastAsia"/>
          <w:b/>
          <w:bCs/>
        </w:rPr>
        <w:t xml:space="preserve">二 </w:t>
      </w:r>
      <w:r w:rsidRPr="006035F5">
        <w:rPr>
          <w:b/>
          <w:bCs/>
        </w:rPr>
        <w:t>C++ A</w:t>
      </w:r>
      <w:r w:rsidRPr="006035F5">
        <w:rPr>
          <w:rFonts w:hint="eastAsia"/>
          <w:b/>
          <w:bCs/>
        </w:rPr>
        <w:t>cto</w:t>
      </w:r>
      <w:r w:rsidRPr="006035F5">
        <w:rPr>
          <w:b/>
          <w:bCs/>
        </w:rPr>
        <w:t>r</w:t>
      </w:r>
      <w:r w:rsidRPr="006035F5">
        <w:rPr>
          <w:rFonts w:hint="eastAsia"/>
          <w:b/>
          <w:bCs/>
        </w:rPr>
        <w:t>模型</w:t>
      </w:r>
    </w:p>
    <w:p w14:paraId="66ED9487" w14:textId="19C4CA86" w:rsidR="00367987" w:rsidRDefault="00367987" w:rsidP="0036798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支持组件</w:t>
      </w:r>
    </w:p>
    <w:p w14:paraId="2D9A3625" w14:textId="06BA2E3B" w:rsidR="00367987" w:rsidRDefault="00367987" w:rsidP="0036798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支持D</w:t>
      </w:r>
      <w:r>
        <w:t>B</w:t>
      </w:r>
    </w:p>
    <w:p w14:paraId="2F8C35E5" w14:textId="7D65585E" w:rsidR="00367987" w:rsidRDefault="00367987" w:rsidP="0036798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支持异步消息</w:t>
      </w:r>
    </w:p>
    <w:p w14:paraId="33FBFBB2" w14:textId="628B0935" w:rsidR="00367987" w:rsidRDefault="00367987" w:rsidP="00367987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支持组件异步消息</w:t>
      </w:r>
    </w:p>
    <w:p w14:paraId="0AED22AE" w14:textId="46581A51" w:rsidR="00367987" w:rsidRDefault="00367987" w:rsidP="00367987"/>
    <w:p w14:paraId="3CF67C9A" w14:textId="5716FE5B" w:rsidR="00367987" w:rsidRDefault="00367987" w:rsidP="00367987"/>
    <w:p w14:paraId="2828BDCE" w14:textId="34E1C578" w:rsidR="00367987" w:rsidRPr="006035F5" w:rsidRDefault="00367987" w:rsidP="00367987">
      <w:pPr>
        <w:rPr>
          <w:b/>
          <w:bCs/>
        </w:rPr>
      </w:pPr>
      <w:r w:rsidRPr="006035F5">
        <w:rPr>
          <w:rFonts w:hint="eastAsia"/>
          <w:b/>
          <w:bCs/>
        </w:rPr>
        <w:t xml:space="preserve">三 </w:t>
      </w:r>
      <w:r w:rsidR="00630E23" w:rsidRPr="006035F5">
        <w:rPr>
          <w:rFonts w:hint="eastAsia"/>
          <w:b/>
          <w:bCs/>
        </w:rPr>
        <w:t>简化的网络处理</w:t>
      </w:r>
    </w:p>
    <w:p w14:paraId="54614D7B" w14:textId="23A4F9AB" w:rsidR="00630E23" w:rsidRDefault="00630E23" w:rsidP="0036798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包执行,</w:t>
      </w:r>
      <w:r>
        <w:t xml:space="preserve"> </w:t>
      </w:r>
      <w:r>
        <w:rPr>
          <w:rFonts w:hint="eastAsia"/>
        </w:rPr>
        <w:t>调用对应工厂的</w:t>
      </w:r>
      <w:r>
        <w:t>ProcessPacket</w:t>
      </w:r>
    </w:p>
    <w:p w14:paraId="0B0AE2AD" w14:textId="5AE54CEE" w:rsidR="00630E23" w:rsidRDefault="00630E23" w:rsidP="0036798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包工厂内聚合了t</w:t>
      </w:r>
      <w:r>
        <w:t xml:space="preserve">NetProcess </w:t>
      </w:r>
      <w:r>
        <w:rPr>
          <w:rFonts w:hint="eastAsia"/>
        </w:rPr>
        <w:t>指针,</w:t>
      </w:r>
      <w:r>
        <w:t xml:space="preserve"> </w:t>
      </w:r>
      <w:r>
        <w:rPr>
          <w:rFonts w:hint="eastAsia"/>
        </w:rPr>
        <w:t>直接执行</w:t>
      </w:r>
      <w:r>
        <w:t>tNetProcess</w:t>
      </w:r>
      <w:r>
        <w:rPr>
          <w:rFonts w:hint="eastAsia"/>
        </w:rPr>
        <w:t>泛化的函数O</w:t>
      </w:r>
      <w:r>
        <w:t>n</w:t>
      </w:r>
    </w:p>
    <w:p w14:paraId="29C53967" w14:textId="0707E2ED" w:rsidR="00630E23" w:rsidRDefault="00630E23" w:rsidP="0036798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消息使用协议文本进行生成对应的消息代码类</w:t>
      </w:r>
    </w:p>
    <w:p w14:paraId="54994642" w14:textId="1729399B" w:rsidR="005C13AA" w:rsidRDefault="005C13AA" w:rsidP="00367987"/>
    <w:p w14:paraId="2393AACE" w14:textId="646B043C" w:rsidR="005C13AA" w:rsidRPr="00381CB6" w:rsidRDefault="005C13AA" w:rsidP="00367987">
      <w:pPr>
        <w:rPr>
          <w:b/>
          <w:bCs/>
        </w:rPr>
      </w:pPr>
      <w:r w:rsidRPr="00381CB6">
        <w:rPr>
          <w:rFonts w:hint="eastAsia"/>
          <w:b/>
          <w:bCs/>
        </w:rPr>
        <w:t>四 动态D</w:t>
      </w:r>
      <w:r w:rsidRPr="00381CB6">
        <w:rPr>
          <w:b/>
          <w:bCs/>
        </w:rPr>
        <w:t>B</w:t>
      </w:r>
      <w:r w:rsidRPr="00381CB6">
        <w:rPr>
          <w:rFonts w:hint="eastAsia"/>
          <w:b/>
          <w:bCs/>
        </w:rPr>
        <w:t>表结构数据库</w:t>
      </w:r>
    </w:p>
    <w:p w14:paraId="788E572C" w14:textId="01DA21BE" w:rsidR="005C13AA" w:rsidRDefault="005C13AA" w:rsidP="00367987">
      <w:r>
        <w:rPr>
          <w:rFonts w:hint="eastAsia"/>
        </w:rPr>
        <w:t>1</w:t>
      </w:r>
      <w:r>
        <w:t xml:space="preserve"> </w:t>
      </w:r>
      <w:r w:rsidR="00F725E3">
        <w:t>NoSQL A</w:t>
      </w:r>
      <w:r w:rsidR="00F725E3">
        <w:rPr>
          <w:rFonts w:hint="eastAsia"/>
        </w:rPr>
        <w:t>ct</w:t>
      </w:r>
      <w:r w:rsidR="00F725E3">
        <w:t xml:space="preserve">or </w:t>
      </w:r>
      <w:r w:rsidR="00F725E3">
        <w:rPr>
          <w:rFonts w:hint="eastAsia"/>
        </w:rPr>
        <w:t>由字段表与记录数据表组成</w:t>
      </w:r>
    </w:p>
    <w:p w14:paraId="284D2ADA" w14:textId="66584336" w:rsidR="00F725E3" w:rsidRDefault="00F725E3" w:rsidP="0036798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使用端保存时,</w:t>
      </w:r>
      <w:r>
        <w:t xml:space="preserve"> </w:t>
      </w:r>
      <w:r w:rsidR="00BE7B5E">
        <w:rPr>
          <w:rFonts w:hint="eastAsia"/>
        </w:rPr>
        <w:t>默认不发送字段数据,</w:t>
      </w:r>
      <w:r w:rsidR="00BE7B5E">
        <w:t xml:space="preserve"> N</w:t>
      </w:r>
      <w:r w:rsidR="00BE7B5E">
        <w:rPr>
          <w:rFonts w:hint="eastAsia"/>
        </w:rPr>
        <w:t>o</w:t>
      </w:r>
      <w:r w:rsidR="00BE7B5E">
        <w:t>SQL</w:t>
      </w:r>
      <w:r w:rsidR="00BE7B5E">
        <w:rPr>
          <w:rFonts w:hint="eastAsia"/>
        </w:rPr>
        <w:t>保存时,</w:t>
      </w:r>
      <w:r w:rsidR="00BE7B5E">
        <w:t xml:space="preserve"> </w:t>
      </w:r>
      <w:r w:rsidR="00BE7B5E">
        <w:rPr>
          <w:rFonts w:hint="eastAsia"/>
        </w:rPr>
        <w:t>如果字段数据不存在,</w:t>
      </w:r>
      <w:r w:rsidR="00BE7B5E">
        <w:t xml:space="preserve"> </w:t>
      </w:r>
      <w:r w:rsidR="00BE7B5E">
        <w:rPr>
          <w:rFonts w:hint="eastAsia"/>
        </w:rPr>
        <w:t>则异步询求字段数据,</w:t>
      </w:r>
      <w:r w:rsidR="00BE7B5E">
        <w:t xml:space="preserve"> </w:t>
      </w:r>
      <w:r w:rsidR="00BE7B5E">
        <w:rPr>
          <w:rFonts w:hint="eastAsia"/>
        </w:rPr>
        <w:t>保存字段数据后,</w:t>
      </w:r>
      <w:r w:rsidR="00BE7B5E">
        <w:t xml:space="preserve"> </w:t>
      </w:r>
      <w:r w:rsidR="00BE7B5E">
        <w:rPr>
          <w:rFonts w:hint="eastAsia"/>
        </w:rPr>
        <w:t>再保存记录数据.</w:t>
      </w:r>
      <w:r w:rsidR="00BE7B5E">
        <w:t xml:space="preserve"> </w:t>
      </w:r>
      <w:r w:rsidR="00BE7B5E">
        <w:rPr>
          <w:rFonts w:hint="eastAsia"/>
        </w:rPr>
        <w:t>记录数据只保存数据部分</w:t>
      </w:r>
      <w:r w:rsidR="004E605C">
        <w:rPr>
          <w:rFonts w:hint="eastAsia"/>
        </w:rPr>
        <w:t>及字段</w:t>
      </w:r>
      <w:r w:rsidR="00456A21">
        <w:rPr>
          <w:rFonts w:hint="eastAsia"/>
        </w:rPr>
        <w:t>数据</w:t>
      </w:r>
      <w:r w:rsidR="004E605C">
        <w:rPr>
          <w:rFonts w:hint="eastAsia"/>
        </w:rPr>
        <w:t>的哈希</w:t>
      </w:r>
    </w:p>
    <w:p w14:paraId="63174E00" w14:textId="526D2FE4" w:rsidR="00456A21" w:rsidRDefault="00BA101B" w:rsidP="0036798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使用端获取时,</w:t>
      </w:r>
      <w:r>
        <w:t xml:space="preserve"> </w:t>
      </w:r>
      <w:r>
        <w:rPr>
          <w:rFonts w:hint="eastAsia"/>
        </w:rPr>
        <w:t>可选择是否获取字段数据,</w:t>
      </w:r>
      <w:r>
        <w:t xml:space="preserve"> </w:t>
      </w:r>
      <w:r>
        <w:rPr>
          <w:rFonts w:hint="eastAsia"/>
        </w:rPr>
        <w:t>然后根据字段信息进行恢复记录</w:t>
      </w:r>
    </w:p>
    <w:p w14:paraId="41D3283A" w14:textId="4CEFD823" w:rsidR="00BA101B" w:rsidRDefault="00BA101B" w:rsidP="00367987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多记录保存,</w:t>
      </w:r>
      <w:r>
        <w:t xml:space="preserve"> </w:t>
      </w:r>
      <w:r>
        <w:rPr>
          <w:rFonts w:hint="eastAsia"/>
        </w:rPr>
        <w:t>如物品</w:t>
      </w:r>
      <w:r w:rsidR="002A1D2E">
        <w:rPr>
          <w:rFonts w:hint="eastAsia"/>
        </w:rPr>
        <w:t>,</w:t>
      </w:r>
      <w:r w:rsidR="002A1D2E">
        <w:t xml:space="preserve"> </w:t>
      </w:r>
      <w:r w:rsidR="002A1D2E">
        <w:rPr>
          <w:rFonts w:hint="eastAsia"/>
        </w:rPr>
        <w:t>邮件</w:t>
      </w:r>
    </w:p>
    <w:p w14:paraId="1720CCA0" w14:textId="3EEC111E" w:rsidR="00BA101B" w:rsidRDefault="00BA101B" w:rsidP="00BA1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使用数组列表的原理,</w:t>
      </w:r>
      <w:r>
        <w:t xml:space="preserve"> </w:t>
      </w:r>
      <w:r>
        <w:rPr>
          <w:rFonts w:hint="eastAsia"/>
        </w:rPr>
        <w:t>删除记录即把最后位置记录移到到删除的记录位置</w:t>
      </w:r>
    </w:p>
    <w:p w14:paraId="01598D1F" w14:textId="58538413" w:rsidR="00BA101B" w:rsidRDefault="00BA101B" w:rsidP="00BA1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</w:t>
      </w:r>
      <w:r w:rsidR="00B93758">
        <w:rPr>
          <w:rFonts w:hint="eastAsia"/>
        </w:rPr>
        <w:t>保存</w:t>
      </w:r>
      <w:r>
        <w:rPr>
          <w:rFonts w:hint="eastAsia"/>
        </w:rPr>
        <w:t>多记录的数量,</w:t>
      </w:r>
      <w:r>
        <w:t xml:space="preserve"> </w:t>
      </w:r>
      <w:r>
        <w:rPr>
          <w:rFonts w:hint="eastAsia"/>
        </w:rPr>
        <w:t>遍历获取</w:t>
      </w:r>
    </w:p>
    <w:sectPr w:rsidR="00BA1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D10E4"/>
    <w:multiLevelType w:val="hybridMultilevel"/>
    <w:tmpl w:val="51A0EA20"/>
    <w:lvl w:ilvl="0" w:tplc="27BEF71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5D61AD"/>
    <w:multiLevelType w:val="hybridMultilevel"/>
    <w:tmpl w:val="1D38627A"/>
    <w:lvl w:ilvl="0" w:tplc="75D28B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41309411">
    <w:abstractNumId w:val="0"/>
  </w:num>
  <w:num w:numId="2" w16cid:durableId="1849563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91"/>
    <w:rsid w:val="002A1D2E"/>
    <w:rsid w:val="002C444F"/>
    <w:rsid w:val="00367987"/>
    <w:rsid w:val="00381CB6"/>
    <w:rsid w:val="00456A21"/>
    <w:rsid w:val="004E3791"/>
    <w:rsid w:val="004E605C"/>
    <w:rsid w:val="005C13AA"/>
    <w:rsid w:val="006035F5"/>
    <w:rsid w:val="00630E23"/>
    <w:rsid w:val="00B0558E"/>
    <w:rsid w:val="00B93758"/>
    <w:rsid w:val="00BA101B"/>
    <w:rsid w:val="00BE7B5E"/>
    <w:rsid w:val="00CD5C6F"/>
    <w:rsid w:val="00E91E63"/>
    <w:rsid w:val="00F7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BC59"/>
  <w15:chartTrackingRefBased/>
  <w15:docId w15:val="{706AE1B2-9610-4764-A737-626865E8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E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文鸽</dc:creator>
  <cp:keywords/>
  <dc:description/>
  <cp:lastModifiedBy>杨 文鸽</cp:lastModifiedBy>
  <cp:revision>15</cp:revision>
  <dcterms:created xsi:type="dcterms:W3CDTF">2022-04-18T23:15:00Z</dcterms:created>
  <dcterms:modified xsi:type="dcterms:W3CDTF">2022-04-18T23:47:00Z</dcterms:modified>
</cp:coreProperties>
</file>