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EF14" w14:textId="3DE94682" w:rsidR="004E3791" w:rsidRPr="006035F5" w:rsidRDefault="00E91E63">
      <w:pPr>
        <w:rPr>
          <w:b/>
          <w:bCs/>
        </w:rPr>
      </w:pPr>
      <w:proofErr w:type="gramStart"/>
      <w:r w:rsidRPr="006035F5">
        <w:rPr>
          <w:rFonts w:hint="eastAsia"/>
          <w:b/>
          <w:bCs/>
        </w:rPr>
        <w:t>一</w:t>
      </w:r>
      <w:proofErr w:type="gramEnd"/>
      <w:r w:rsidRPr="006035F5">
        <w:rPr>
          <w:rFonts w:hint="eastAsia"/>
          <w:b/>
          <w:bCs/>
        </w:rPr>
        <w:t xml:space="preserve"> 逻辑流程</w:t>
      </w:r>
    </w:p>
    <w:p w14:paraId="3942B7FA" w14:textId="1F2F4BEC" w:rsidR="00E91E63" w:rsidRDefault="00E91E6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ollowCancvns</w:t>
      </w:r>
      <w:proofErr w:type="spellEnd"/>
    </w:p>
    <w:p w14:paraId="7480554D" w14:textId="669CD2FB" w:rsidR="00E91E63" w:rsidRDefault="00E91E63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 或 非 三个逻辑接点,</w:t>
      </w:r>
      <w:r>
        <w:t xml:space="preserve"> </w:t>
      </w:r>
      <w:r>
        <w:rPr>
          <w:rFonts w:hint="eastAsia"/>
        </w:rPr>
        <w:t>输入为两个端点被执行表示为真</w:t>
      </w:r>
    </w:p>
    <w:p w14:paraId="2956DABA" w14:textId="6F3FB350" w:rsidR="00B0558E" w:rsidRDefault="00B0558E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导出为流程文件,</w:t>
      </w:r>
      <w:r>
        <w:t xml:space="preserve"> </w:t>
      </w:r>
      <w:r>
        <w:rPr>
          <w:rFonts w:hint="eastAsia"/>
        </w:rPr>
        <w:t>实现C</w:t>
      </w:r>
      <w:r>
        <w:t xml:space="preserve">++ </w:t>
      </w:r>
      <w:r>
        <w:rPr>
          <w:rFonts w:hint="eastAsia"/>
        </w:rPr>
        <w:t>Lu</w:t>
      </w:r>
      <w:r>
        <w:t xml:space="preserve">a C# TS </w:t>
      </w:r>
      <w:r>
        <w:rPr>
          <w:rFonts w:hint="eastAsia"/>
        </w:rPr>
        <w:t>支持节点运行</w:t>
      </w:r>
    </w:p>
    <w:p w14:paraId="79CEF5F3" w14:textId="16D7AB73" w:rsidR="00CD5C6F" w:rsidRDefault="00CD5C6F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服务器和客户端对应设计,</w:t>
      </w:r>
      <w:r>
        <w:t xml:space="preserve"> </w:t>
      </w:r>
      <w:r>
        <w:rPr>
          <w:rFonts w:hint="eastAsia"/>
        </w:rPr>
        <w:t>不存在的节点可动态抽象创建</w:t>
      </w:r>
      <w:r w:rsidR="002C444F">
        <w:rPr>
          <w:rFonts w:hint="eastAsia"/>
        </w:rPr>
        <w:t>,</w:t>
      </w:r>
      <w:r w:rsidR="002C444F">
        <w:t xml:space="preserve"> </w:t>
      </w:r>
      <w:r w:rsidR="002C444F">
        <w:rPr>
          <w:rFonts w:hint="eastAsia"/>
        </w:rPr>
        <w:t>实现先设计后实现</w:t>
      </w:r>
    </w:p>
    <w:p w14:paraId="16D09B40" w14:textId="5BE0A8B6" w:rsidR="00367987" w:rsidRDefault="00367987" w:rsidP="00367987">
      <w:pPr>
        <w:pStyle w:val="a3"/>
        <w:ind w:left="780" w:firstLineChars="0" w:firstLine="0"/>
      </w:pPr>
    </w:p>
    <w:p w14:paraId="54B52C60" w14:textId="45744C0C" w:rsidR="00367987" w:rsidRDefault="00367987" w:rsidP="00367987">
      <w:pPr>
        <w:pStyle w:val="a3"/>
        <w:ind w:left="780" w:firstLineChars="0" w:firstLine="0"/>
      </w:pPr>
    </w:p>
    <w:p w14:paraId="199634CA" w14:textId="0C81B446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二 </w:t>
      </w:r>
      <w:r w:rsidRPr="006035F5">
        <w:rPr>
          <w:b/>
          <w:bCs/>
        </w:rPr>
        <w:t>C++ A</w:t>
      </w:r>
      <w:r w:rsidRPr="006035F5">
        <w:rPr>
          <w:rFonts w:hint="eastAsia"/>
          <w:b/>
          <w:bCs/>
        </w:rPr>
        <w:t>cto</w:t>
      </w:r>
      <w:r w:rsidRPr="006035F5">
        <w:rPr>
          <w:b/>
          <w:bCs/>
        </w:rPr>
        <w:t>r</w:t>
      </w:r>
      <w:r w:rsidRPr="006035F5">
        <w:rPr>
          <w:rFonts w:hint="eastAsia"/>
          <w:b/>
          <w:bCs/>
        </w:rPr>
        <w:t>模型</w:t>
      </w:r>
    </w:p>
    <w:p w14:paraId="66ED9487" w14:textId="19C4CA86" w:rsidR="00367987" w:rsidRDefault="00367987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支持组件</w:t>
      </w:r>
    </w:p>
    <w:p w14:paraId="2D9A3625" w14:textId="5F230A3B" w:rsidR="00367987" w:rsidRDefault="00367987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支持D</w:t>
      </w:r>
      <w:r>
        <w:t>B</w:t>
      </w:r>
    </w:p>
    <w:p w14:paraId="10C38F2B" w14:textId="77777777" w:rsidR="00F33D93" w:rsidRDefault="00F33D93" w:rsidP="00367987">
      <w:r>
        <w:tab/>
        <w:t>DB</w:t>
      </w:r>
      <w:r>
        <w:rPr>
          <w:rFonts w:hint="eastAsia"/>
        </w:rPr>
        <w:t xml:space="preserve">两种应用场景模型 </w:t>
      </w:r>
    </w:p>
    <w:p w14:paraId="5E4C60E8" w14:textId="60DEA853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明确数据结构,使用</w:t>
      </w:r>
      <w:proofErr w:type="spellStart"/>
      <w:r>
        <w:rPr>
          <w:rFonts w:hint="eastAsia"/>
        </w:rPr>
        <w:t>DB</w:t>
      </w:r>
      <w:r>
        <w:t>Actor</w:t>
      </w:r>
      <w:proofErr w:type="spellEnd"/>
      <w:r>
        <w:t xml:space="preserve">, </w:t>
      </w:r>
      <w:r>
        <w:rPr>
          <w:rFonts w:hint="eastAsia"/>
        </w:rPr>
        <w:t>优点:方便数据维护</w:t>
      </w:r>
    </w:p>
    <w:p w14:paraId="7179988F" w14:textId="5B5A2F56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动态产生各种数据结构,</w:t>
      </w:r>
      <w:r>
        <w:t xml:space="preserve"> </w:t>
      </w:r>
      <w:r>
        <w:rPr>
          <w:rFonts w:hint="eastAsia"/>
        </w:rPr>
        <w:t>如智能功能,</w:t>
      </w:r>
      <w:r>
        <w:t xml:space="preserve"> </w:t>
      </w:r>
      <w:r>
        <w:rPr>
          <w:rFonts w:hint="eastAsia"/>
        </w:rPr>
        <w:t>优点:</w:t>
      </w:r>
      <w:r>
        <w:t>NoSQL</w:t>
      </w:r>
      <w:r>
        <w:rPr>
          <w:rFonts w:hint="eastAsia"/>
        </w:rPr>
        <w:t>方式</w:t>
      </w:r>
    </w:p>
    <w:p w14:paraId="2DD6E2E4" w14:textId="77777777" w:rsidR="00F33D93" w:rsidRDefault="00F33D93" w:rsidP="00F33D93">
      <w:pPr>
        <w:pStyle w:val="a3"/>
        <w:ind w:left="780" w:firstLineChars="0" w:firstLine="0"/>
        <w:rPr>
          <w:rFonts w:hint="eastAsia"/>
        </w:rPr>
      </w:pPr>
    </w:p>
    <w:p w14:paraId="2F8C35E5" w14:textId="0C3BE33A" w:rsidR="00367987" w:rsidRDefault="00367987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支持异步消息</w:t>
      </w:r>
    </w:p>
    <w:p w14:paraId="4FDC5EB1" w14:textId="77777777" w:rsidR="00B262BE" w:rsidRDefault="00B262BE" w:rsidP="00B262B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支持组件异步消息</w:t>
      </w:r>
    </w:p>
    <w:p w14:paraId="7088EC41" w14:textId="2ED772FA" w:rsidR="00B262BE" w:rsidRDefault="00B262BE" w:rsidP="00367987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代码实现</w:t>
      </w:r>
    </w:p>
    <w:p w14:paraId="37F9D5DD" w14:textId="54530FC3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900A9"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RegisterActorMsg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#RQ, &amp;</w:t>
      </w:r>
      <w:r w:rsidRPr="00A900A9"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ActorClass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3FA5BD11" w14:textId="7A950B79" w:rsidR="00A900A9" w:rsidRDefault="00A900A9" w:rsidP="00A900A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6A32D2">
        <w:rPr>
          <w:rFonts w:ascii="新宋体" w:eastAsia="新宋体" w:cs="新宋体"/>
          <w:color w:val="880000"/>
          <w:kern w:val="0"/>
          <w:sz w:val="19"/>
          <w:szCs w:val="19"/>
        </w:rPr>
        <w:t>RegisterActorComMsg</w:t>
      </w:r>
      <w:proofErr w:type="spellEnd"/>
      <w:r w:rsidR="006A32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(#RQ, &amp;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OnComponentMsg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ComponentClass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2F2CC9A0" w14:textId="67F06781" w:rsidR="00DE0670" w:rsidRPr="00A900A9" w:rsidRDefault="00DE0670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gramStart"/>
      <w:r>
        <w:rPr>
          <w:rFonts w:hint="eastAsia"/>
        </w:rPr>
        <w:t>As</w:t>
      </w:r>
      <w:r>
        <w:t>ync::</w:t>
      </w:r>
      <w:proofErr w:type="spellStart"/>
      <w:proofErr w:type="gramEnd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proofErr w:type="spellEnd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-&gt;Actor::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</w:p>
    <w:p w14:paraId="2F9E535A" w14:textId="23A1F9DF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接收处理</w:t>
      </w:r>
    </w:p>
    <w:p w14:paraId="480C67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FC56A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941C4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0EB08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9817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D2C96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5734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A40BC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640EA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"Actor %s Node is NULL, May be not append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D9417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AutoNice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45590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74BBA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EECE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E406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AA1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45B01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8278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mNodeNet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48DA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FindWaitResponse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207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059FC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D0045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mResponsePacket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25B8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RESUME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mWaitCoroID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E7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6BAF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38FB7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find wait request %u"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0A1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35F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5FB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667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eActorMsg_Reqeust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3351B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D321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1AC2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F45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18FC157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01C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FE5CD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F88A2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D7A0A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AF4E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D1C0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E3CF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AE1E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AEA6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F1CF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E684A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1C7B9D2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8107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ACB3B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eNGN_TransferMsg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786C4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DF652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38058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37B6C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mTargetID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C8BE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FBD9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5904D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SendTo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081AEA9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"Response send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792A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6B2EA8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C74F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810B5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D9CE4F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09BCB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892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3F5E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21A6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FBF31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AA1E6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5D868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DFF91F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90445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999B44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A54A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C865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B264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7533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A1643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8F558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0B5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D35FB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0C8F2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6BDBCB0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9279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41519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70E386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1F0D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7039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852FB5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208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C092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817F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3CA07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40A9E" w14:textId="10E5F77D" w:rsidR="002D69C8" w:rsidRPr="00DE0670" w:rsidRDefault="002D69C8" w:rsidP="002D69C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D22AE" w14:textId="46581A51" w:rsidR="00367987" w:rsidRDefault="00367987" w:rsidP="00367987"/>
    <w:p w14:paraId="3CF67C9A" w14:textId="5716FE5B" w:rsidR="00367987" w:rsidRDefault="00367987" w:rsidP="00367987"/>
    <w:p w14:paraId="2828BDCE" w14:textId="34E1C578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三 </w:t>
      </w:r>
      <w:r w:rsidR="00630E23" w:rsidRPr="006035F5">
        <w:rPr>
          <w:rFonts w:hint="eastAsia"/>
          <w:b/>
          <w:bCs/>
        </w:rPr>
        <w:t>简化的网络处理</w:t>
      </w:r>
    </w:p>
    <w:p w14:paraId="54614D7B" w14:textId="23A4F9AB" w:rsidR="00630E23" w:rsidRDefault="00630E23" w:rsidP="00367987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包执行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调用对应工厂的</w:t>
      </w:r>
      <w:proofErr w:type="spellStart"/>
      <w:r>
        <w:t>ProcessPacket</w:t>
      </w:r>
      <w:proofErr w:type="spellEnd"/>
    </w:p>
    <w:p w14:paraId="0B0AE2AD" w14:textId="5AE54CEE" w:rsidR="00630E23" w:rsidRDefault="00630E2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包工厂内聚合了</w:t>
      </w:r>
      <w:proofErr w:type="spellStart"/>
      <w:r>
        <w:rPr>
          <w:rFonts w:hint="eastAsia"/>
        </w:rPr>
        <w:t>t</w:t>
      </w:r>
      <w:r>
        <w:t>NetProcess</w:t>
      </w:r>
      <w:proofErr w:type="spellEnd"/>
      <w:r>
        <w:t xml:space="preserve"> </w:t>
      </w:r>
      <w:r>
        <w:rPr>
          <w:rFonts w:hint="eastAsia"/>
        </w:rPr>
        <w:t>指针,</w:t>
      </w:r>
      <w:r>
        <w:t xml:space="preserve"> </w:t>
      </w:r>
      <w:r>
        <w:rPr>
          <w:rFonts w:hint="eastAsia"/>
        </w:rPr>
        <w:t>直接执行</w:t>
      </w:r>
      <w:proofErr w:type="spellStart"/>
      <w:r>
        <w:t>tNetProcess</w:t>
      </w:r>
      <w:proofErr w:type="spellEnd"/>
      <w:r>
        <w:rPr>
          <w:rFonts w:hint="eastAsia"/>
        </w:rPr>
        <w:t>泛化的函数O</w:t>
      </w:r>
      <w:r>
        <w:t>n</w:t>
      </w:r>
    </w:p>
    <w:p w14:paraId="29C53967" w14:textId="234F3F9D" w:rsidR="00630E23" w:rsidRDefault="00630E23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消息使用协议文本进行生成对应的消息代码类</w:t>
      </w:r>
      <w:r w:rsidR="00E10CC9">
        <w:rPr>
          <w:rFonts w:hint="eastAsia"/>
        </w:rPr>
        <w:t xml:space="preserve"> </w:t>
      </w:r>
      <w:proofErr w:type="spellStart"/>
      <w:r w:rsidR="00355850">
        <w:rPr>
          <w:rFonts w:hint="eastAsia"/>
        </w:rPr>
        <w:t>Exp</w:t>
      </w:r>
      <w:r w:rsidR="00355850">
        <w:t>portBase.h</w:t>
      </w:r>
      <w:proofErr w:type="spellEnd"/>
      <w:r w:rsidR="00355850">
        <w:t xml:space="preserve"> &gt; </w:t>
      </w:r>
      <w:proofErr w:type="spellStart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>GenerateProtocol</w:t>
      </w:r>
      <w:proofErr w:type="spellEnd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E0847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14:paraId="2073A83F" w14:textId="77777777" w:rsidR="00482DAB" w:rsidRDefault="00482DAB" w:rsidP="00482DAB"/>
    <w:p w14:paraId="100A4F6F" w14:textId="77777777" w:rsidR="00482DAB" w:rsidRDefault="00482DAB" w:rsidP="00482DAB">
      <w:r>
        <w:t>// 保存</w:t>
      </w:r>
    </w:p>
    <w:p w14:paraId="769600EE" w14:textId="77777777" w:rsidR="00482DAB" w:rsidRDefault="00482DAB" w:rsidP="00482DAB">
      <w:proofErr w:type="spellStart"/>
      <w:r>
        <w:t>SQL_SaveNoSQLData</w:t>
      </w:r>
      <w:proofErr w:type="spellEnd"/>
    </w:p>
    <w:p w14:paraId="73AE9FB9" w14:textId="77777777" w:rsidR="00482DAB" w:rsidRDefault="00482DAB" w:rsidP="00482DAB">
      <w:r>
        <w:t>{</w:t>
      </w:r>
    </w:p>
    <w:p w14:paraId="0D326064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60A88A42" w14:textId="77777777" w:rsidR="00482DAB" w:rsidRDefault="00482DAB" w:rsidP="00482DAB">
      <w:r>
        <w:lastRenderedPageBreak/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3CCCED1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1CAFEFB6" w14:textId="77777777" w:rsidR="00482DAB" w:rsidRDefault="00482DAB" w:rsidP="00482DAB">
      <w:r>
        <w:t>}</w:t>
      </w:r>
    </w:p>
    <w:p w14:paraId="248BCB9F" w14:textId="77777777" w:rsidR="00482DAB" w:rsidRDefault="00482DAB" w:rsidP="00482DAB"/>
    <w:p w14:paraId="220F5693" w14:textId="77777777" w:rsidR="00482DAB" w:rsidRDefault="00482DAB" w:rsidP="00482DAB">
      <w:r>
        <w:t>// 请求提供字段数据</w:t>
      </w:r>
    </w:p>
    <w:p w14:paraId="417907A4" w14:textId="77777777" w:rsidR="00482DAB" w:rsidRDefault="00482DAB" w:rsidP="00482DAB">
      <w:proofErr w:type="spellStart"/>
      <w:r>
        <w:t>SQL_RequestFieldData</w:t>
      </w:r>
      <w:proofErr w:type="spellEnd"/>
    </w:p>
    <w:p w14:paraId="5B26E7EE" w14:textId="77777777" w:rsidR="00482DAB" w:rsidRDefault="00482DAB" w:rsidP="00482DAB">
      <w:r>
        <w:t>{</w:t>
      </w:r>
    </w:p>
    <w:p w14:paraId="7E9C8EFE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  <w:r>
        <w:tab/>
      </w:r>
    </w:p>
    <w:p w14:paraId="572697F0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7E9FC127" w14:textId="77777777" w:rsidR="00482DAB" w:rsidRDefault="00482DAB" w:rsidP="00482DAB">
      <w:r>
        <w:t>}</w:t>
      </w:r>
    </w:p>
    <w:p w14:paraId="51C1F5BF" w14:textId="77777777" w:rsidR="00482DAB" w:rsidRDefault="00482DAB" w:rsidP="00482DAB"/>
    <w:p w14:paraId="18FD6E8A" w14:textId="77777777" w:rsidR="00482DAB" w:rsidRDefault="00482DAB" w:rsidP="00482DAB">
      <w:proofErr w:type="spellStart"/>
      <w:r>
        <w:t>SQL_ResponseFieldData</w:t>
      </w:r>
      <w:proofErr w:type="spellEnd"/>
    </w:p>
    <w:p w14:paraId="4D8668EB" w14:textId="77777777" w:rsidR="00482DAB" w:rsidRDefault="00482DAB" w:rsidP="00482DAB">
      <w:r>
        <w:t>{</w:t>
      </w:r>
    </w:p>
    <w:p w14:paraId="3873CF78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4DEB0F1A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4DAF307C" w14:textId="77777777" w:rsidR="00482DAB" w:rsidRDefault="00482DAB" w:rsidP="00482DAB">
      <w:r>
        <w:t>}</w:t>
      </w:r>
    </w:p>
    <w:p w14:paraId="54E3EF4B" w14:textId="77777777" w:rsidR="00482DAB" w:rsidRDefault="00482DAB" w:rsidP="00482DAB"/>
    <w:p w14:paraId="475FFFD0" w14:textId="77777777" w:rsidR="00482DAB" w:rsidRDefault="00482DAB" w:rsidP="00482DAB">
      <w:r>
        <w:t>// 调取数据</w:t>
      </w:r>
    </w:p>
    <w:p w14:paraId="48E5BA29" w14:textId="77777777" w:rsidR="00482DAB" w:rsidRDefault="00482DAB" w:rsidP="00482DAB">
      <w:proofErr w:type="spellStart"/>
      <w:r>
        <w:t>SQL_LoadNoSQLData</w:t>
      </w:r>
      <w:proofErr w:type="spellEnd"/>
    </w:p>
    <w:p w14:paraId="30238A71" w14:textId="77777777" w:rsidR="00482DAB" w:rsidRDefault="00482DAB" w:rsidP="00482DAB">
      <w:r>
        <w:t>{</w:t>
      </w:r>
    </w:p>
    <w:p w14:paraId="5E82D8D5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5CC53DAB" w14:textId="77777777" w:rsidR="00482DAB" w:rsidRDefault="00482DAB" w:rsidP="00482DAB">
      <w:r>
        <w:tab/>
        <w:t xml:space="preserve">bool </w:t>
      </w:r>
      <w:proofErr w:type="spellStart"/>
      <w:r>
        <w:t>mbNeedField</w:t>
      </w:r>
      <w:proofErr w:type="spellEnd"/>
      <w:r>
        <w:t>;</w:t>
      </w:r>
    </w:p>
    <w:p w14:paraId="15DB9E3E" w14:textId="77777777" w:rsidR="00482DAB" w:rsidRDefault="00482DAB" w:rsidP="00482DAB">
      <w:r>
        <w:t>}</w:t>
      </w:r>
    </w:p>
    <w:p w14:paraId="25527130" w14:textId="77777777" w:rsidR="00482DAB" w:rsidRDefault="00482DAB" w:rsidP="00482DAB"/>
    <w:p w14:paraId="66CD0EE9" w14:textId="77777777" w:rsidR="00482DAB" w:rsidRDefault="00482DAB" w:rsidP="00482DAB">
      <w:r>
        <w:t>// 回复数据</w:t>
      </w:r>
    </w:p>
    <w:p w14:paraId="63C1DDA1" w14:textId="77777777" w:rsidR="00482DAB" w:rsidRDefault="00482DAB" w:rsidP="00482DAB">
      <w:proofErr w:type="spellStart"/>
      <w:r>
        <w:t>SQL_ResponseNoSQLData</w:t>
      </w:r>
      <w:proofErr w:type="spellEnd"/>
    </w:p>
    <w:p w14:paraId="1F60534A" w14:textId="77777777" w:rsidR="00482DAB" w:rsidRDefault="00482DAB" w:rsidP="00482DAB">
      <w:r>
        <w:t>{</w:t>
      </w:r>
    </w:p>
    <w:p w14:paraId="4D6803A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2A60888A" w14:textId="77777777" w:rsidR="00482DAB" w:rsidRDefault="00482DAB" w:rsidP="00482DAB">
      <w:r>
        <w:tab/>
        <w:t xml:space="preserve">data </w:t>
      </w:r>
      <w:proofErr w:type="spellStart"/>
      <w:r>
        <w:t>mFieldData</w:t>
      </w:r>
      <w:proofErr w:type="spellEnd"/>
      <w:r>
        <w:t>;</w:t>
      </w:r>
    </w:p>
    <w:p w14:paraId="3515C840" w14:textId="5462E76E" w:rsidR="00482DAB" w:rsidRDefault="00482DAB" w:rsidP="00482DAB">
      <w:r>
        <w:t>}</w:t>
      </w:r>
    </w:p>
    <w:p w14:paraId="54994642" w14:textId="1729399B" w:rsidR="005C13AA" w:rsidRDefault="005C13AA" w:rsidP="00367987"/>
    <w:p w14:paraId="2393AACE" w14:textId="646B043C" w:rsidR="005C13AA" w:rsidRPr="00381CB6" w:rsidRDefault="005C13AA" w:rsidP="00367987">
      <w:pPr>
        <w:rPr>
          <w:b/>
          <w:bCs/>
        </w:rPr>
      </w:pPr>
      <w:r w:rsidRPr="00381CB6">
        <w:rPr>
          <w:rFonts w:hint="eastAsia"/>
          <w:b/>
          <w:bCs/>
        </w:rPr>
        <w:t>四 动态D</w:t>
      </w:r>
      <w:r w:rsidRPr="00381CB6">
        <w:rPr>
          <w:b/>
          <w:bCs/>
        </w:rPr>
        <w:t>B</w:t>
      </w:r>
      <w:r w:rsidRPr="00381CB6">
        <w:rPr>
          <w:rFonts w:hint="eastAsia"/>
          <w:b/>
          <w:bCs/>
        </w:rPr>
        <w:t>表结构数据库</w:t>
      </w:r>
    </w:p>
    <w:p w14:paraId="788E572C" w14:textId="01DA21BE" w:rsidR="005C13AA" w:rsidRDefault="005C13AA" w:rsidP="00367987">
      <w:r>
        <w:rPr>
          <w:rFonts w:hint="eastAsia"/>
        </w:rPr>
        <w:t>1</w:t>
      </w:r>
      <w:r>
        <w:t xml:space="preserve"> </w:t>
      </w:r>
      <w:r w:rsidR="00F725E3">
        <w:t>NoSQL A</w:t>
      </w:r>
      <w:r w:rsidR="00F725E3">
        <w:rPr>
          <w:rFonts w:hint="eastAsia"/>
        </w:rPr>
        <w:t>ct</w:t>
      </w:r>
      <w:r w:rsidR="00F725E3">
        <w:t xml:space="preserve">or </w:t>
      </w:r>
      <w:r w:rsidR="00F725E3">
        <w:rPr>
          <w:rFonts w:hint="eastAsia"/>
        </w:rPr>
        <w:t>由字段表与记录数据表组成</w:t>
      </w:r>
    </w:p>
    <w:p w14:paraId="284D2ADA" w14:textId="66584336" w:rsidR="00F725E3" w:rsidRDefault="00F725E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使用端保存时,</w:t>
      </w:r>
      <w:r>
        <w:t xml:space="preserve"> </w:t>
      </w:r>
      <w:r w:rsidR="00BE7B5E">
        <w:rPr>
          <w:rFonts w:hint="eastAsia"/>
        </w:rPr>
        <w:t>默认不发送字段数据,</w:t>
      </w:r>
      <w:r w:rsidR="00BE7B5E">
        <w:t xml:space="preserve"> N</w:t>
      </w:r>
      <w:r w:rsidR="00BE7B5E">
        <w:rPr>
          <w:rFonts w:hint="eastAsia"/>
        </w:rPr>
        <w:t>o</w:t>
      </w:r>
      <w:r w:rsidR="00BE7B5E">
        <w:t>SQL</w:t>
      </w:r>
      <w:r w:rsidR="00BE7B5E">
        <w:rPr>
          <w:rFonts w:hint="eastAsia"/>
        </w:rPr>
        <w:t>保存时,</w:t>
      </w:r>
      <w:r w:rsidR="00BE7B5E">
        <w:t xml:space="preserve"> </w:t>
      </w:r>
      <w:r w:rsidR="00BE7B5E">
        <w:rPr>
          <w:rFonts w:hint="eastAsia"/>
        </w:rPr>
        <w:t>如果字段数据不存在,</w:t>
      </w:r>
      <w:r w:rsidR="00BE7B5E">
        <w:t xml:space="preserve"> </w:t>
      </w:r>
      <w:r w:rsidR="00BE7B5E">
        <w:rPr>
          <w:rFonts w:hint="eastAsia"/>
        </w:rPr>
        <w:t>则异步</w:t>
      </w:r>
      <w:proofErr w:type="gramStart"/>
      <w:r w:rsidR="00BE7B5E">
        <w:rPr>
          <w:rFonts w:hint="eastAsia"/>
        </w:rPr>
        <w:t>询</w:t>
      </w:r>
      <w:proofErr w:type="gramEnd"/>
      <w:r w:rsidR="00BE7B5E">
        <w:rPr>
          <w:rFonts w:hint="eastAsia"/>
        </w:rPr>
        <w:t>求字段数据,</w:t>
      </w:r>
      <w:r w:rsidR="00BE7B5E">
        <w:t xml:space="preserve"> </w:t>
      </w:r>
      <w:r w:rsidR="00BE7B5E">
        <w:rPr>
          <w:rFonts w:hint="eastAsia"/>
        </w:rPr>
        <w:t>保存字段数据后,</w:t>
      </w:r>
      <w:r w:rsidR="00BE7B5E">
        <w:t xml:space="preserve"> </w:t>
      </w:r>
      <w:r w:rsidR="00BE7B5E">
        <w:rPr>
          <w:rFonts w:hint="eastAsia"/>
        </w:rPr>
        <w:t>再保存记录数据.</w:t>
      </w:r>
      <w:r w:rsidR="00BE7B5E">
        <w:t xml:space="preserve"> </w:t>
      </w:r>
      <w:r w:rsidR="00BE7B5E">
        <w:rPr>
          <w:rFonts w:hint="eastAsia"/>
        </w:rPr>
        <w:t>记录数据只保存数据部分</w:t>
      </w:r>
      <w:r w:rsidR="004E605C">
        <w:rPr>
          <w:rFonts w:hint="eastAsia"/>
        </w:rPr>
        <w:t>及字段</w:t>
      </w:r>
      <w:r w:rsidR="00456A21">
        <w:rPr>
          <w:rFonts w:hint="eastAsia"/>
        </w:rPr>
        <w:t>数据</w:t>
      </w:r>
      <w:r w:rsidR="004E605C">
        <w:rPr>
          <w:rFonts w:hint="eastAsia"/>
        </w:rPr>
        <w:t>的哈希</w:t>
      </w:r>
    </w:p>
    <w:p w14:paraId="63174E00" w14:textId="526D2FE4" w:rsidR="00456A21" w:rsidRDefault="00BA101B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使用端获取时,</w:t>
      </w:r>
      <w:r>
        <w:t xml:space="preserve"> </w:t>
      </w:r>
      <w:r>
        <w:rPr>
          <w:rFonts w:hint="eastAsia"/>
        </w:rPr>
        <w:t>可选择是否获取字段数据,</w:t>
      </w:r>
      <w:r>
        <w:t xml:space="preserve"> </w:t>
      </w:r>
      <w:r>
        <w:rPr>
          <w:rFonts w:hint="eastAsia"/>
        </w:rPr>
        <w:t>然后根据字段信息进行恢复记录</w:t>
      </w:r>
    </w:p>
    <w:p w14:paraId="41D3283A" w14:textId="4CEFD823" w:rsidR="00BA101B" w:rsidRDefault="00BA101B" w:rsidP="00367987"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如物品</w:t>
      </w:r>
      <w:r w:rsidR="002A1D2E">
        <w:rPr>
          <w:rFonts w:hint="eastAsia"/>
        </w:rPr>
        <w:t>,</w:t>
      </w:r>
      <w:r w:rsidR="002A1D2E">
        <w:t xml:space="preserve"> </w:t>
      </w:r>
      <w:r w:rsidR="002A1D2E">
        <w:rPr>
          <w:rFonts w:hint="eastAsia"/>
        </w:rPr>
        <w:t>邮件</w:t>
      </w:r>
    </w:p>
    <w:p w14:paraId="1720CCA0" w14:textId="3EEC111E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使用数组列表的原理,</w:t>
      </w:r>
      <w:r>
        <w:t xml:space="preserve"> </w:t>
      </w:r>
      <w:r>
        <w:rPr>
          <w:rFonts w:hint="eastAsia"/>
        </w:rPr>
        <w:t>删除记录即把最后位置记录移到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删除的记录位置</w:t>
      </w:r>
    </w:p>
    <w:p w14:paraId="01598D1F" w14:textId="11CFAF01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</w:t>
      </w:r>
      <w:r w:rsidR="00B93758">
        <w:rPr>
          <w:rFonts w:hint="eastAsia"/>
        </w:rPr>
        <w:t>保存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的数量,</w:t>
      </w:r>
      <w:r>
        <w:t xml:space="preserve"> </w:t>
      </w:r>
      <w:r>
        <w:rPr>
          <w:rFonts w:hint="eastAsia"/>
        </w:rPr>
        <w:t>遍历获取</w:t>
      </w:r>
    </w:p>
    <w:p w14:paraId="677962CC" w14:textId="67812B7C" w:rsidR="00AE28E5" w:rsidRDefault="00AE28E5" w:rsidP="00AE28E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记录结构可以使用协议文件定义,由代码自动生成u</w:t>
      </w:r>
      <w:r>
        <w:t>ser</w:t>
      </w:r>
      <w:r>
        <w:rPr>
          <w:rFonts w:hint="eastAsia"/>
        </w:rPr>
        <w:t>端代码</w:t>
      </w:r>
      <w:r w:rsidR="00F52F1F">
        <w:rPr>
          <w:rFonts w:hint="eastAsia"/>
        </w:rPr>
        <w:t xml:space="preserve"> </w:t>
      </w:r>
      <w:proofErr w:type="spellStart"/>
      <w:r w:rsidR="00F52F1F">
        <w:rPr>
          <w:rFonts w:ascii="新宋体" w:eastAsia="新宋体" w:cs="新宋体"/>
          <w:color w:val="0000FF"/>
          <w:kern w:val="0"/>
          <w:sz w:val="19"/>
          <w:szCs w:val="19"/>
        </w:rPr>
        <w:t>GenerateNoSQLUser</w:t>
      </w:r>
      <w:proofErr w:type="spellEnd"/>
    </w:p>
    <w:p w14:paraId="7E2356CE" w14:textId="7A6BC82C" w:rsidR="00AE28E5" w:rsidRDefault="00482DAB" w:rsidP="00AE28E5">
      <w:r w:rsidRPr="00482DAB">
        <w:rPr>
          <w:noProof/>
        </w:rPr>
        <w:drawing>
          <wp:inline distT="0" distB="0" distL="0" distR="0" wp14:anchorId="023EF098" wp14:editId="32B4CBB8">
            <wp:extent cx="5274310" cy="492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AD2" w14:textId="0B3D35EE" w:rsidR="00285BCA" w:rsidRDefault="00285BCA" w:rsidP="00285BCA"/>
    <w:p w14:paraId="464AAA07" w14:textId="1F5DF333" w:rsidR="00285BCA" w:rsidRDefault="00285BCA" w:rsidP="00285BCA">
      <w:pPr>
        <w:rPr>
          <w:b/>
          <w:bCs/>
        </w:rPr>
      </w:pPr>
      <w:r w:rsidRPr="00285BCA">
        <w:rPr>
          <w:rFonts w:hint="eastAsia"/>
          <w:b/>
          <w:bCs/>
        </w:rPr>
        <w:lastRenderedPageBreak/>
        <w:t>五 同台电脑内部短接网络</w:t>
      </w:r>
    </w:p>
    <w:p w14:paraId="7247A6B8" w14:textId="0DCF2CE9" w:rsidR="00285BCA" w:rsidRDefault="00285BCA" w:rsidP="00285BCA">
      <w:r>
        <w:t xml:space="preserve">1 </w:t>
      </w:r>
      <w:r>
        <w:rPr>
          <w:rFonts w:hint="eastAsia"/>
        </w:rPr>
        <w:t>实现共享内存网络</w:t>
      </w:r>
    </w:p>
    <w:p w14:paraId="5FFAA9B4" w14:textId="16ABBB71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每个连接节点分配一块接收数据的共享内存</w:t>
      </w:r>
    </w:p>
    <w:p w14:paraId="55428E74" w14:textId="48613BFC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连接索引到G</w:t>
      </w:r>
      <w:r>
        <w:t>ate</w:t>
      </w:r>
    </w:p>
    <w:p w14:paraId="55470F02" w14:textId="7D6F48A8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发送时,</w:t>
      </w:r>
      <w:r>
        <w:t xml:space="preserve"> </w:t>
      </w:r>
      <w:r>
        <w:rPr>
          <w:rFonts w:hint="eastAsia"/>
        </w:rPr>
        <w:t>互斥锁共享内存,</w:t>
      </w:r>
      <w:r>
        <w:t xml:space="preserve"> </w:t>
      </w:r>
      <w:r>
        <w:rPr>
          <w:rFonts w:hint="eastAsia"/>
        </w:rPr>
        <w:t>然后再将数据保存到对方接收的数据缓存</w:t>
      </w:r>
      <w:r w:rsidR="006E2EF0">
        <w:rPr>
          <w:rFonts w:hint="eastAsia"/>
        </w:rPr>
        <w:t xml:space="preserve"> (先判断对方缓存是否满足大小,</w:t>
      </w:r>
      <w:r w:rsidR="006E2EF0">
        <w:t xml:space="preserve"> </w:t>
      </w:r>
      <w:r w:rsidR="006E2EF0">
        <w:rPr>
          <w:rFonts w:hint="eastAsia"/>
        </w:rPr>
        <w:t>不满足,</w:t>
      </w:r>
      <w:r w:rsidR="006E2EF0">
        <w:t xml:space="preserve"> </w:t>
      </w:r>
      <w:r w:rsidR="006E2EF0">
        <w:rPr>
          <w:rFonts w:hint="eastAsia"/>
        </w:rPr>
        <w:t>解锁后继续等待后重试)</w:t>
      </w:r>
    </w:p>
    <w:p w14:paraId="31435E00" w14:textId="5C9A8251" w:rsidR="00452977" w:rsidRDefault="00452977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使用异步发送</w:t>
      </w:r>
    </w:p>
    <w:p w14:paraId="760F7A86" w14:textId="1615ACA5" w:rsidR="00285BCA" w:rsidRDefault="00285BCA" w:rsidP="00285BC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独立的G</w:t>
      </w:r>
      <w:r>
        <w:t>ate</w:t>
      </w:r>
    </w:p>
    <w:p w14:paraId="588CEAD7" w14:textId="4D75348D" w:rsidR="00285BCA" w:rsidRPr="00285BCA" w:rsidRDefault="00285BCA" w:rsidP="00285BC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发送前,</w:t>
      </w:r>
      <w:r>
        <w:t xml:space="preserve"> </w:t>
      </w:r>
      <w:r>
        <w:rPr>
          <w:rFonts w:hint="eastAsia"/>
        </w:rPr>
        <w:t>先检查是否在共享内存G</w:t>
      </w:r>
      <w:r>
        <w:t>ate</w:t>
      </w:r>
      <w:r>
        <w:rPr>
          <w:rFonts w:hint="eastAsia"/>
        </w:rPr>
        <w:t>中</w:t>
      </w:r>
    </w:p>
    <w:sectPr w:rsidR="00285BCA" w:rsidRPr="0028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03B"/>
    <w:multiLevelType w:val="hybridMultilevel"/>
    <w:tmpl w:val="C9AC6C8A"/>
    <w:lvl w:ilvl="0" w:tplc="4A24D57E">
      <w:start w:val="1"/>
      <w:numFmt w:val="decimal"/>
      <w:lvlText w:val="(%1)"/>
      <w:lvlJc w:val="left"/>
      <w:pPr>
        <w:ind w:left="780" w:hanging="360"/>
      </w:pPr>
      <w:rPr>
        <w:rFonts w:hint="default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794699"/>
    <w:multiLevelType w:val="hybridMultilevel"/>
    <w:tmpl w:val="A5DA0618"/>
    <w:lvl w:ilvl="0" w:tplc="606221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B563B9"/>
    <w:multiLevelType w:val="hybridMultilevel"/>
    <w:tmpl w:val="9C1AFEB4"/>
    <w:lvl w:ilvl="0" w:tplc="892C00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CD10E4"/>
    <w:multiLevelType w:val="hybridMultilevel"/>
    <w:tmpl w:val="51A0EA20"/>
    <w:lvl w:ilvl="0" w:tplc="27BEF7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5D61AD"/>
    <w:multiLevelType w:val="hybridMultilevel"/>
    <w:tmpl w:val="1D38627A"/>
    <w:lvl w:ilvl="0" w:tplc="75D28B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1309411">
    <w:abstractNumId w:val="3"/>
  </w:num>
  <w:num w:numId="2" w16cid:durableId="1849563903">
    <w:abstractNumId w:val="4"/>
  </w:num>
  <w:num w:numId="3" w16cid:durableId="1984312514">
    <w:abstractNumId w:val="1"/>
  </w:num>
  <w:num w:numId="4" w16cid:durableId="1888451215">
    <w:abstractNumId w:val="0"/>
  </w:num>
  <w:num w:numId="5" w16cid:durableId="194341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91"/>
    <w:rsid w:val="00285BCA"/>
    <w:rsid w:val="002A1D2E"/>
    <w:rsid w:val="002C444F"/>
    <w:rsid w:val="002D69C8"/>
    <w:rsid w:val="00355850"/>
    <w:rsid w:val="00367987"/>
    <w:rsid w:val="00381CB6"/>
    <w:rsid w:val="00452977"/>
    <w:rsid w:val="00456A21"/>
    <w:rsid w:val="00482DAB"/>
    <w:rsid w:val="004E3791"/>
    <w:rsid w:val="004E605C"/>
    <w:rsid w:val="005C13AA"/>
    <w:rsid w:val="006035F5"/>
    <w:rsid w:val="00630E23"/>
    <w:rsid w:val="006A32D2"/>
    <w:rsid w:val="006E2EF0"/>
    <w:rsid w:val="008F1D0B"/>
    <w:rsid w:val="00A900A9"/>
    <w:rsid w:val="00AB0BC2"/>
    <w:rsid w:val="00AE28E5"/>
    <w:rsid w:val="00B0558E"/>
    <w:rsid w:val="00B262BE"/>
    <w:rsid w:val="00B93758"/>
    <w:rsid w:val="00BA101B"/>
    <w:rsid w:val="00BE7B5E"/>
    <w:rsid w:val="00CA5EEC"/>
    <w:rsid w:val="00CD5C6F"/>
    <w:rsid w:val="00D000B7"/>
    <w:rsid w:val="00DE0670"/>
    <w:rsid w:val="00E10CC9"/>
    <w:rsid w:val="00E91E63"/>
    <w:rsid w:val="00EE0847"/>
    <w:rsid w:val="00F33D93"/>
    <w:rsid w:val="00F52F1F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C59"/>
  <w15:chartTrackingRefBased/>
  <w15:docId w15:val="{706AE1B2-9610-4764-A737-626865E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文鸽</dc:creator>
  <cp:keywords/>
  <dc:description/>
  <cp:lastModifiedBy>杨 文鸽</cp:lastModifiedBy>
  <cp:revision>32</cp:revision>
  <dcterms:created xsi:type="dcterms:W3CDTF">2022-04-18T23:15:00Z</dcterms:created>
  <dcterms:modified xsi:type="dcterms:W3CDTF">2022-06-04T21:53:00Z</dcterms:modified>
</cp:coreProperties>
</file>