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EB2F0" w14:textId="5A7275A9" w:rsidR="00AC36D3" w:rsidRPr="00081D81" w:rsidRDefault="002039F0">
      <w:pPr>
        <w:rPr>
          <w:b/>
          <w:bCs/>
        </w:rPr>
      </w:pPr>
      <w:r w:rsidRPr="00081D81">
        <w:rPr>
          <w:b/>
          <w:bCs/>
        </w:rPr>
        <w:t>Inputs &amp; Info</w:t>
      </w:r>
    </w:p>
    <w:p w14:paraId="7418CA07" w14:textId="2AA17C9D" w:rsidR="002039F0" w:rsidRDefault="002039F0" w:rsidP="002039F0">
      <w:pPr>
        <w:pStyle w:val="ListParagraph"/>
        <w:numPr>
          <w:ilvl w:val="0"/>
          <w:numId w:val="1"/>
        </w:numPr>
      </w:pPr>
      <w:r>
        <w:t>Contains API # input which changes the well API along most of the tabs</w:t>
      </w:r>
    </w:p>
    <w:p w14:paraId="61430EF2" w14:textId="1036508E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Data Summaries</w:t>
      </w:r>
    </w:p>
    <w:p w14:paraId="0EBD0FEF" w14:textId="2C25E023" w:rsidR="002039F0" w:rsidRDefault="002039F0" w:rsidP="002039F0">
      <w:pPr>
        <w:pStyle w:val="ListParagraph"/>
        <w:numPr>
          <w:ilvl w:val="0"/>
          <w:numId w:val="1"/>
        </w:numPr>
      </w:pPr>
      <w:r>
        <w:t xml:space="preserve">Look at histograms and gradient maps for most of the </w:t>
      </w:r>
      <w:proofErr w:type="gramStart"/>
      <w:r>
        <w:t>inputs</w:t>
      </w:r>
      <w:proofErr w:type="gramEnd"/>
      <w:r>
        <w:t xml:space="preserve"> parameters in the modeling in the following tabs</w:t>
      </w:r>
    </w:p>
    <w:p w14:paraId="49131852" w14:textId="441458EF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Clustering</w:t>
      </w:r>
    </w:p>
    <w:p w14:paraId="5BA4A7D5" w14:textId="5F0B025D" w:rsidR="002039F0" w:rsidRDefault="00690488" w:rsidP="002039F0">
      <w:pPr>
        <w:pStyle w:val="ListParagraph"/>
        <w:numPr>
          <w:ilvl w:val="0"/>
          <w:numId w:val="1"/>
        </w:numPr>
      </w:pPr>
      <w:r>
        <w:t>There are two options for using this tab</w:t>
      </w:r>
    </w:p>
    <w:p w14:paraId="446681C0" w14:textId="5BC0C73C" w:rsidR="00690488" w:rsidRDefault="00690488" w:rsidP="00690488">
      <w:pPr>
        <w:pStyle w:val="ListParagraph"/>
        <w:numPr>
          <w:ilvl w:val="1"/>
          <w:numId w:val="1"/>
        </w:numPr>
      </w:pPr>
      <w:r>
        <w:t>Option 1: Create Clusters using the inputs on this tab</w:t>
      </w:r>
    </w:p>
    <w:p w14:paraId="0DA81DD8" w14:textId="44EE57CB" w:rsidR="00690488" w:rsidRDefault="00690488" w:rsidP="00690488">
      <w:pPr>
        <w:pStyle w:val="ListParagraph"/>
        <w:numPr>
          <w:ilvl w:val="1"/>
          <w:numId w:val="1"/>
        </w:numPr>
      </w:pPr>
      <w:r>
        <w:t>Option 2: Import the Clusters from Kriging TL tab using the toggle switch in the Kriging TL tab</w:t>
      </w:r>
    </w:p>
    <w:p w14:paraId="06AAE42F" w14:textId="158C4433" w:rsidR="00690488" w:rsidRDefault="00690488" w:rsidP="00690488">
      <w:pPr>
        <w:pStyle w:val="ListParagraph"/>
        <w:numPr>
          <w:ilvl w:val="0"/>
          <w:numId w:val="1"/>
        </w:numPr>
      </w:pPr>
      <w:r>
        <w:t>The Cluster Detail # input on this tab controls the Cluster numbers in the other tabs (</w:t>
      </w:r>
      <w:proofErr w:type="gramStart"/>
      <w:r>
        <w:t>i.e.</w:t>
      </w:r>
      <w:proofErr w:type="gramEnd"/>
      <w:r>
        <w:t xml:space="preserve"> Rev/Cost tab, Power Law tab)</w:t>
      </w:r>
    </w:p>
    <w:p w14:paraId="41210B8E" w14:textId="42169706" w:rsidR="00690488" w:rsidRDefault="00690488" w:rsidP="00690488">
      <w:pPr>
        <w:pStyle w:val="ListParagraph"/>
        <w:numPr>
          <w:ilvl w:val="0"/>
          <w:numId w:val="1"/>
        </w:numPr>
      </w:pPr>
      <w:r>
        <w:t xml:space="preserve">Allows us to </w:t>
      </w:r>
      <w:r w:rsidR="00570B12">
        <w:t>create and analyze clusters by looking at clusters on map, seeing density charts for oil/</w:t>
      </w:r>
      <w:r w:rsidR="0098076B">
        <w:t>gas/</w:t>
      </w:r>
      <w:r w:rsidR="004E7548">
        <w:t>BOE</w:t>
      </w:r>
      <w:r w:rsidR="00570B12">
        <w:t xml:space="preserve"> output, average summaries for inputs parameters, and variable importance for predicting oil outputs</w:t>
      </w:r>
    </w:p>
    <w:p w14:paraId="2AC06C7D" w14:textId="15E08FC8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Rev/Cost Analysis</w:t>
      </w:r>
    </w:p>
    <w:p w14:paraId="62F8A965" w14:textId="5F6D205D" w:rsidR="00570B12" w:rsidRDefault="00570B12" w:rsidP="00570B12">
      <w:pPr>
        <w:pStyle w:val="ListParagraph"/>
        <w:numPr>
          <w:ilvl w:val="0"/>
          <w:numId w:val="2"/>
        </w:numPr>
      </w:pPr>
      <w:r>
        <w:t>The Clusters from the Clustering tab are fed into this tab (including Kriging TL clusters if that toggle is switched on)</w:t>
      </w:r>
    </w:p>
    <w:p w14:paraId="76F97C70" w14:textId="77777777" w:rsidR="00A54D45" w:rsidRDefault="00A54D45" w:rsidP="00A54D45">
      <w:pPr>
        <w:pStyle w:val="ListParagraph"/>
        <w:numPr>
          <w:ilvl w:val="0"/>
          <w:numId w:val="2"/>
        </w:numPr>
      </w:pPr>
      <w:r>
        <w:t>Cluster Detail # input on Clustering tab controls the Cluster outputs on this tab</w:t>
      </w:r>
    </w:p>
    <w:p w14:paraId="232253E7" w14:textId="0683640D" w:rsidR="00A54D45" w:rsidRDefault="00A54D45" w:rsidP="00570B12">
      <w:pPr>
        <w:pStyle w:val="ListParagraph"/>
        <w:numPr>
          <w:ilvl w:val="0"/>
          <w:numId w:val="2"/>
        </w:numPr>
      </w:pPr>
      <w:r>
        <w:t>API # from Inputs &amp; Info controls API</w:t>
      </w:r>
      <w:r w:rsidR="003020AA">
        <w:t xml:space="preserve"> in charts on this tab</w:t>
      </w:r>
    </w:p>
    <w:p w14:paraId="787F7DB4" w14:textId="2F762271" w:rsidR="00570B12" w:rsidRDefault="00570B12" w:rsidP="00570B12">
      <w:pPr>
        <w:pStyle w:val="ListParagraph"/>
        <w:numPr>
          <w:ilvl w:val="0"/>
          <w:numId w:val="2"/>
        </w:numPr>
      </w:pPr>
      <w:r>
        <w:t>Allows us to look at the Revenue/Cost/Profit</w:t>
      </w:r>
      <w:r w:rsidR="00757E1E">
        <w:t>/NPV</w:t>
      </w:r>
      <w:r>
        <w:t xml:space="preserve"> analysis for a particular well API or Cluster of wells </w:t>
      </w:r>
    </w:p>
    <w:p w14:paraId="1611CB27" w14:textId="7E127937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Power Law Fits</w:t>
      </w:r>
    </w:p>
    <w:p w14:paraId="73454B9C" w14:textId="7191ECEC" w:rsidR="00825312" w:rsidRDefault="00825312" w:rsidP="00825312">
      <w:pPr>
        <w:pStyle w:val="ListParagraph"/>
        <w:numPr>
          <w:ilvl w:val="0"/>
          <w:numId w:val="3"/>
        </w:numPr>
      </w:pPr>
      <w:r>
        <w:t>The Clusters from the Clustering tab are fed into this tab (including Kriging TL clusters if that toggle is switched on)</w:t>
      </w:r>
    </w:p>
    <w:p w14:paraId="7B5D6A41" w14:textId="2AE18042" w:rsidR="00777CD8" w:rsidRDefault="00777CD8" w:rsidP="00825312">
      <w:pPr>
        <w:pStyle w:val="ListParagraph"/>
        <w:numPr>
          <w:ilvl w:val="0"/>
          <w:numId w:val="3"/>
        </w:numPr>
      </w:pPr>
      <w:r>
        <w:t>Cluster Detail # input on Clustering tab controls the Cluster outputs on this tab</w:t>
      </w:r>
    </w:p>
    <w:p w14:paraId="354427C6" w14:textId="57DD85FE" w:rsidR="00757E1E" w:rsidRDefault="00334487" w:rsidP="00757E1E">
      <w:pPr>
        <w:pStyle w:val="ListParagraph"/>
        <w:numPr>
          <w:ilvl w:val="0"/>
          <w:numId w:val="3"/>
        </w:numPr>
      </w:pPr>
      <w:r>
        <w:t xml:space="preserve">Allows us to </w:t>
      </w:r>
      <w:r w:rsidR="0098076B">
        <w:t xml:space="preserve">create Power Laws and Hyperbolic Decline curves to model oil/gas/BOE output </w:t>
      </w:r>
      <w:r w:rsidR="00BA4E03">
        <w:t xml:space="preserve">for both individual well APIs and Clusters of wells </w:t>
      </w:r>
      <w:r w:rsidR="0098076B">
        <w:t xml:space="preserve">based on </w:t>
      </w:r>
      <w:r w:rsidR="00825312">
        <w:t xml:space="preserve">an input of the first few months of data. </w:t>
      </w:r>
    </w:p>
    <w:p w14:paraId="25C1233A" w14:textId="4D6D58D4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ML Production Pred</w:t>
      </w:r>
    </w:p>
    <w:p w14:paraId="2A28FCEF" w14:textId="77777777" w:rsidR="00253A27" w:rsidRDefault="00253A27" w:rsidP="00253A27">
      <w:pPr>
        <w:pStyle w:val="ListParagraph"/>
        <w:numPr>
          <w:ilvl w:val="0"/>
          <w:numId w:val="4"/>
        </w:numPr>
      </w:pPr>
      <w:r>
        <w:t>There are two options for using this tab</w:t>
      </w:r>
    </w:p>
    <w:p w14:paraId="017C1A45" w14:textId="77777777" w:rsidR="00253A27" w:rsidRDefault="00253A27" w:rsidP="00253A27">
      <w:pPr>
        <w:pStyle w:val="ListParagraph"/>
        <w:numPr>
          <w:ilvl w:val="1"/>
          <w:numId w:val="4"/>
        </w:numPr>
      </w:pPr>
      <w:r>
        <w:t>Option 1: Create Clusters using the inputs on this tab</w:t>
      </w:r>
    </w:p>
    <w:p w14:paraId="11087A73" w14:textId="77777777" w:rsidR="00253A27" w:rsidRDefault="00253A27" w:rsidP="00253A27">
      <w:pPr>
        <w:pStyle w:val="ListParagraph"/>
        <w:numPr>
          <w:ilvl w:val="1"/>
          <w:numId w:val="4"/>
        </w:numPr>
      </w:pPr>
      <w:r>
        <w:t>Option 2: Import the Clusters from Kriging TL tab using the toggle switch in the Kriging TL tab</w:t>
      </w:r>
    </w:p>
    <w:p w14:paraId="54A6B81B" w14:textId="7A4BF7CC" w:rsidR="003020AA" w:rsidRDefault="00253A27" w:rsidP="003020AA">
      <w:pPr>
        <w:pStyle w:val="ListParagraph"/>
        <w:numPr>
          <w:ilvl w:val="0"/>
          <w:numId w:val="4"/>
        </w:numPr>
      </w:pPr>
      <w:r>
        <w:t xml:space="preserve">If doing </w:t>
      </w:r>
      <w:r w:rsidR="00CB2603">
        <w:t>O</w:t>
      </w:r>
      <w:r>
        <w:t>ption 1</w:t>
      </w:r>
      <w:r w:rsidR="00CB2603">
        <w:t xml:space="preserve">, this tab is meant to try out different numbers of clusters </w:t>
      </w:r>
      <w:r w:rsidR="004F57F4">
        <w:t xml:space="preserve">and see how building an ML model </w:t>
      </w:r>
      <w:r w:rsidR="00CB63A6">
        <w:t>on one cluster can be extrapolated to another clusters and see how much accuracy is still maintained</w:t>
      </w:r>
    </w:p>
    <w:p w14:paraId="1C366FD4" w14:textId="308CC3D7" w:rsidR="000D7BE2" w:rsidRDefault="000D7BE2" w:rsidP="000D7BE2">
      <w:pPr>
        <w:pStyle w:val="ListParagraph"/>
        <w:numPr>
          <w:ilvl w:val="1"/>
          <w:numId w:val="4"/>
        </w:numPr>
      </w:pPr>
      <w:r>
        <w:t>The top 4 charts check the performance with a random test/train split on the entire data set</w:t>
      </w:r>
    </w:p>
    <w:p w14:paraId="263182DC" w14:textId="560A8AA9" w:rsidR="0048554C" w:rsidRDefault="0048554C" w:rsidP="000D7BE2">
      <w:pPr>
        <w:pStyle w:val="ListParagraph"/>
        <w:numPr>
          <w:ilvl w:val="1"/>
          <w:numId w:val="4"/>
        </w:numPr>
      </w:pPr>
      <w:r>
        <w:lastRenderedPageBreak/>
        <w:t>Next chart is for determining optimal number of clusters</w:t>
      </w:r>
    </w:p>
    <w:p w14:paraId="6E4EE807" w14:textId="6A7B5047" w:rsidR="0048554C" w:rsidRDefault="0048554C" w:rsidP="000D7BE2">
      <w:pPr>
        <w:pStyle w:val="ListParagraph"/>
        <w:numPr>
          <w:ilvl w:val="1"/>
          <w:numId w:val="4"/>
        </w:numPr>
      </w:pPr>
      <w:r>
        <w:t xml:space="preserve">Last 8 charts are used for </w:t>
      </w:r>
      <w:r w:rsidR="000A6BA3">
        <w:t xml:space="preserve">checking the performance of the model </w:t>
      </w:r>
      <w:r w:rsidR="005324E3">
        <w:t>on the training data (</w:t>
      </w:r>
      <w:proofErr w:type="gramStart"/>
      <w:r w:rsidR="005324E3">
        <w:t>i.e.</w:t>
      </w:r>
      <w:proofErr w:type="gramEnd"/>
      <w:r w:rsidR="005324E3">
        <w:t xml:space="preserve"> training cluster predicting on training cluster) and on the testing data (i.e. model built on training cluster </w:t>
      </w:r>
      <w:r w:rsidR="00094370">
        <w:t>and predicting on testing cluster)</w:t>
      </w:r>
    </w:p>
    <w:p w14:paraId="503DF9E7" w14:textId="6E9E7A1E" w:rsidR="00B47EA3" w:rsidRDefault="00B47EA3" w:rsidP="00B47EA3">
      <w:pPr>
        <w:pStyle w:val="ListParagraph"/>
        <w:numPr>
          <w:ilvl w:val="0"/>
          <w:numId w:val="4"/>
        </w:numPr>
      </w:pPr>
      <w:r>
        <w:t xml:space="preserve">If using Option 2, </w:t>
      </w:r>
      <w:r w:rsidR="00EA591F">
        <w:t>Min TL Clusters, Max TL Clusters and Number of Clusters are not</w:t>
      </w:r>
      <w:r w:rsidR="00940ACC">
        <w:t xml:space="preserve"> used as inputs as these are all set to the number of Clusters used in the Kriging TL tab.</w:t>
      </w:r>
    </w:p>
    <w:p w14:paraId="49309711" w14:textId="48D41E72" w:rsidR="00094370" w:rsidRDefault="00C74873" w:rsidP="00094370">
      <w:pPr>
        <w:pStyle w:val="ListParagraph"/>
        <w:numPr>
          <w:ilvl w:val="1"/>
          <w:numId w:val="4"/>
        </w:numPr>
      </w:pPr>
      <w:r>
        <w:t xml:space="preserve">Top 4 charts from option 1 are not </w:t>
      </w:r>
      <w:r w:rsidR="004330E5">
        <w:t>affected</w:t>
      </w:r>
      <w:r>
        <w:t xml:space="preserve"> by importing Clusters from Kriging TL tab</w:t>
      </w:r>
      <w:r w:rsidR="004330E5">
        <w:t xml:space="preserve">. These charts are just a separate functionality. </w:t>
      </w:r>
    </w:p>
    <w:p w14:paraId="76F59DD2" w14:textId="1CC38CB9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Cluster TL</w:t>
      </w:r>
    </w:p>
    <w:p w14:paraId="476090E3" w14:textId="07E0AA1D" w:rsidR="00401C4A" w:rsidRDefault="00476798" w:rsidP="00401C4A">
      <w:pPr>
        <w:pStyle w:val="ListParagraph"/>
        <w:numPr>
          <w:ilvl w:val="0"/>
          <w:numId w:val="5"/>
        </w:numPr>
      </w:pPr>
      <w:r>
        <w:t xml:space="preserve">This tab builds on the ML Production Pred tab and takes the Clusters built in the ML Production Pred tab (including if they are imported from the Kriging TL tab). </w:t>
      </w:r>
    </w:p>
    <w:p w14:paraId="11D31D25" w14:textId="589912C6" w:rsidR="00AB458C" w:rsidRDefault="00AB458C" w:rsidP="00401C4A">
      <w:pPr>
        <w:pStyle w:val="ListParagraph"/>
        <w:numPr>
          <w:ilvl w:val="0"/>
          <w:numId w:val="5"/>
        </w:numPr>
      </w:pPr>
      <w:r>
        <w:t>The purpose of this tab</w:t>
      </w:r>
      <w:r w:rsidR="007913E6">
        <w:t xml:space="preserve"> is to see if adding a few wells from the new location to the training data mainly consisting of wells from a separate location can improve the model accuracy on the testing location</w:t>
      </w:r>
    </w:p>
    <w:p w14:paraId="49720EA3" w14:textId="61FE5B75" w:rsidR="007913E6" w:rsidRDefault="006A7287" w:rsidP="00401C4A">
      <w:pPr>
        <w:pStyle w:val="ListParagraph"/>
        <w:numPr>
          <w:ilvl w:val="0"/>
          <w:numId w:val="5"/>
        </w:numPr>
      </w:pPr>
      <w:r>
        <w:t xml:space="preserve">Field A is </w:t>
      </w:r>
      <w:r w:rsidR="00134798">
        <w:t xml:space="preserve">the training </w:t>
      </w:r>
      <w:r w:rsidR="00042079">
        <w:t>set and multiple clusters from the ML Production tab can be assigned to Field A</w:t>
      </w:r>
    </w:p>
    <w:p w14:paraId="167A2FCF" w14:textId="0966EB77" w:rsidR="00042079" w:rsidRDefault="00042079" w:rsidP="00401C4A">
      <w:pPr>
        <w:pStyle w:val="ListParagraph"/>
        <w:numPr>
          <w:ilvl w:val="0"/>
          <w:numId w:val="5"/>
        </w:numPr>
      </w:pPr>
      <w:r>
        <w:t xml:space="preserve">Field B is the testing set and </w:t>
      </w:r>
      <w:r w:rsidR="00A56397">
        <w:t xml:space="preserve">multiple clusters from the ML Production tab can be assigned to Field </w:t>
      </w:r>
      <w:r w:rsidR="00A56397">
        <w:t>B</w:t>
      </w:r>
    </w:p>
    <w:p w14:paraId="730482E8" w14:textId="50C21A8C" w:rsidR="007A0174" w:rsidRDefault="007471A1" w:rsidP="00401C4A">
      <w:pPr>
        <w:pStyle w:val="ListParagraph"/>
        <w:numPr>
          <w:ilvl w:val="0"/>
          <w:numId w:val="5"/>
        </w:numPr>
      </w:pPr>
      <w:r>
        <w:t>Hence the training set become Field A plus a user input proportion of Field B</w:t>
      </w:r>
      <w:r w:rsidR="00E0729C">
        <w:t xml:space="preserve"> after a proportion of Field B has been held out as the Val</w:t>
      </w:r>
      <w:r w:rsidR="00D36BE2">
        <w:t xml:space="preserve">idation Set. This </w:t>
      </w:r>
      <w:r w:rsidR="000B4077">
        <w:t>ensure</w:t>
      </w:r>
      <w:r w:rsidR="00D36BE2">
        <w:t>s</w:t>
      </w:r>
      <w:r w:rsidR="000B4077">
        <w:t xml:space="preserve"> that no wells in the validation set are used to build the model.</w:t>
      </w:r>
    </w:p>
    <w:p w14:paraId="14FA6156" w14:textId="649FA751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Kriging TL</w:t>
      </w:r>
    </w:p>
    <w:p w14:paraId="00593D03" w14:textId="6279CEE9" w:rsidR="001E3C8A" w:rsidRDefault="00E03B84" w:rsidP="001E3C8A">
      <w:pPr>
        <w:pStyle w:val="ListParagraph"/>
        <w:numPr>
          <w:ilvl w:val="0"/>
          <w:numId w:val="6"/>
        </w:numPr>
      </w:pPr>
      <w:r>
        <w:t>Take a small sample of wells (uploaded by user or use sample data downloaded from the app)</w:t>
      </w:r>
      <w:r w:rsidR="003C68A7">
        <w:t xml:space="preserve"> and use kriging to determine the geological inputs of the surrounding area</w:t>
      </w:r>
    </w:p>
    <w:p w14:paraId="0566C069" w14:textId="717F472B" w:rsidR="003C68A7" w:rsidRDefault="003C68A7" w:rsidP="001E3C8A">
      <w:pPr>
        <w:pStyle w:val="ListParagraph"/>
        <w:numPr>
          <w:ilvl w:val="0"/>
          <w:numId w:val="6"/>
        </w:numPr>
      </w:pPr>
      <w:r>
        <w:t>Next create clustering of the Eagle Ford data and find which cluster</w:t>
      </w:r>
      <w:r w:rsidR="0098630C">
        <w:t xml:space="preserve"> is most </w:t>
      </w:r>
      <w:proofErr w:type="gramStart"/>
      <w:r w:rsidR="0098630C">
        <w:t>similar to</w:t>
      </w:r>
      <w:proofErr w:type="gramEnd"/>
      <w:r w:rsidR="0098630C">
        <w:t xml:space="preserve"> the uploaded data</w:t>
      </w:r>
    </w:p>
    <w:p w14:paraId="76AE6468" w14:textId="3592CDC1" w:rsidR="00714A2F" w:rsidRDefault="00714A2F" w:rsidP="00714A2F">
      <w:pPr>
        <w:pStyle w:val="ListParagraph"/>
        <w:numPr>
          <w:ilvl w:val="1"/>
          <w:numId w:val="6"/>
        </w:numPr>
      </w:pPr>
      <w:r>
        <w:t>These clusters can be imported into other tabs for further analysis using the toggle switch</w:t>
      </w:r>
    </w:p>
    <w:p w14:paraId="21B17ECE" w14:textId="7FD47767" w:rsidR="00714A2F" w:rsidRDefault="0098630C" w:rsidP="00113B78">
      <w:pPr>
        <w:pStyle w:val="ListParagraph"/>
        <w:numPr>
          <w:ilvl w:val="0"/>
          <w:numId w:val="6"/>
        </w:numPr>
      </w:pPr>
      <w:r>
        <w:t>Finally, build a RF model on the selected cluster and use the RF model to make prediction on the entire upload area with inputs determined by the kriged values</w:t>
      </w:r>
    </w:p>
    <w:p w14:paraId="5BE2AE7C" w14:textId="4132FBF1" w:rsidR="002039F0" w:rsidRPr="00081D81" w:rsidRDefault="002039F0">
      <w:pPr>
        <w:rPr>
          <w:b/>
          <w:bCs/>
        </w:rPr>
      </w:pPr>
      <w:r w:rsidRPr="00081D81">
        <w:rPr>
          <w:b/>
          <w:bCs/>
        </w:rPr>
        <w:t>Ensemble Learning</w:t>
      </w:r>
    </w:p>
    <w:p w14:paraId="2EB971DB" w14:textId="002F0196" w:rsidR="00113B78" w:rsidRDefault="00A57D9B" w:rsidP="00113B78">
      <w:pPr>
        <w:pStyle w:val="ListParagraph"/>
        <w:numPr>
          <w:ilvl w:val="0"/>
          <w:numId w:val="7"/>
        </w:numPr>
      </w:pPr>
      <w:r>
        <w:t>D</w:t>
      </w:r>
      <w:r w:rsidR="00113B78">
        <w:t>etermine wh</w:t>
      </w:r>
      <w:r w:rsidR="00A333CE">
        <w:t xml:space="preserve">ich type of modeling is best when there is a lot of data overlap in the train/test sets compared </w:t>
      </w:r>
      <w:proofErr w:type="gramStart"/>
      <w:r w:rsidR="00A333CE">
        <w:t>to</w:t>
      </w:r>
      <w:proofErr w:type="gramEnd"/>
      <w:r w:rsidR="00A333CE">
        <w:t xml:space="preserve"> little to no overlap in train/test sets</w:t>
      </w:r>
    </w:p>
    <w:p w14:paraId="48183496" w14:textId="56C44F96" w:rsidR="00A57D9B" w:rsidRDefault="00A57D9B" w:rsidP="00113B78">
      <w:pPr>
        <w:pStyle w:val="ListParagraph"/>
        <w:numPr>
          <w:ilvl w:val="0"/>
          <w:numId w:val="7"/>
        </w:numPr>
      </w:pPr>
      <w:r>
        <w:t xml:space="preserve">Determine if blended or combinations of types of models perform better than an individual model given </w:t>
      </w:r>
      <w:r w:rsidR="00081D81">
        <w:t>different data overlap scenarios</w:t>
      </w:r>
    </w:p>
    <w:p w14:paraId="5BF82A0F" w14:textId="77777777" w:rsidR="002039F0" w:rsidRDefault="002039F0"/>
    <w:sectPr w:rsidR="0020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61757"/>
    <w:multiLevelType w:val="hybridMultilevel"/>
    <w:tmpl w:val="1F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14E8D"/>
    <w:multiLevelType w:val="hybridMultilevel"/>
    <w:tmpl w:val="7470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13C49"/>
    <w:multiLevelType w:val="hybridMultilevel"/>
    <w:tmpl w:val="E73E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30A2F"/>
    <w:multiLevelType w:val="hybridMultilevel"/>
    <w:tmpl w:val="BE38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27B32"/>
    <w:multiLevelType w:val="hybridMultilevel"/>
    <w:tmpl w:val="0EBA5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5027C"/>
    <w:multiLevelType w:val="hybridMultilevel"/>
    <w:tmpl w:val="0AD27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64DF7"/>
    <w:multiLevelType w:val="hybridMultilevel"/>
    <w:tmpl w:val="B2AC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213">
    <w:abstractNumId w:val="6"/>
  </w:num>
  <w:num w:numId="2" w16cid:durableId="104277677">
    <w:abstractNumId w:val="5"/>
  </w:num>
  <w:num w:numId="3" w16cid:durableId="1052072966">
    <w:abstractNumId w:val="0"/>
  </w:num>
  <w:num w:numId="4" w16cid:durableId="491721102">
    <w:abstractNumId w:val="1"/>
  </w:num>
  <w:num w:numId="5" w16cid:durableId="1725369385">
    <w:abstractNumId w:val="3"/>
  </w:num>
  <w:num w:numId="6" w16cid:durableId="630985312">
    <w:abstractNumId w:val="2"/>
  </w:num>
  <w:num w:numId="7" w16cid:durableId="142707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F0"/>
    <w:rsid w:val="00042079"/>
    <w:rsid w:val="00081D81"/>
    <w:rsid w:val="00094370"/>
    <w:rsid w:val="000A6BA3"/>
    <w:rsid w:val="000B4077"/>
    <w:rsid w:val="000D7BE2"/>
    <w:rsid w:val="00113B78"/>
    <w:rsid w:val="00134798"/>
    <w:rsid w:val="001E3C8A"/>
    <w:rsid w:val="002039F0"/>
    <w:rsid w:val="00253A27"/>
    <w:rsid w:val="003020AA"/>
    <w:rsid w:val="00334487"/>
    <w:rsid w:val="003C68A7"/>
    <w:rsid w:val="00401C4A"/>
    <w:rsid w:val="004330E5"/>
    <w:rsid w:val="00476798"/>
    <w:rsid w:val="0048554C"/>
    <w:rsid w:val="004E7548"/>
    <w:rsid w:val="004F57F4"/>
    <w:rsid w:val="005324E3"/>
    <w:rsid w:val="00570B12"/>
    <w:rsid w:val="00690488"/>
    <w:rsid w:val="006A7287"/>
    <w:rsid w:val="00714A2F"/>
    <w:rsid w:val="007471A1"/>
    <w:rsid w:val="00757E1E"/>
    <w:rsid w:val="00777CD8"/>
    <w:rsid w:val="007913E6"/>
    <w:rsid w:val="007A0174"/>
    <w:rsid w:val="00825312"/>
    <w:rsid w:val="008C566E"/>
    <w:rsid w:val="00940ACC"/>
    <w:rsid w:val="0098076B"/>
    <w:rsid w:val="0098630C"/>
    <w:rsid w:val="00A333CE"/>
    <w:rsid w:val="00A54D45"/>
    <w:rsid w:val="00A56397"/>
    <w:rsid w:val="00A57D9B"/>
    <w:rsid w:val="00AB458C"/>
    <w:rsid w:val="00AC36D3"/>
    <w:rsid w:val="00B47EA3"/>
    <w:rsid w:val="00BA4E03"/>
    <w:rsid w:val="00C74873"/>
    <w:rsid w:val="00CB2603"/>
    <w:rsid w:val="00CB63A6"/>
    <w:rsid w:val="00D36BE2"/>
    <w:rsid w:val="00E03B84"/>
    <w:rsid w:val="00E0729C"/>
    <w:rsid w:val="00EA591F"/>
    <w:rsid w:val="00FF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49DA"/>
  <w15:chartTrackingRefBased/>
  <w15:docId w15:val="{8D228A8E-C2E6-4C93-B444-2434790B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Engers</dc:creator>
  <cp:keywords/>
  <dc:description/>
  <cp:lastModifiedBy>Wesley Engers</cp:lastModifiedBy>
  <cp:revision>46</cp:revision>
  <dcterms:created xsi:type="dcterms:W3CDTF">2022-08-13T08:17:00Z</dcterms:created>
  <dcterms:modified xsi:type="dcterms:W3CDTF">2022-08-13T09:04:00Z</dcterms:modified>
</cp:coreProperties>
</file>