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lang w:val="en-US" w:eastAsia="zh-CN"/>
        </w:rPr>
      </w:pPr>
      <w:r>
        <w:rPr>
          <w:rFonts w:hint="eastAsia"/>
          <w:lang w:val="en-US" w:eastAsia="zh-CN"/>
        </w:rPr>
        <w:t>ATM机使用手册</w:t>
      </w:r>
    </w:p>
    <w:p>
      <w:p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班级 ：DX1808       姓名：翁明强       学号：DX180815</w:t>
      </w:r>
    </w:p>
    <w:p>
      <w:pPr>
        <w:ind w:firstLine="420" w:firstLineChars="0"/>
        <w:jc w:val="both"/>
        <w:rPr>
          <w:rFonts w:hint="eastAsia" w:asciiTheme="minorEastAsia" w:hAnsiTheme="minorEastAsia" w:cstheme="minorEastAsia"/>
          <w:sz w:val="36"/>
          <w:szCs w:val="28"/>
          <w:lang w:val="en-US" w:eastAsia="zh-CN"/>
        </w:rPr>
      </w:pPr>
    </w:p>
    <w:sdt>
      <w:sdtPr>
        <w:rPr>
          <w:rFonts w:ascii="宋体" w:hAnsi="宋体" w:eastAsia="宋体" w:cstheme="minorBidi"/>
          <w:kern w:val="2"/>
          <w:sz w:val="32"/>
          <w:szCs w:val="22"/>
          <w:lang w:val="en-US" w:eastAsia="zh-CN" w:bidi="ar-SA"/>
        </w:rPr>
        <w:id w:val="147462499"/>
        <w:docPartObj>
          <w:docPartGallery w:val="Table of Contents"/>
          <w:docPartUnique/>
        </w:docPartObj>
      </w:sdtPr>
      <w:sdtEndPr>
        <w:rPr>
          <w:rFonts w:asciiTheme="minorHAnsi" w:hAnsiTheme="minorHAnsi" w:eastAsiaTheme="minorEastAsia" w:cstheme="minorBidi"/>
          <w:sz w:val="32"/>
          <w:szCs w:val="20"/>
        </w:rPr>
      </w:sdtEndPr>
      <w:sdtContent>
        <w:p>
          <w:pPr>
            <w:spacing w:before="0" w:beforeLines="0" w:after="0" w:afterLines="0" w:line="240" w:lineRule="auto"/>
            <w:ind w:left="0" w:leftChars="0" w:right="0" w:rightChars="0" w:firstLine="0" w:firstLineChars="0"/>
            <w:jc w:val="center"/>
            <w:rPr>
              <w:sz w:val="32"/>
            </w:rPr>
          </w:pPr>
          <w:bookmarkStart w:id="0" w:name="_Toc4170_WPSOffice_Type1"/>
          <w:r>
            <w:rPr>
              <w:rFonts w:ascii="宋体" w:hAnsi="宋体" w:eastAsia="宋体"/>
              <w:sz w:val="32"/>
            </w:rPr>
            <w:t>目录</w:t>
          </w:r>
        </w:p>
        <w:p>
          <w:pPr>
            <w:pStyle w:val="7"/>
            <w:tabs>
              <w:tab w:val="right" w:leader="dot" w:pos="8306"/>
            </w:tabs>
            <w:rPr>
              <w:sz w:val="32"/>
            </w:rPr>
          </w:pPr>
          <w:r>
            <w:rPr>
              <w:sz w:val="32"/>
            </w:rPr>
            <w:fldChar w:fldCharType="begin"/>
          </w:r>
          <w:r>
            <w:rPr>
              <w:sz w:val="32"/>
            </w:rPr>
            <w:instrText xml:space="preserve"> HYPERLINK \l _Toc5785_WPSOffice_Level1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1c411b8a-d0ed-4ea4-bd10-8adf7910f2a7}"/>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1. 登录界面：</w:t>
              </w:r>
            </w:sdtContent>
          </w:sdt>
          <w:r>
            <w:rPr>
              <w:sz w:val="32"/>
            </w:rPr>
            <w:tab/>
          </w:r>
          <w:bookmarkStart w:id="1" w:name="_Toc5785_WPSOffice_Level1Page"/>
          <w:r>
            <w:rPr>
              <w:sz w:val="32"/>
            </w:rPr>
            <w:t>1</w:t>
          </w:r>
          <w:bookmarkEnd w:id="1"/>
          <w:r>
            <w:rPr>
              <w:sz w:val="32"/>
            </w:rPr>
            <w:fldChar w:fldCharType="end"/>
          </w:r>
        </w:p>
        <w:p>
          <w:pPr>
            <w:pStyle w:val="7"/>
            <w:tabs>
              <w:tab w:val="right" w:leader="dot" w:pos="8306"/>
            </w:tabs>
            <w:rPr>
              <w:sz w:val="32"/>
            </w:rPr>
          </w:pPr>
          <w:r>
            <w:rPr>
              <w:sz w:val="32"/>
            </w:rPr>
            <w:fldChar w:fldCharType="begin"/>
          </w:r>
          <w:r>
            <w:rPr>
              <w:sz w:val="32"/>
            </w:rPr>
            <w:instrText xml:space="preserve"> HYPERLINK \l _Toc4170_WPSOffice_Level1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cfe130c5-cb21-499b-83ec-0739307fe2de}"/>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HAnsi" w:hAnsiTheme="minorHAnsi" w:eastAsiaTheme="minorEastAsia" w:cstheme="minorBidi"/>
                  <w:sz w:val="32"/>
                </w:rPr>
                <w:t>2. 菜单界面</w:t>
              </w:r>
              <w:bookmarkStart w:id="25" w:name="_GoBack"/>
              <w:bookmarkEnd w:id="25"/>
            </w:sdtContent>
          </w:sdt>
          <w:r>
            <w:rPr>
              <w:sz w:val="32"/>
            </w:rPr>
            <w:tab/>
          </w:r>
          <w:bookmarkStart w:id="2" w:name="_Toc4170_WPSOffice_Level1Page"/>
          <w:r>
            <w:rPr>
              <w:sz w:val="32"/>
            </w:rPr>
            <w:t>2</w:t>
          </w:r>
          <w:bookmarkEnd w:id="2"/>
          <w:r>
            <w:rPr>
              <w:sz w:val="32"/>
            </w:rPr>
            <w:fldChar w:fldCharType="end"/>
          </w:r>
        </w:p>
        <w:p>
          <w:pPr>
            <w:pStyle w:val="7"/>
            <w:tabs>
              <w:tab w:val="right" w:leader="dot" w:pos="8306"/>
            </w:tabs>
            <w:rPr>
              <w:sz w:val="32"/>
            </w:rPr>
          </w:pPr>
          <w:r>
            <w:rPr>
              <w:sz w:val="32"/>
            </w:rPr>
            <w:fldChar w:fldCharType="begin"/>
          </w:r>
          <w:r>
            <w:rPr>
              <w:sz w:val="32"/>
            </w:rPr>
            <w:instrText xml:space="preserve"> HYPERLINK \l _Toc12464_WPSOffice_Level1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d5ae5dbc-d345-40f4-8de1-15fd1a644c41}"/>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3.管理员—用户添加</w:t>
              </w:r>
            </w:sdtContent>
          </w:sdt>
          <w:r>
            <w:rPr>
              <w:sz w:val="32"/>
            </w:rPr>
            <w:tab/>
          </w:r>
          <w:bookmarkStart w:id="3" w:name="_Toc12464_WPSOffice_Level1Page"/>
          <w:r>
            <w:rPr>
              <w:sz w:val="32"/>
            </w:rPr>
            <w:t>6</w:t>
          </w:r>
          <w:bookmarkEnd w:id="3"/>
          <w:r>
            <w:rPr>
              <w:sz w:val="32"/>
            </w:rPr>
            <w:fldChar w:fldCharType="end"/>
          </w:r>
        </w:p>
        <w:p>
          <w:pPr>
            <w:pStyle w:val="7"/>
            <w:tabs>
              <w:tab w:val="right" w:leader="dot" w:pos="8306"/>
            </w:tabs>
            <w:rPr>
              <w:sz w:val="32"/>
            </w:rPr>
          </w:pPr>
          <w:r>
            <w:rPr>
              <w:sz w:val="32"/>
            </w:rPr>
            <w:fldChar w:fldCharType="begin"/>
          </w:r>
          <w:r>
            <w:rPr>
              <w:sz w:val="32"/>
            </w:rPr>
            <w:instrText xml:space="preserve"> HYPERLINK \l _Toc16862_WPSOffice_Level1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7c2d0a04-ff94-44aa-b36b-280e4726cc66}"/>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4.管理员-删除用户界面</w:t>
              </w:r>
            </w:sdtContent>
          </w:sdt>
          <w:r>
            <w:rPr>
              <w:sz w:val="32"/>
            </w:rPr>
            <w:tab/>
          </w:r>
          <w:bookmarkStart w:id="4" w:name="_Toc16862_WPSOffice_Level1Page"/>
          <w:r>
            <w:rPr>
              <w:sz w:val="32"/>
            </w:rPr>
            <w:t>7</w:t>
          </w:r>
          <w:bookmarkEnd w:id="4"/>
          <w:r>
            <w:rPr>
              <w:sz w:val="32"/>
            </w:rPr>
            <w:fldChar w:fldCharType="end"/>
          </w:r>
        </w:p>
        <w:p>
          <w:pPr>
            <w:pStyle w:val="7"/>
            <w:tabs>
              <w:tab w:val="right" w:leader="dot" w:pos="8306"/>
            </w:tabs>
            <w:rPr>
              <w:sz w:val="32"/>
            </w:rPr>
          </w:pPr>
          <w:r>
            <w:rPr>
              <w:sz w:val="32"/>
            </w:rPr>
            <w:fldChar w:fldCharType="begin"/>
          </w:r>
          <w:r>
            <w:rPr>
              <w:sz w:val="32"/>
            </w:rPr>
            <w:instrText xml:space="preserve"> HYPERLINK \l _Toc31525_WPSOffice_Level1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ec8339b8-cc76-47f0-b347-253f5ecadfd0}"/>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5.管理员-修改用户密码界面</w:t>
              </w:r>
            </w:sdtContent>
          </w:sdt>
          <w:r>
            <w:rPr>
              <w:sz w:val="32"/>
            </w:rPr>
            <w:tab/>
          </w:r>
          <w:bookmarkStart w:id="5" w:name="_Toc31525_WPSOffice_Level1Page"/>
          <w:r>
            <w:rPr>
              <w:sz w:val="32"/>
            </w:rPr>
            <w:t>8</w:t>
          </w:r>
          <w:bookmarkEnd w:id="5"/>
          <w:r>
            <w:rPr>
              <w:sz w:val="32"/>
            </w:rPr>
            <w:fldChar w:fldCharType="end"/>
          </w:r>
        </w:p>
        <w:p>
          <w:pPr>
            <w:pStyle w:val="7"/>
            <w:tabs>
              <w:tab w:val="right" w:leader="dot" w:pos="8306"/>
            </w:tabs>
            <w:rPr>
              <w:sz w:val="32"/>
            </w:rPr>
          </w:pPr>
          <w:r>
            <w:rPr>
              <w:sz w:val="32"/>
            </w:rPr>
            <w:fldChar w:fldCharType="begin"/>
          </w:r>
          <w:r>
            <w:rPr>
              <w:sz w:val="32"/>
            </w:rPr>
            <w:instrText xml:space="preserve"> HYPERLINK \l _Toc32018_WPSOffice_Level1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fa3b5ee0-20a9-476c-ab5e-9927c55f766a}"/>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6.管理员-查询用户界面：</w:t>
              </w:r>
            </w:sdtContent>
          </w:sdt>
          <w:r>
            <w:rPr>
              <w:sz w:val="32"/>
            </w:rPr>
            <w:tab/>
          </w:r>
          <w:bookmarkStart w:id="6" w:name="_Toc32018_WPSOffice_Level1Page"/>
          <w:r>
            <w:rPr>
              <w:sz w:val="32"/>
            </w:rPr>
            <w:t>9</w:t>
          </w:r>
          <w:bookmarkEnd w:id="6"/>
          <w:r>
            <w:rPr>
              <w:sz w:val="32"/>
            </w:rPr>
            <w:fldChar w:fldCharType="end"/>
          </w:r>
        </w:p>
        <w:p>
          <w:pPr>
            <w:pStyle w:val="7"/>
            <w:tabs>
              <w:tab w:val="right" w:leader="dot" w:pos="8306"/>
            </w:tabs>
            <w:rPr>
              <w:sz w:val="32"/>
            </w:rPr>
          </w:pPr>
          <w:r>
            <w:rPr>
              <w:sz w:val="32"/>
            </w:rPr>
            <w:fldChar w:fldCharType="begin"/>
          </w:r>
          <w:r>
            <w:rPr>
              <w:sz w:val="32"/>
            </w:rPr>
            <w:instrText xml:space="preserve"> HYPERLINK \l _Toc20852_WPSOffice_Level1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b60b477d-7129-46da-a03b-b7907d6f94ce}"/>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7.用户界面-余额查询</w:t>
              </w:r>
            </w:sdtContent>
          </w:sdt>
          <w:r>
            <w:rPr>
              <w:sz w:val="32"/>
            </w:rPr>
            <w:tab/>
          </w:r>
          <w:bookmarkStart w:id="7" w:name="_Toc20852_WPSOffice_Level1Page"/>
          <w:r>
            <w:rPr>
              <w:sz w:val="32"/>
            </w:rPr>
            <w:t>10</w:t>
          </w:r>
          <w:bookmarkEnd w:id="7"/>
          <w:r>
            <w:rPr>
              <w:sz w:val="32"/>
            </w:rPr>
            <w:fldChar w:fldCharType="end"/>
          </w:r>
        </w:p>
        <w:p>
          <w:pPr>
            <w:pStyle w:val="7"/>
            <w:tabs>
              <w:tab w:val="right" w:leader="dot" w:pos="8306"/>
            </w:tabs>
            <w:rPr>
              <w:sz w:val="32"/>
            </w:rPr>
          </w:pPr>
          <w:r>
            <w:rPr>
              <w:sz w:val="32"/>
            </w:rPr>
            <w:fldChar w:fldCharType="begin"/>
          </w:r>
          <w:r>
            <w:rPr>
              <w:sz w:val="32"/>
            </w:rPr>
            <w:instrText xml:space="preserve"> HYPERLINK \l _Toc23425_WPSOffice_Level1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150f296e-9743-4b5f-b79e-179aa58f42e4}"/>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8.用户界面-存款</w:t>
              </w:r>
            </w:sdtContent>
          </w:sdt>
          <w:r>
            <w:rPr>
              <w:sz w:val="32"/>
            </w:rPr>
            <w:tab/>
          </w:r>
          <w:bookmarkStart w:id="8" w:name="_Toc23425_WPSOffice_Level1Page"/>
          <w:r>
            <w:rPr>
              <w:sz w:val="32"/>
            </w:rPr>
            <w:t>11</w:t>
          </w:r>
          <w:bookmarkEnd w:id="8"/>
          <w:r>
            <w:rPr>
              <w:sz w:val="32"/>
            </w:rPr>
            <w:fldChar w:fldCharType="end"/>
          </w:r>
        </w:p>
        <w:p>
          <w:pPr>
            <w:pStyle w:val="7"/>
            <w:tabs>
              <w:tab w:val="right" w:leader="dot" w:pos="8306"/>
            </w:tabs>
            <w:rPr>
              <w:sz w:val="32"/>
            </w:rPr>
          </w:pPr>
          <w:r>
            <w:rPr>
              <w:sz w:val="32"/>
            </w:rPr>
            <w:fldChar w:fldCharType="begin"/>
          </w:r>
          <w:r>
            <w:rPr>
              <w:sz w:val="32"/>
            </w:rPr>
            <w:instrText xml:space="preserve"> HYPERLINK \l _Toc9904_WPSOffice_Level1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21a01aa2-c3fc-457c-8040-a568c39dd206}"/>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9.用户界面-取款</w:t>
              </w:r>
            </w:sdtContent>
          </w:sdt>
          <w:r>
            <w:rPr>
              <w:sz w:val="32"/>
            </w:rPr>
            <w:tab/>
          </w:r>
          <w:bookmarkStart w:id="9" w:name="_Toc9904_WPSOffice_Level1Page"/>
          <w:r>
            <w:rPr>
              <w:sz w:val="32"/>
            </w:rPr>
            <w:t>12</w:t>
          </w:r>
          <w:bookmarkEnd w:id="9"/>
          <w:r>
            <w:rPr>
              <w:sz w:val="32"/>
            </w:rPr>
            <w:fldChar w:fldCharType="end"/>
          </w:r>
        </w:p>
        <w:p>
          <w:pPr>
            <w:pStyle w:val="7"/>
            <w:tabs>
              <w:tab w:val="right" w:leader="dot" w:pos="8306"/>
            </w:tabs>
            <w:rPr>
              <w:sz w:val="32"/>
            </w:rPr>
          </w:pPr>
          <w:r>
            <w:rPr>
              <w:sz w:val="32"/>
            </w:rPr>
            <w:fldChar w:fldCharType="begin"/>
          </w:r>
          <w:r>
            <w:rPr>
              <w:sz w:val="32"/>
            </w:rPr>
            <w:instrText xml:space="preserve"> HYPERLINK \l _Toc19535_WPSOffice_Level1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fa870234-5636-4c78-a769-e968df3c3cdf}"/>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10.用户界面-修改用户密码</w:t>
              </w:r>
            </w:sdtContent>
          </w:sdt>
          <w:r>
            <w:rPr>
              <w:sz w:val="32"/>
            </w:rPr>
            <w:tab/>
          </w:r>
          <w:bookmarkStart w:id="10" w:name="_Toc19535_WPSOffice_Level1Page"/>
          <w:r>
            <w:rPr>
              <w:sz w:val="32"/>
            </w:rPr>
            <w:t>13</w:t>
          </w:r>
          <w:bookmarkEnd w:id="10"/>
          <w:r>
            <w:rPr>
              <w:sz w:val="32"/>
            </w:rPr>
            <w:fldChar w:fldCharType="end"/>
          </w:r>
        </w:p>
        <w:p>
          <w:pPr>
            <w:pStyle w:val="7"/>
            <w:tabs>
              <w:tab w:val="right" w:leader="dot" w:pos="8306"/>
            </w:tabs>
            <w:rPr>
              <w:sz w:val="32"/>
            </w:rPr>
          </w:pPr>
          <w:r>
            <w:rPr>
              <w:sz w:val="32"/>
            </w:rPr>
            <w:fldChar w:fldCharType="begin"/>
          </w:r>
          <w:r>
            <w:rPr>
              <w:sz w:val="32"/>
            </w:rPr>
            <w:instrText xml:space="preserve"> HYPERLINK \l _Toc15458_WPSOffice_Level1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69a11aad-12c5-4a1f-82fd-444348bbcd0a}"/>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11.用户界面-转账</w:t>
              </w:r>
            </w:sdtContent>
          </w:sdt>
          <w:r>
            <w:rPr>
              <w:sz w:val="32"/>
            </w:rPr>
            <w:tab/>
          </w:r>
          <w:bookmarkStart w:id="11" w:name="_Toc15458_WPSOffice_Level1Page"/>
          <w:r>
            <w:rPr>
              <w:sz w:val="32"/>
            </w:rPr>
            <w:t>14</w:t>
          </w:r>
          <w:bookmarkEnd w:id="11"/>
          <w:r>
            <w:rPr>
              <w:sz w:val="32"/>
            </w:rPr>
            <w:fldChar w:fldCharType="end"/>
          </w:r>
        </w:p>
        <w:p>
          <w:pPr>
            <w:pStyle w:val="7"/>
            <w:tabs>
              <w:tab w:val="right" w:leader="dot" w:pos="8306"/>
            </w:tabs>
            <w:rPr>
              <w:sz w:val="32"/>
            </w:rPr>
          </w:pPr>
          <w:r>
            <w:rPr>
              <w:sz w:val="32"/>
            </w:rPr>
            <w:fldChar w:fldCharType="begin"/>
          </w:r>
          <w:r>
            <w:rPr>
              <w:sz w:val="32"/>
            </w:rPr>
            <w:instrText xml:space="preserve"> HYPERLINK \l _Toc9738_WPSOffice_Level1 </w:instrText>
          </w:r>
          <w:r>
            <w:rPr>
              <w:sz w:val="32"/>
            </w:rPr>
            <w:fldChar w:fldCharType="separate"/>
          </w:r>
          <w:sdt>
            <w:sdtPr>
              <w:rPr>
                <w:rFonts w:asciiTheme="minorHAnsi" w:hAnsiTheme="minorHAnsi" w:eastAsiaTheme="minorEastAsia" w:cstheme="minorBidi"/>
                <w:kern w:val="2"/>
                <w:sz w:val="32"/>
                <w:szCs w:val="22"/>
                <w:lang w:val="en-US" w:eastAsia="zh-CN" w:bidi="ar-SA"/>
              </w:rPr>
              <w:id w:val="147462499"/>
              <w:placeholder>
                <w:docPart w:val="{aae762c6-ca48-4712-8550-116adf181eee}"/>
              </w:placeholder>
            </w:sdtPr>
            <w:sdtEndPr>
              <w:rPr>
                <w:rFonts w:asciiTheme="minorHAnsi" w:hAnsiTheme="minorHAnsi" w:eastAsiaTheme="minorEastAsia" w:cstheme="minorBidi"/>
                <w:kern w:val="2"/>
                <w:sz w:val="32"/>
                <w:szCs w:val="22"/>
                <w:lang w:val="en-US" w:eastAsia="zh-CN" w:bidi="ar-SA"/>
              </w:rPr>
            </w:sdtEndPr>
            <w:sdtContent>
              <w:r>
                <w:rPr>
                  <w:rFonts w:hint="eastAsia" w:asciiTheme="minorEastAsia" w:hAnsiTheme="minorEastAsia" w:eastAsiaTheme="minorEastAsia" w:cstheme="minorEastAsia"/>
                  <w:sz w:val="32"/>
                </w:rPr>
                <w:t>12.用户界面-账单查询</w:t>
              </w:r>
            </w:sdtContent>
          </w:sdt>
          <w:r>
            <w:rPr>
              <w:sz w:val="32"/>
            </w:rPr>
            <w:tab/>
          </w:r>
          <w:bookmarkStart w:id="12" w:name="_Toc9738_WPSOffice_Level1Page"/>
          <w:r>
            <w:rPr>
              <w:sz w:val="32"/>
            </w:rPr>
            <w:t>15</w:t>
          </w:r>
          <w:bookmarkEnd w:id="12"/>
          <w:r>
            <w:rPr>
              <w:sz w:val="32"/>
            </w:rPr>
            <w:fldChar w:fldCharType="end"/>
          </w:r>
          <w:bookmarkEnd w:id="0"/>
        </w:p>
      </w:sdtContent>
    </w:sdt>
    <w:p>
      <w:pPr>
        <w:ind w:firstLine="420" w:firstLineChars="0"/>
        <w:jc w:val="both"/>
        <w:rPr>
          <w:rFonts w:hint="eastAsia" w:asciiTheme="minorEastAsia" w:hAnsiTheme="minorEastAsia" w:cstheme="minorEastAsia"/>
          <w:sz w:val="28"/>
          <w:szCs w:val="28"/>
          <w:lang w:val="en-US" w:eastAsia="zh-CN"/>
        </w:rPr>
      </w:pPr>
    </w:p>
    <w:p>
      <w:pPr>
        <w:ind w:firstLine="420" w:firstLineChars="0"/>
        <w:jc w:val="both"/>
        <w:rPr>
          <w:rFonts w:hint="eastAsia" w:asciiTheme="minorEastAsia" w:hAnsiTheme="minorEastAsia" w:cstheme="minorEastAsia"/>
          <w:sz w:val="36"/>
          <w:szCs w:val="28"/>
          <w:lang w:val="en-US" w:eastAsia="zh-CN"/>
        </w:rPr>
      </w:pPr>
    </w:p>
    <w:p>
      <w:pPr>
        <w:ind w:firstLine="420" w:firstLineChars="0"/>
        <w:jc w:val="both"/>
        <w:rPr>
          <w:rFonts w:hint="eastAsia" w:asciiTheme="minorEastAsia" w:hAnsiTheme="minorEastAsia" w:cstheme="minorEastAsia"/>
          <w:sz w:val="36"/>
          <w:szCs w:val="28"/>
          <w:lang w:val="en-US" w:eastAsia="zh-CN"/>
        </w:rPr>
      </w:pPr>
    </w:p>
    <w:p>
      <w:p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cstheme="minorEastAsia"/>
          <w:sz w:val="28"/>
          <w:szCs w:val="28"/>
          <w:lang w:val="en-US" w:eastAsia="zh-CN"/>
        </w:rPr>
      </w:pPr>
    </w:p>
    <w:p>
      <w:pPr>
        <w:numPr>
          <w:ilvl w:val="0"/>
          <w:numId w:val="1"/>
        </w:numPr>
        <w:ind w:firstLine="420" w:firstLineChars="0"/>
        <w:jc w:val="center"/>
        <w:rPr>
          <w:rFonts w:hint="eastAsia" w:asciiTheme="minorEastAsia" w:hAnsiTheme="minorEastAsia" w:cstheme="minorEastAsia"/>
          <w:b/>
          <w:bCs/>
          <w:color w:val="FF0000"/>
          <w:sz w:val="28"/>
          <w:szCs w:val="28"/>
          <w:lang w:val="en-US" w:eastAsia="zh-CN"/>
        </w:rPr>
      </w:pPr>
      <w:bookmarkStart w:id="13" w:name="_Toc5785_WPSOffice_Level1"/>
      <w:r>
        <w:rPr>
          <w:rFonts w:hint="eastAsia" w:asciiTheme="minorEastAsia" w:hAnsiTheme="minorEastAsia" w:cstheme="minorEastAsia"/>
          <w:b/>
          <w:bCs/>
          <w:color w:val="FF0000"/>
          <w:sz w:val="28"/>
          <w:szCs w:val="28"/>
          <w:lang w:val="en-US" w:eastAsia="zh-CN"/>
        </w:rPr>
        <w:t>登录界面：</w:t>
      </w:r>
      <w:bookmarkEnd w:id="13"/>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登录ID支持 账号和用户名，两者选其中一者登录即可</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账号和用户名最多输入8位，密码最多输入6位</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输入时：</w:t>
      </w:r>
    </w:p>
    <w:p>
      <w:pPr>
        <w:widowControl w:val="0"/>
        <w:numPr>
          <w:ilvl w:val="0"/>
          <w:numId w:val="0"/>
        </w:numPr>
        <w:ind w:left="420" w:leftChars="0"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a.若是账号或用户名或是密码输入为空时，则会在提示栏有相应的提示</w:t>
      </w:r>
    </w:p>
    <w:p>
      <w:pPr>
        <w:widowControl w:val="0"/>
        <w:numPr>
          <w:ilvl w:val="0"/>
          <w:numId w:val="0"/>
        </w:numPr>
        <w:ind w:firstLine="840" w:firstLineChars="3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b.若是账号或用户名不存在，则会在提示栏有相应的提示</w:t>
      </w:r>
    </w:p>
    <w:p>
      <w:pPr>
        <w:widowControl w:val="0"/>
        <w:numPr>
          <w:ilvl w:val="0"/>
          <w:numId w:val="0"/>
        </w:numPr>
        <w:ind w:firstLine="840" w:firstLineChars="3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c.若是账号\用户名和密码不匹配时则会在提示栏有相应的提示</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可按空格键重置账号密码</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按esc键选择退出（用户退出也有确认和取消的操作）</w:t>
      </w:r>
    </w:p>
    <w:p>
      <w:pPr>
        <w:numPr>
          <w:ilvl w:val="0"/>
          <w:numId w:val="0"/>
        </w:numPr>
        <w:jc w:val="both"/>
      </w:pPr>
      <w:r>
        <w:drawing>
          <wp:inline distT="0" distB="0" distL="114300" distR="114300">
            <wp:extent cx="3543300" cy="339090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43300" cy="3390900"/>
                    </a:xfrm>
                    <a:prstGeom prst="rect">
                      <a:avLst/>
                    </a:prstGeom>
                    <a:noFill/>
                    <a:ln w="9525">
                      <a:noFill/>
                    </a:ln>
                  </pic:spPr>
                </pic:pic>
              </a:graphicData>
            </a:graphic>
          </wp:inline>
        </w:drawing>
      </w:r>
    </w:p>
    <w:p>
      <w:pPr>
        <w:numPr>
          <w:ilvl w:val="0"/>
          <w:numId w:val="0"/>
        </w:numPr>
        <w:jc w:val="both"/>
      </w:pPr>
    </w:p>
    <w:p>
      <w:pPr>
        <w:numPr>
          <w:ilvl w:val="0"/>
          <w:numId w:val="0"/>
        </w:numPr>
        <w:jc w:val="both"/>
      </w:pPr>
    </w:p>
    <w:p>
      <w:pPr>
        <w:numPr>
          <w:ilvl w:val="0"/>
          <w:numId w:val="0"/>
        </w:numPr>
        <w:jc w:val="both"/>
      </w:pPr>
    </w:p>
    <w:p>
      <w:pPr>
        <w:numPr>
          <w:ilvl w:val="0"/>
          <w:numId w:val="1"/>
        </w:numPr>
        <w:tabs>
          <w:tab w:val="clear" w:pos="312"/>
        </w:tabs>
        <w:ind w:left="0" w:leftChars="0" w:firstLine="420" w:firstLineChars="0"/>
        <w:jc w:val="center"/>
        <w:rPr>
          <w:rFonts w:hint="eastAsia"/>
          <w:b/>
          <w:bCs/>
          <w:color w:val="FF0000"/>
          <w:sz w:val="36"/>
          <w:szCs w:val="40"/>
          <w:lang w:val="en-US" w:eastAsia="zh-CN"/>
        </w:rPr>
      </w:pPr>
      <w:bookmarkStart w:id="14" w:name="_Toc4170_WPSOffice_Level1"/>
      <w:r>
        <w:rPr>
          <w:rFonts w:hint="eastAsia"/>
          <w:b/>
          <w:bCs/>
          <w:color w:val="FF0000"/>
          <w:sz w:val="36"/>
          <w:szCs w:val="40"/>
          <w:lang w:val="en-US" w:eastAsia="zh-CN"/>
        </w:rPr>
        <w:t>菜单界面</w:t>
      </w:r>
      <w:bookmarkEnd w:id="14"/>
    </w:p>
    <w:p>
      <w:pPr>
        <w:widowControl w:val="0"/>
        <w:numPr>
          <w:numId w:val="0"/>
        </w:numPr>
        <w:jc w:val="center"/>
        <w:rPr>
          <w:rFonts w:hint="eastAsia"/>
          <w:b/>
          <w:bCs/>
          <w:color w:val="FF0000"/>
          <w:sz w:val="36"/>
          <w:szCs w:val="40"/>
          <w:lang w:val="en-US" w:eastAsia="zh-CN"/>
        </w:rPr>
      </w:pPr>
    </w:p>
    <w:p>
      <w:pPr>
        <w:widowControl w:val="0"/>
        <w:numPr>
          <w:numId w:val="0"/>
        </w:numPr>
        <w:jc w:val="center"/>
        <w:rPr>
          <w:rFonts w:hint="eastAsia"/>
          <w:b/>
          <w:bCs/>
          <w:color w:val="FF0000"/>
          <w:sz w:val="36"/>
          <w:szCs w:val="40"/>
          <w:lang w:val="en-US" w:eastAsia="zh-CN"/>
        </w:rPr>
      </w:pPr>
    </w:p>
    <w:p>
      <w:pPr>
        <w:widowControl w:val="0"/>
        <w:numPr>
          <w:ilvl w:val="0"/>
          <w:numId w:val="0"/>
        </w:numPr>
        <w:ind w:left="1680" w:leftChars="0" w:firstLine="420" w:firstLineChars="0"/>
        <w:jc w:val="both"/>
        <w:rPr>
          <w:rFonts w:hint="eastAsia"/>
          <w:sz w:val="36"/>
          <w:szCs w:val="40"/>
          <w:lang w:val="en-US" w:eastAsia="zh-CN"/>
        </w:rPr>
      </w:pPr>
      <w:r>
        <w:rPr>
          <w:rFonts w:hint="eastAsia"/>
          <w:sz w:val="36"/>
          <w:szCs w:val="40"/>
          <w:lang w:val="en-US" w:eastAsia="zh-CN"/>
        </w:rPr>
        <w:t>角色总共分为三种：</w:t>
      </w:r>
    </w:p>
    <w:p>
      <w:pPr>
        <w:widowControl w:val="0"/>
        <w:numPr>
          <w:ilvl w:val="0"/>
          <w:numId w:val="0"/>
        </w:numPr>
        <w:ind w:firstLine="2520" w:firstLineChars="700"/>
        <w:jc w:val="both"/>
        <w:rPr>
          <w:rFonts w:hint="eastAsia"/>
          <w:sz w:val="36"/>
          <w:szCs w:val="40"/>
          <w:lang w:val="en-US" w:eastAsia="zh-CN"/>
        </w:rPr>
      </w:pPr>
      <w:r>
        <w:rPr>
          <w:rFonts w:hint="eastAsia" w:ascii="黑体" w:hAnsi="黑体" w:eastAsia="黑体" w:cs="黑体"/>
          <w:sz w:val="36"/>
          <w:szCs w:val="40"/>
          <w:lang w:val="en-US" w:eastAsia="zh-CN"/>
        </w:rPr>
        <w:t>①</w:t>
      </w:r>
      <w:r>
        <w:rPr>
          <w:rFonts w:hint="eastAsia"/>
          <w:sz w:val="36"/>
          <w:szCs w:val="40"/>
          <w:lang w:val="en-US" w:eastAsia="zh-CN"/>
        </w:rPr>
        <w:t>超级管理员</w:t>
      </w:r>
    </w:p>
    <w:p>
      <w:pPr>
        <w:widowControl w:val="0"/>
        <w:numPr>
          <w:ilvl w:val="0"/>
          <w:numId w:val="0"/>
        </w:numPr>
        <w:tabs>
          <w:tab w:val="left" w:pos="2377"/>
        </w:tabs>
        <w:jc w:val="both"/>
        <w:rPr>
          <w:rFonts w:hint="eastAsia"/>
          <w:sz w:val="36"/>
          <w:szCs w:val="40"/>
          <w:lang w:val="en-US" w:eastAsia="zh-CN"/>
        </w:rPr>
      </w:pPr>
      <w:r>
        <w:rPr>
          <w:rFonts w:hint="eastAsia"/>
          <w:sz w:val="36"/>
          <w:szCs w:val="40"/>
          <w:lang w:val="en-US" w:eastAsia="zh-CN"/>
        </w:rPr>
        <w:tab/>
      </w:r>
      <w:r>
        <w:rPr>
          <w:rFonts w:hint="eastAsia"/>
          <w:sz w:val="36"/>
          <w:szCs w:val="40"/>
          <w:lang w:val="en-US" w:eastAsia="zh-CN"/>
        </w:rPr>
        <w:t xml:space="preserve"> </w:t>
      </w:r>
      <w:r>
        <w:rPr>
          <w:rFonts w:hint="eastAsia" w:ascii="黑体" w:hAnsi="黑体" w:eastAsia="黑体" w:cs="黑体"/>
          <w:sz w:val="36"/>
          <w:szCs w:val="40"/>
          <w:lang w:val="en-US" w:eastAsia="zh-CN"/>
        </w:rPr>
        <w:t>②</w:t>
      </w:r>
      <w:r>
        <w:rPr>
          <w:rFonts w:hint="eastAsia"/>
          <w:sz w:val="36"/>
          <w:szCs w:val="40"/>
          <w:lang w:val="en-US" w:eastAsia="zh-CN"/>
        </w:rPr>
        <w:t>普通管理员</w:t>
      </w:r>
    </w:p>
    <w:p>
      <w:pPr>
        <w:widowControl w:val="0"/>
        <w:numPr>
          <w:ilvl w:val="0"/>
          <w:numId w:val="0"/>
        </w:numPr>
        <w:ind w:firstLine="2520" w:firstLineChars="700"/>
        <w:jc w:val="both"/>
        <w:rPr>
          <w:rFonts w:hint="eastAsia"/>
          <w:sz w:val="36"/>
          <w:szCs w:val="40"/>
          <w:lang w:val="en-US" w:eastAsia="zh-CN"/>
        </w:rPr>
      </w:pPr>
      <w:r>
        <w:rPr>
          <w:rFonts w:hint="eastAsia" w:ascii="黑体" w:hAnsi="黑体" w:eastAsia="黑体" w:cs="黑体"/>
          <w:sz w:val="36"/>
          <w:szCs w:val="40"/>
          <w:lang w:val="en-US" w:eastAsia="zh-CN"/>
        </w:rPr>
        <w:t>③</w:t>
      </w:r>
      <w:r>
        <w:rPr>
          <w:rFonts w:hint="eastAsia"/>
          <w:sz w:val="36"/>
          <w:szCs w:val="40"/>
          <w:lang w:val="en-US" w:eastAsia="zh-CN"/>
        </w:rPr>
        <w:t>通用户</w:t>
      </w:r>
    </w:p>
    <w:p>
      <w:pPr>
        <w:widowControl w:val="0"/>
        <w:numPr>
          <w:ilvl w:val="0"/>
          <w:numId w:val="0"/>
        </w:numPr>
        <w:jc w:val="both"/>
        <w:rPr>
          <w:rFonts w:hint="eastAsia"/>
          <w:sz w:val="36"/>
          <w:szCs w:val="40"/>
          <w:lang w:val="en-US" w:eastAsia="zh-CN"/>
        </w:rPr>
      </w:pPr>
    </w:p>
    <w:p>
      <w:pPr>
        <w:widowControl w:val="0"/>
        <w:numPr>
          <w:ilvl w:val="0"/>
          <w:numId w:val="0"/>
        </w:numPr>
        <w:jc w:val="both"/>
        <w:rPr>
          <w:rFonts w:hint="eastAsia"/>
          <w:sz w:val="36"/>
          <w:szCs w:val="40"/>
          <w:lang w:val="en-US" w:eastAsia="zh-CN"/>
        </w:rPr>
      </w:pPr>
      <w:r>
        <w:rPr>
          <w:rFonts w:hint="eastAsia"/>
          <w:sz w:val="36"/>
          <w:szCs w:val="40"/>
          <w:lang w:val="en-US" w:eastAsia="zh-CN"/>
        </w:rPr>
        <w:t>使用者需输入1-6的数字来执行相应的功能。</w:t>
      </w:r>
    </w:p>
    <w:p>
      <w:pPr>
        <w:widowControl w:val="0"/>
        <w:numPr>
          <w:ilvl w:val="0"/>
          <w:numId w:val="0"/>
        </w:numPr>
        <w:jc w:val="both"/>
        <w:rPr>
          <w:rFonts w:hint="eastAsia"/>
          <w:sz w:val="36"/>
          <w:szCs w:val="40"/>
          <w:lang w:val="en-US" w:eastAsia="zh-CN"/>
        </w:rPr>
      </w:pPr>
      <w:r>
        <w:rPr>
          <w:rFonts w:hint="eastAsia"/>
          <w:sz w:val="36"/>
          <w:szCs w:val="40"/>
          <w:lang w:val="en-US" w:eastAsia="zh-CN"/>
        </w:rPr>
        <w:t>具体功能如图所示</w:t>
      </w:r>
    </w:p>
    <w:p>
      <w:pPr>
        <w:widowControl w:val="0"/>
        <w:numPr>
          <w:ilvl w:val="0"/>
          <w:numId w:val="0"/>
        </w:numPr>
        <w:jc w:val="both"/>
        <w:rPr>
          <w:rFonts w:hint="eastAsia"/>
          <w:sz w:val="36"/>
          <w:szCs w:val="40"/>
          <w:lang w:val="en-US" w:eastAsia="zh-CN"/>
        </w:rPr>
      </w:pPr>
      <w:r>
        <w:rPr>
          <w:rFonts w:hint="eastAsia"/>
          <w:sz w:val="36"/>
          <w:szCs w:val="40"/>
          <w:lang w:val="en-US" w:eastAsia="zh-CN"/>
        </w:rPr>
        <w:t>超级管理员和普通管理员大致功能相同</w:t>
      </w:r>
    </w:p>
    <w:p>
      <w:pPr>
        <w:widowControl w:val="0"/>
        <w:numPr>
          <w:ilvl w:val="0"/>
          <w:numId w:val="0"/>
        </w:numPr>
        <w:jc w:val="both"/>
        <w:rPr>
          <w:rFonts w:hint="eastAsia"/>
          <w:sz w:val="36"/>
          <w:szCs w:val="40"/>
          <w:lang w:val="en-US" w:eastAsia="zh-CN"/>
        </w:rPr>
      </w:pPr>
      <w:r>
        <w:rPr>
          <w:rFonts w:hint="eastAsia"/>
          <w:sz w:val="36"/>
          <w:szCs w:val="40"/>
          <w:lang w:val="en-US" w:eastAsia="zh-CN"/>
        </w:rPr>
        <w:t>只是超级管理员具有更高的权限</w:t>
      </w:r>
    </w:p>
    <w:p>
      <w:pPr>
        <w:widowControl w:val="0"/>
        <w:numPr>
          <w:ilvl w:val="0"/>
          <w:numId w:val="0"/>
        </w:numPr>
        <w:jc w:val="both"/>
        <w:rPr>
          <w:rFonts w:hint="eastAsia"/>
          <w:sz w:val="36"/>
          <w:szCs w:val="40"/>
          <w:lang w:val="en-US" w:eastAsia="zh-CN"/>
        </w:rPr>
      </w:pPr>
      <w:r>
        <w:rPr>
          <w:rFonts w:hint="eastAsia"/>
          <w:sz w:val="36"/>
          <w:szCs w:val="40"/>
          <w:lang w:val="en-US" w:eastAsia="zh-CN"/>
        </w:rPr>
        <w:t>如：</w:t>
      </w:r>
    </w:p>
    <w:p>
      <w:pPr>
        <w:widowControl w:val="0"/>
        <w:numPr>
          <w:ilvl w:val="0"/>
          <w:numId w:val="0"/>
        </w:numPr>
        <w:ind w:left="840" w:leftChars="0" w:firstLine="420" w:firstLineChars="0"/>
        <w:jc w:val="both"/>
        <w:rPr>
          <w:rFonts w:hint="eastAsia"/>
          <w:sz w:val="28"/>
          <w:szCs w:val="32"/>
          <w:lang w:val="en-US" w:eastAsia="zh-CN"/>
        </w:rPr>
      </w:pPr>
      <w:r>
        <w:rPr>
          <w:rFonts w:hint="eastAsia"/>
          <w:b/>
          <w:bCs/>
          <w:sz w:val="28"/>
          <w:szCs w:val="32"/>
          <w:lang w:val="en-US" w:eastAsia="zh-CN"/>
        </w:rPr>
        <w:t>增加用户</w:t>
      </w:r>
      <w:r>
        <w:rPr>
          <w:rFonts w:hint="eastAsia"/>
          <w:sz w:val="28"/>
          <w:szCs w:val="32"/>
          <w:lang w:val="en-US" w:eastAsia="zh-CN"/>
        </w:rPr>
        <w:t>：→普通管理员只能增加普通管理员或普通用户，超级管理员则可以增加所有角色</w:t>
      </w:r>
    </w:p>
    <w:p>
      <w:pPr>
        <w:widowControl w:val="0"/>
        <w:numPr>
          <w:ilvl w:val="0"/>
          <w:numId w:val="0"/>
        </w:numPr>
        <w:ind w:left="840" w:leftChars="0" w:firstLine="420" w:firstLineChars="0"/>
        <w:jc w:val="both"/>
        <w:rPr>
          <w:rFonts w:hint="eastAsia"/>
          <w:sz w:val="28"/>
          <w:szCs w:val="32"/>
          <w:lang w:val="en-US" w:eastAsia="zh-CN"/>
        </w:rPr>
      </w:pPr>
      <w:r>
        <w:rPr>
          <w:rFonts w:hint="eastAsia"/>
          <w:b/>
          <w:bCs/>
          <w:sz w:val="28"/>
          <w:szCs w:val="32"/>
          <w:lang w:val="en-US" w:eastAsia="zh-CN"/>
        </w:rPr>
        <w:t>删除用户</w:t>
      </w:r>
      <w:r>
        <w:rPr>
          <w:rFonts w:hint="eastAsia"/>
          <w:sz w:val="28"/>
          <w:szCs w:val="32"/>
          <w:lang w:val="en-US" w:eastAsia="zh-CN"/>
        </w:rPr>
        <w:t>：→普通管理员只能删除普通用户或普通用户，超级管理员则可以删除所有角色</w:t>
      </w:r>
    </w:p>
    <w:p>
      <w:pPr>
        <w:widowControl w:val="0"/>
        <w:numPr>
          <w:ilvl w:val="0"/>
          <w:numId w:val="0"/>
        </w:numPr>
        <w:ind w:left="840" w:leftChars="0" w:firstLine="420" w:firstLineChars="0"/>
        <w:jc w:val="both"/>
        <w:rPr>
          <w:rFonts w:hint="eastAsia"/>
          <w:sz w:val="28"/>
          <w:szCs w:val="32"/>
          <w:lang w:val="en-US" w:eastAsia="zh-CN"/>
        </w:rPr>
      </w:pPr>
      <w:r>
        <w:rPr>
          <w:rFonts w:hint="eastAsia"/>
          <w:b/>
          <w:bCs/>
          <w:sz w:val="28"/>
          <w:szCs w:val="32"/>
          <w:lang w:val="en-US" w:eastAsia="zh-CN"/>
        </w:rPr>
        <w:t>修改用户</w:t>
      </w:r>
      <w:r>
        <w:rPr>
          <w:rFonts w:hint="eastAsia"/>
          <w:sz w:val="28"/>
          <w:szCs w:val="32"/>
          <w:lang w:val="en-US" w:eastAsia="zh-CN"/>
        </w:rPr>
        <w:t>：→普通管理员只能修改自己的密码或普通用户，超级管理员则可以修改所有角色</w:t>
      </w:r>
    </w:p>
    <w:p>
      <w:pPr>
        <w:widowControl w:val="0"/>
        <w:numPr>
          <w:ilvl w:val="0"/>
          <w:numId w:val="0"/>
        </w:numPr>
        <w:ind w:left="840" w:leftChars="0" w:firstLine="420" w:firstLineChars="0"/>
        <w:jc w:val="both"/>
        <w:rPr>
          <w:rFonts w:hint="eastAsia"/>
          <w:sz w:val="28"/>
          <w:szCs w:val="32"/>
          <w:lang w:val="en-US" w:eastAsia="zh-CN"/>
        </w:rPr>
      </w:pPr>
      <w:r>
        <w:rPr>
          <w:rFonts w:hint="eastAsia"/>
          <w:b/>
          <w:bCs/>
          <w:sz w:val="28"/>
          <w:szCs w:val="32"/>
          <w:lang w:val="en-US" w:eastAsia="zh-CN"/>
        </w:rPr>
        <w:t>查询用户</w:t>
      </w:r>
      <w:r>
        <w:rPr>
          <w:rFonts w:hint="eastAsia"/>
          <w:sz w:val="28"/>
          <w:szCs w:val="32"/>
          <w:lang w:val="en-US" w:eastAsia="zh-CN"/>
        </w:rPr>
        <w:t>：→两者权限一样</w:t>
      </w:r>
    </w:p>
    <w:p>
      <w:pPr>
        <w:widowControl w:val="0"/>
        <w:numPr>
          <w:ilvl w:val="0"/>
          <w:numId w:val="0"/>
        </w:numPr>
        <w:ind w:left="840" w:leftChars="0" w:firstLine="420" w:firstLineChars="0"/>
        <w:jc w:val="both"/>
        <w:rPr>
          <w:rFonts w:hint="eastAsia"/>
          <w:sz w:val="28"/>
          <w:szCs w:val="32"/>
          <w:lang w:val="en-US" w:eastAsia="zh-CN"/>
        </w:rPr>
      </w:pPr>
    </w:p>
    <w:p>
      <w:pPr>
        <w:widowControl w:val="0"/>
        <w:numPr>
          <w:ilvl w:val="0"/>
          <w:numId w:val="0"/>
        </w:numPr>
        <w:jc w:val="both"/>
        <w:rPr>
          <w:rFonts w:hint="eastAsia"/>
          <w:sz w:val="28"/>
          <w:szCs w:val="32"/>
          <w:lang w:val="en-US" w:eastAsia="zh-CN"/>
        </w:rPr>
      </w:pPr>
      <w:r>
        <w:rPr>
          <w:rFonts w:hint="eastAsia"/>
          <w:sz w:val="28"/>
          <w:szCs w:val="32"/>
          <w:lang w:val="en-US" w:eastAsia="zh-CN"/>
        </w:rPr>
        <w:t>注销：→回到登录界面（会有让用户确认和取消的操作）</w:t>
      </w:r>
    </w:p>
    <w:p>
      <w:pPr>
        <w:widowControl w:val="0"/>
        <w:numPr>
          <w:ilvl w:val="0"/>
          <w:numId w:val="0"/>
        </w:numPr>
        <w:jc w:val="both"/>
        <w:rPr>
          <w:rFonts w:hint="eastAsia"/>
          <w:sz w:val="28"/>
          <w:szCs w:val="32"/>
          <w:lang w:val="en-US" w:eastAsia="zh-CN"/>
        </w:rPr>
      </w:pPr>
      <w:r>
        <w:rPr>
          <w:rFonts w:hint="eastAsia"/>
          <w:sz w:val="28"/>
          <w:szCs w:val="32"/>
          <w:lang w:val="en-US" w:eastAsia="zh-CN"/>
        </w:rPr>
        <w:t>退出：→退出系统（会有让用户确认和取消的操作）</w:t>
      </w:r>
    </w:p>
    <w:p>
      <w:pPr>
        <w:widowControl w:val="0"/>
        <w:numPr>
          <w:ilvl w:val="0"/>
          <w:numId w:val="0"/>
        </w:numPr>
        <w:jc w:val="both"/>
        <w:rPr>
          <w:rFonts w:hint="eastAsia"/>
          <w:sz w:val="28"/>
          <w:szCs w:val="32"/>
          <w:lang w:val="en-US" w:eastAsia="zh-CN"/>
        </w:rPr>
      </w:pPr>
    </w:p>
    <w:p>
      <w:pPr>
        <w:widowControl w:val="0"/>
        <w:numPr>
          <w:ilvl w:val="0"/>
          <w:numId w:val="0"/>
        </w:numPr>
        <w:jc w:val="both"/>
        <w:rPr>
          <w:rFonts w:hint="eastAsia"/>
          <w:sz w:val="36"/>
          <w:szCs w:val="40"/>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4439285</wp:posOffset>
                </wp:positionH>
                <wp:positionV relativeFrom="paragraph">
                  <wp:posOffset>953135</wp:posOffset>
                </wp:positionV>
                <wp:extent cx="381635" cy="1668780"/>
                <wp:effectExtent l="4445" t="4445" r="10160" b="18415"/>
                <wp:wrapNone/>
                <wp:docPr id="8" name="文本框 8"/>
                <wp:cNvGraphicFramePr/>
                <a:graphic xmlns:a="http://schemas.openxmlformats.org/drawingml/2006/main">
                  <a:graphicData uri="http://schemas.microsoft.com/office/word/2010/wordprocessingShape">
                    <wps:wsp>
                      <wps:cNvSpPr txBox="1"/>
                      <wps:spPr>
                        <a:xfrm>
                          <a:off x="5749925" y="6294755"/>
                          <a:ext cx="381635" cy="1668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超级管理员界面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55pt;margin-top:75.05pt;height:131.4pt;width:30.05pt;z-index:251664384;mso-width-relative:page;mso-height-relative:page;" fillcolor="#FFFFFF [3201]" filled="t" stroked="t" coordsize="21600,21600" o:gfxdata="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XOV51wAAAAsBAAAPAAAAAAAA&#10;AAEAIAAAACIAAABkcnMvZG93bnJldi54bWxQSwECFAAUAAAACACHTuJA03bU00wCAAB1BAAADgAA&#10;AAAAAAABACAAAAAmAQAAZHJzL2Uyb0RvYy54bWxQSwUGAAAAAAYABgBZAQAA5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超级管理员界面</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3639185</wp:posOffset>
                </wp:positionH>
                <wp:positionV relativeFrom="paragraph">
                  <wp:posOffset>1548765</wp:posOffset>
                </wp:positionV>
                <wp:extent cx="685800" cy="190500"/>
                <wp:effectExtent l="6350" t="15240" r="8890" b="22860"/>
                <wp:wrapNone/>
                <wp:docPr id="6" name="右箭头 6"/>
                <wp:cNvGraphicFramePr/>
                <a:graphic xmlns:a="http://schemas.openxmlformats.org/drawingml/2006/main">
                  <a:graphicData uri="http://schemas.microsoft.com/office/word/2010/wordprocessingShape">
                    <wps:wsp>
                      <wps:cNvSpPr/>
                      <wps:spPr>
                        <a:xfrm>
                          <a:off x="0" y="0"/>
                          <a:ext cx="6858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6.55pt;margin-top:121.95pt;height:15pt;width:54pt;z-index:251659264;v-text-anchor:middle;mso-width-relative:page;mso-height-relative:page;" fillcolor="#5B9BD5 [3204]" filled="t" stroked="t" coordsize="21600,21600" o:gfxdata="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7kQvj2gAAAAsBAAAPAAAAAAAAAAEAIAAAACIAAABkcnMvZG93bnJl&#10;di54bWxQSwECFAAUAAAACACHTuJAPKpkQm0CAADPBAAADgAAAAAAAAABACAAAAApAQAAZHJzL2Uy&#10;b0RvYy54bWxQSwUGAAAAAAYABgBZAQAACAYAAAAA&#10;" adj="18600,5400">
                <v:fill on="t" focussize="0,0"/>
                <v:stroke weight="1pt" color="#41719C [3204]" miterlimit="8" joinstyle="miter"/>
                <v:imagedata o:title=""/>
                <o:lock v:ext="edit" aspectratio="f"/>
              </v:shape>
            </w:pict>
          </mc:Fallback>
        </mc:AlternateContent>
      </w:r>
      <w:r>
        <w:drawing>
          <wp:inline distT="0" distB="0" distL="114300" distR="114300">
            <wp:extent cx="3474720" cy="331470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74720" cy="33147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pPr>
      <w:r>
        <w:rPr>
          <w:sz w:val="21"/>
        </w:rPr>
        <mc:AlternateContent>
          <mc:Choice Requires="wps">
            <w:drawing>
              <wp:anchor distT="0" distB="0" distL="114300" distR="114300" simplePos="0" relativeHeight="251678720" behindDoc="0" locked="0" layoutInCell="1" allowOverlap="1">
                <wp:simplePos x="0" y="0"/>
                <wp:positionH relativeFrom="column">
                  <wp:posOffset>4568825</wp:posOffset>
                </wp:positionH>
                <wp:positionV relativeFrom="paragraph">
                  <wp:posOffset>1273175</wp:posOffset>
                </wp:positionV>
                <wp:extent cx="381635" cy="1668780"/>
                <wp:effectExtent l="4445" t="4445" r="10160" b="18415"/>
                <wp:wrapNone/>
                <wp:docPr id="11" name="文本框 11"/>
                <wp:cNvGraphicFramePr/>
                <a:graphic xmlns:a="http://schemas.openxmlformats.org/drawingml/2006/main">
                  <a:graphicData uri="http://schemas.microsoft.com/office/word/2010/wordprocessingShape">
                    <wps:wsp>
                      <wps:cNvSpPr txBox="1"/>
                      <wps:spPr>
                        <a:xfrm>
                          <a:off x="0" y="0"/>
                          <a:ext cx="381635" cy="1668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普通管理员界面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75pt;margin-top:100.25pt;height:131.4pt;width:30.05pt;z-index:251678720;mso-width-relative:page;mso-height-relative:page;" fillcolor="#FFFFFF [3201]" filled="t" stroked="t" coordsize="21600,21600" o:gfxdata="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iCqkANcAAAALAQAADwAAAAAAAAABACAAAAAiAAAAZHJz&#10;L2Rvd25yZXYueG1sUEsBAhQAFAAAAAgAh07iQIRq7Kw+AgAAawQAAA4AAAAAAAAAAQAgAAAAJgEA&#10;AGRycy9lMm9Eb2MueG1sUEsFBgAAAAAGAAYAWQEAANY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普通管理员界面</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3692525</wp:posOffset>
                </wp:positionH>
                <wp:positionV relativeFrom="paragraph">
                  <wp:posOffset>1830705</wp:posOffset>
                </wp:positionV>
                <wp:extent cx="685800" cy="190500"/>
                <wp:effectExtent l="6350" t="15240" r="8890" b="22860"/>
                <wp:wrapNone/>
                <wp:docPr id="5" name="右箭头 5"/>
                <wp:cNvGraphicFramePr/>
                <a:graphic xmlns:a="http://schemas.openxmlformats.org/drawingml/2006/main">
                  <a:graphicData uri="http://schemas.microsoft.com/office/word/2010/wordprocessingShape">
                    <wps:wsp>
                      <wps:cNvSpPr/>
                      <wps:spPr>
                        <a:xfrm>
                          <a:off x="0" y="0"/>
                          <a:ext cx="6858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0.75pt;margin-top:144.15pt;height:15pt;width:54pt;z-index:251660288;v-text-anchor:middle;mso-width-relative:page;mso-height-relative:page;" fillcolor="#5B9BD5 [3204]" filled="t" stroked="t" coordsize="21600,21600" o:gfxdata="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L2QyR2QAAAAsBAAAPAAAAAAAAAAEAIAAAACIAAABkcnMvZG93bnJl&#10;di54bWxQSwECFAAUAAAACACHTuJAkGwGlW4CAADPBAAADgAAAAAAAAABACAAAAAoAQAAZHJzL2Uy&#10;b0RvYy54bWxQSwUGAAAAAAYABgBZAQAACAYAAAAA&#10;" adj="18600,5400">
                <v:fill on="t" focussize="0,0"/>
                <v:stroke weight="1pt" color="#41719C [3204]" miterlimit="8" joinstyle="miter"/>
                <v:imagedata o:title=""/>
                <o:lock v:ext="edit" aspectratio="f"/>
              </v:shape>
            </w:pict>
          </mc:Fallback>
        </mc:AlternateContent>
      </w:r>
      <w:r>
        <w:drawing>
          <wp:inline distT="0" distB="0" distL="114300" distR="114300">
            <wp:extent cx="3512820" cy="33375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12820" cy="33375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4584065</wp:posOffset>
                </wp:positionH>
                <wp:positionV relativeFrom="paragraph">
                  <wp:posOffset>1242695</wp:posOffset>
                </wp:positionV>
                <wp:extent cx="328930" cy="1478915"/>
                <wp:effectExtent l="4445" t="4445" r="17145" b="10160"/>
                <wp:wrapNone/>
                <wp:docPr id="10" name="文本框 10"/>
                <wp:cNvGraphicFramePr/>
                <a:graphic xmlns:a="http://schemas.openxmlformats.org/drawingml/2006/main">
                  <a:graphicData uri="http://schemas.microsoft.com/office/word/2010/wordprocessingShape">
                    <wps:wsp>
                      <wps:cNvSpPr txBox="1"/>
                      <wps:spPr>
                        <a:xfrm>
                          <a:off x="0" y="0"/>
                          <a:ext cx="328930" cy="1478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普通用户界面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95pt;margin-top:97.85pt;height:116.45pt;width:25.9pt;z-index:251671552;mso-width-relative:page;mso-height-relative:page;" fillcolor="#FFFFFF [3201]" filled="t" stroked="t" coordsize="21600,21600" o:gfxdata="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6yF0dgAAAALAQAADwAAAAAAAAABACAAAAAiAAAAZHJz&#10;L2Rvd25yZXYueG1sUEsBAhQAFAAAAAgAh07iQAxMbZE9AgAAawQAAA4AAAAAAAAAAQAgAAAAJwEA&#10;AGRycy9lMm9Eb2MueG1sUEsFBgAAAAAGAAYAWQEAANY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普通用户界面</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3662045</wp:posOffset>
                </wp:positionH>
                <wp:positionV relativeFrom="paragraph">
                  <wp:posOffset>1594485</wp:posOffset>
                </wp:positionV>
                <wp:extent cx="685800" cy="190500"/>
                <wp:effectExtent l="6350" t="15240" r="8890" b="22860"/>
                <wp:wrapNone/>
                <wp:docPr id="7" name="右箭头 7"/>
                <wp:cNvGraphicFramePr/>
                <a:graphic xmlns:a="http://schemas.openxmlformats.org/drawingml/2006/main">
                  <a:graphicData uri="http://schemas.microsoft.com/office/word/2010/wordprocessingShape">
                    <wps:wsp>
                      <wps:cNvSpPr/>
                      <wps:spPr>
                        <a:xfrm>
                          <a:off x="0" y="0"/>
                          <a:ext cx="6858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88.35pt;margin-top:125.55pt;height:15pt;width:54pt;z-index:251663360;v-text-anchor:middle;mso-width-relative:page;mso-height-relative:page;" fillcolor="#5B9BD5 [3204]" filled="t" stroked="t" coordsize="21600,21600" o:gfxdata="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7kw8PZAAAACwEAAA8AAAAAAAAAAQAgAAAAIgAAAGRycy9kb3ducmV2&#10;LnhtbFBLAQIUABQAAAAIAIdO4kBn6pW5bQIAAM8EAAAOAAAAAAAAAAEAIAAAACgBAABkcnMvZTJv&#10;RG9jLnhtbFBLBQYAAAAABgAGAFkBAAAHBgAAAAA=&#10;" adj="18600,5400">
                <v:fill on="t" focussize="0,0"/>
                <v:stroke weight="1pt" color="#41719C [3204]" miterlimit="8" joinstyle="miter"/>
                <v:imagedata o:title=""/>
                <o:lock v:ext="edit" aspectratio="f"/>
              </v:shape>
            </w:pict>
          </mc:Fallback>
        </mc:AlternateContent>
      </w:r>
      <w:r>
        <w:drawing>
          <wp:inline distT="0" distB="0" distL="114300" distR="114300">
            <wp:extent cx="3520440" cy="397065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20440" cy="3970655"/>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cstheme="minorEastAsia"/>
          <w:sz w:val="28"/>
          <w:szCs w:val="28"/>
          <w:lang w:val="en-US" w:eastAsia="zh-CN"/>
        </w:rPr>
      </w:pPr>
    </w:p>
    <w:p>
      <w:p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测试账号：</w:t>
      </w:r>
    </w:p>
    <w:p>
      <w:pPr>
        <w:ind w:left="1680" w:leftChars="0" w:firstLine="840" w:firstLineChars="30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账号</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密码</w:t>
      </w:r>
    </w:p>
    <w:p>
      <w:p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超级管理员：   admin1</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123456</w:t>
      </w:r>
    </w:p>
    <w:p>
      <w:p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普通管理员：   admin2</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123456</w:t>
      </w:r>
    </w:p>
    <w:p>
      <w:pPr>
        <w:ind w:firstLine="420" w:firstLineChars="0"/>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普通用户：</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user1</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
      </w:r>
      <w:r>
        <w:rPr>
          <w:rFonts w:hint="eastAsia" w:asciiTheme="minorEastAsia" w:hAnsiTheme="minorEastAsia" w:cstheme="minorEastAsia"/>
          <w:sz w:val="28"/>
          <w:szCs w:val="28"/>
          <w:lang w:val="en-US" w:eastAsia="zh-CN"/>
        </w:rPr>
        <w:tab/>
        <w:t>123456</w:t>
      </w:r>
    </w:p>
    <w:p>
      <w:pPr>
        <w:ind w:firstLine="420" w:firstLineChars="0"/>
        <w:jc w:val="both"/>
        <w:rPr>
          <w:rFonts w:hint="eastAsia" w:asciiTheme="minorEastAsia" w:hAnsiTheme="minorEastAsia" w:cstheme="minorEastAsia"/>
          <w:sz w:val="28"/>
          <w:szCs w:val="28"/>
          <w:lang w:val="en-US" w:eastAsia="zh-CN"/>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numPr>
          <w:ilvl w:val="0"/>
          <w:numId w:val="0"/>
        </w:numPr>
        <w:ind w:left="2100" w:leftChars="0" w:firstLine="420" w:firstLineChars="0"/>
        <w:jc w:val="both"/>
        <w:rPr>
          <w:rFonts w:hint="eastAsia" w:asciiTheme="minorEastAsia" w:hAnsiTheme="minorEastAsia" w:cstheme="minorEastAsia"/>
          <w:b/>
          <w:bCs/>
          <w:color w:val="FF0000"/>
          <w:sz w:val="28"/>
          <w:szCs w:val="28"/>
          <w:lang w:val="en-US" w:eastAsia="zh-CN"/>
        </w:rPr>
      </w:pPr>
      <w:bookmarkStart w:id="15" w:name="_Toc12464_WPSOffice_Level1"/>
      <w:r>
        <w:rPr>
          <w:rFonts w:hint="eastAsia" w:asciiTheme="minorEastAsia" w:hAnsiTheme="minorEastAsia" w:cstheme="minorEastAsia"/>
          <w:b/>
          <w:bCs/>
          <w:color w:val="FF0000"/>
          <w:sz w:val="28"/>
          <w:szCs w:val="28"/>
          <w:lang w:val="en-US" w:eastAsia="zh-CN"/>
        </w:rPr>
        <w:t>3.管理员—用户添加</w:t>
      </w:r>
      <w:bookmarkEnd w:id="15"/>
    </w:p>
    <w:p>
      <w:pPr>
        <w:numPr>
          <w:ilvl w:val="0"/>
          <w:numId w:val="0"/>
        </w:numPr>
        <w:jc w:val="both"/>
        <w:rPr>
          <w:rFonts w:hint="eastAsia" w:asciiTheme="minorEastAsia" w:hAnsiTheme="minorEastAsia" w:cstheme="minorEastAsia"/>
          <w:sz w:val="28"/>
          <w:szCs w:val="28"/>
          <w:lang w:val="en-US" w:eastAsia="zh-CN"/>
        </w:rPr>
      </w:pP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用户需输入1或2或3来选择要添加的用户的身份</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新添用户用户名最多8位，用户名支持数字和英文，</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密码最多6位，密码只能输入数字，且必须为6位</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输入密码需要重复输入密码，确保两次输入的密码一致</w:t>
      </w:r>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添加成功后会有自动生成账号，并在屏幕上显示</w:t>
      </w:r>
    </w:p>
    <w:p>
      <w:pPr>
        <w:widowControl w:val="0"/>
        <w:numPr>
          <w:ilvl w:val="0"/>
          <w:numId w:val="0"/>
        </w:numPr>
        <w:jc w:val="both"/>
        <w:rPr>
          <w:rFonts w:hint="eastAsia" w:asciiTheme="minorEastAsia" w:hAnsiTheme="minorEastAsia" w:cstheme="minorEastAsia"/>
          <w:sz w:val="28"/>
          <w:szCs w:val="28"/>
          <w:lang w:val="en-US" w:eastAsia="zh-CN"/>
        </w:rPr>
      </w:pPr>
      <w:r>
        <w:drawing>
          <wp:inline distT="0" distB="0" distL="114300" distR="114300">
            <wp:extent cx="4549775" cy="5075555"/>
            <wp:effectExtent l="0" t="0" r="6985" b="1460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9"/>
                    <a:stretch>
                      <a:fillRect/>
                    </a:stretch>
                  </pic:blipFill>
                  <pic:spPr>
                    <a:xfrm>
                      <a:off x="0" y="0"/>
                      <a:ext cx="4549775" cy="5075555"/>
                    </a:xfrm>
                    <a:prstGeom prst="rect">
                      <a:avLst/>
                    </a:prstGeom>
                    <a:noFill/>
                    <a:ln w="9525">
                      <a:noFill/>
                    </a:ln>
                  </pic:spPr>
                </pic:pic>
              </a:graphicData>
            </a:graphic>
          </wp:inline>
        </w:drawing>
      </w:r>
    </w:p>
    <w:p>
      <w:pPr>
        <w:numPr>
          <w:ilvl w:val="0"/>
          <w:numId w:val="0"/>
        </w:numPr>
        <w:ind w:left="2100" w:leftChars="0"/>
        <w:jc w:val="both"/>
        <w:rPr>
          <w:rFonts w:hint="eastAsia" w:asciiTheme="minorEastAsia" w:hAnsiTheme="minorEastAsia" w:cstheme="minorEastAsia"/>
          <w:sz w:val="28"/>
          <w:szCs w:val="28"/>
          <w:lang w:val="en-US" w:eastAsia="zh-CN"/>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sz w:val="28"/>
          <w:szCs w:val="28"/>
          <w:lang w:val="en-US" w:eastAsia="zh-CN"/>
        </w:rPr>
      </w:pPr>
      <w:bookmarkStart w:id="16" w:name="_Toc16862_WPSOffice_Level1"/>
      <w:r>
        <w:rPr>
          <w:rFonts w:hint="eastAsia" w:asciiTheme="minorEastAsia" w:hAnsiTheme="minorEastAsia" w:cstheme="minorEastAsia"/>
          <w:b/>
          <w:bCs/>
          <w:color w:val="FF0000"/>
          <w:sz w:val="28"/>
          <w:szCs w:val="28"/>
          <w:lang w:val="en-US" w:eastAsia="zh-CN"/>
        </w:rPr>
        <w:t>4.管理员-删除用户界面</w:t>
      </w:r>
      <w:bookmarkEnd w:id="16"/>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根据输入的用户名来删除用户，用户名需要系统中存在，且余额为0才能删除，被删除的用户无法登录，但是管理员仍然可以查看其信息</w:t>
      </w:r>
    </w:p>
    <w:p>
      <w:p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cstheme="minorEastAsia"/>
          <w:sz w:val="28"/>
          <w:szCs w:val="28"/>
          <w:lang w:val="en-US" w:eastAsia="zh-CN"/>
        </w:rPr>
      </w:pPr>
      <w:r>
        <w:drawing>
          <wp:inline distT="0" distB="0" distL="114300" distR="114300">
            <wp:extent cx="4603115" cy="3810635"/>
            <wp:effectExtent l="0" t="0" r="14605" b="1460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0"/>
                    <a:stretch>
                      <a:fillRect/>
                    </a:stretch>
                  </pic:blipFill>
                  <pic:spPr>
                    <a:xfrm>
                      <a:off x="0" y="0"/>
                      <a:ext cx="4603115" cy="381063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jc w:val="center"/>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sz w:val="28"/>
          <w:szCs w:val="28"/>
          <w:lang w:val="en-US" w:eastAsia="zh-CN"/>
        </w:rPr>
      </w:pPr>
      <w:bookmarkStart w:id="17" w:name="_Toc31525_WPSOffice_Level1"/>
      <w:r>
        <w:rPr>
          <w:rFonts w:hint="eastAsia" w:asciiTheme="minorEastAsia" w:hAnsiTheme="minorEastAsia" w:cstheme="minorEastAsia"/>
          <w:b/>
          <w:bCs/>
          <w:color w:val="FF0000"/>
          <w:sz w:val="28"/>
          <w:szCs w:val="28"/>
          <w:lang w:val="en-US" w:eastAsia="zh-CN"/>
        </w:rPr>
        <w:t>5.修改用户密码界面</w:t>
      </w:r>
      <w:bookmarkEnd w:id="17"/>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修改用户密码需知道其旧密码才能修改，输入的用户名系统中必须存在，新密码必须为6位的数字</w:t>
      </w:r>
    </w:p>
    <w:p>
      <w:pPr>
        <w:jc w:val="center"/>
        <w:rPr>
          <w:rFonts w:hint="eastAsia" w:asciiTheme="minorEastAsia" w:hAnsiTheme="minorEastAsia" w:eastAsiaTheme="minorEastAsia" w:cstheme="minorEastAsia"/>
          <w:sz w:val="28"/>
          <w:szCs w:val="28"/>
        </w:rPr>
      </w:pPr>
      <w:r>
        <w:drawing>
          <wp:inline distT="0" distB="0" distL="114300" distR="114300">
            <wp:extent cx="4481195" cy="4366895"/>
            <wp:effectExtent l="0" t="0" r="14605" b="698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1"/>
                    <a:stretch>
                      <a:fillRect/>
                    </a:stretch>
                  </pic:blipFill>
                  <pic:spPr>
                    <a:xfrm>
                      <a:off x="0" y="0"/>
                      <a:ext cx="4481195" cy="436689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b/>
          <w:bCs/>
          <w:color w:val="FF0000"/>
          <w:sz w:val="28"/>
          <w:szCs w:val="28"/>
          <w:lang w:val="en-US" w:eastAsia="zh-CN"/>
        </w:rPr>
      </w:pPr>
      <w:bookmarkStart w:id="18" w:name="_Toc32018_WPSOffice_Level1"/>
      <w:r>
        <w:rPr>
          <w:rFonts w:hint="eastAsia" w:asciiTheme="minorEastAsia" w:hAnsiTheme="minorEastAsia" w:cstheme="minorEastAsia"/>
          <w:b/>
          <w:bCs/>
          <w:color w:val="FF0000"/>
          <w:sz w:val="28"/>
          <w:szCs w:val="28"/>
          <w:lang w:val="en-US" w:eastAsia="zh-CN"/>
        </w:rPr>
        <w:t>6.查询用户界面：</w:t>
      </w:r>
      <w:bookmarkEnd w:id="18"/>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该查询包含了 全部查询、分类查询、和模糊查询、和精确查询。</w:t>
      </w:r>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全部查询</w:t>
      </w:r>
      <w:r>
        <w:rPr>
          <w:rFonts w:hint="eastAsia" w:asciiTheme="minorEastAsia" w:hAnsiTheme="minorEastAsia" w:cstheme="minorEastAsia"/>
          <w:sz w:val="28"/>
          <w:szCs w:val="28"/>
          <w:lang w:val="en-US" w:eastAsia="zh-CN"/>
        </w:rPr>
        <w:t>：进入界面默认为全部查询状态，若是进入其他查询可以按空格键来刷新界面重新回到全部查询。</w:t>
      </w:r>
    </w:p>
    <w:p>
      <w:pPr>
        <w:numPr>
          <w:ilvl w:val="0"/>
          <w:numId w:val="0"/>
        </w:numPr>
        <w:jc w:val="both"/>
        <w:rPr>
          <w:rFonts w:hint="eastAsia" w:asciiTheme="minorEastAsia" w:hAnsiTheme="minorEastAsia" w:cstheme="minorEastAsia"/>
          <w:sz w:val="28"/>
          <w:szCs w:val="28"/>
          <w:lang w:val="en-US" w:eastAsia="zh-CN"/>
        </w:rPr>
      </w:pPr>
      <w:r>
        <w:rPr>
          <w:b/>
          <w:bCs/>
        </w:rPr>
        <w:drawing>
          <wp:anchor distT="0" distB="0" distL="114300" distR="114300" simplePos="0" relativeHeight="252224512" behindDoc="0" locked="0" layoutInCell="1" allowOverlap="1">
            <wp:simplePos x="0" y="0"/>
            <wp:positionH relativeFrom="column">
              <wp:posOffset>891540</wp:posOffset>
            </wp:positionH>
            <wp:positionV relativeFrom="paragraph">
              <wp:posOffset>342900</wp:posOffset>
            </wp:positionV>
            <wp:extent cx="1852930" cy="847090"/>
            <wp:effectExtent l="0" t="0" r="6350" b="6350"/>
            <wp:wrapNone/>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1852930" cy="847090"/>
                    </a:xfrm>
                    <a:prstGeom prst="rect">
                      <a:avLst/>
                    </a:prstGeom>
                    <a:noFill/>
                    <a:ln w="9525">
                      <a:noFill/>
                    </a:ln>
                  </pic:spPr>
                </pic:pic>
              </a:graphicData>
            </a:graphic>
          </wp:anchor>
        </w:drawing>
      </w:r>
      <w:r>
        <w:rPr>
          <w:rFonts w:hint="eastAsia" w:asciiTheme="minorEastAsia" w:hAnsiTheme="minorEastAsia" w:cstheme="minorEastAsia"/>
          <w:b/>
          <w:bCs/>
          <w:sz w:val="28"/>
          <w:szCs w:val="28"/>
          <w:lang w:val="en-US" w:eastAsia="zh-CN"/>
        </w:rPr>
        <w:t>分类查询</w:t>
      </w:r>
      <w:r>
        <w:rPr>
          <w:rFonts w:hint="eastAsia" w:asciiTheme="minorEastAsia" w:hAnsiTheme="minorEastAsia" w:cstheme="minorEastAsia"/>
          <w:sz w:val="28"/>
          <w:szCs w:val="28"/>
          <w:lang w:val="en-US" w:eastAsia="zh-CN"/>
        </w:rPr>
        <w:t>：通过按键盘上的  ,  .  / 三个键来选择不同查询对象</w:t>
      </w:r>
    </w:p>
    <w:p>
      <w:pPr>
        <w:numPr>
          <w:ilvl w:val="0"/>
          <w:numId w:val="0"/>
        </w:num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eastAsiaTheme="minorEastAsia" w:cstheme="minorEastAsia"/>
          <w:sz w:val="28"/>
          <w:szCs w:val="28"/>
        </w:rPr>
      </w:pP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模糊查询</w:t>
      </w:r>
      <w:r>
        <w:rPr>
          <w:rFonts w:hint="eastAsia" w:asciiTheme="minorEastAsia" w:hAnsiTheme="minorEastAsia" w:cstheme="minorEastAsia"/>
          <w:sz w:val="28"/>
          <w:szCs w:val="28"/>
          <w:lang w:val="en-US" w:eastAsia="zh-CN"/>
        </w:rPr>
        <w:t>：随着输入字符的增多来缩小查询的范围</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b/>
          <w:bCs/>
          <w:sz w:val="28"/>
          <w:szCs w:val="28"/>
          <w:lang w:val="en-US" w:eastAsia="zh-CN"/>
        </w:rPr>
        <w:t>精确查询</w:t>
      </w:r>
      <w:r>
        <w:rPr>
          <w:rFonts w:hint="eastAsia" w:asciiTheme="minorEastAsia" w:hAnsiTheme="minorEastAsia" w:cstheme="minorEastAsia"/>
          <w:sz w:val="28"/>
          <w:szCs w:val="28"/>
          <w:lang w:val="en-US" w:eastAsia="zh-CN"/>
        </w:rPr>
        <w:t>：由于用户名的唯一性，在模糊查询中完整输入用户名，最终的记录只有一条</w:t>
      </w:r>
    </w:p>
    <w:p>
      <w:pPr>
        <w:jc w:val="both"/>
        <w:rPr>
          <w:rFonts w:hint="eastAsia" w:asciiTheme="minorEastAsia" w:hAnsiTheme="minorEastAsia" w:cstheme="minorEastAsia"/>
          <w:sz w:val="28"/>
          <w:szCs w:val="28"/>
          <w:lang w:val="en-US" w:eastAsia="zh-CN"/>
        </w:rPr>
      </w:pPr>
      <w:r>
        <w:drawing>
          <wp:anchor distT="0" distB="0" distL="114300" distR="114300" simplePos="0" relativeHeight="252223488" behindDoc="0" locked="0" layoutInCell="1" allowOverlap="1">
            <wp:simplePos x="0" y="0"/>
            <wp:positionH relativeFrom="column">
              <wp:posOffset>-464185</wp:posOffset>
            </wp:positionH>
            <wp:positionV relativeFrom="paragraph">
              <wp:posOffset>746760</wp:posOffset>
            </wp:positionV>
            <wp:extent cx="6098540" cy="3820795"/>
            <wp:effectExtent l="0" t="0" r="12700" b="4445"/>
            <wp:wrapNone/>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3"/>
                    <a:stretch>
                      <a:fillRect/>
                    </a:stretch>
                  </pic:blipFill>
                  <pic:spPr>
                    <a:xfrm>
                      <a:off x="0" y="0"/>
                      <a:ext cx="6098540" cy="3820795"/>
                    </a:xfrm>
                    <a:prstGeom prst="rect">
                      <a:avLst/>
                    </a:prstGeom>
                    <a:noFill/>
                    <a:ln w="9525">
                      <a:noFill/>
                    </a:ln>
                  </pic:spPr>
                </pic:pic>
              </a:graphicData>
            </a:graphic>
          </wp:anchor>
        </w:drawing>
      </w:r>
      <w:r>
        <w:rPr>
          <w:rFonts w:hint="eastAsia" w:asciiTheme="minorEastAsia" w:hAnsiTheme="minorEastAsia" w:cstheme="minorEastAsia"/>
          <w:sz w:val="28"/>
          <w:szCs w:val="28"/>
          <w:lang w:val="en-US" w:eastAsia="zh-CN"/>
        </w:rPr>
        <w:t>进入某一种查询可以随时按上下左右方向键来翻页或选择回到首页或是末页。</w:t>
      </w: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b/>
          <w:bCs/>
          <w:color w:val="FF0000"/>
          <w:sz w:val="28"/>
          <w:szCs w:val="28"/>
          <w:lang w:val="en-US" w:eastAsia="zh-CN"/>
        </w:rPr>
      </w:pPr>
      <w:bookmarkStart w:id="19" w:name="_Toc20852_WPSOffice_Level1"/>
      <w:r>
        <w:rPr>
          <w:rFonts w:hint="eastAsia" w:asciiTheme="minorEastAsia" w:hAnsiTheme="minorEastAsia" w:cstheme="minorEastAsia"/>
          <w:b/>
          <w:bCs/>
          <w:color w:val="FF0000"/>
          <w:sz w:val="28"/>
          <w:szCs w:val="28"/>
          <w:lang w:val="en-US" w:eastAsia="zh-CN"/>
        </w:rPr>
        <w:t>7.用户界面-余额查询</w:t>
      </w:r>
      <w:bookmarkEnd w:id="19"/>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可以查看自己当前账户的余额</w:t>
      </w:r>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输入1或2时会选择返回和退出</w:t>
      </w:r>
    </w:p>
    <w:p>
      <w:pPr>
        <w:widowControl w:val="0"/>
        <w:numPr>
          <w:ilvl w:val="0"/>
          <w:numId w:val="0"/>
        </w:numPr>
        <w:jc w:val="both"/>
        <w:rPr>
          <w:rFonts w:hint="eastAsia" w:asciiTheme="minorEastAsia" w:hAnsiTheme="minorEastAsia" w:cstheme="minorEastAsia"/>
          <w:sz w:val="28"/>
          <w:szCs w:val="28"/>
          <w:lang w:val="en-US" w:eastAsia="zh-CN"/>
        </w:rPr>
      </w:pPr>
      <w:r>
        <w:drawing>
          <wp:inline distT="0" distB="0" distL="114300" distR="114300">
            <wp:extent cx="4580255" cy="4206875"/>
            <wp:effectExtent l="0" t="0" r="6985" b="1460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4"/>
                    <a:stretch>
                      <a:fillRect/>
                    </a:stretch>
                  </pic:blipFill>
                  <pic:spPr>
                    <a:xfrm>
                      <a:off x="0" y="0"/>
                      <a:ext cx="4580255" cy="4206875"/>
                    </a:xfrm>
                    <a:prstGeom prst="rect">
                      <a:avLst/>
                    </a:prstGeom>
                    <a:noFill/>
                    <a:ln w="9525">
                      <a:noFill/>
                    </a:ln>
                  </pic:spPr>
                </pic:pic>
              </a:graphicData>
            </a:graphic>
          </wp:inline>
        </w:drawing>
      </w: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b/>
          <w:bCs/>
          <w:color w:val="FF0000"/>
          <w:sz w:val="28"/>
          <w:szCs w:val="28"/>
          <w:lang w:val="en-US" w:eastAsia="zh-CN"/>
        </w:rPr>
      </w:pPr>
      <w:bookmarkStart w:id="20" w:name="_Toc23425_WPSOffice_Level1"/>
      <w:r>
        <w:rPr>
          <w:rFonts w:hint="eastAsia" w:asciiTheme="minorEastAsia" w:hAnsiTheme="minorEastAsia" w:cstheme="minorEastAsia"/>
          <w:b/>
          <w:bCs/>
          <w:color w:val="FF0000"/>
          <w:sz w:val="28"/>
          <w:szCs w:val="28"/>
          <w:lang w:val="en-US" w:eastAsia="zh-CN"/>
        </w:rPr>
        <w:t>8.用户界面-存款</w:t>
      </w:r>
      <w:bookmarkEnd w:id="20"/>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必须输入一个整百的数据存入自己账户</w:t>
      </w:r>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后台的账单也会增加相应的信息</w:t>
      </w:r>
    </w:p>
    <w:p>
      <w:pPr>
        <w:widowControl w:val="0"/>
        <w:numPr>
          <w:ilvl w:val="0"/>
          <w:numId w:val="0"/>
        </w:numPr>
        <w:jc w:val="both"/>
      </w:pPr>
      <w:r>
        <w:drawing>
          <wp:inline distT="0" distB="0" distL="114300" distR="114300">
            <wp:extent cx="4496435" cy="3978275"/>
            <wp:effectExtent l="0" t="0" r="14605" b="1460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5"/>
                    <a:stretch>
                      <a:fillRect/>
                    </a:stretch>
                  </pic:blipFill>
                  <pic:spPr>
                    <a:xfrm>
                      <a:off x="0" y="0"/>
                      <a:ext cx="4496435" cy="39782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numPr>
          <w:numId w:val="0"/>
        </w:numPr>
        <w:ind w:left="2100" w:leftChars="0"/>
        <w:jc w:val="both"/>
        <w:rPr>
          <w:rFonts w:hint="eastAsia" w:asciiTheme="minorEastAsia" w:hAnsiTheme="minorEastAsia" w:cstheme="minorEastAsia"/>
          <w:b/>
          <w:bCs/>
          <w:color w:val="FF0000"/>
          <w:sz w:val="28"/>
          <w:szCs w:val="28"/>
          <w:lang w:val="en-US" w:eastAsia="zh-CN"/>
        </w:rPr>
      </w:pPr>
      <w:bookmarkStart w:id="21" w:name="_Toc9904_WPSOffice_Level1"/>
      <w:r>
        <w:rPr>
          <w:rFonts w:hint="eastAsia" w:asciiTheme="minorEastAsia" w:hAnsiTheme="minorEastAsia" w:cstheme="minorEastAsia"/>
          <w:b/>
          <w:bCs/>
          <w:color w:val="FF0000"/>
          <w:sz w:val="28"/>
          <w:szCs w:val="28"/>
          <w:lang w:val="en-US" w:eastAsia="zh-CN"/>
        </w:rPr>
        <w:t>9.用户界面-取款</w:t>
      </w:r>
      <w:bookmarkEnd w:id="21"/>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输入的取款金额需为整百的的且不能超过自己账户余额</w:t>
      </w:r>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后台的账单也会增加相应的信息</w:t>
      </w:r>
    </w:p>
    <w:p>
      <w:pPr>
        <w:widowControl w:val="0"/>
        <w:numPr>
          <w:ilvl w:val="0"/>
          <w:numId w:val="0"/>
        </w:numPr>
        <w:jc w:val="both"/>
        <w:rPr>
          <w:rFonts w:hint="eastAsia" w:asciiTheme="minorEastAsia" w:hAnsiTheme="minorEastAsia" w:cstheme="minorEastAsia"/>
          <w:sz w:val="28"/>
          <w:szCs w:val="28"/>
          <w:lang w:val="en-US" w:eastAsia="zh-CN"/>
        </w:rPr>
      </w:pPr>
    </w:p>
    <w:p>
      <w:pPr>
        <w:widowControl w:val="0"/>
        <w:numPr>
          <w:ilvl w:val="0"/>
          <w:numId w:val="0"/>
        </w:numPr>
        <w:jc w:val="both"/>
        <w:rPr>
          <w:rFonts w:hint="eastAsia" w:asciiTheme="minorEastAsia" w:hAnsiTheme="minorEastAsia" w:cstheme="minorEastAsia"/>
          <w:sz w:val="28"/>
          <w:szCs w:val="28"/>
          <w:lang w:val="en-US" w:eastAsia="zh-CN"/>
        </w:rPr>
      </w:pPr>
      <w:r>
        <w:drawing>
          <wp:inline distT="0" distB="0" distL="114300" distR="114300">
            <wp:extent cx="4458335" cy="3917315"/>
            <wp:effectExtent l="0" t="0" r="6985" b="1460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6"/>
                    <a:stretch>
                      <a:fillRect/>
                    </a:stretch>
                  </pic:blipFill>
                  <pic:spPr>
                    <a:xfrm>
                      <a:off x="0" y="0"/>
                      <a:ext cx="4458335" cy="3917315"/>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numPr>
          <w:numId w:val="0"/>
        </w:numPr>
        <w:ind w:left="2100" w:leftChars="0"/>
        <w:jc w:val="both"/>
        <w:rPr>
          <w:rFonts w:hint="eastAsia" w:asciiTheme="minorEastAsia" w:hAnsiTheme="minorEastAsia" w:cstheme="minorEastAsia"/>
          <w:b/>
          <w:bCs/>
          <w:color w:val="FF0000"/>
          <w:sz w:val="28"/>
          <w:szCs w:val="28"/>
          <w:lang w:val="en-US" w:eastAsia="zh-CN"/>
        </w:rPr>
      </w:pPr>
      <w:bookmarkStart w:id="22" w:name="_Toc19535_WPSOffice_Level1"/>
      <w:r>
        <w:rPr>
          <w:rFonts w:hint="eastAsia" w:asciiTheme="minorEastAsia" w:hAnsiTheme="minorEastAsia" w:cstheme="minorEastAsia"/>
          <w:b/>
          <w:bCs/>
          <w:color w:val="FF0000"/>
          <w:sz w:val="28"/>
          <w:szCs w:val="28"/>
          <w:lang w:val="en-US" w:eastAsia="zh-CN"/>
        </w:rPr>
        <w:t>10.用户界面-修改用户密码</w:t>
      </w:r>
      <w:bookmarkEnd w:id="22"/>
    </w:p>
    <w:p>
      <w:pPr>
        <w:widowControl w:val="0"/>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修改用户本身的密码，需要知道旧密码。且输入的新密码必须为6位</w:t>
      </w:r>
    </w:p>
    <w:p>
      <w:pPr>
        <w:widowControl w:val="0"/>
        <w:numPr>
          <w:ilvl w:val="0"/>
          <w:numId w:val="0"/>
        </w:numPr>
        <w:jc w:val="both"/>
        <w:rPr>
          <w:rFonts w:hint="eastAsia" w:asciiTheme="minorEastAsia" w:hAnsiTheme="minorEastAsia" w:cstheme="minorEastAsia"/>
          <w:sz w:val="28"/>
          <w:szCs w:val="28"/>
          <w:lang w:val="en-US" w:eastAsia="zh-CN"/>
        </w:rPr>
      </w:pPr>
      <w:r>
        <w:drawing>
          <wp:inline distT="0" distB="0" distL="114300" distR="114300">
            <wp:extent cx="4618355" cy="4404995"/>
            <wp:effectExtent l="0" t="0" r="14605" b="14605"/>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17"/>
                    <a:stretch>
                      <a:fillRect/>
                    </a:stretch>
                  </pic:blipFill>
                  <pic:spPr>
                    <a:xfrm>
                      <a:off x="0" y="0"/>
                      <a:ext cx="4618355" cy="4404995"/>
                    </a:xfrm>
                    <a:prstGeom prst="rect">
                      <a:avLst/>
                    </a:prstGeom>
                    <a:noFill/>
                    <a:ln w="9525">
                      <a:noFill/>
                    </a:ln>
                  </pic:spPr>
                </pic:pic>
              </a:graphicData>
            </a:graphic>
          </wp:inline>
        </w:drawing>
      </w: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cstheme="minorEastAsia"/>
          <w:b/>
          <w:bCs/>
          <w:color w:val="FF0000"/>
          <w:sz w:val="28"/>
          <w:szCs w:val="28"/>
          <w:lang w:val="en-US" w:eastAsia="zh-CN"/>
        </w:rPr>
      </w:pPr>
      <w:bookmarkStart w:id="23" w:name="_Toc15458_WPSOffice_Level1"/>
      <w:r>
        <w:rPr>
          <w:rFonts w:hint="eastAsia" w:asciiTheme="minorEastAsia" w:hAnsiTheme="minorEastAsia" w:cstheme="minorEastAsia"/>
          <w:b/>
          <w:bCs/>
          <w:color w:val="FF0000"/>
          <w:sz w:val="28"/>
          <w:szCs w:val="28"/>
          <w:lang w:val="en-US" w:eastAsia="zh-CN"/>
        </w:rPr>
        <w:t>11.用户界面-转账</w:t>
      </w:r>
      <w:bookmarkEnd w:id="23"/>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输入的转账账号必须存在，且不是管理员身份</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输入转账的金额没有必须为整百，任意整数即可</w:t>
      </w:r>
    </w:p>
    <w:p>
      <w:pPr>
        <w:numPr>
          <w:ilvl w:val="0"/>
          <w:numId w:val="0"/>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后台的账单，双方都会增加相应的信息</w:t>
      </w:r>
    </w:p>
    <w:p>
      <w:pPr>
        <w:jc w:val="both"/>
        <w:rPr>
          <w:rFonts w:hint="eastAsia" w:asciiTheme="minorEastAsia" w:hAnsiTheme="minorEastAsia" w:cstheme="minorEastAsia"/>
          <w:sz w:val="28"/>
          <w:szCs w:val="28"/>
          <w:lang w:val="en-US" w:eastAsia="zh-CN"/>
        </w:rPr>
      </w:pPr>
    </w:p>
    <w:p>
      <w:pPr>
        <w:jc w:val="both"/>
        <w:rPr>
          <w:rFonts w:hint="eastAsia" w:asciiTheme="minorEastAsia" w:hAnsiTheme="minorEastAsia" w:cstheme="minorEastAsia"/>
          <w:sz w:val="28"/>
          <w:szCs w:val="28"/>
          <w:lang w:val="en-US" w:eastAsia="zh-CN"/>
        </w:rPr>
      </w:pPr>
      <w:r>
        <w:drawing>
          <wp:inline distT="0" distB="0" distL="114300" distR="114300">
            <wp:extent cx="4587875" cy="4397375"/>
            <wp:effectExtent l="0" t="0" r="14605" b="698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8"/>
                    <a:stretch>
                      <a:fillRect/>
                    </a:stretch>
                  </pic:blipFill>
                  <pic:spPr>
                    <a:xfrm>
                      <a:off x="0" y="0"/>
                      <a:ext cx="4587875" cy="4397375"/>
                    </a:xfrm>
                    <a:prstGeom prst="rect">
                      <a:avLst/>
                    </a:prstGeom>
                    <a:noFill/>
                    <a:ln w="9525">
                      <a:noFill/>
                    </a:ln>
                  </pic:spPr>
                </pic:pic>
              </a:graphicData>
            </a:graphic>
          </wp:inline>
        </w:drawing>
      </w:r>
    </w:p>
    <w:p>
      <w:pPr>
        <w:ind w:left="2100" w:leftChars="0" w:firstLine="420" w:firstLineChars="0"/>
        <w:jc w:val="both"/>
        <w:rPr>
          <w:rFonts w:hint="eastAsia" w:asciiTheme="minorEastAsia" w:hAnsiTheme="minorEastAsia" w:eastAsiaTheme="minorEastAsia" w:cstheme="minorEastAsia"/>
          <w:sz w:val="28"/>
          <w:szCs w:val="28"/>
        </w:rPr>
      </w:pPr>
    </w:p>
    <w:p>
      <w:pPr>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sz w:val="28"/>
          <w:szCs w:val="28"/>
        </w:rPr>
      </w:pPr>
    </w:p>
    <w:p>
      <w:pPr>
        <w:ind w:left="2100" w:leftChars="0" w:firstLine="420" w:firstLineChars="0"/>
        <w:jc w:val="both"/>
        <w:rPr>
          <w:rFonts w:hint="eastAsia" w:asciiTheme="minorEastAsia" w:hAnsiTheme="minorEastAsia" w:eastAsiaTheme="minorEastAsia" w:cstheme="minorEastAsia"/>
          <w:b/>
          <w:bCs/>
          <w:color w:val="FF0000"/>
          <w:sz w:val="30"/>
          <w:szCs w:val="30"/>
        </w:rPr>
      </w:pPr>
    </w:p>
    <w:p>
      <w:pPr>
        <w:ind w:left="2100" w:leftChars="0" w:firstLine="420" w:firstLineChars="0"/>
        <w:jc w:val="both"/>
        <w:rPr>
          <w:rFonts w:hint="eastAsia" w:asciiTheme="minorEastAsia" w:hAnsiTheme="minorEastAsia" w:cstheme="minorEastAsia"/>
          <w:b/>
          <w:bCs/>
          <w:color w:val="FF0000"/>
          <w:sz w:val="30"/>
          <w:szCs w:val="30"/>
          <w:lang w:val="en-US" w:eastAsia="zh-CN"/>
        </w:rPr>
      </w:pPr>
      <w:bookmarkStart w:id="24" w:name="_Toc9738_WPSOffice_Level1"/>
      <w:r>
        <w:rPr>
          <w:rFonts w:hint="eastAsia" w:asciiTheme="minorEastAsia" w:hAnsiTheme="minorEastAsia" w:cstheme="minorEastAsia"/>
          <w:b/>
          <w:bCs/>
          <w:color w:val="FF0000"/>
          <w:sz w:val="30"/>
          <w:szCs w:val="30"/>
          <w:lang w:val="en-US" w:eastAsia="zh-CN"/>
        </w:rPr>
        <w:t>12.用户界面-账单查询</w:t>
      </w:r>
      <w:bookmarkEnd w:id="24"/>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查询用户本身的交易信息</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可通过上下键来翻页，通过左右键来选择回到首页或是末页</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可以通过时间查询来控制表单信息</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输入的时间格式必须为XXXX-XX-XX类型的</w:t>
      </w:r>
    </w:p>
    <w:p>
      <w:p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若想查询全部数据则按空格键刷新界面</w:t>
      </w:r>
    </w:p>
    <w:p>
      <w:pPr>
        <w:jc w:val="both"/>
        <w:rPr>
          <w:rFonts w:hint="eastAsia" w:asciiTheme="minorEastAsia" w:hAnsiTheme="minorEastAsia" w:eastAsiaTheme="minorEastAsia" w:cstheme="minorEastAsia"/>
          <w:sz w:val="28"/>
          <w:szCs w:val="28"/>
        </w:rPr>
      </w:pPr>
      <w:r>
        <w:drawing>
          <wp:anchor distT="0" distB="0" distL="114300" distR="114300" simplePos="0" relativeHeight="252225536" behindDoc="0" locked="0" layoutInCell="1" allowOverlap="1">
            <wp:simplePos x="0" y="0"/>
            <wp:positionH relativeFrom="column">
              <wp:posOffset>-863600</wp:posOffset>
            </wp:positionH>
            <wp:positionV relativeFrom="paragraph">
              <wp:posOffset>259080</wp:posOffset>
            </wp:positionV>
            <wp:extent cx="7197090" cy="4625975"/>
            <wp:effectExtent l="0" t="0" r="11430" b="6985"/>
            <wp:wrapNone/>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9"/>
                    <a:stretch>
                      <a:fillRect/>
                    </a:stretch>
                  </pic:blipFill>
                  <pic:spPr>
                    <a:xfrm>
                      <a:off x="0" y="0"/>
                      <a:ext cx="7197090" cy="4625975"/>
                    </a:xfrm>
                    <a:prstGeom prst="rect">
                      <a:avLst/>
                    </a:prstGeom>
                    <a:noFill/>
                    <a:ln w="9525">
                      <a:noFill/>
                    </a:ln>
                  </pic:spPr>
                </pic:pic>
              </a:graphicData>
            </a:graphic>
          </wp:anchor>
        </w:drawing>
      </w:r>
    </w:p>
    <w:p>
      <w:pPr>
        <w:ind w:left="2100" w:leftChars="0" w:firstLine="420" w:firstLineChars="0"/>
        <w:jc w:val="both"/>
        <w:rPr>
          <w:rFonts w:hint="eastAsia" w:asciiTheme="minorEastAsia" w:hAnsiTheme="minorEastAsia" w:eastAsiaTheme="minorEastAsia" w:cstheme="minorEastAsia"/>
          <w:sz w:val="28"/>
          <w:szCs w:val="28"/>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15</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F784"/>
    <w:multiLevelType w:val="singleLevel"/>
    <w:tmpl w:val="088AF78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6B06"/>
    <w:rsid w:val="152B32E1"/>
    <w:rsid w:val="154E1717"/>
    <w:rsid w:val="432C2751"/>
    <w:rsid w:val="7929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c411b8a-d0ed-4ea4-bd10-8adf7910f2a7}"/>
        <w:style w:val=""/>
        <w:category>
          <w:name w:val="常规"/>
          <w:gallery w:val="placeholder"/>
        </w:category>
        <w:types>
          <w:type w:val="bbPlcHdr"/>
        </w:types>
        <w:behaviors>
          <w:behavior w:val="content"/>
        </w:behaviors>
        <w:description w:val=""/>
        <w:guid w:val="{1c411b8a-d0ed-4ea4-bd10-8adf7910f2a7}"/>
      </w:docPartPr>
      <w:docPartBody>
        <w:p>
          <w:r>
            <w:rPr>
              <w:color w:val="808080"/>
            </w:rPr>
            <w:t>单击此处输入文字。</w:t>
          </w:r>
        </w:p>
      </w:docPartBody>
    </w:docPart>
    <w:docPart>
      <w:docPartPr>
        <w:name w:val="{cfe130c5-cb21-499b-83ec-0739307fe2de}"/>
        <w:style w:val=""/>
        <w:category>
          <w:name w:val="常规"/>
          <w:gallery w:val="placeholder"/>
        </w:category>
        <w:types>
          <w:type w:val="bbPlcHdr"/>
        </w:types>
        <w:behaviors>
          <w:behavior w:val="content"/>
        </w:behaviors>
        <w:description w:val=""/>
        <w:guid w:val="{cfe130c5-cb21-499b-83ec-0739307fe2de}"/>
      </w:docPartPr>
      <w:docPartBody>
        <w:p>
          <w:r>
            <w:rPr>
              <w:color w:val="808080"/>
            </w:rPr>
            <w:t>单击此处输入文字。</w:t>
          </w:r>
        </w:p>
      </w:docPartBody>
    </w:docPart>
    <w:docPart>
      <w:docPartPr>
        <w:name w:val="{d5ae5dbc-d345-40f4-8de1-15fd1a644c41}"/>
        <w:style w:val=""/>
        <w:category>
          <w:name w:val="常规"/>
          <w:gallery w:val="placeholder"/>
        </w:category>
        <w:types>
          <w:type w:val="bbPlcHdr"/>
        </w:types>
        <w:behaviors>
          <w:behavior w:val="content"/>
        </w:behaviors>
        <w:description w:val=""/>
        <w:guid w:val="{d5ae5dbc-d345-40f4-8de1-15fd1a644c41}"/>
      </w:docPartPr>
      <w:docPartBody>
        <w:p>
          <w:r>
            <w:rPr>
              <w:color w:val="808080"/>
            </w:rPr>
            <w:t>单击此处输入文字。</w:t>
          </w:r>
        </w:p>
      </w:docPartBody>
    </w:docPart>
    <w:docPart>
      <w:docPartPr>
        <w:name w:val="{7c2d0a04-ff94-44aa-b36b-280e4726cc66}"/>
        <w:style w:val=""/>
        <w:category>
          <w:name w:val="常规"/>
          <w:gallery w:val="placeholder"/>
        </w:category>
        <w:types>
          <w:type w:val="bbPlcHdr"/>
        </w:types>
        <w:behaviors>
          <w:behavior w:val="content"/>
        </w:behaviors>
        <w:description w:val=""/>
        <w:guid w:val="{7c2d0a04-ff94-44aa-b36b-280e4726cc66}"/>
      </w:docPartPr>
      <w:docPartBody>
        <w:p>
          <w:r>
            <w:rPr>
              <w:color w:val="808080"/>
            </w:rPr>
            <w:t>单击此处输入文字。</w:t>
          </w:r>
        </w:p>
      </w:docPartBody>
    </w:docPart>
    <w:docPart>
      <w:docPartPr>
        <w:name w:val="{ec8339b8-cc76-47f0-b347-253f5ecadfd0}"/>
        <w:style w:val=""/>
        <w:category>
          <w:name w:val="常规"/>
          <w:gallery w:val="placeholder"/>
        </w:category>
        <w:types>
          <w:type w:val="bbPlcHdr"/>
        </w:types>
        <w:behaviors>
          <w:behavior w:val="content"/>
        </w:behaviors>
        <w:description w:val=""/>
        <w:guid w:val="{ec8339b8-cc76-47f0-b347-253f5ecadfd0}"/>
      </w:docPartPr>
      <w:docPartBody>
        <w:p>
          <w:r>
            <w:rPr>
              <w:color w:val="808080"/>
            </w:rPr>
            <w:t>单击此处输入文字。</w:t>
          </w:r>
        </w:p>
      </w:docPartBody>
    </w:docPart>
    <w:docPart>
      <w:docPartPr>
        <w:name w:val="{fa3b5ee0-20a9-476c-ab5e-9927c55f766a}"/>
        <w:style w:val=""/>
        <w:category>
          <w:name w:val="常规"/>
          <w:gallery w:val="placeholder"/>
        </w:category>
        <w:types>
          <w:type w:val="bbPlcHdr"/>
        </w:types>
        <w:behaviors>
          <w:behavior w:val="content"/>
        </w:behaviors>
        <w:description w:val=""/>
        <w:guid w:val="{fa3b5ee0-20a9-476c-ab5e-9927c55f766a}"/>
      </w:docPartPr>
      <w:docPartBody>
        <w:p>
          <w:r>
            <w:rPr>
              <w:color w:val="808080"/>
            </w:rPr>
            <w:t>单击此处输入文字。</w:t>
          </w:r>
        </w:p>
      </w:docPartBody>
    </w:docPart>
    <w:docPart>
      <w:docPartPr>
        <w:name w:val="{b60b477d-7129-46da-a03b-b7907d6f94ce}"/>
        <w:style w:val=""/>
        <w:category>
          <w:name w:val="常规"/>
          <w:gallery w:val="placeholder"/>
        </w:category>
        <w:types>
          <w:type w:val="bbPlcHdr"/>
        </w:types>
        <w:behaviors>
          <w:behavior w:val="content"/>
        </w:behaviors>
        <w:description w:val=""/>
        <w:guid w:val="{b60b477d-7129-46da-a03b-b7907d6f94ce}"/>
      </w:docPartPr>
      <w:docPartBody>
        <w:p>
          <w:r>
            <w:rPr>
              <w:color w:val="808080"/>
            </w:rPr>
            <w:t>单击此处输入文字。</w:t>
          </w:r>
        </w:p>
      </w:docPartBody>
    </w:docPart>
    <w:docPart>
      <w:docPartPr>
        <w:name w:val="{150f296e-9743-4b5f-b79e-179aa58f42e4}"/>
        <w:style w:val=""/>
        <w:category>
          <w:name w:val="常规"/>
          <w:gallery w:val="placeholder"/>
        </w:category>
        <w:types>
          <w:type w:val="bbPlcHdr"/>
        </w:types>
        <w:behaviors>
          <w:behavior w:val="content"/>
        </w:behaviors>
        <w:description w:val=""/>
        <w:guid w:val="{150f296e-9743-4b5f-b79e-179aa58f42e4}"/>
      </w:docPartPr>
      <w:docPartBody>
        <w:p>
          <w:r>
            <w:rPr>
              <w:color w:val="808080"/>
            </w:rPr>
            <w:t>单击此处输入文字。</w:t>
          </w:r>
        </w:p>
      </w:docPartBody>
    </w:docPart>
    <w:docPart>
      <w:docPartPr>
        <w:name w:val="{21a01aa2-c3fc-457c-8040-a568c39dd206}"/>
        <w:style w:val=""/>
        <w:category>
          <w:name w:val="常规"/>
          <w:gallery w:val="placeholder"/>
        </w:category>
        <w:types>
          <w:type w:val="bbPlcHdr"/>
        </w:types>
        <w:behaviors>
          <w:behavior w:val="content"/>
        </w:behaviors>
        <w:description w:val=""/>
        <w:guid w:val="{21a01aa2-c3fc-457c-8040-a568c39dd206}"/>
      </w:docPartPr>
      <w:docPartBody>
        <w:p>
          <w:r>
            <w:rPr>
              <w:color w:val="808080"/>
            </w:rPr>
            <w:t>单击此处输入文字。</w:t>
          </w:r>
        </w:p>
      </w:docPartBody>
    </w:docPart>
    <w:docPart>
      <w:docPartPr>
        <w:name w:val="{fa870234-5636-4c78-a769-e968df3c3cdf}"/>
        <w:style w:val=""/>
        <w:category>
          <w:name w:val="常规"/>
          <w:gallery w:val="placeholder"/>
        </w:category>
        <w:types>
          <w:type w:val="bbPlcHdr"/>
        </w:types>
        <w:behaviors>
          <w:behavior w:val="content"/>
        </w:behaviors>
        <w:description w:val=""/>
        <w:guid w:val="{fa870234-5636-4c78-a769-e968df3c3cdf}"/>
      </w:docPartPr>
      <w:docPartBody>
        <w:p>
          <w:r>
            <w:rPr>
              <w:color w:val="808080"/>
            </w:rPr>
            <w:t>单击此处输入文字。</w:t>
          </w:r>
        </w:p>
      </w:docPartBody>
    </w:docPart>
    <w:docPart>
      <w:docPartPr>
        <w:name w:val="{69a11aad-12c5-4a1f-82fd-444348bbcd0a}"/>
        <w:style w:val=""/>
        <w:category>
          <w:name w:val="常规"/>
          <w:gallery w:val="placeholder"/>
        </w:category>
        <w:types>
          <w:type w:val="bbPlcHdr"/>
        </w:types>
        <w:behaviors>
          <w:behavior w:val="content"/>
        </w:behaviors>
        <w:description w:val=""/>
        <w:guid w:val="{69a11aad-12c5-4a1f-82fd-444348bbcd0a}"/>
      </w:docPartPr>
      <w:docPartBody>
        <w:p>
          <w:r>
            <w:rPr>
              <w:color w:val="808080"/>
            </w:rPr>
            <w:t>单击此处输入文字。</w:t>
          </w:r>
        </w:p>
      </w:docPartBody>
    </w:docPart>
    <w:docPart>
      <w:docPartPr>
        <w:name w:val="{aae762c6-ca48-4712-8550-116adf181eee}"/>
        <w:style w:val=""/>
        <w:category>
          <w:name w:val="常规"/>
          <w:gallery w:val="placeholder"/>
        </w:category>
        <w:types>
          <w:type w:val="bbPlcHdr"/>
        </w:types>
        <w:behaviors>
          <w:behavior w:val="content"/>
        </w:behaviors>
        <w:description w:val=""/>
        <w:guid w:val="{aae762c6-ca48-4712-8550-116adf181ee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人丑多读书</cp:lastModifiedBy>
  <dcterms:modified xsi:type="dcterms:W3CDTF">2018-10-07T12:45:06Z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