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C8" w:rsidRPr="00516D08" w:rsidRDefault="006D4CBE" w:rsidP="006D4CBE">
      <w:pPr>
        <w:jc w:val="center"/>
        <w:rPr>
          <w:b/>
          <w:color w:val="FF0000"/>
          <w:sz w:val="24"/>
        </w:rPr>
      </w:pPr>
      <w:r w:rsidRPr="00516D08">
        <w:rPr>
          <w:rFonts w:hint="eastAsia"/>
          <w:b/>
          <w:color w:val="FF0000"/>
          <w:sz w:val="44"/>
        </w:rPr>
        <w:t>java RSA</w:t>
      </w:r>
      <w:r w:rsidRPr="00516D08">
        <w:rPr>
          <w:rFonts w:hint="eastAsia"/>
          <w:b/>
          <w:color w:val="FF0000"/>
          <w:sz w:val="44"/>
        </w:rPr>
        <w:t>加密教程</w:t>
      </w:r>
    </w:p>
    <w:p w:rsidR="006D4CBE" w:rsidRDefault="006D4CBE" w:rsidP="00963BC8">
      <w:pPr>
        <w:pStyle w:val="a3"/>
        <w:ind w:left="360" w:firstLineChars="0" w:firstLine="0"/>
        <w:jc w:val="left"/>
        <w:rPr>
          <w:sz w:val="24"/>
        </w:rPr>
      </w:pPr>
    </w:p>
    <w:p w:rsidR="006D4CBE" w:rsidRPr="0082356C" w:rsidRDefault="00380B1C" w:rsidP="0082356C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</w:t>
      </w:r>
      <w:r w:rsidR="0082356C" w:rsidRPr="0082356C">
        <w:rPr>
          <w:rFonts w:hint="eastAsia"/>
          <w:b/>
          <w:sz w:val="40"/>
        </w:rPr>
        <w:t>.pom</w:t>
      </w:r>
      <w:r w:rsidR="0082356C" w:rsidRPr="0082356C">
        <w:rPr>
          <w:rFonts w:hint="eastAsia"/>
          <w:b/>
          <w:sz w:val="40"/>
        </w:rPr>
        <w:t>依赖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rsa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begin --&gt;</w:t>
      </w:r>
      <w:bookmarkStart w:id="0" w:name="_GoBack"/>
      <w:bookmarkEnd w:id="0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org.apache.tomcat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tomcat-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util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9.0.8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org.bouncycastle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bcprov-jdk15on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1.52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2356C" w:rsidRDefault="0082356C" w:rsidP="0082356C">
      <w:pPr>
        <w:pStyle w:val="a3"/>
        <w:ind w:left="360" w:firstLineChars="0" w:firstLine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rsa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end --&gt;</w:t>
      </w:r>
    </w:p>
    <w:p w:rsidR="0082356C" w:rsidRDefault="0082356C" w:rsidP="0082356C">
      <w:pPr>
        <w:pStyle w:val="a3"/>
        <w:ind w:left="360" w:firstLineChars="0" w:firstLine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82356C" w:rsidRPr="0082356C" w:rsidRDefault="00380B1C" w:rsidP="0082356C">
      <w:pPr>
        <w:jc w:val="left"/>
        <w:rPr>
          <w:b/>
          <w:sz w:val="40"/>
        </w:rPr>
      </w:pPr>
      <w:proofErr w:type="gramStart"/>
      <w:r>
        <w:rPr>
          <w:rFonts w:hint="eastAsia"/>
          <w:b/>
          <w:sz w:val="40"/>
        </w:rPr>
        <w:t>2</w:t>
      </w:r>
      <w:r w:rsidR="0082356C" w:rsidRPr="0082356C">
        <w:rPr>
          <w:rFonts w:hint="eastAsia"/>
          <w:b/>
          <w:sz w:val="40"/>
        </w:rPr>
        <w:t>.</w:t>
      </w:r>
      <w:r w:rsidR="0082356C">
        <w:rPr>
          <w:rFonts w:hint="eastAsia"/>
          <w:b/>
          <w:sz w:val="40"/>
        </w:rPr>
        <w:t>RSAU</w:t>
      </w:r>
      <w:r w:rsidR="0082356C" w:rsidRPr="0082356C">
        <w:rPr>
          <w:rFonts w:hint="eastAsia"/>
          <w:b/>
          <w:sz w:val="40"/>
        </w:rPr>
        <w:t>til</w:t>
      </w:r>
      <w:proofErr w:type="gram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com.shop.utils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java.math.BigInteger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java.security.KeyFactory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java.security.KeyPair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java.security.KeyPairGenerator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java.security.NoSuchAlgorithmException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java.security.interfaces.RSAPrivateKey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java.security.interfaces.RSAPublicKey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java.security.spec.RSAPrivateKeySpec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java.security.spec.RSAPublicKeySpec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javax.crypto.Cipher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生成公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私钥</w:t>
      </w:r>
      <w:proofErr w:type="gram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NoSuchAlgorithmException</w:t>
      </w:r>
      <w:proofErr w:type="spell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Object&gt;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getKeys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NoSuchAlgorithmException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Object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KeyPairGenerator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keyPairGen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KeyPairGenerator.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"RSA"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org.bouncycastle.jce.provider.BouncyCastleProvider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keyPairGen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.initialize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1024);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KeyPair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keyPair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keyPairGen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.generateKeyPair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keyPair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.getPublic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keyPair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.getPrivate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"public"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"private"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使用模和指数生成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RSA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公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钥</w:t>
      </w:r>
      <w:proofErr w:type="gram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modulus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模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D4D4D4"/>
        </w:rPr>
        <w:t>exponent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指数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F0D8A8"/>
        </w:rPr>
        <w:t>exponent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exponent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KeyFactory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KeyFactory.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"RSA"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org.bouncycastle.jce.provider.BouncyCastleProvider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.generatePublic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使用模和指数生成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RSA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私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钥</w:t>
      </w:r>
      <w:proofErr w:type="gram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    * /None/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NoPadding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】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modulus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模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exponent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指数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exponent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exponent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KeyFactory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KeyFactory.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"RSA"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org.bouncycastle.jce.provider.BouncyCastleProvider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.generatePrivate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公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加密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data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publicKey</w:t>
      </w:r>
      <w:proofErr w:type="spell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Exception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encryptByPublicKey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Cipher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Cipher.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"RSA"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org.bouncycastle.jce.provider.BouncyCastleProvider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ENCRYPT_MODE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模长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.getModulus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bitLength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/ 8;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加密数据长度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&lt;=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模长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-11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splitString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- 11);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如果明文长度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大于模长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-11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则要分组加密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bcd2Str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.doFinal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私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解密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data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privateKey</w:t>
      </w:r>
      <w:proofErr w:type="spell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Exception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decryptByPrivateKey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Cipher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Cipher.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"RSA"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org.bouncycastle.jce.provider.BouncyCastleProvider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DECRYPT_MODE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模长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.getModulus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bitLength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/ 8;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ASCII_To_BCD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System.err.println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bcd.length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如果密文长度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大于模长则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要分组解密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splitArray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key_len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cipher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.doFinal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).reverse().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ASCII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码转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BCD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码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ASCII_To_BCD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ascii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2];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 / 2;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asc_to_bcd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ascii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++]);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asc_len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? 0x00 :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asc_to_bcd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ascii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++])) +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&lt;&lt; 4));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asc_to_bcd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&amp;&amp;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&amp;&amp;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'F'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+ 10);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&amp;&amp;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'f'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+ 10);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- 48);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bcd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BCD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转字符串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bcd2Str(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2],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&amp; 0xf0) &gt;&gt; 4) &amp; 0x0f);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2]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9 ?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- 10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&amp; 0x0f);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2 + 1]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 9 ?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- 10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拆分字符串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splitString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/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%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0)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!=0) 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拆分数组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*/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splitArray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%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!=0){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][];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z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!=0){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arraycopy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arraycopy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arrays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getKeys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生成公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私钥</w:t>
      </w:r>
      <w:proofErr w:type="gram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"public"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"private"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模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.getModulus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pubkey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modulus="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公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指数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public_exponent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.getPublicExponent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pubkey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exponent="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public_exponent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私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指数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private_exponent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.getPrivateExponent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"private exponent="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private_exponent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明文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使用模和指数生成公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私钥</w:t>
      </w:r>
      <w:proofErr w:type="gramEnd"/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RSAUtil.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public_exponent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RSAUtil.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modulus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private_exponent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加密后的密文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RSAUtil.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encryptByPublicKey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解密后的明文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RSAUtil.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decryptByPrivateKey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"ming2="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2356C" w:rsidRDefault="0082356C" w:rsidP="008235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356C" w:rsidRPr="0082356C" w:rsidRDefault="0082356C" w:rsidP="0082356C">
      <w:pPr>
        <w:pStyle w:val="a3"/>
        <w:ind w:left="360" w:firstLineChars="0" w:firstLine="0"/>
        <w:jc w:val="left"/>
        <w:rPr>
          <w:sz w:val="24"/>
        </w:rPr>
      </w:pPr>
    </w:p>
    <w:p w:rsidR="0082356C" w:rsidRDefault="0082356C" w:rsidP="0082356C">
      <w:pPr>
        <w:pStyle w:val="a3"/>
        <w:ind w:left="360" w:firstLineChars="0" w:firstLine="0"/>
        <w:jc w:val="left"/>
        <w:rPr>
          <w:sz w:val="24"/>
        </w:rPr>
      </w:pPr>
    </w:p>
    <w:p w:rsidR="00C620D4" w:rsidRPr="00380B1C" w:rsidRDefault="00380B1C" w:rsidP="00380B1C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3</w:t>
      </w:r>
      <w:r w:rsidR="00C620D4" w:rsidRPr="00380B1C">
        <w:rPr>
          <w:rFonts w:hint="eastAsia"/>
          <w:b/>
          <w:sz w:val="40"/>
        </w:rPr>
        <w:t>.</w:t>
      </w:r>
      <w:r w:rsidR="00C620D4" w:rsidRPr="00380B1C">
        <w:rPr>
          <w:rFonts w:hint="eastAsia"/>
          <w:b/>
          <w:sz w:val="40"/>
        </w:rPr>
        <w:t>请求指数和模的</w:t>
      </w:r>
      <w:r w:rsidR="00C620D4" w:rsidRPr="00380B1C">
        <w:rPr>
          <w:rFonts w:hint="eastAsia"/>
          <w:b/>
          <w:sz w:val="40"/>
        </w:rPr>
        <w:t>Controller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com.shop.controller.wsq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java.security.interfaces.RSAPrivateKey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java.security.interfaces.RSAPublicKey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com.alibaba.fastjson.JSONObject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com.shop.utils.PublicUtils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com.shop.utils.RSAUtil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LoginRsaController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查询需求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loginRsa.ajax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wantTender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构建返回数据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JSONObject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RSA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密钥对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RSAUtil.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getKeys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RSAPublicKey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"public"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RSAPrivateKey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"private"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将密钥存起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PublicUtils.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privateMap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privateKey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指数，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模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.getPublicExponent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(16);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publicKeyModulus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publicKey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.getModulus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(16);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将公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发送给前端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("key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 +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publicKeyExponent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+ ":" +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publicKeyModulus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json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exp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publicKeyExponent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json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"mod"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publicKeyModulus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80B1C" w:rsidRDefault="00380B1C" w:rsidP="00380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80B1C" w:rsidRDefault="00380B1C" w:rsidP="0082356C">
      <w:pPr>
        <w:pStyle w:val="a3"/>
        <w:ind w:left="360" w:firstLineChars="0" w:firstLine="0"/>
        <w:jc w:val="left"/>
        <w:rPr>
          <w:sz w:val="24"/>
        </w:rPr>
      </w:pPr>
    </w:p>
    <w:p w:rsidR="00380B1C" w:rsidRDefault="00380B1C" w:rsidP="0082356C">
      <w:pPr>
        <w:pStyle w:val="a3"/>
        <w:ind w:left="360" w:firstLineChars="0" w:firstLine="0"/>
        <w:jc w:val="left"/>
        <w:rPr>
          <w:sz w:val="24"/>
        </w:rPr>
      </w:pPr>
    </w:p>
    <w:p w:rsidR="00380B1C" w:rsidRDefault="00380B1C" w:rsidP="0082356C">
      <w:pPr>
        <w:pStyle w:val="a3"/>
        <w:ind w:left="360" w:firstLineChars="0" w:firstLine="0"/>
        <w:jc w:val="left"/>
        <w:rPr>
          <w:sz w:val="24"/>
        </w:rPr>
      </w:pPr>
    </w:p>
    <w:p w:rsidR="00380B1C" w:rsidRPr="00380B1C" w:rsidRDefault="00380B1C" w:rsidP="00380B1C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4 </w:t>
      </w:r>
      <w:r>
        <w:rPr>
          <w:b/>
          <w:sz w:val="40"/>
        </w:rPr>
        <w:t>–</w:t>
      </w:r>
      <w:r w:rsidRPr="007E5504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js</w:t>
      </w:r>
      <w:proofErr w:type="spellEnd"/>
      <w:r>
        <w:rPr>
          <w:rFonts w:hint="eastAsia"/>
          <w:b/>
          <w:sz w:val="40"/>
        </w:rPr>
        <w:t>部分，</w:t>
      </w:r>
      <w:r w:rsidRPr="00380B1C">
        <w:rPr>
          <w:rFonts w:hint="eastAsia"/>
          <w:b/>
          <w:sz w:val="40"/>
        </w:rPr>
        <w:t>从服务器获取公</w:t>
      </w:r>
      <w:proofErr w:type="gramStart"/>
      <w:r w:rsidRPr="00380B1C">
        <w:rPr>
          <w:rFonts w:hint="eastAsia"/>
          <w:b/>
          <w:sz w:val="40"/>
        </w:rPr>
        <w:t>钥</w:t>
      </w:r>
      <w:proofErr w:type="gramEnd"/>
      <w:r w:rsidRPr="00380B1C">
        <w:rPr>
          <w:rFonts w:hint="eastAsia"/>
          <w:b/>
          <w:sz w:val="40"/>
        </w:rPr>
        <w:t>指数和摸</w:t>
      </w:r>
    </w:p>
    <w:p w:rsidR="00380B1C" w:rsidRPr="00963BC8" w:rsidRDefault="00380B1C" w:rsidP="00380B1C">
      <w:pPr>
        <w:jc w:val="left"/>
        <w:rPr>
          <w:b/>
          <w:sz w:val="24"/>
        </w:rPr>
      </w:pPr>
    </w:p>
    <w:p w:rsidR="00380B1C" w:rsidRDefault="00380B1C" w:rsidP="00380B1C">
      <w:pPr>
        <w:pStyle w:val="a3"/>
        <w:ind w:left="36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8AC5A6" wp14:editId="3BCD509D">
            <wp:extent cx="5274310" cy="33800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1C" w:rsidRDefault="00380B1C" w:rsidP="00380B1C">
      <w:pPr>
        <w:pStyle w:val="a3"/>
        <w:ind w:left="360" w:firstLineChars="0" w:firstLine="0"/>
        <w:jc w:val="left"/>
        <w:rPr>
          <w:sz w:val="24"/>
        </w:rPr>
      </w:pPr>
    </w:p>
    <w:p w:rsidR="00380B1C" w:rsidRDefault="00380B1C" w:rsidP="00380B1C">
      <w:pPr>
        <w:pStyle w:val="a3"/>
        <w:ind w:left="360" w:firstLineChars="0" w:firstLine="0"/>
        <w:jc w:val="left"/>
        <w:rPr>
          <w:sz w:val="24"/>
        </w:rPr>
      </w:pPr>
    </w:p>
    <w:p w:rsidR="00380B1C" w:rsidRDefault="00380B1C" w:rsidP="00380B1C">
      <w:pPr>
        <w:pStyle w:val="a3"/>
        <w:ind w:left="360" w:firstLineChars="0" w:firstLine="0"/>
        <w:jc w:val="left"/>
        <w:rPr>
          <w:b/>
          <w:sz w:val="40"/>
        </w:rPr>
      </w:pPr>
      <w:r w:rsidRPr="00380B1C">
        <w:rPr>
          <w:rFonts w:hint="eastAsia"/>
          <w:b/>
          <w:sz w:val="40"/>
        </w:rPr>
        <w:t>5.</w:t>
      </w:r>
      <w:r w:rsidRPr="00380B1C">
        <w:rPr>
          <w:b/>
          <w:sz w:val="40"/>
        </w:rPr>
        <w:t xml:space="preserve"> </w:t>
      </w:r>
      <w:r w:rsidRPr="00380B1C">
        <w:rPr>
          <w:b/>
          <w:sz w:val="40"/>
        </w:rPr>
        <w:t>将需要加密的内容加密，传至服务器</w:t>
      </w:r>
      <w:r>
        <w:rPr>
          <w:noProof/>
        </w:rPr>
        <w:drawing>
          <wp:inline distT="0" distB="0" distL="0" distR="0" wp14:anchorId="58CB7E1A" wp14:editId="64E55593">
            <wp:extent cx="5274310" cy="26920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83" w:rsidRDefault="00EF5983" w:rsidP="00380B1C">
      <w:pPr>
        <w:pStyle w:val="a3"/>
        <w:ind w:left="360" w:firstLineChars="0" w:firstLine="0"/>
        <w:jc w:val="left"/>
        <w:rPr>
          <w:sz w:val="24"/>
        </w:rPr>
      </w:pPr>
    </w:p>
    <w:p w:rsidR="00EF5983" w:rsidRPr="00C156B0" w:rsidRDefault="00EF5983" w:rsidP="00380B1C">
      <w:pPr>
        <w:pStyle w:val="a3"/>
        <w:ind w:left="360" w:firstLineChars="0" w:firstLine="0"/>
        <w:jc w:val="left"/>
        <w:rPr>
          <w:b/>
          <w:sz w:val="40"/>
        </w:rPr>
      </w:pPr>
      <w:r w:rsidRPr="00C156B0">
        <w:rPr>
          <w:rFonts w:hint="eastAsia"/>
          <w:b/>
          <w:sz w:val="40"/>
        </w:rPr>
        <w:t>6.</w:t>
      </w:r>
      <w:r w:rsidR="00C156B0" w:rsidRPr="00C156B0">
        <w:rPr>
          <w:rFonts w:hint="eastAsia"/>
          <w:b/>
          <w:sz w:val="40"/>
        </w:rPr>
        <w:t>在服务器用私</w:t>
      </w:r>
      <w:proofErr w:type="gramStart"/>
      <w:r w:rsidR="00C156B0" w:rsidRPr="00C156B0">
        <w:rPr>
          <w:rFonts w:hint="eastAsia"/>
          <w:b/>
          <w:sz w:val="40"/>
        </w:rPr>
        <w:t>钥</w:t>
      </w:r>
      <w:proofErr w:type="gramEnd"/>
      <w:r w:rsidR="00C156B0" w:rsidRPr="00C156B0">
        <w:rPr>
          <w:rFonts w:hint="eastAsia"/>
          <w:b/>
          <w:sz w:val="40"/>
        </w:rPr>
        <w:t>解码</w:t>
      </w:r>
    </w:p>
    <w:p w:rsidR="00EF5983" w:rsidRPr="00963BC8" w:rsidRDefault="00EF5983" w:rsidP="00380B1C">
      <w:pPr>
        <w:pStyle w:val="a3"/>
        <w:ind w:left="36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008F99" wp14:editId="318A76DC">
            <wp:extent cx="5274310" cy="210972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83" w:rsidRPr="0096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D7" w:rsidRDefault="00080FD7" w:rsidP="006D4CBE">
      <w:r>
        <w:separator/>
      </w:r>
    </w:p>
  </w:endnote>
  <w:endnote w:type="continuationSeparator" w:id="0">
    <w:p w:rsidR="00080FD7" w:rsidRDefault="00080FD7" w:rsidP="006D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D7" w:rsidRDefault="00080FD7" w:rsidP="006D4CBE">
      <w:r>
        <w:separator/>
      </w:r>
    </w:p>
  </w:footnote>
  <w:footnote w:type="continuationSeparator" w:id="0">
    <w:p w:rsidR="00080FD7" w:rsidRDefault="00080FD7" w:rsidP="006D4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82351"/>
    <w:multiLevelType w:val="hybridMultilevel"/>
    <w:tmpl w:val="A2528D16"/>
    <w:lvl w:ilvl="0" w:tplc="CA107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27"/>
    <w:rsid w:val="00024F7D"/>
    <w:rsid w:val="00080FD7"/>
    <w:rsid w:val="0021450E"/>
    <w:rsid w:val="00380B1C"/>
    <w:rsid w:val="00492FA7"/>
    <w:rsid w:val="00516D08"/>
    <w:rsid w:val="005262A5"/>
    <w:rsid w:val="005B59EA"/>
    <w:rsid w:val="006D4CBE"/>
    <w:rsid w:val="007E43A7"/>
    <w:rsid w:val="007E5504"/>
    <w:rsid w:val="0082356C"/>
    <w:rsid w:val="00825604"/>
    <w:rsid w:val="00864F02"/>
    <w:rsid w:val="00963BC8"/>
    <w:rsid w:val="00BE04CB"/>
    <w:rsid w:val="00C0088D"/>
    <w:rsid w:val="00C156B0"/>
    <w:rsid w:val="00C33CF6"/>
    <w:rsid w:val="00C620D4"/>
    <w:rsid w:val="00D26D54"/>
    <w:rsid w:val="00D41C27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4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4C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4CB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4C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4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4C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4CB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4C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1445</Words>
  <Characters>8241</Characters>
  <Application>Microsoft Office Word</Application>
  <DocSecurity>0</DocSecurity>
  <Lines>68</Lines>
  <Paragraphs>19</Paragraphs>
  <ScaleCrop>false</ScaleCrop>
  <Company>Company</Company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2019-05-14T06:00:00Z</dcterms:created>
  <dcterms:modified xsi:type="dcterms:W3CDTF">2019-06-09T13:01:00Z</dcterms:modified>
</cp:coreProperties>
</file>