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75" w:rsidRPr="004F6627" w:rsidRDefault="00E66675">
      <w:pPr>
        <w:rPr>
          <w:rFonts w:ascii="Arial" w:hAnsi="Arial" w:cs="Arial"/>
          <w:b/>
          <w:color w:val="3D464D"/>
          <w:sz w:val="28"/>
          <w:shd w:val="clear" w:color="auto" w:fill="FFFFFF"/>
        </w:rPr>
      </w:pPr>
      <w:r w:rsidRPr="004F6627">
        <w:rPr>
          <w:rFonts w:ascii="Arial" w:hAnsi="Arial" w:cs="Arial" w:hint="eastAsia"/>
          <w:b/>
          <w:color w:val="3D464D"/>
          <w:sz w:val="28"/>
          <w:shd w:val="clear" w:color="auto" w:fill="FFFFFF"/>
        </w:rPr>
        <w:t>Controller</w:t>
      </w:r>
      <w:r w:rsidR="004F6627" w:rsidRPr="004F6627">
        <w:rPr>
          <w:rFonts w:ascii="Arial" w:hAnsi="Arial" w:cs="Arial" w:hint="eastAsia"/>
          <w:b/>
          <w:color w:val="3D464D"/>
          <w:sz w:val="28"/>
          <w:shd w:val="clear" w:color="auto" w:fill="FFFFFF"/>
        </w:rPr>
        <w:t>：</w:t>
      </w:r>
    </w:p>
    <w:p w:rsidR="005E65C8" w:rsidRDefault="00877334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@RestController=@Controller+@ResponseBody</w:t>
      </w:r>
    </w:p>
    <w:p w:rsidR="00F35F7B" w:rsidRDefault="00F35F7B">
      <w:pPr>
        <w:rPr>
          <w:rFonts w:ascii="Arial" w:hAnsi="Arial" w:cs="Arial"/>
          <w:color w:val="333333"/>
          <w:sz w:val="23"/>
          <w:szCs w:val="23"/>
          <w:shd w:val="clear" w:color="auto" w:fill="F6F6F6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@Validated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</w:t>
      </w:r>
      <w:r w:rsidR="00A500AC">
        <w:rPr>
          <w:rFonts w:ascii="Arial" w:hAnsi="Arial" w:cs="Arial"/>
          <w:color w:val="333333"/>
          <w:sz w:val="23"/>
          <w:szCs w:val="23"/>
          <w:shd w:val="clear" w:color="auto" w:fill="F6F6F6"/>
        </w:rPr>
        <w:t>验证框架对参数的验证机制提供的</w:t>
      </w:r>
    </w:p>
    <w:p w:rsidR="00966240" w:rsidRDefault="00966240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@RequestMapping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映射请求路径</w:t>
      </w:r>
    </w:p>
    <w:p w:rsidR="0075414F" w:rsidRDefault="0075414F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</w:p>
    <w:p w:rsidR="0075414F" w:rsidRDefault="0075414F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@Api</w:t>
      </w:r>
      <w:r w:rsidR="00EF2BBF"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 </w:t>
      </w:r>
      <w:r w:rsidR="00EF2BBF"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→引申出</w:t>
      </w:r>
      <w:r w:rsidR="00EF2BBF"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swagger</w:t>
      </w:r>
    </w:p>
    <w:p w:rsidR="0075414F" w:rsidRPr="0075414F" w:rsidRDefault="0075414F" w:rsidP="0075414F">
      <w:pPr>
        <w:rPr>
          <w:rFonts w:ascii="Consolas" w:hAnsi="Consolas" w:cs="Consolas"/>
          <w:b/>
          <w:color w:val="646464"/>
          <w:kern w:val="0"/>
          <w:sz w:val="28"/>
          <w:szCs w:val="24"/>
          <w:shd w:val="clear" w:color="auto" w:fill="E8F2FE"/>
        </w:rPr>
      </w:pPr>
      <w:r w:rsidRPr="0075414F">
        <w:rPr>
          <w:rFonts w:ascii="Consolas" w:hAnsi="Consolas" w:cs="Consolas" w:hint="eastAsia"/>
          <w:b/>
          <w:color w:val="646464"/>
          <w:kern w:val="0"/>
          <w:sz w:val="28"/>
          <w:szCs w:val="24"/>
          <w:shd w:val="clear" w:color="auto" w:fill="E8F2FE"/>
        </w:rPr>
        <w:t>swagger</w:t>
      </w:r>
      <w:r w:rsidRPr="0075414F">
        <w:rPr>
          <w:rFonts w:ascii="Consolas" w:hAnsi="Consolas" w:cs="Consolas" w:hint="eastAsia"/>
          <w:b/>
          <w:color w:val="646464"/>
          <w:kern w:val="0"/>
          <w:sz w:val="28"/>
          <w:szCs w:val="24"/>
          <w:shd w:val="clear" w:color="auto" w:fill="E8F2FE"/>
        </w:rPr>
        <w:t>常用注解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：修饰整个类，描述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Controller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的作用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@ApiOperation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：描述一个类的一个方法，或者说一个接口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@ApiParam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：单个参数描述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@ApiModel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：用对象来接收参数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@ApiProperty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：用对象接收参数时，描述对象的一个字段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@ApiResponse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HTTP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响应其中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1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个描述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@ApiResponses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HTTP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响应整体描述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@ApiIgnore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：使用该注解忽略这个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API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 xml:space="preserve">@ApiError 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：发生错误返回的信息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@ApiImplicitParam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：一个请求参数</w:t>
      </w:r>
    </w:p>
    <w:p w:rsidR="0075414F" w:rsidRPr="0075414F" w:rsidRDefault="0075414F" w:rsidP="00754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D464D"/>
          <w:kern w:val="0"/>
          <w:sz w:val="20"/>
          <w:szCs w:val="20"/>
        </w:rPr>
      </w:pP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@ApiImplicitParams</w:t>
      </w:r>
      <w:r w:rsidRPr="0075414F"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  <w:t>：多个请求参数</w:t>
      </w:r>
    </w:p>
    <w:p w:rsidR="00F35F7B" w:rsidRDefault="00F35F7B"/>
    <w:p w:rsidR="00B14651" w:rsidRDefault="00B14651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@Autowired</w:t>
      </w:r>
    </w:p>
    <w:p w:rsidR="00B14651" w:rsidRDefault="00B14651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原理是什么？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其实在启动</w:t>
      </w:r>
      <w:r>
        <w:rPr>
          <w:rFonts w:ascii="Arial" w:hAnsi="Arial" w:cs="Arial"/>
          <w:color w:val="3D464D"/>
          <w:shd w:val="clear" w:color="auto" w:fill="FFFFFF"/>
        </w:rPr>
        <w:t>spring IoC</w:t>
      </w:r>
      <w:r>
        <w:rPr>
          <w:rFonts w:ascii="Arial" w:hAnsi="Arial" w:cs="Arial"/>
          <w:color w:val="3D464D"/>
          <w:shd w:val="clear" w:color="auto" w:fill="FFFFFF"/>
        </w:rPr>
        <w:t>时，容器自动装载了一个</w:t>
      </w:r>
      <w:r>
        <w:rPr>
          <w:rFonts w:ascii="Arial" w:hAnsi="Arial" w:cs="Arial"/>
          <w:color w:val="3D464D"/>
          <w:shd w:val="clear" w:color="auto" w:fill="FFFFFF"/>
        </w:rPr>
        <w:t>AutowiredAnnotationBeanPostProcessor</w:t>
      </w:r>
      <w:r>
        <w:rPr>
          <w:rFonts w:ascii="Arial" w:hAnsi="Arial" w:cs="Arial"/>
          <w:color w:val="3D464D"/>
          <w:shd w:val="clear" w:color="auto" w:fill="FFFFFF"/>
        </w:rPr>
        <w:t>后置处理器，当容器扫描到</w:t>
      </w:r>
      <w:r>
        <w:rPr>
          <w:rFonts w:ascii="Arial" w:hAnsi="Arial" w:cs="Arial"/>
          <w:color w:val="3D464D"/>
          <w:shd w:val="clear" w:color="auto" w:fill="FFFFFF"/>
        </w:rPr>
        <w:t>@Autowied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@Resource</w:t>
      </w:r>
      <w:r>
        <w:rPr>
          <w:rFonts w:ascii="Arial" w:hAnsi="Arial" w:cs="Arial"/>
          <w:color w:val="3D464D"/>
          <w:shd w:val="clear" w:color="auto" w:fill="FFFFFF"/>
        </w:rPr>
        <w:t>或</w:t>
      </w:r>
      <w:r>
        <w:rPr>
          <w:rFonts w:ascii="Arial" w:hAnsi="Arial" w:cs="Arial"/>
          <w:color w:val="3D464D"/>
          <w:shd w:val="clear" w:color="auto" w:fill="FFFFFF"/>
        </w:rPr>
        <w:t>@Inject</w:t>
      </w:r>
      <w:r>
        <w:rPr>
          <w:rFonts w:ascii="Arial" w:hAnsi="Arial" w:cs="Arial"/>
          <w:color w:val="3D464D"/>
          <w:shd w:val="clear" w:color="auto" w:fill="FFFFFF"/>
        </w:rPr>
        <w:t>时，就会在</w:t>
      </w:r>
      <w:r>
        <w:rPr>
          <w:rFonts w:ascii="Arial" w:hAnsi="Arial" w:cs="Arial"/>
          <w:color w:val="3D464D"/>
          <w:shd w:val="clear" w:color="auto" w:fill="FFFFFF"/>
        </w:rPr>
        <w:t>IoC</w:t>
      </w:r>
      <w:r>
        <w:rPr>
          <w:rFonts w:ascii="Arial" w:hAnsi="Arial" w:cs="Arial"/>
          <w:color w:val="3D464D"/>
          <w:shd w:val="clear" w:color="auto" w:fill="FFFFFF"/>
        </w:rPr>
        <w:t>容器自动查找需要的</w:t>
      </w:r>
      <w:r>
        <w:rPr>
          <w:rFonts w:ascii="Arial" w:hAnsi="Arial" w:cs="Arial"/>
          <w:color w:val="3D464D"/>
          <w:shd w:val="clear" w:color="auto" w:fill="FFFFFF"/>
        </w:rPr>
        <w:t>bean</w:t>
      </w:r>
      <w:r>
        <w:rPr>
          <w:rFonts w:ascii="Arial" w:hAnsi="Arial" w:cs="Arial"/>
          <w:color w:val="3D464D"/>
          <w:shd w:val="clear" w:color="auto" w:fill="FFFFFF"/>
        </w:rPr>
        <w:t>，并装配给该对象的属性</w:t>
      </w:r>
    </w:p>
    <w:p w:rsidR="00735E86" w:rsidRDefault="00735E86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</w:p>
    <w:p w:rsidR="00735E86" w:rsidRDefault="00735E86" w:rsidP="00B14651">
      <w:pPr>
        <w:jc w:val="left"/>
      </w:pPr>
      <w:r w:rsidRPr="00735E86">
        <w:t>@GetMapping</w:t>
      </w:r>
    </w:p>
    <w:p w:rsidR="0067275D" w:rsidRDefault="0067275D" w:rsidP="00B14651">
      <w:pPr>
        <w:jc w:val="left"/>
      </w:pPr>
    </w:p>
    <w:p w:rsidR="0067275D" w:rsidRDefault="0067275D" w:rsidP="00B14651">
      <w:pPr>
        <w:jc w:val="left"/>
        <w:rPr>
          <w:rFonts w:ascii="Consolas" w:hAnsi="Consolas" w:cs="Consolas"/>
          <w:color w:val="646464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D4D4D4"/>
        </w:rPr>
        <w:t>SystemControllerLog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D4D4D4"/>
        </w:rPr>
        <w:t>拦截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D4D4D4"/>
        </w:rPr>
        <w:t>Controller service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D4D4D4"/>
        </w:rPr>
        <w:t>实现日志管理</w:t>
      </w:r>
    </w:p>
    <w:p w:rsidR="00587B07" w:rsidRPr="00587B07" w:rsidRDefault="00587B07" w:rsidP="00587B07">
      <w:pPr>
        <w:jc w:val="left"/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 w:rsidRPr="00587B07"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@ResponseStaus </w:t>
      </w:r>
      <w:r w:rsidRPr="00587B07"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返回异常信息</w:t>
      </w:r>
    </w:p>
    <w:p w:rsidR="00587B07" w:rsidRDefault="00587B07" w:rsidP="00B14651">
      <w:pPr>
        <w:jc w:val="left"/>
      </w:pPr>
    </w:p>
    <w:p w:rsidR="00875D5F" w:rsidRPr="00875D5F" w:rsidRDefault="00875D5F" w:rsidP="00875D5F">
      <w:pPr>
        <w:rPr>
          <w:rFonts w:ascii="Arial" w:hAnsi="Arial" w:cs="Arial"/>
          <w:b/>
          <w:color w:val="3D464D"/>
          <w:sz w:val="28"/>
          <w:shd w:val="clear" w:color="auto" w:fill="FFFFFF"/>
        </w:rPr>
      </w:pPr>
      <w:r w:rsidRPr="00875D5F">
        <w:rPr>
          <w:rFonts w:ascii="Arial" w:hAnsi="Arial" w:cs="Arial"/>
          <w:b/>
          <w:color w:val="3D464D"/>
          <w:sz w:val="28"/>
          <w:shd w:val="clear" w:color="auto" w:fill="FFFFFF"/>
        </w:rPr>
        <w:t>D</w:t>
      </w:r>
      <w:r w:rsidRPr="00875D5F">
        <w:rPr>
          <w:rFonts w:ascii="Arial" w:hAnsi="Arial" w:cs="Arial" w:hint="eastAsia"/>
          <w:b/>
          <w:color w:val="3D464D"/>
          <w:sz w:val="28"/>
          <w:shd w:val="clear" w:color="auto" w:fill="FFFFFF"/>
        </w:rPr>
        <w:t>omain</w:t>
      </w:r>
      <w:r>
        <w:rPr>
          <w:rFonts w:ascii="Arial" w:hAnsi="Arial" w:cs="Arial" w:hint="eastAsia"/>
          <w:b/>
          <w:color w:val="3D464D"/>
          <w:sz w:val="28"/>
          <w:shd w:val="clear" w:color="auto" w:fill="FFFFFF"/>
        </w:rPr>
        <w:t>：</w:t>
      </w:r>
    </w:p>
    <w:p w:rsidR="00875D5F" w:rsidRDefault="00875D5F" w:rsidP="00B14651">
      <w:pPr>
        <w:jc w:val="left"/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@Entity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实体类</w:t>
      </w:r>
    </w:p>
    <w:p w:rsidR="007659FE" w:rsidRPr="007659FE" w:rsidRDefault="007659FE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  <w:r w:rsidRPr="007659FE">
        <w:rPr>
          <w:rFonts w:ascii="Arial" w:hAnsi="Arial" w:cs="Arial" w:hint="eastAsia"/>
          <w:color w:val="3D464D"/>
          <w:shd w:val="clear" w:color="auto" w:fill="FFFFFF"/>
        </w:rPr>
        <w:t xml:space="preserve">@Entity </w:t>
      </w:r>
      <w:r w:rsidRPr="007659FE">
        <w:rPr>
          <w:rFonts w:ascii="Arial" w:hAnsi="Arial" w:cs="Arial" w:hint="eastAsia"/>
          <w:color w:val="3D464D"/>
          <w:shd w:val="clear" w:color="auto" w:fill="FFFFFF"/>
        </w:rPr>
        <w:t>是一个必选的注解，声明这个类对应了一个数据库表。</w:t>
      </w:r>
    </w:p>
    <w:p w:rsidR="001F1D35" w:rsidRDefault="001F1D35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那么三句话总结下</w:t>
      </w:r>
      <w:r>
        <w:rPr>
          <w:rFonts w:ascii="Arial" w:hAnsi="Arial" w:cs="Arial"/>
          <w:color w:val="3D464D"/>
          <w:shd w:val="clear" w:color="auto" w:fill="FFFFFF"/>
        </w:rPr>
        <w:t>entity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model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domain</w:t>
      </w:r>
      <w:r>
        <w:rPr>
          <w:rFonts w:ascii="Arial" w:hAnsi="Arial" w:cs="Arial"/>
          <w:color w:val="3D464D"/>
          <w:shd w:val="clear" w:color="auto" w:fill="FFFFFF"/>
        </w:rPr>
        <w:t>的不同：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1.entity</w:t>
      </w:r>
      <w:r>
        <w:rPr>
          <w:rFonts w:ascii="Arial" w:hAnsi="Arial" w:cs="Arial"/>
          <w:color w:val="3D464D"/>
          <w:shd w:val="clear" w:color="auto" w:fill="FFFFFF"/>
        </w:rPr>
        <w:t>字段必须和数据库字段一样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2.</w:t>
      </w:r>
      <w:r>
        <w:rPr>
          <w:rFonts w:ascii="Arial" w:hAnsi="Arial" w:cs="Arial"/>
          <w:color w:val="3D464D"/>
          <w:shd w:val="clear" w:color="auto" w:fill="FFFFFF"/>
        </w:rPr>
        <w:t>前端需要什么我们就给什么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3.domain</w:t>
      </w:r>
      <w:r>
        <w:rPr>
          <w:rFonts w:ascii="Arial" w:hAnsi="Arial" w:cs="Arial"/>
          <w:color w:val="3D464D"/>
          <w:shd w:val="clear" w:color="auto" w:fill="FFFFFF"/>
        </w:rPr>
        <w:t>很少用，代表一个对象模块</w:t>
      </w:r>
    </w:p>
    <w:p w:rsidR="005C772D" w:rsidRDefault="005C772D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</w:p>
    <w:p w:rsidR="003867DD" w:rsidRDefault="003867DD" w:rsidP="00B14651">
      <w:pPr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"CLUEFILETBL"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A51880" w:rsidRPr="003867DD" w:rsidRDefault="003867DD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  <w:r w:rsidRPr="003867DD">
        <w:rPr>
          <w:rFonts w:ascii="Arial" w:hAnsi="Arial" w:cs="Arial" w:hint="eastAsia"/>
          <w:color w:val="3D464D"/>
          <w:shd w:val="clear" w:color="auto" w:fill="FFFFFF"/>
        </w:rPr>
        <w:t xml:space="preserve"> </w:t>
      </w:r>
      <w:r w:rsidRPr="003867DD">
        <w:rPr>
          <w:rFonts w:ascii="Arial" w:hAnsi="Arial" w:cs="Arial" w:hint="eastAsia"/>
          <w:color w:val="3D464D"/>
          <w:shd w:val="clear" w:color="auto" w:fill="FFFFFF"/>
        </w:rPr>
        <w:t>是一个可选的注解。声明了数据库实体对应的表信息。包括表名称、索引信息等。这里声明这个实体类对应的表名是</w:t>
      </w:r>
      <w:r w:rsidRPr="003867DD">
        <w:rPr>
          <w:rFonts w:ascii="Arial" w:hAnsi="Arial" w:cs="Arial" w:hint="eastAsia"/>
          <w:color w:val="3D464D"/>
          <w:shd w:val="clear" w:color="auto" w:fill="FFFFFF"/>
        </w:rPr>
        <w:t xml:space="preserve"> AUTH_USER</w:t>
      </w:r>
      <w:r w:rsidRPr="003867DD">
        <w:rPr>
          <w:rFonts w:ascii="Arial" w:hAnsi="Arial" w:cs="Arial" w:hint="eastAsia"/>
          <w:color w:val="3D464D"/>
          <w:shd w:val="clear" w:color="auto" w:fill="FFFFFF"/>
        </w:rPr>
        <w:t>。如果没有指定，则表名和实体的名称保持一致。</w:t>
      </w:r>
    </w:p>
    <w:p w:rsidR="00A51880" w:rsidRPr="00D41448" w:rsidRDefault="00A51880" w:rsidP="00B14651">
      <w:pPr>
        <w:jc w:val="left"/>
        <w:rPr>
          <w:rFonts w:ascii="Arial" w:hAnsi="Arial" w:cs="Arial"/>
          <w:color w:val="3D464D"/>
          <w:shd w:val="clear" w:color="auto" w:fill="FFFFFF"/>
        </w:rPr>
      </w:pPr>
    </w:p>
    <w:p w:rsidR="00A51880" w:rsidRDefault="00A51880" w:rsidP="00B14651">
      <w:pPr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A51880" w:rsidRDefault="00A51880" w:rsidP="00A518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@SQLDelete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(sql=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CLUEFILETBL SET DELFLAG="</w:t>
      </w:r>
    </w:p>
    <w:p w:rsidR="00A51880" w:rsidRDefault="00A51880" w:rsidP="00A518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Constants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DELETE_FLAG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WHERE DATAID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51880" w:rsidRDefault="00A51880" w:rsidP="00A518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@Where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(clause=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"CLUEFILETBL="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Constants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NORMAL_FLAG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51880" w:rsidRDefault="00A51880" w:rsidP="00A518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51880" w:rsidRDefault="00A51880" w:rsidP="00A518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语句</w:t>
      </w:r>
    </w:p>
    <w:p w:rsidR="00D41448" w:rsidRDefault="00D41448" w:rsidP="00A518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448" w:rsidRDefault="00D41448" w:rsidP="00A518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448" w:rsidRDefault="00D41448" w:rsidP="00D41448">
      <w:pPr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D41448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@GenericGenerator(name = "system-uuid", strategy = "uuid")</w:t>
      </w:r>
      <w:r w:rsidRPr="00D41448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　</w:t>
      </w:r>
    </w:p>
    <w:p w:rsidR="00D41448" w:rsidRPr="00D41448" w:rsidRDefault="00D41448" w:rsidP="00D41448">
      <w:pPr>
        <w:jc w:val="left"/>
        <w:rPr>
          <w:rFonts w:ascii="Arial" w:hAnsi="Arial" w:cs="Arial"/>
          <w:color w:val="3D464D"/>
          <w:shd w:val="clear" w:color="auto" w:fill="FFFFFF"/>
        </w:rPr>
      </w:pPr>
      <w:r w:rsidRPr="00D41448">
        <w:rPr>
          <w:rFonts w:ascii="Arial" w:hAnsi="Arial" w:cs="Arial" w:hint="eastAsia"/>
          <w:color w:val="3D464D"/>
          <w:shd w:val="clear" w:color="auto" w:fill="FFFFFF"/>
        </w:rPr>
        <w:t>声明一个策略通用生成器，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name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为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"system-uuid",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策略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strategy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为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"uuid"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。</w:t>
      </w:r>
    </w:p>
    <w:p w:rsidR="00D41448" w:rsidRDefault="00D41448" w:rsidP="00D41448">
      <w:pPr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D41448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@GeneratedValue(generator = "system-uuid")</w:t>
      </w:r>
      <w:r w:rsidRPr="00D41448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　</w:t>
      </w:r>
    </w:p>
    <w:p w:rsidR="00D41448" w:rsidRPr="00D41448" w:rsidRDefault="00D41448" w:rsidP="00D41448">
      <w:pPr>
        <w:jc w:val="left"/>
        <w:rPr>
          <w:rFonts w:ascii="Arial" w:hAnsi="Arial" w:cs="Arial"/>
          <w:color w:val="3D464D"/>
          <w:shd w:val="clear" w:color="auto" w:fill="FFFFFF"/>
        </w:rPr>
      </w:pPr>
      <w:r w:rsidRPr="00D41448">
        <w:rPr>
          <w:rFonts w:ascii="Arial" w:hAnsi="Arial" w:cs="Arial" w:hint="eastAsia"/>
          <w:color w:val="3D464D"/>
          <w:shd w:val="clear" w:color="auto" w:fill="FFFFFF"/>
        </w:rPr>
        <w:t>用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generator</w:t>
      </w:r>
      <w:r w:rsidRPr="00D41448">
        <w:rPr>
          <w:rFonts w:ascii="Arial" w:hAnsi="Arial" w:cs="Arial" w:hint="eastAsia"/>
          <w:color w:val="3D464D"/>
          <w:shd w:val="clear" w:color="auto" w:fill="FFFFFF"/>
        </w:rPr>
        <w:t>属性指定要使用的策略生成器。</w:t>
      </w:r>
    </w:p>
    <w:p w:rsidR="00D41448" w:rsidRDefault="00D41448" w:rsidP="00A51880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A1287" w:rsidRDefault="00FA1287" w:rsidP="00A51880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A1287" w:rsidRDefault="00FA1287" w:rsidP="00A51880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A1287" w:rsidRDefault="00FA1287" w:rsidP="00A51880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A1287" w:rsidRDefault="00FA1287" w:rsidP="00A51880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A1287" w:rsidRPr="003566F2" w:rsidRDefault="00FA1287" w:rsidP="00FA1287">
      <w:pPr>
        <w:jc w:val="left"/>
        <w:rPr>
          <w:rFonts w:ascii="Consolas" w:hAnsi="Consolas" w:cs="Consolas" w:hint="eastAsia"/>
          <w:b/>
          <w:color w:val="FF0000"/>
          <w:kern w:val="0"/>
          <w:sz w:val="28"/>
          <w:szCs w:val="24"/>
        </w:rPr>
      </w:pP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执行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delete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和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update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语句，需要添加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@Modifying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注解，使用时在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Repository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或者更上层需要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@Transactional</w:t>
      </w:r>
      <w:r w:rsidRPr="003566F2"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注解。</w:t>
      </w:r>
    </w:p>
    <w:p w:rsidR="00FA1287" w:rsidRPr="003566F2" w:rsidRDefault="00FA1287" w:rsidP="00FA1287">
      <w:pPr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bookmarkStart w:id="0" w:name="_GoBack"/>
      <w:bookmarkEnd w:id="0"/>
    </w:p>
    <w:p w:rsidR="00FA1287" w:rsidRPr="00FA1287" w:rsidRDefault="00FA1287" w:rsidP="00FA1287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 w:hint="eastAsia"/>
          <w:color w:val="000000"/>
          <w:kern w:val="0"/>
          <w:sz w:val="24"/>
          <w:szCs w:val="24"/>
        </w:rPr>
        <w:t>例如：</w:t>
      </w: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/>
          <w:color w:val="000000"/>
          <w:kern w:val="0"/>
          <w:sz w:val="24"/>
          <w:szCs w:val="24"/>
        </w:rPr>
        <w:t>@Query(value = "delete from r_upa where user_id= ?1 and point_indecs_id in (?2)", nativeQuery = true)</w:t>
      </w: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/>
          <w:color w:val="000000"/>
          <w:kern w:val="0"/>
          <w:sz w:val="24"/>
          <w:szCs w:val="24"/>
        </w:rPr>
        <w:t>@Modifying</w:t>
      </w: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/>
          <w:color w:val="000000"/>
          <w:kern w:val="0"/>
          <w:sz w:val="24"/>
          <w:szCs w:val="24"/>
        </w:rPr>
        <w:t>void deleteByUserAndPointIndecs(Long uid, List&lt;Long&gt; hids);</w:t>
      </w: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/>
          <w:color w:val="000000"/>
          <w:kern w:val="0"/>
          <w:sz w:val="24"/>
          <w:szCs w:val="24"/>
        </w:rPr>
        <w:t>@Modifying</w:t>
      </w: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/>
          <w:color w:val="000000"/>
          <w:kern w:val="0"/>
          <w:sz w:val="24"/>
          <w:szCs w:val="24"/>
        </w:rPr>
        <w:t>@Query("update Customer d set d.isLogicDel = 1  where d.member.id = ?1 and d.dispatchDate  = ?2 ")</w:t>
      </w:r>
    </w:p>
    <w:p w:rsidR="00FA1287" w:rsidRPr="00FA1287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1287">
        <w:rPr>
          <w:rFonts w:ascii="Consolas" w:hAnsi="Consolas" w:cs="Consolas"/>
          <w:color w:val="000000"/>
          <w:kern w:val="0"/>
          <w:sz w:val="24"/>
          <w:szCs w:val="24"/>
        </w:rPr>
        <w:t>public int updateCustomer(Long memberId, Date dispatchDate);</w:t>
      </w:r>
    </w:p>
    <w:p w:rsidR="00FA1287" w:rsidRPr="00A51880" w:rsidRDefault="00FA1287" w:rsidP="00FA128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FA1287" w:rsidRPr="00A5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85"/>
    <w:rsid w:val="0008453F"/>
    <w:rsid w:val="001F1D35"/>
    <w:rsid w:val="003566F2"/>
    <w:rsid w:val="003867DD"/>
    <w:rsid w:val="004F6627"/>
    <w:rsid w:val="00587B07"/>
    <w:rsid w:val="005C772D"/>
    <w:rsid w:val="0067275D"/>
    <w:rsid w:val="00733FC2"/>
    <w:rsid w:val="00735E86"/>
    <w:rsid w:val="0075414F"/>
    <w:rsid w:val="007659FE"/>
    <w:rsid w:val="00870E85"/>
    <w:rsid w:val="00875D5F"/>
    <w:rsid w:val="00877334"/>
    <w:rsid w:val="00966240"/>
    <w:rsid w:val="00A500AC"/>
    <w:rsid w:val="00A51880"/>
    <w:rsid w:val="00B14651"/>
    <w:rsid w:val="00D41448"/>
    <w:rsid w:val="00E66675"/>
    <w:rsid w:val="00EF2BBF"/>
    <w:rsid w:val="00F35F7B"/>
    <w:rsid w:val="00FA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41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414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54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1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414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541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41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414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54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1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414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5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250</Words>
  <Characters>1425</Characters>
  <Application>Microsoft Office Word</Application>
  <DocSecurity>0</DocSecurity>
  <Lines>11</Lines>
  <Paragraphs>3</Paragraphs>
  <ScaleCrop>false</ScaleCrop>
  <Company>Company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2019-06-12T00:48:00Z</dcterms:created>
  <dcterms:modified xsi:type="dcterms:W3CDTF">2019-06-14T03:02:00Z</dcterms:modified>
</cp:coreProperties>
</file>