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C4459" w14:textId="2AD87FC7" w:rsidR="00E128F8" w:rsidRDefault="00E128F8" w:rsidP="007C588E">
      <w:pPr>
        <w:pStyle w:val="ListParagraph"/>
        <w:numPr>
          <w:ilvl w:val="0"/>
          <w:numId w:val="3"/>
        </w:numPr>
      </w:pPr>
      <w:r>
        <w:t>What are three conclusions we can make about Kickstarter campaigns given the provided data?</w:t>
      </w:r>
    </w:p>
    <w:p w14:paraId="040FA2D6" w14:textId="29B7687C" w:rsidR="00F06F1C" w:rsidRDefault="00F06F1C" w:rsidP="00F06F1C">
      <w:pPr>
        <w:pStyle w:val="ListParagraph"/>
        <w:numPr>
          <w:ilvl w:val="0"/>
          <w:numId w:val="2"/>
        </w:numPr>
      </w:pPr>
      <w:r>
        <w:t xml:space="preserve">The top 2 project categories are theater and music. Along with the </w:t>
      </w:r>
      <w:proofErr w:type="spellStart"/>
      <w:r>
        <w:t>film&amp;video</w:t>
      </w:r>
      <w:proofErr w:type="spellEnd"/>
      <w:r>
        <w:t xml:space="preserve"> as 4</w:t>
      </w:r>
      <w:r w:rsidRPr="00F06F1C">
        <w:rPr>
          <w:vertAlign w:val="superscript"/>
        </w:rPr>
        <w:t>th</w:t>
      </w:r>
      <w:r>
        <w:t xml:space="preserve"> largest category, projects in these 3 categories have a successful rate higher than 50%.</w:t>
      </w:r>
    </w:p>
    <w:p w14:paraId="45D39A49" w14:textId="719D68F3" w:rsidR="00EA6668" w:rsidRDefault="00F06F1C" w:rsidP="00EA6668">
      <w:pPr>
        <w:pStyle w:val="ListParagraph"/>
        <w:numPr>
          <w:ilvl w:val="0"/>
          <w:numId w:val="2"/>
        </w:numPr>
      </w:pPr>
      <w:r>
        <w:t>In theater category, most projects are under sub-category play, and it has the highest successful rate. In music, the top genre is Rock and Indie Rock.</w:t>
      </w:r>
      <w:r w:rsidR="00EA6668">
        <w:t xml:space="preserve"> Although technology is the 3</w:t>
      </w:r>
      <w:r w:rsidR="00EA6668" w:rsidRPr="00EA6668">
        <w:rPr>
          <w:vertAlign w:val="superscript"/>
        </w:rPr>
        <w:t>rd</w:t>
      </w:r>
      <w:r w:rsidR="00EA6668">
        <w:t xml:space="preserve"> highest categories, it only has 1/3 successful rate, with most successful in hardware and most failure and canceled in wearable and website. </w:t>
      </w:r>
    </w:p>
    <w:p w14:paraId="3ED03747" w14:textId="7AE9684B" w:rsidR="00EA6668" w:rsidRDefault="00EA6668" w:rsidP="00EA6668">
      <w:pPr>
        <w:pStyle w:val="ListParagraph"/>
        <w:numPr>
          <w:ilvl w:val="0"/>
          <w:numId w:val="2"/>
        </w:numPr>
      </w:pPr>
      <w:r>
        <w:t>More projects are launched during 2</w:t>
      </w:r>
      <w:r w:rsidRPr="00EA6668">
        <w:rPr>
          <w:vertAlign w:val="superscript"/>
        </w:rPr>
        <w:t>nd</w:t>
      </w:r>
      <w:r>
        <w:t xml:space="preserve"> quarter of a year and less are launched during 4</w:t>
      </w:r>
      <w:r w:rsidRPr="00EA6668">
        <w:rPr>
          <w:vertAlign w:val="superscript"/>
        </w:rPr>
        <w:t>th</w:t>
      </w:r>
      <w:r>
        <w:t xml:space="preserve"> quarter. And projects launched during 4</w:t>
      </w:r>
      <w:r w:rsidRPr="00EA6668">
        <w:rPr>
          <w:vertAlign w:val="superscript"/>
        </w:rPr>
        <w:t>th</w:t>
      </w:r>
      <w:r>
        <w:t xml:space="preserve"> quarter of a year have a relatively lower successful rate. </w:t>
      </w:r>
    </w:p>
    <w:p w14:paraId="4577887B" w14:textId="77777777" w:rsidR="00E128F8" w:rsidRDefault="00E128F8" w:rsidP="00E128F8"/>
    <w:p w14:paraId="4959801F" w14:textId="7268A437" w:rsidR="00E128F8" w:rsidRDefault="00E128F8" w:rsidP="007C588E">
      <w:pPr>
        <w:pStyle w:val="ListParagraph"/>
        <w:numPr>
          <w:ilvl w:val="0"/>
          <w:numId w:val="3"/>
        </w:numPr>
      </w:pPr>
      <w:r>
        <w:t>What are some of the limitations of this dataset?</w:t>
      </w:r>
    </w:p>
    <w:p w14:paraId="3370B69C" w14:textId="25EB5EDC" w:rsidR="00E128F8" w:rsidRDefault="00342F19" w:rsidP="007C588E">
      <w:pPr>
        <w:ind w:left="720"/>
      </w:pPr>
      <w:r>
        <w:t xml:space="preserve">The data only includes a small part of over 300,000 projects. The successful rate is about 50% for the selected data, which is obviously higher than what is mentioned in the homework background as, “only a third have made it through the funding process with a positive outcome.” </w:t>
      </w:r>
      <w:r w:rsidR="00632E18">
        <w:t xml:space="preserve">So the result could lost some veracity due to the data selected. </w:t>
      </w:r>
      <w:bookmarkStart w:id="0" w:name="_GoBack"/>
      <w:bookmarkEnd w:id="0"/>
    </w:p>
    <w:p w14:paraId="5D9AC8E6" w14:textId="77777777" w:rsidR="00E128F8" w:rsidRDefault="00E128F8" w:rsidP="00E128F8"/>
    <w:p w14:paraId="3B71EEE2" w14:textId="77777777" w:rsidR="00E128F8" w:rsidRDefault="00E128F8" w:rsidP="00E128F8"/>
    <w:p w14:paraId="08FEFBE9" w14:textId="6752F723" w:rsidR="004C19D8" w:rsidRDefault="00E128F8" w:rsidP="007C588E">
      <w:pPr>
        <w:pStyle w:val="ListParagraph"/>
        <w:numPr>
          <w:ilvl w:val="0"/>
          <w:numId w:val="3"/>
        </w:numPr>
      </w:pPr>
      <w:r>
        <w:t>What are some other possible tables/graphs that we could create?</w:t>
      </w:r>
    </w:p>
    <w:p w14:paraId="22E75845" w14:textId="7DC7EAFC" w:rsidR="00EA6668" w:rsidRDefault="00EA6668" w:rsidP="007C588E">
      <w:pPr>
        <w:ind w:firstLine="720"/>
      </w:pPr>
      <w:r>
        <w:t xml:space="preserve">We could </w:t>
      </w:r>
      <w:r w:rsidR="007C588E">
        <w:t>create table to see the relationship between goal amounts and states.</w:t>
      </w:r>
    </w:p>
    <w:p w14:paraId="798EB543" w14:textId="2F0762EE" w:rsidR="007C588E" w:rsidRDefault="007C588E" w:rsidP="00E128F8"/>
    <w:sectPr w:rsidR="007C5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34300"/>
    <w:multiLevelType w:val="hybridMultilevel"/>
    <w:tmpl w:val="3468E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064BE"/>
    <w:multiLevelType w:val="hybridMultilevel"/>
    <w:tmpl w:val="3C389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A09F2"/>
    <w:multiLevelType w:val="hybridMultilevel"/>
    <w:tmpl w:val="ADE6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C3"/>
    <w:rsid w:val="001221C3"/>
    <w:rsid w:val="00342F19"/>
    <w:rsid w:val="004C19D8"/>
    <w:rsid w:val="00632E18"/>
    <w:rsid w:val="007C588E"/>
    <w:rsid w:val="00E128F8"/>
    <w:rsid w:val="00EA6668"/>
    <w:rsid w:val="00F0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D1A8"/>
  <w15:chartTrackingRefBased/>
  <w15:docId w15:val="{3B2E46EC-F7EE-4B19-977E-3B47C46F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office2016mac15343</dc:creator>
  <cp:keywords/>
  <dc:description/>
  <cp:lastModifiedBy>office2016mac15343</cp:lastModifiedBy>
  <cp:revision>3</cp:revision>
  <dcterms:created xsi:type="dcterms:W3CDTF">2018-07-30T22:36:00Z</dcterms:created>
  <dcterms:modified xsi:type="dcterms:W3CDTF">2018-07-30T23:37:00Z</dcterms:modified>
</cp:coreProperties>
</file>