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37F02">
      <w:pPr>
        <w:spacing w:line="360" w:lineRule="auto"/>
        <w:jc w:val="center"/>
        <w:rPr>
          <w:sz w:val="24"/>
        </w:rPr>
      </w:pPr>
      <w:r>
        <w:rPr>
          <w:rFonts w:hint="eastAsia"/>
        </w:rPr>
        <w:drawing>
          <wp:inline distT="0" distB="0" distL="114300" distR="114300">
            <wp:extent cx="2576195" cy="706120"/>
            <wp:effectExtent l="0" t="0" r="381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
                    <a:stretch>
                      <a:fillRect/>
                    </a:stretch>
                  </pic:blipFill>
                  <pic:spPr>
                    <a:xfrm>
                      <a:off x="0" y="0"/>
                      <a:ext cx="2576195" cy="706120"/>
                    </a:xfrm>
                    <a:prstGeom prst="rect">
                      <a:avLst/>
                    </a:prstGeom>
                    <a:noFill/>
                    <a:ln>
                      <a:noFill/>
                    </a:ln>
                  </pic:spPr>
                </pic:pic>
              </a:graphicData>
            </a:graphic>
          </wp:inline>
        </w:drawing>
      </w:r>
    </w:p>
    <w:p w14:paraId="1E8C4C7D">
      <w:pPr>
        <w:spacing w:line="360" w:lineRule="auto"/>
        <w:jc w:val="center"/>
        <w:rPr>
          <w:sz w:val="24"/>
        </w:rPr>
      </w:pPr>
    </w:p>
    <w:p w14:paraId="447699E1">
      <w:pPr>
        <w:spacing w:line="360" w:lineRule="auto"/>
        <w:jc w:val="center"/>
        <w:rPr>
          <w:sz w:val="24"/>
        </w:rPr>
      </w:pPr>
    </w:p>
    <w:p w14:paraId="075F2C4F">
      <w:pPr>
        <w:spacing w:line="360" w:lineRule="auto"/>
        <w:rPr>
          <w:sz w:val="28"/>
          <w:szCs w:val="28"/>
        </w:rPr>
      </w:pPr>
    </w:p>
    <w:p w14:paraId="69337E75">
      <w:pPr>
        <w:spacing w:line="360" w:lineRule="auto"/>
        <w:jc w:val="center"/>
        <w:rPr>
          <w:b/>
          <w:bCs/>
          <w:sz w:val="32"/>
          <w:szCs w:val="32"/>
        </w:rPr>
      </w:pPr>
      <w:r>
        <w:rPr>
          <w:rFonts w:hint="eastAsia"/>
          <w:b/>
          <w:bCs/>
          <w:sz w:val="32"/>
          <w:szCs w:val="32"/>
        </w:rPr>
        <w:t>本科实验报告</w:t>
      </w:r>
    </w:p>
    <w:p w14:paraId="77872B56">
      <w:pPr>
        <w:spacing w:line="360" w:lineRule="auto"/>
        <w:ind w:firstLine="2760" w:firstLineChars="1150"/>
        <w:rPr>
          <w:sz w:val="24"/>
        </w:rPr>
      </w:pPr>
    </w:p>
    <w:p w14:paraId="4F986DB2">
      <w:pPr>
        <w:spacing w:line="360" w:lineRule="auto"/>
        <w:ind w:firstLine="2760" w:firstLineChars="1150"/>
        <w:rPr>
          <w:sz w:val="24"/>
        </w:rPr>
      </w:pPr>
    </w:p>
    <w:p w14:paraId="17968478">
      <w:pPr>
        <w:spacing w:line="360" w:lineRule="auto"/>
        <w:ind w:firstLine="2760" w:firstLineChars="1150"/>
        <w:rPr>
          <w:sz w:val="24"/>
        </w:rPr>
      </w:pPr>
    </w:p>
    <w:tbl>
      <w:tblPr>
        <w:tblStyle w:val="3"/>
        <w:tblW w:w="0" w:type="auto"/>
        <w:jc w:val="center"/>
        <w:tblLayout w:type="autofit"/>
        <w:tblCellMar>
          <w:top w:w="0" w:type="dxa"/>
          <w:left w:w="108" w:type="dxa"/>
          <w:bottom w:w="0" w:type="dxa"/>
          <w:right w:w="108" w:type="dxa"/>
        </w:tblCellMar>
      </w:tblPr>
      <w:tblGrid>
        <w:gridCol w:w="1908"/>
        <w:gridCol w:w="5220"/>
      </w:tblGrid>
      <w:tr w14:paraId="73962114">
        <w:tblPrEx>
          <w:tblCellMar>
            <w:top w:w="0" w:type="dxa"/>
            <w:left w:w="108" w:type="dxa"/>
            <w:bottom w:w="0" w:type="dxa"/>
            <w:right w:w="108" w:type="dxa"/>
          </w:tblCellMar>
        </w:tblPrEx>
        <w:trPr>
          <w:trHeight w:val="762" w:hRule="atLeast"/>
          <w:jc w:val="center"/>
        </w:trPr>
        <w:tc>
          <w:tcPr>
            <w:tcW w:w="1908" w:type="dxa"/>
            <w:vAlign w:val="bottom"/>
          </w:tcPr>
          <w:p w14:paraId="0464BDBF">
            <w:pPr>
              <w:spacing w:line="360" w:lineRule="auto"/>
              <w:jc w:val="center"/>
              <w:rPr>
                <w:sz w:val="28"/>
                <w:szCs w:val="28"/>
              </w:rPr>
            </w:pPr>
            <w:r>
              <w:rPr>
                <w:rFonts w:hint="eastAsia"/>
                <w:sz w:val="28"/>
                <w:szCs w:val="28"/>
              </w:rPr>
              <w:t>课程名称：</w:t>
            </w:r>
          </w:p>
        </w:tc>
        <w:tc>
          <w:tcPr>
            <w:tcW w:w="5220" w:type="dxa"/>
            <w:tcBorders>
              <w:bottom w:val="single" w:color="auto" w:sz="4" w:space="0"/>
            </w:tcBorders>
            <w:vAlign w:val="bottom"/>
          </w:tcPr>
          <w:p w14:paraId="27D00D2C">
            <w:pPr>
              <w:spacing w:line="360" w:lineRule="auto"/>
              <w:jc w:val="center"/>
              <w:rPr>
                <w:sz w:val="28"/>
                <w:szCs w:val="28"/>
              </w:rPr>
            </w:pPr>
            <w:r>
              <w:rPr>
                <w:rFonts w:hint="eastAsia" w:asciiTheme="minorHAnsi" w:hAnsiTheme="minorHAnsi" w:eastAsiaTheme="minorEastAsia" w:cstheme="minorBidi"/>
                <w:sz w:val="28"/>
                <w:szCs w:val="28"/>
              </w:rPr>
              <w:t>B/S 体系软件设计</w:t>
            </w:r>
          </w:p>
        </w:tc>
      </w:tr>
      <w:tr w14:paraId="5B60F2A4">
        <w:tblPrEx>
          <w:tblCellMar>
            <w:top w:w="0" w:type="dxa"/>
            <w:left w:w="108" w:type="dxa"/>
            <w:bottom w:w="0" w:type="dxa"/>
            <w:right w:w="108" w:type="dxa"/>
          </w:tblCellMar>
        </w:tblPrEx>
        <w:trPr>
          <w:trHeight w:val="776" w:hRule="atLeast"/>
          <w:jc w:val="center"/>
        </w:trPr>
        <w:tc>
          <w:tcPr>
            <w:tcW w:w="1908" w:type="dxa"/>
            <w:vAlign w:val="bottom"/>
          </w:tcPr>
          <w:p w14:paraId="175ACBFE">
            <w:pPr>
              <w:spacing w:line="360" w:lineRule="auto"/>
              <w:jc w:val="center"/>
              <w:rPr>
                <w:sz w:val="28"/>
                <w:szCs w:val="28"/>
              </w:rPr>
            </w:pPr>
            <w:r>
              <w:rPr>
                <w:rFonts w:hint="eastAsia"/>
                <w:sz w:val="28"/>
                <w:szCs w:val="28"/>
              </w:rPr>
              <w:t>姓    名：</w:t>
            </w:r>
          </w:p>
        </w:tc>
        <w:tc>
          <w:tcPr>
            <w:tcW w:w="5220" w:type="dxa"/>
            <w:tcBorders>
              <w:top w:val="single" w:color="auto" w:sz="4" w:space="0"/>
              <w:bottom w:val="single" w:color="auto" w:sz="4" w:space="0"/>
            </w:tcBorders>
            <w:vAlign w:val="bottom"/>
          </w:tcPr>
          <w:p w14:paraId="11509496">
            <w:pPr>
              <w:spacing w:line="360" w:lineRule="auto"/>
              <w:jc w:val="center"/>
              <w:rPr>
                <w:rFonts w:hint="eastAsia" w:eastAsia="宋体"/>
                <w:sz w:val="28"/>
                <w:szCs w:val="28"/>
                <w:lang w:val="en-US" w:eastAsia="zh-CN"/>
              </w:rPr>
            </w:pPr>
            <w:r>
              <w:rPr>
                <w:rFonts w:hint="eastAsia"/>
                <w:sz w:val="28"/>
                <w:szCs w:val="28"/>
                <w:lang w:val="en-US" w:eastAsia="zh-CN"/>
              </w:rPr>
              <w:t>文豪</w:t>
            </w:r>
          </w:p>
        </w:tc>
      </w:tr>
      <w:tr w14:paraId="09328746">
        <w:tblPrEx>
          <w:tblCellMar>
            <w:top w:w="0" w:type="dxa"/>
            <w:left w:w="108" w:type="dxa"/>
            <w:bottom w:w="0" w:type="dxa"/>
            <w:right w:w="108" w:type="dxa"/>
          </w:tblCellMar>
        </w:tblPrEx>
        <w:trPr>
          <w:trHeight w:val="772" w:hRule="atLeast"/>
          <w:jc w:val="center"/>
        </w:trPr>
        <w:tc>
          <w:tcPr>
            <w:tcW w:w="1908" w:type="dxa"/>
            <w:vAlign w:val="bottom"/>
          </w:tcPr>
          <w:p w14:paraId="3149679A">
            <w:pPr>
              <w:spacing w:line="360" w:lineRule="auto"/>
              <w:jc w:val="center"/>
              <w:rPr>
                <w:sz w:val="28"/>
                <w:szCs w:val="28"/>
              </w:rPr>
            </w:pPr>
            <w:r>
              <w:rPr>
                <w:rFonts w:hint="eastAsia"/>
                <w:sz w:val="28"/>
                <w:szCs w:val="28"/>
              </w:rPr>
              <w:t>学    院：</w:t>
            </w:r>
          </w:p>
        </w:tc>
        <w:tc>
          <w:tcPr>
            <w:tcW w:w="5220" w:type="dxa"/>
            <w:tcBorders>
              <w:top w:val="single" w:color="auto" w:sz="4" w:space="0"/>
              <w:bottom w:val="single" w:color="auto" w:sz="4" w:space="0"/>
            </w:tcBorders>
            <w:vAlign w:val="bottom"/>
          </w:tcPr>
          <w:p w14:paraId="6818599B">
            <w:pPr>
              <w:spacing w:line="360" w:lineRule="auto"/>
              <w:jc w:val="center"/>
              <w:rPr>
                <w:sz w:val="28"/>
                <w:szCs w:val="28"/>
              </w:rPr>
            </w:pPr>
            <w:r>
              <w:rPr>
                <w:rFonts w:hint="eastAsia"/>
                <w:sz w:val="28"/>
                <w:szCs w:val="28"/>
              </w:rPr>
              <w:t>计算机</w:t>
            </w:r>
            <w:r>
              <w:rPr>
                <w:rFonts w:hint="eastAsia"/>
                <w:sz w:val="28"/>
                <w:szCs w:val="28"/>
                <w:lang w:val="en-US" w:eastAsia="zh-CN"/>
              </w:rPr>
              <w:t>科学与技术</w:t>
            </w:r>
            <w:r>
              <w:rPr>
                <w:rFonts w:hint="eastAsia"/>
                <w:sz w:val="28"/>
                <w:szCs w:val="28"/>
              </w:rPr>
              <w:t>学院</w:t>
            </w:r>
          </w:p>
        </w:tc>
      </w:tr>
      <w:tr w14:paraId="39CE3B40">
        <w:tblPrEx>
          <w:tblCellMar>
            <w:top w:w="0" w:type="dxa"/>
            <w:left w:w="108" w:type="dxa"/>
            <w:bottom w:w="0" w:type="dxa"/>
            <w:right w:w="108" w:type="dxa"/>
          </w:tblCellMar>
        </w:tblPrEx>
        <w:trPr>
          <w:trHeight w:val="764" w:hRule="atLeast"/>
          <w:jc w:val="center"/>
        </w:trPr>
        <w:tc>
          <w:tcPr>
            <w:tcW w:w="1908" w:type="dxa"/>
            <w:vAlign w:val="bottom"/>
          </w:tcPr>
          <w:p w14:paraId="1B1F82EE">
            <w:pPr>
              <w:spacing w:line="360" w:lineRule="auto"/>
              <w:jc w:val="center"/>
              <w:rPr>
                <w:sz w:val="28"/>
                <w:szCs w:val="28"/>
              </w:rPr>
            </w:pPr>
            <w:r>
              <w:rPr>
                <w:rFonts w:hint="eastAsia"/>
                <w:sz w:val="28"/>
                <w:szCs w:val="28"/>
              </w:rPr>
              <w:t>专    业：</w:t>
            </w:r>
          </w:p>
        </w:tc>
        <w:tc>
          <w:tcPr>
            <w:tcW w:w="5220" w:type="dxa"/>
            <w:tcBorders>
              <w:top w:val="single" w:color="auto" w:sz="4" w:space="0"/>
              <w:bottom w:val="single" w:color="auto" w:sz="4" w:space="0"/>
            </w:tcBorders>
            <w:vAlign w:val="bottom"/>
          </w:tcPr>
          <w:p w14:paraId="22EEAF77">
            <w:pPr>
              <w:spacing w:line="360" w:lineRule="auto"/>
              <w:jc w:val="center"/>
              <w:rPr>
                <w:rFonts w:hint="default" w:eastAsia="宋体"/>
                <w:sz w:val="28"/>
                <w:szCs w:val="28"/>
                <w:lang w:val="en-US" w:eastAsia="zh-CN"/>
              </w:rPr>
            </w:pPr>
            <w:r>
              <w:rPr>
                <w:rFonts w:hint="eastAsia"/>
                <w:sz w:val="28"/>
                <w:szCs w:val="28"/>
                <w:lang w:val="en-US" w:eastAsia="zh-CN"/>
              </w:rPr>
              <w:t>软件工程</w:t>
            </w:r>
          </w:p>
        </w:tc>
      </w:tr>
      <w:tr w14:paraId="3B881380">
        <w:tblPrEx>
          <w:tblCellMar>
            <w:top w:w="0" w:type="dxa"/>
            <w:left w:w="108" w:type="dxa"/>
            <w:bottom w:w="0" w:type="dxa"/>
            <w:right w:w="108" w:type="dxa"/>
          </w:tblCellMar>
        </w:tblPrEx>
        <w:trPr>
          <w:trHeight w:val="774" w:hRule="atLeast"/>
          <w:jc w:val="center"/>
        </w:trPr>
        <w:tc>
          <w:tcPr>
            <w:tcW w:w="1908" w:type="dxa"/>
            <w:vAlign w:val="bottom"/>
          </w:tcPr>
          <w:p w14:paraId="37C3E9FB">
            <w:pPr>
              <w:spacing w:line="360" w:lineRule="auto"/>
              <w:jc w:val="center"/>
              <w:rPr>
                <w:sz w:val="28"/>
                <w:szCs w:val="28"/>
              </w:rPr>
            </w:pPr>
            <w:r>
              <w:rPr>
                <w:rFonts w:hint="eastAsia"/>
                <w:sz w:val="28"/>
                <w:szCs w:val="28"/>
              </w:rPr>
              <w:t>学    号：</w:t>
            </w:r>
          </w:p>
        </w:tc>
        <w:tc>
          <w:tcPr>
            <w:tcW w:w="5220" w:type="dxa"/>
            <w:tcBorders>
              <w:top w:val="single" w:color="auto" w:sz="4" w:space="0"/>
              <w:bottom w:val="single" w:color="auto" w:sz="4" w:space="0"/>
            </w:tcBorders>
            <w:vAlign w:val="bottom"/>
          </w:tcPr>
          <w:p w14:paraId="71F412F4">
            <w:pPr>
              <w:spacing w:line="360" w:lineRule="auto"/>
              <w:jc w:val="center"/>
              <w:rPr>
                <w:rFonts w:hint="default" w:eastAsia="宋体"/>
                <w:sz w:val="28"/>
                <w:szCs w:val="28"/>
                <w:lang w:val="en-US" w:eastAsia="zh-CN"/>
              </w:rPr>
            </w:pPr>
            <w:r>
              <w:rPr>
                <w:rFonts w:hint="eastAsia"/>
                <w:sz w:val="28"/>
                <w:szCs w:val="28"/>
                <w:lang w:val="en-US" w:eastAsia="zh-CN"/>
              </w:rPr>
              <w:t>3220104512</w:t>
            </w:r>
          </w:p>
        </w:tc>
      </w:tr>
      <w:tr w14:paraId="3FE637D7">
        <w:tblPrEx>
          <w:tblCellMar>
            <w:top w:w="0" w:type="dxa"/>
            <w:left w:w="108" w:type="dxa"/>
            <w:bottom w:w="0" w:type="dxa"/>
            <w:right w:w="108" w:type="dxa"/>
          </w:tblCellMar>
        </w:tblPrEx>
        <w:trPr>
          <w:trHeight w:val="757" w:hRule="atLeast"/>
          <w:jc w:val="center"/>
        </w:trPr>
        <w:tc>
          <w:tcPr>
            <w:tcW w:w="1908" w:type="dxa"/>
            <w:vAlign w:val="bottom"/>
          </w:tcPr>
          <w:p w14:paraId="6E60EEE3">
            <w:pPr>
              <w:spacing w:line="360" w:lineRule="auto"/>
              <w:jc w:val="center"/>
              <w:rPr>
                <w:sz w:val="28"/>
                <w:szCs w:val="28"/>
              </w:rPr>
            </w:pPr>
            <w:r>
              <w:rPr>
                <w:rFonts w:hint="eastAsia"/>
                <w:sz w:val="28"/>
                <w:szCs w:val="28"/>
              </w:rPr>
              <w:t>指导教师：</w:t>
            </w:r>
          </w:p>
        </w:tc>
        <w:tc>
          <w:tcPr>
            <w:tcW w:w="5220" w:type="dxa"/>
            <w:tcBorders>
              <w:top w:val="single" w:color="auto" w:sz="4" w:space="0"/>
              <w:bottom w:val="single" w:color="auto" w:sz="4" w:space="0"/>
            </w:tcBorders>
            <w:vAlign w:val="bottom"/>
          </w:tcPr>
          <w:p w14:paraId="17B96F0E">
            <w:pPr>
              <w:spacing w:line="360" w:lineRule="auto"/>
              <w:jc w:val="center"/>
              <w:rPr>
                <w:rFonts w:hint="eastAsia" w:eastAsia="宋体"/>
                <w:sz w:val="28"/>
                <w:szCs w:val="28"/>
                <w:lang w:val="en-US" w:eastAsia="zh-CN"/>
              </w:rPr>
            </w:pPr>
            <w:r>
              <w:rPr>
                <w:rFonts w:hint="eastAsia" w:asciiTheme="minorHAnsi" w:hAnsiTheme="minorHAnsi" w:eastAsiaTheme="minorEastAsia" w:cstheme="minorBidi"/>
                <w:sz w:val="28"/>
                <w:szCs w:val="28"/>
                <w:lang w:val="en-US" w:eastAsia="zh-CN"/>
              </w:rPr>
              <w:t>胡晓军</w:t>
            </w:r>
          </w:p>
        </w:tc>
      </w:tr>
    </w:tbl>
    <w:p w14:paraId="7DF8FF14">
      <w:pPr>
        <w:spacing w:line="360" w:lineRule="auto"/>
        <w:rPr>
          <w:sz w:val="24"/>
        </w:rPr>
      </w:pPr>
    </w:p>
    <w:p w14:paraId="0E163305">
      <w:pPr>
        <w:spacing w:line="360" w:lineRule="auto"/>
        <w:rPr>
          <w:sz w:val="24"/>
        </w:rPr>
      </w:pPr>
    </w:p>
    <w:p w14:paraId="545EA983">
      <w:pPr>
        <w:spacing w:line="360" w:lineRule="auto"/>
        <w:rPr>
          <w:sz w:val="24"/>
        </w:rPr>
      </w:pPr>
    </w:p>
    <w:p w14:paraId="269ECBC0">
      <w:pPr>
        <w:spacing w:line="360" w:lineRule="auto"/>
        <w:rPr>
          <w:sz w:val="24"/>
        </w:rPr>
      </w:pPr>
    </w:p>
    <w:p w14:paraId="1A9B972F">
      <w:pPr>
        <w:spacing w:line="360" w:lineRule="auto"/>
        <w:rPr>
          <w:sz w:val="24"/>
        </w:rPr>
      </w:pPr>
    </w:p>
    <w:p w14:paraId="4E99DB2F">
      <w:pPr>
        <w:spacing w:line="360" w:lineRule="auto"/>
        <w:jc w:val="center"/>
        <w:rPr>
          <w:sz w:val="28"/>
          <w:szCs w:val="28"/>
        </w:rPr>
      </w:pPr>
      <w:r>
        <w:rPr>
          <w:rFonts w:hint="eastAsia"/>
          <w:sz w:val="28"/>
          <w:szCs w:val="28"/>
          <w:lang w:val="en-US" w:eastAsia="zh-CN"/>
        </w:rPr>
        <w:t>2024</w:t>
      </w:r>
      <w:r>
        <w:rPr>
          <w:rFonts w:hint="eastAsia"/>
          <w:sz w:val="28"/>
          <w:szCs w:val="28"/>
        </w:rPr>
        <w:t xml:space="preserve">年 </w:t>
      </w:r>
      <w:r>
        <w:rPr>
          <w:rFonts w:hint="eastAsia"/>
          <w:sz w:val="28"/>
          <w:szCs w:val="28"/>
          <w:lang w:val="en-US" w:eastAsia="zh-CN"/>
        </w:rPr>
        <w:t>12</w:t>
      </w:r>
      <w:r>
        <w:rPr>
          <w:rFonts w:hint="eastAsia"/>
          <w:sz w:val="28"/>
          <w:szCs w:val="28"/>
        </w:rPr>
        <w:t xml:space="preserve">月 </w:t>
      </w:r>
      <w:r>
        <w:rPr>
          <w:rFonts w:hint="eastAsia"/>
          <w:sz w:val="28"/>
          <w:szCs w:val="28"/>
          <w:lang w:val="en-US" w:eastAsia="zh-CN"/>
        </w:rPr>
        <w:t>20</w:t>
      </w:r>
      <w:r>
        <w:rPr>
          <w:rFonts w:hint="eastAsia"/>
          <w:sz w:val="28"/>
          <w:szCs w:val="28"/>
        </w:rPr>
        <w:t>日</w:t>
      </w:r>
    </w:p>
    <w:p w14:paraId="7F7A76AF"/>
    <w:p w14:paraId="182804E6"/>
    <w:p w14:paraId="72470CAF"/>
    <w:p w14:paraId="166751A0"/>
    <w:p w14:paraId="553BA4AD"/>
    <w:p w14:paraId="6826607A"/>
    <w:p w14:paraId="0B96064F"/>
    <w:p w14:paraId="52509FA1"/>
    <w:p w14:paraId="3DB5A148"/>
    <w:p w14:paraId="7BF91873">
      <w:pPr>
        <w:spacing w:line="360" w:lineRule="auto"/>
        <w:jc w:val="center"/>
        <w:rPr>
          <w:b/>
          <w:bCs/>
          <w:sz w:val="30"/>
          <w:szCs w:val="30"/>
        </w:rPr>
      </w:pPr>
      <w:r>
        <w:rPr>
          <w:rFonts w:hint="eastAsia"/>
          <w:b/>
          <w:bCs/>
          <w:sz w:val="30"/>
          <w:szCs w:val="30"/>
        </w:rPr>
        <w:t>浙江大学实验报告</w:t>
      </w:r>
    </w:p>
    <w:p w14:paraId="1E2BF70E">
      <w:pPr>
        <w:spacing w:line="360" w:lineRule="auto"/>
        <w:jc w:val="center"/>
        <w:rPr>
          <w:b/>
          <w:bCs/>
          <w:sz w:val="30"/>
          <w:szCs w:val="30"/>
        </w:rPr>
      </w:pPr>
    </w:p>
    <w:p w14:paraId="2D7DA54A">
      <w:pPr>
        <w:keepNext w:val="0"/>
        <w:keepLines w:val="0"/>
        <w:widowControl/>
        <w:suppressLineNumbers w:val="0"/>
        <w:jc w:val="left"/>
        <w:rPr>
          <w:u w:val="single"/>
        </w:rPr>
      </w:pPr>
      <w:r>
        <w:rPr>
          <w:rFonts w:hint="eastAsia" w:ascii="宋体" w:hAnsi="宋体" w:eastAsia="宋体" w:cs="宋体"/>
          <w:color w:val="000000"/>
          <w:kern w:val="0"/>
          <w:sz w:val="24"/>
          <w:szCs w:val="24"/>
          <w:lang w:val="en-US" w:eastAsia="zh-CN" w:bidi="ar"/>
        </w:rPr>
        <w:t>课程名称：</w:t>
      </w:r>
      <w:r>
        <w:rPr>
          <w:rFonts w:hint="default" w:ascii="Times New Roman" w:hAnsi="Times New Roman" w:eastAsia="宋体" w:cs="Times New Roman"/>
          <w:color w:val="000000"/>
          <w:kern w:val="0"/>
          <w:sz w:val="24"/>
          <w:szCs w:val="24"/>
          <w:u w:val="single"/>
          <w:lang w:val="en-US" w:eastAsia="zh-CN" w:bidi="ar"/>
        </w:rPr>
        <w:t xml:space="preserve"> B/S </w:t>
      </w:r>
      <w:r>
        <w:rPr>
          <w:rFonts w:hint="eastAsia" w:ascii="宋体" w:hAnsi="宋体" w:eastAsia="宋体" w:cs="宋体"/>
          <w:color w:val="000000"/>
          <w:kern w:val="0"/>
          <w:sz w:val="24"/>
          <w:szCs w:val="24"/>
          <w:u w:val="single"/>
          <w:lang w:val="en-US" w:eastAsia="zh-CN" w:bidi="ar"/>
        </w:rPr>
        <w:t>体系软件设计</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实验类型：</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u w:val="single"/>
          <w:lang w:val="en-US" w:eastAsia="zh-CN" w:bidi="ar"/>
        </w:rPr>
        <w:t>综合</w:t>
      </w:r>
      <w:r>
        <w:rPr>
          <w:rFonts w:hint="default" w:ascii="Times New Roman" w:hAnsi="Times New Roman" w:eastAsia="宋体" w:cs="Times New Roman"/>
          <w:color w:val="000000"/>
          <w:kern w:val="0"/>
          <w:sz w:val="24"/>
          <w:szCs w:val="24"/>
          <w:u w:val="single"/>
          <w:lang w:val="en-US" w:eastAsia="zh-CN" w:bidi="ar"/>
        </w:rPr>
        <w:t xml:space="preserve"> </w:t>
      </w:r>
    </w:p>
    <w:p w14:paraId="6467FB6F">
      <w:pPr>
        <w:keepNext w:val="0"/>
        <w:keepLines w:val="0"/>
        <w:widowControl/>
        <w:suppressLineNumbers w:val="0"/>
        <w:jc w:val="left"/>
        <w:rPr>
          <w:u w:val="single"/>
        </w:rPr>
      </w:pPr>
      <w:r>
        <w:rPr>
          <w:rFonts w:hint="eastAsia" w:ascii="宋体" w:hAnsi="宋体" w:eastAsia="宋体" w:cs="宋体"/>
          <w:color w:val="000000"/>
          <w:kern w:val="0"/>
          <w:sz w:val="24"/>
          <w:szCs w:val="24"/>
          <w:lang w:val="en-US" w:eastAsia="zh-CN" w:bidi="ar"/>
        </w:rPr>
        <w:t>实验名称：</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u w:val="single"/>
          <w:lang w:val="en-US" w:eastAsia="zh-CN" w:bidi="ar"/>
        </w:rPr>
        <w:t>物联网设备管理平台</w:t>
      </w:r>
      <w:r>
        <w:rPr>
          <w:rFonts w:hint="default" w:ascii="Times New Roman" w:hAnsi="Times New Roman" w:eastAsia="宋体" w:cs="Times New Roman"/>
          <w:color w:val="000000"/>
          <w:kern w:val="0"/>
          <w:sz w:val="24"/>
          <w:szCs w:val="24"/>
          <w:u w:val="single"/>
          <w:lang w:val="en-US" w:eastAsia="zh-CN" w:bidi="ar"/>
        </w:rPr>
        <w:t xml:space="preserve"> </w:t>
      </w:r>
    </w:p>
    <w:p w14:paraId="5678D1F5">
      <w:pPr>
        <w:keepNext w:val="0"/>
        <w:keepLines w:val="0"/>
        <w:widowControl/>
        <w:suppressLineNumbers w:val="0"/>
        <w:jc w:val="left"/>
        <w:rPr>
          <w:rFonts w:hint="eastAsia" w:ascii="Times New Roman" w:hAnsi="Times New Roman" w:eastAsia="宋体" w:cs="Times New Roman"/>
          <w:color w:val="000000"/>
          <w:kern w:val="0"/>
          <w:sz w:val="24"/>
          <w:szCs w:val="24"/>
          <w:u w:val="single"/>
          <w:lang w:val="en-US" w:eastAsia="zh-CN" w:bidi="ar"/>
        </w:rPr>
      </w:pPr>
      <w:r>
        <w:rPr>
          <w:rFonts w:hint="eastAsia" w:ascii="宋体" w:hAnsi="宋体" w:eastAsia="宋体" w:cs="宋体"/>
          <w:color w:val="000000"/>
          <w:kern w:val="0"/>
          <w:sz w:val="24"/>
          <w:szCs w:val="24"/>
          <w:lang w:val="en-US" w:eastAsia="zh-CN" w:bidi="ar"/>
        </w:rPr>
        <w:t>学生姓名：</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u w:val="single"/>
          <w:lang w:val="en-US" w:eastAsia="zh-CN" w:bidi="ar"/>
        </w:rPr>
        <w:t>文豪</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lang w:val="en-US" w:eastAsia="zh-CN" w:bidi="ar"/>
        </w:rPr>
        <w:t>专业：</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u w:val="single"/>
          <w:lang w:val="en-US" w:eastAsia="zh-CN" w:bidi="ar"/>
        </w:rPr>
        <w:t>软件工程</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学号：</w:t>
      </w:r>
      <w:r>
        <w:rPr>
          <w:rFonts w:hint="default" w:ascii="Times New Roman" w:hAnsi="Times New Roman" w:eastAsia="宋体" w:cs="Times New Roman"/>
          <w:color w:val="000000"/>
          <w:kern w:val="0"/>
          <w:sz w:val="24"/>
          <w:szCs w:val="24"/>
          <w:u w:val="single"/>
          <w:lang w:val="en-US" w:eastAsia="zh-CN" w:bidi="ar"/>
        </w:rPr>
        <w:t xml:space="preserve"> 3</w:t>
      </w:r>
      <w:r>
        <w:rPr>
          <w:rFonts w:hint="eastAsia" w:ascii="Times New Roman" w:hAnsi="Times New Roman" w:eastAsia="宋体" w:cs="Times New Roman"/>
          <w:color w:val="000000"/>
          <w:kern w:val="0"/>
          <w:sz w:val="24"/>
          <w:szCs w:val="24"/>
          <w:u w:val="single"/>
          <w:lang w:val="en-US" w:eastAsia="zh-CN" w:bidi="ar"/>
        </w:rPr>
        <w:t>220104512</w:t>
      </w:r>
    </w:p>
    <w:p w14:paraId="4976F6EE">
      <w:pPr>
        <w:keepNext w:val="0"/>
        <w:keepLines w:val="0"/>
        <w:widowControl/>
        <w:suppressLineNumbers w:val="0"/>
        <w:jc w:val="left"/>
        <w:rPr>
          <w:u w:val="single"/>
        </w:rPr>
      </w:pPr>
      <w:r>
        <w:rPr>
          <w:rFonts w:hint="eastAsia" w:ascii="宋体" w:hAnsi="宋体" w:eastAsia="宋体" w:cs="宋体"/>
          <w:color w:val="000000"/>
          <w:kern w:val="0"/>
          <w:sz w:val="24"/>
          <w:szCs w:val="24"/>
          <w:lang w:val="en-US" w:eastAsia="zh-CN" w:bidi="ar"/>
        </w:rPr>
        <w:t>同组学生姓名：</w:t>
      </w:r>
      <w:r>
        <w:rPr>
          <w:rFonts w:hint="default" w:ascii="Times New Roman" w:hAnsi="Times New Roman" w:eastAsia="宋体" w:cs="Times New Roman"/>
          <w:i w:val="0"/>
          <w:iCs w:val="0"/>
          <w:color w:val="000000"/>
          <w:kern w:val="0"/>
          <w:sz w:val="24"/>
          <w:szCs w:val="24"/>
          <w:u w:val="single"/>
          <w:lang w:val="en-US" w:eastAsia="zh-CN" w:bidi="ar"/>
        </w:rPr>
        <w:t xml:space="preserve"> </w:t>
      </w:r>
      <w:r>
        <w:rPr>
          <w:rFonts w:hint="eastAsia" w:ascii="Times New Roman" w:hAnsi="Times New Roman" w:eastAsia="宋体" w:cs="Times New Roman"/>
          <w:i w:val="0"/>
          <w:iCs w:val="0"/>
          <w:color w:val="000000"/>
          <w:kern w:val="0"/>
          <w:sz w:val="24"/>
          <w:szCs w:val="24"/>
          <w:u w:val="single"/>
          <w:lang w:val="en-US" w:eastAsia="zh-CN" w:bidi="ar"/>
        </w:rPr>
        <w:t xml:space="preserve">                       </w:t>
      </w:r>
      <w:r>
        <w:rPr>
          <w:rFonts w:hint="default" w:ascii="Times New Roman" w:hAnsi="Times New Roman" w:eastAsia="宋体" w:cs="Times New Roman"/>
          <w:i w:val="0"/>
          <w:iCs w:val="0"/>
          <w:color w:val="000000"/>
          <w:kern w:val="0"/>
          <w:sz w:val="24"/>
          <w:szCs w:val="24"/>
          <w:u w:val="single"/>
          <w:lang w:val="en-US" w:eastAsia="zh-CN" w:bidi="ar"/>
        </w:rPr>
        <w:t xml:space="preserve">/ </w:t>
      </w:r>
      <w:r>
        <w:rPr>
          <w:rFonts w:hint="eastAsia" w:ascii="Times New Roman" w:hAnsi="Times New Roman" w:eastAsia="宋体" w:cs="Times New Roman"/>
          <w:i w:val="0"/>
          <w:iCs w:val="0"/>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指导老师：</w:t>
      </w:r>
      <w:r>
        <w:rPr>
          <w:rFonts w:hint="eastAsia" w:ascii="宋体" w:hAnsi="宋体" w:eastAsia="宋体" w:cs="宋体"/>
          <w:color w:val="000000"/>
          <w:kern w:val="0"/>
          <w:sz w:val="24"/>
          <w:szCs w:val="24"/>
          <w:u w:val="single"/>
          <w:lang w:val="en-US" w:eastAsia="zh-CN" w:bidi="ar"/>
        </w:rPr>
        <w:t xml:space="preserve"> 胡晓军</w:t>
      </w:r>
      <w:r>
        <w:rPr>
          <w:rFonts w:hint="default" w:ascii="Times New Roman" w:hAnsi="Times New Roman" w:eastAsia="宋体" w:cs="Times New Roman"/>
          <w:color w:val="000000"/>
          <w:kern w:val="0"/>
          <w:sz w:val="24"/>
          <w:szCs w:val="24"/>
          <w:u w:val="single"/>
          <w:lang w:val="en-US" w:eastAsia="zh-CN" w:bidi="ar"/>
        </w:rPr>
        <w:t xml:space="preserve"> </w:t>
      </w:r>
    </w:p>
    <w:p w14:paraId="1CA15C12">
      <w:pPr>
        <w:keepNext w:val="0"/>
        <w:keepLines w:val="0"/>
        <w:widowControl/>
        <w:suppressLineNumbers w:val="0"/>
        <w:jc w:val="left"/>
        <w:rPr>
          <w:rFonts w:ascii="Arial" w:hAnsi="Arial" w:eastAsia="等线" w:cs="Arial"/>
          <w:b/>
          <w:sz w:val="52"/>
        </w:rPr>
      </w:pPr>
      <w:r>
        <w:rPr>
          <w:rFonts w:hint="eastAsia" w:ascii="宋体" w:hAnsi="宋体" w:eastAsia="宋体" w:cs="宋体"/>
          <w:color w:val="000000"/>
          <w:kern w:val="0"/>
          <w:sz w:val="24"/>
          <w:szCs w:val="24"/>
          <w:lang w:val="en-US" w:eastAsia="zh-CN" w:bidi="ar"/>
        </w:rPr>
        <w:t>实验地点：</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u w:val="single"/>
          <w:lang w:val="en-US" w:eastAsia="zh-CN" w:bidi="ar"/>
        </w:rPr>
        <w:t>线上</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lang w:val="en-US" w:eastAsia="zh-CN" w:bidi="ar"/>
        </w:rPr>
        <w:t>实验日期：</w:t>
      </w:r>
      <w:r>
        <w:rPr>
          <w:rFonts w:hint="default" w:ascii="Times New Roman" w:hAnsi="Times New Roman" w:eastAsia="宋体" w:cs="Times New Roman"/>
          <w:color w:val="000000"/>
          <w:kern w:val="0"/>
          <w:sz w:val="24"/>
          <w:szCs w:val="24"/>
          <w:u w:val="single"/>
          <w:lang w:val="en-US" w:eastAsia="zh-CN" w:bidi="ar"/>
        </w:rPr>
        <w:t xml:space="preserve">2024 </w:t>
      </w:r>
      <w:r>
        <w:rPr>
          <w:rFonts w:hint="eastAsia" w:ascii="宋体" w:hAnsi="宋体" w:eastAsia="宋体" w:cs="宋体"/>
          <w:color w:val="000000"/>
          <w:kern w:val="0"/>
          <w:sz w:val="24"/>
          <w:szCs w:val="24"/>
          <w:u w:val="single"/>
          <w:lang w:val="en-US" w:eastAsia="zh-CN" w:bidi="ar"/>
        </w:rPr>
        <w:t>年 12</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u w:val="single"/>
          <w:lang w:val="en-US" w:eastAsia="zh-CN" w:bidi="ar"/>
        </w:rPr>
        <w:t>月 20</w:t>
      </w:r>
      <w:r>
        <w:rPr>
          <w:rFonts w:hint="default" w:ascii="Times New Roman" w:hAnsi="Times New Roman" w:eastAsia="宋体" w:cs="Times New Roman"/>
          <w:color w:val="000000"/>
          <w:kern w:val="0"/>
          <w:sz w:val="24"/>
          <w:szCs w:val="24"/>
          <w:u w:val="single"/>
          <w:lang w:val="en-US" w:eastAsia="zh-CN" w:bidi="ar"/>
        </w:rPr>
        <w:t xml:space="preserve"> </w:t>
      </w:r>
      <w:r>
        <w:rPr>
          <w:rFonts w:hint="eastAsia" w:ascii="宋体" w:hAnsi="宋体" w:eastAsia="宋体" w:cs="宋体"/>
          <w:color w:val="000000"/>
          <w:kern w:val="0"/>
          <w:sz w:val="24"/>
          <w:szCs w:val="24"/>
          <w:u w:val="single"/>
          <w:lang w:val="en-US" w:eastAsia="zh-CN" w:bidi="ar"/>
        </w:rPr>
        <w:t>日</w:t>
      </w:r>
    </w:p>
    <w:p w14:paraId="765D3173">
      <w:pPr>
        <w:spacing w:before="480" w:after="480" w:line="288" w:lineRule="auto"/>
        <w:ind w:left="0"/>
        <w:rPr>
          <w:rFonts w:ascii="Arial" w:hAnsi="Arial" w:eastAsia="等线" w:cs="Arial"/>
          <w:b/>
          <w:sz w:val="52"/>
        </w:rPr>
      </w:pPr>
      <w:r>
        <w:rPr>
          <w:rFonts w:ascii="Arial" w:hAnsi="Arial" w:eastAsia="等线" w:cs="Arial"/>
          <w:b/>
          <w:sz w:val="52"/>
        </w:rPr>
        <w:t>文豪_3220104512_系统测试报告</w:t>
      </w:r>
    </w:p>
    <w:p w14:paraId="4805C334">
      <w:pPr>
        <w:pStyle w:val="2"/>
        <w:bidi w:val="0"/>
        <w:rPr>
          <w:rFonts w:hint="default" w:eastAsia="微软雅黑"/>
          <w:color w:val="FF0000"/>
          <w:lang w:val="en-US" w:eastAsia="zh-CN"/>
        </w:rPr>
      </w:pPr>
      <w:r>
        <w:rPr>
          <w:rFonts w:hint="eastAsia"/>
          <w:color w:val="FF0000"/>
          <w:lang w:val="en-US" w:eastAsia="zh-CN"/>
        </w:rPr>
        <w:t>注意：文档中的表格图片可以双击打开查看完整内容，因此未转为PDF版本</w:t>
      </w:r>
      <w:bookmarkStart w:id="50" w:name="_GoBack"/>
      <w:bookmarkEnd w:id="50"/>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8C7BF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120" w:type="dxa"/>
              <w:left w:w="120" w:type="dxa"/>
              <w:bottom w:w="60" w:type="dxa"/>
              <w:right w:w="120" w:type="dxa"/>
            </w:tcMar>
          </w:tcPr>
          <w:p w14:paraId="21F2A795">
            <w:pPr>
              <w:spacing w:before="120" w:after="120" w:line="288" w:lineRule="auto"/>
            </w:pPr>
            <w:r>
              <w:fldChar w:fldCharType="begin"/>
            </w:r>
            <w:r>
              <w:instrText xml:space="preserve"> HYPERLINK \l "heading_0" \h </w:instrText>
            </w:r>
            <w:r>
              <w:fldChar w:fldCharType="separate"/>
            </w:r>
            <w:r>
              <w:rPr>
                <w:rFonts w:ascii="Arial" w:hAnsi="Arial" w:eastAsia="等线" w:cs="Arial"/>
                <w:b/>
                <w:sz w:val="22"/>
              </w:rPr>
              <w:t>1. 引言</w:t>
            </w:r>
            <w:r>
              <w:rPr>
                <w:rFonts w:ascii="Arial" w:hAnsi="Arial" w:eastAsia="等线" w:cs="Arial"/>
                <w:b/>
                <w:sz w:val="22"/>
              </w:rPr>
              <w:fldChar w:fldCharType="end"/>
            </w:r>
          </w:p>
          <w:p w14:paraId="2C074D82">
            <w:pPr>
              <w:spacing w:before="120" w:after="120" w:line="288" w:lineRule="auto"/>
            </w:pPr>
            <w:r>
              <w:fldChar w:fldCharType="begin"/>
            </w:r>
            <w:r>
              <w:instrText xml:space="preserve"> HYPERLINK \l "heading_1" \h </w:instrText>
            </w:r>
            <w:r>
              <w:fldChar w:fldCharType="separate"/>
            </w:r>
            <w:r>
              <w:rPr>
                <w:rFonts w:ascii="Arial" w:hAnsi="Arial" w:eastAsia="等线" w:cs="Arial"/>
                <w:b/>
                <w:sz w:val="22"/>
              </w:rPr>
              <w:t xml:space="preserve">    1.1. 项目背景</w:t>
            </w:r>
            <w:r>
              <w:rPr>
                <w:rFonts w:ascii="Arial" w:hAnsi="Arial" w:eastAsia="等线" w:cs="Arial"/>
                <w:b/>
                <w:sz w:val="22"/>
              </w:rPr>
              <w:fldChar w:fldCharType="end"/>
            </w:r>
          </w:p>
          <w:p w14:paraId="6E206CEE">
            <w:pPr>
              <w:spacing w:before="120" w:after="120" w:line="288" w:lineRule="auto"/>
            </w:pPr>
            <w:r>
              <w:fldChar w:fldCharType="begin"/>
            </w:r>
            <w:r>
              <w:instrText xml:space="preserve"> HYPERLINK \l "heading_2" \h </w:instrText>
            </w:r>
            <w:r>
              <w:fldChar w:fldCharType="separate"/>
            </w:r>
            <w:r>
              <w:rPr>
                <w:rFonts w:ascii="Arial" w:hAnsi="Arial" w:eastAsia="等线" w:cs="Arial"/>
                <w:b/>
                <w:sz w:val="22"/>
              </w:rPr>
              <w:t xml:space="preserve">    1.2. 编写目的</w:t>
            </w:r>
            <w:r>
              <w:rPr>
                <w:rFonts w:ascii="Arial" w:hAnsi="Arial" w:eastAsia="等线" w:cs="Arial"/>
                <w:b/>
                <w:sz w:val="22"/>
              </w:rPr>
              <w:fldChar w:fldCharType="end"/>
            </w:r>
          </w:p>
          <w:p w14:paraId="3EB4710B">
            <w:pPr>
              <w:spacing w:before="120" w:after="120" w:line="288" w:lineRule="auto"/>
            </w:pPr>
            <w:r>
              <w:fldChar w:fldCharType="begin"/>
            </w:r>
            <w:r>
              <w:instrText xml:space="preserve"> HYPERLINK \l "heading_3" \h </w:instrText>
            </w:r>
            <w:r>
              <w:fldChar w:fldCharType="separate"/>
            </w:r>
            <w:r>
              <w:rPr>
                <w:rFonts w:ascii="Arial" w:hAnsi="Arial" w:eastAsia="等线" w:cs="Arial"/>
                <w:b/>
                <w:sz w:val="22"/>
              </w:rPr>
              <w:t xml:space="preserve">    1.3. 文档描述</w:t>
            </w:r>
            <w:r>
              <w:rPr>
                <w:rFonts w:ascii="Arial" w:hAnsi="Arial" w:eastAsia="等线" w:cs="Arial"/>
                <w:b/>
                <w:sz w:val="22"/>
              </w:rPr>
              <w:fldChar w:fldCharType="end"/>
            </w:r>
          </w:p>
          <w:p w14:paraId="339F68A6">
            <w:pPr>
              <w:spacing w:before="120" w:after="120" w:line="288" w:lineRule="auto"/>
            </w:pPr>
            <w:r>
              <w:fldChar w:fldCharType="begin"/>
            </w:r>
            <w:r>
              <w:instrText xml:space="preserve"> HYPERLINK \l "heading_4" \h </w:instrText>
            </w:r>
            <w:r>
              <w:fldChar w:fldCharType="separate"/>
            </w:r>
            <w:r>
              <w:rPr>
                <w:rFonts w:ascii="Arial" w:hAnsi="Arial" w:eastAsia="等线" w:cs="Arial"/>
                <w:b/>
                <w:sz w:val="22"/>
              </w:rPr>
              <w:t xml:space="preserve">    1.4. 术语解释</w:t>
            </w:r>
            <w:r>
              <w:rPr>
                <w:rFonts w:ascii="Arial" w:hAnsi="Arial" w:eastAsia="等线" w:cs="Arial"/>
                <w:b/>
                <w:sz w:val="22"/>
              </w:rPr>
              <w:fldChar w:fldCharType="end"/>
            </w:r>
          </w:p>
          <w:p w14:paraId="12820E07">
            <w:pPr>
              <w:spacing w:before="120" w:after="120" w:line="288" w:lineRule="auto"/>
            </w:pPr>
            <w:r>
              <w:fldChar w:fldCharType="begin"/>
            </w:r>
            <w:r>
              <w:instrText xml:space="preserve"> HYPERLINK \l "heading_5" \h </w:instrText>
            </w:r>
            <w:r>
              <w:fldChar w:fldCharType="separate"/>
            </w:r>
            <w:r>
              <w:rPr>
                <w:rFonts w:ascii="Arial" w:hAnsi="Arial" w:eastAsia="等线" w:cs="Arial"/>
                <w:b/>
                <w:sz w:val="22"/>
              </w:rPr>
              <w:t>2. 测试概要</w:t>
            </w:r>
            <w:r>
              <w:rPr>
                <w:rFonts w:ascii="Arial" w:hAnsi="Arial" w:eastAsia="等线" w:cs="Arial"/>
                <w:b/>
                <w:sz w:val="22"/>
              </w:rPr>
              <w:fldChar w:fldCharType="end"/>
            </w:r>
          </w:p>
          <w:p w14:paraId="7A5AC7B8">
            <w:pPr>
              <w:spacing w:before="120" w:after="120" w:line="288" w:lineRule="auto"/>
            </w:pPr>
            <w:r>
              <w:fldChar w:fldCharType="begin"/>
            </w:r>
            <w:r>
              <w:instrText xml:space="preserve"> HYPERLINK \l "heading_6" \h </w:instrText>
            </w:r>
            <w:r>
              <w:fldChar w:fldCharType="separate"/>
            </w:r>
            <w:r>
              <w:rPr>
                <w:rFonts w:ascii="Arial" w:hAnsi="Arial" w:eastAsia="等线" w:cs="Arial"/>
                <w:b/>
                <w:sz w:val="22"/>
              </w:rPr>
              <w:t xml:space="preserve">    2.1. 测试对象</w:t>
            </w:r>
            <w:r>
              <w:rPr>
                <w:rFonts w:ascii="Arial" w:hAnsi="Arial" w:eastAsia="等线" w:cs="Arial"/>
                <w:b/>
                <w:sz w:val="22"/>
              </w:rPr>
              <w:fldChar w:fldCharType="end"/>
            </w:r>
          </w:p>
          <w:p w14:paraId="0E274339">
            <w:pPr>
              <w:spacing w:before="120" w:after="120" w:line="288" w:lineRule="auto"/>
            </w:pPr>
            <w:r>
              <w:fldChar w:fldCharType="begin"/>
            </w:r>
            <w:r>
              <w:instrText xml:space="preserve"> HYPERLINK \l "heading_7" \h </w:instrText>
            </w:r>
            <w:r>
              <w:fldChar w:fldCharType="separate"/>
            </w:r>
            <w:r>
              <w:rPr>
                <w:rFonts w:ascii="Arial" w:hAnsi="Arial" w:eastAsia="等线" w:cs="Arial"/>
                <w:b/>
                <w:sz w:val="22"/>
              </w:rPr>
              <w:t xml:space="preserve">    2.2. 测试范围</w:t>
            </w:r>
            <w:r>
              <w:rPr>
                <w:rFonts w:ascii="Arial" w:hAnsi="Arial" w:eastAsia="等线" w:cs="Arial"/>
                <w:b/>
                <w:sz w:val="22"/>
              </w:rPr>
              <w:fldChar w:fldCharType="end"/>
            </w:r>
          </w:p>
          <w:p w14:paraId="31BCD93B">
            <w:pPr>
              <w:spacing w:before="120" w:after="120" w:line="288" w:lineRule="auto"/>
            </w:pPr>
            <w:r>
              <w:fldChar w:fldCharType="begin"/>
            </w:r>
            <w:r>
              <w:instrText xml:space="preserve"> HYPERLINK \l "heading_8" \h </w:instrText>
            </w:r>
            <w:r>
              <w:fldChar w:fldCharType="separate"/>
            </w:r>
            <w:r>
              <w:rPr>
                <w:rFonts w:ascii="Arial" w:hAnsi="Arial" w:eastAsia="等线" w:cs="Arial"/>
                <w:b/>
                <w:sz w:val="22"/>
              </w:rPr>
              <w:t xml:space="preserve">    2.3. 测试环境</w:t>
            </w:r>
            <w:r>
              <w:rPr>
                <w:rFonts w:ascii="Arial" w:hAnsi="Arial" w:eastAsia="等线" w:cs="Arial"/>
                <w:b/>
                <w:sz w:val="22"/>
              </w:rPr>
              <w:fldChar w:fldCharType="end"/>
            </w:r>
          </w:p>
          <w:p w14:paraId="5720B59E">
            <w:pPr>
              <w:spacing w:before="120" w:after="120" w:line="288" w:lineRule="auto"/>
            </w:pPr>
            <w:r>
              <w:fldChar w:fldCharType="begin"/>
            </w:r>
            <w:r>
              <w:instrText xml:space="preserve"> HYPERLINK \l "heading_9" \h </w:instrText>
            </w:r>
            <w:r>
              <w:fldChar w:fldCharType="separate"/>
            </w:r>
            <w:r>
              <w:rPr>
                <w:rFonts w:ascii="Arial" w:hAnsi="Arial" w:eastAsia="等线" w:cs="Arial"/>
                <w:b/>
                <w:sz w:val="22"/>
              </w:rPr>
              <w:t xml:space="preserve">    2.4. 测试方法</w:t>
            </w:r>
            <w:r>
              <w:rPr>
                <w:rFonts w:ascii="Arial" w:hAnsi="Arial" w:eastAsia="等线" w:cs="Arial"/>
                <w:b/>
                <w:sz w:val="22"/>
              </w:rPr>
              <w:fldChar w:fldCharType="end"/>
            </w:r>
          </w:p>
          <w:p w14:paraId="3929A469">
            <w:pPr>
              <w:spacing w:before="120" w:after="120" w:line="288" w:lineRule="auto"/>
            </w:pPr>
            <w:r>
              <w:fldChar w:fldCharType="begin"/>
            </w:r>
            <w:r>
              <w:instrText xml:space="preserve"> HYPERLINK \l "heading_12" \h </w:instrText>
            </w:r>
            <w:r>
              <w:fldChar w:fldCharType="separate"/>
            </w:r>
            <w:r>
              <w:rPr>
                <w:rFonts w:ascii="Arial" w:hAnsi="Arial" w:eastAsia="等线" w:cs="Arial"/>
                <w:b/>
                <w:sz w:val="22"/>
              </w:rPr>
              <w:t>3. 测试用例和执行</w:t>
            </w:r>
            <w:r>
              <w:rPr>
                <w:rFonts w:ascii="Arial" w:hAnsi="Arial" w:eastAsia="等线" w:cs="Arial"/>
                <w:b/>
                <w:sz w:val="22"/>
              </w:rPr>
              <w:fldChar w:fldCharType="end"/>
            </w:r>
          </w:p>
          <w:p w14:paraId="5953BC65">
            <w:pPr>
              <w:spacing w:before="120" w:after="120" w:line="288" w:lineRule="auto"/>
            </w:pPr>
            <w:r>
              <w:fldChar w:fldCharType="begin"/>
            </w:r>
            <w:r>
              <w:instrText xml:space="preserve"> HYPERLINK \l "heading_13" \h </w:instrText>
            </w:r>
            <w:r>
              <w:fldChar w:fldCharType="separate"/>
            </w:r>
            <w:r>
              <w:rPr>
                <w:rFonts w:ascii="Arial" w:hAnsi="Arial" w:eastAsia="等线" w:cs="Arial"/>
                <w:b/>
                <w:sz w:val="22"/>
              </w:rPr>
              <w:t xml:space="preserve">    3.1 登录测试接口</w:t>
            </w:r>
            <w:r>
              <w:rPr>
                <w:rFonts w:ascii="Arial" w:hAnsi="Arial" w:eastAsia="等线" w:cs="Arial"/>
                <w:b/>
                <w:sz w:val="22"/>
              </w:rPr>
              <w:fldChar w:fldCharType="end"/>
            </w:r>
          </w:p>
          <w:p w14:paraId="100C8265">
            <w:pPr>
              <w:spacing w:before="120" w:after="120" w:line="288" w:lineRule="auto"/>
            </w:pPr>
            <w:r>
              <w:fldChar w:fldCharType="begin"/>
            </w:r>
            <w:r>
              <w:instrText xml:space="preserve"> HYPERLINK \l "heading_16" \h </w:instrText>
            </w:r>
            <w:r>
              <w:fldChar w:fldCharType="separate"/>
            </w:r>
            <w:r>
              <w:rPr>
                <w:rFonts w:ascii="Arial" w:hAnsi="Arial" w:eastAsia="等线" w:cs="Arial"/>
                <w:b/>
                <w:sz w:val="22"/>
              </w:rPr>
              <w:t xml:space="preserve">    3.2. 商品搜索与比价测试</w:t>
            </w:r>
            <w:r>
              <w:rPr>
                <w:rFonts w:ascii="Arial" w:hAnsi="Arial" w:eastAsia="等线" w:cs="Arial"/>
                <w:b/>
                <w:sz w:val="22"/>
              </w:rPr>
              <w:fldChar w:fldCharType="end"/>
            </w:r>
          </w:p>
          <w:p w14:paraId="5D1E4D63">
            <w:pPr>
              <w:spacing w:before="120" w:after="120" w:line="288" w:lineRule="auto"/>
            </w:pPr>
            <w:r>
              <w:fldChar w:fldCharType="begin"/>
            </w:r>
            <w:r>
              <w:instrText xml:space="preserve"> HYPERLINK \l "heading_17" \h </w:instrText>
            </w:r>
            <w:r>
              <w:fldChar w:fldCharType="separate"/>
            </w:r>
            <w:r>
              <w:rPr>
                <w:rFonts w:ascii="Arial" w:hAnsi="Arial" w:eastAsia="等线" w:cs="Arial"/>
                <w:b/>
                <w:sz w:val="22"/>
              </w:rPr>
              <w:t xml:space="preserve">    3.3. 搜索商品提示测试</w:t>
            </w:r>
            <w:r>
              <w:rPr>
                <w:rFonts w:ascii="Arial" w:hAnsi="Arial" w:eastAsia="等线" w:cs="Arial"/>
                <w:b/>
                <w:sz w:val="22"/>
              </w:rPr>
              <w:fldChar w:fldCharType="end"/>
            </w:r>
          </w:p>
          <w:p w14:paraId="6B3D3169">
            <w:pPr>
              <w:spacing w:before="120" w:after="120" w:line="288" w:lineRule="auto"/>
            </w:pPr>
            <w:r>
              <w:fldChar w:fldCharType="begin"/>
            </w:r>
            <w:r>
              <w:instrText xml:space="preserve"> HYPERLINK \l "heading_18" \h </w:instrText>
            </w:r>
            <w:r>
              <w:fldChar w:fldCharType="separate"/>
            </w:r>
            <w:r>
              <w:rPr>
                <w:rFonts w:ascii="Arial" w:hAnsi="Arial" w:eastAsia="等线" w:cs="Arial"/>
                <w:b/>
                <w:sz w:val="22"/>
              </w:rPr>
              <w:t xml:space="preserve">    3.4. 历史价格查询测试</w:t>
            </w:r>
            <w:r>
              <w:rPr>
                <w:rFonts w:ascii="Arial" w:hAnsi="Arial" w:eastAsia="等线" w:cs="Arial"/>
                <w:b/>
                <w:sz w:val="22"/>
              </w:rPr>
              <w:fldChar w:fldCharType="end"/>
            </w:r>
          </w:p>
          <w:p w14:paraId="47A8DFAC">
            <w:pPr>
              <w:spacing w:before="120" w:after="120" w:line="288" w:lineRule="auto"/>
            </w:pPr>
            <w:r>
              <w:fldChar w:fldCharType="begin"/>
            </w:r>
            <w:r>
              <w:instrText xml:space="preserve"> HYPERLINK \l "heading_19" \h </w:instrText>
            </w:r>
            <w:r>
              <w:fldChar w:fldCharType="separate"/>
            </w:r>
            <w:r>
              <w:rPr>
                <w:rFonts w:ascii="Arial" w:hAnsi="Arial" w:eastAsia="等线" w:cs="Arial"/>
                <w:b/>
                <w:sz w:val="22"/>
              </w:rPr>
              <w:t xml:space="preserve">    3.5. 商品收藏测试</w:t>
            </w:r>
            <w:r>
              <w:rPr>
                <w:rFonts w:ascii="Arial" w:hAnsi="Arial" w:eastAsia="等线" w:cs="Arial"/>
                <w:b/>
                <w:sz w:val="22"/>
              </w:rPr>
              <w:fldChar w:fldCharType="end"/>
            </w:r>
          </w:p>
          <w:p w14:paraId="539A9506">
            <w:pPr>
              <w:spacing w:before="120" w:after="120" w:line="288" w:lineRule="auto"/>
            </w:pPr>
            <w:r>
              <w:fldChar w:fldCharType="begin"/>
            </w:r>
            <w:r>
              <w:instrText xml:space="preserve"> HYPERLINK \l "heading_20" \h </w:instrText>
            </w:r>
            <w:r>
              <w:fldChar w:fldCharType="separate"/>
            </w:r>
            <w:r>
              <w:rPr>
                <w:rFonts w:ascii="Arial" w:hAnsi="Arial" w:eastAsia="等线" w:cs="Arial"/>
                <w:b/>
                <w:sz w:val="22"/>
              </w:rPr>
              <w:t xml:space="preserve">    3.6. 个人主页数据获取测试</w:t>
            </w:r>
            <w:r>
              <w:rPr>
                <w:rFonts w:ascii="Arial" w:hAnsi="Arial" w:eastAsia="等线" w:cs="Arial"/>
                <w:b/>
                <w:sz w:val="22"/>
              </w:rPr>
              <w:fldChar w:fldCharType="end"/>
            </w:r>
          </w:p>
          <w:p w14:paraId="09D93B64">
            <w:pPr>
              <w:spacing w:before="120" w:after="120" w:line="288" w:lineRule="auto"/>
            </w:pPr>
            <w:r>
              <w:fldChar w:fldCharType="begin"/>
            </w:r>
            <w:r>
              <w:instrText xml:space="preserve"> HYPERLINK \l "heading_21" \h </w:instrText>
            </w:r>
            <w:r>
              <w:fldChar w:fldCharType="separate"/>
            </w:r>
            <w:r>
              <w:rPr>
                <w:rFonts w:ascii="Arial" w:hAnsi="Arial" w:eastAsia="等线" w:cs="Arial"/>
                <w:b/>
                <w:sz w:val="22"/>
              </w:rPr>
              <w:t xml:space="preserve">    3.7. 降价提醒测试</w:t>
            </w:r>
            <w:r>
              <w:rPr>
                <w:rFonts w:ascii="Arial" w:hAnsi="Arial" w:eastAsia="等线" w:cs="Arial"/>
                <w:b/>
                <w:sz w:val="22"/>
              </w:rPr>
              <w:fldChar w:fldCharType="end"/>
            </w:r>
          </w:p>
          <w:p w14:paraId="2612CD5B">
            <w:pPr>
              <w:spacing w:before="120" w:after="120" w:line="288" w:lineRule="auto"/>
            </w:pPr>
            <w:r>
              <w:fldChar w:fldCharType="begin"/>
            </w:r>
            <w:r>
              <w:instrText xml:space="preserve"> HYPERLINK \l "heading_22" \h </w:instrText>
            </w:r>
            <w:r>
              <w:fldChar w:fldCharType="separate"/>
            </w:r>
            <w:r>
              <w:rPr>
                <w:rFonts w:ascii="Arial" w:hAnsi="Arial" w:eastAsia="等线" w:cs="Arial"/>
                <w:b/>
                <w:sz w:val="22"/>
              </w:rPr>
              <w:t xml:space="preserve">    3.8. 收藏夹管理测试</w:t>
            </w:r>
            <w:r>
              <w:rPr>
                <w:rFonts w:ascii="Arial" w:hAnsi="Arial" w:eastAsia="等线" w:cs="Arial"/>
                <w:b/>
                <w:sz w:val="22"/>
              </w:rPr>
              <w:fldChar w:fldCharType="end"/>
            </w:r>
          </w:p>
          <w:p w14:paraId="6CC8020D">
            <w:pPr>
              <w:spacing w:before="120" w:after="120" w:line="288" w:lineRule="auto"/>
            </w:pPr>
            <w:r>
              <w:fldChar w:fldCharType="begin"/>
            </w:r>
            <w:r>
              <w:instrText xml:space="preserve"> HYPERLINK \l "heading_23" \h </w:instrText>
            </w:r>
            <w:r>
              <w:fldChar w:fldCharType="separate"/>
            </w:r>
            <w:r>
              <w:rPr>
                <w:rFonts w:ascii="Arial" w:hAnsi="Arial" w:eastAsia="等线" w:cs="Arial"/>
                <w:b/>
                <w:sz w:val="22"/>
              </w:rPr>
              <w:t xml:space="preserve">    3.9. 手机端适配测试</w:t>
            </w:r>
            <w:r>
              <w:rPr>
                <w:rFonts w:ascii="Arial" w:hAnsi="Arial" w:eastAsia="等线" w:cs="Arial"/>
                <w:b/>
                <w:sz w:val="22"/>
              </w:rPr>
              <w:fldChar w:fldCharType="end"/>
            </w:r>
          </w:p>
          <w:p w14:paraId="7604532F">
            <w:pPr>
              <w:spacing w:before="120" w:after="120" w:line="288" w:lineRule="auto"/>
            </w:pPr>
            <w:r>
              <w:fldChar w:fldCharType="begin"/>
            </w:r>
            <w:r>
              <w:instrText xml:space="preserve"> HYPERLINK \l "heading_24" \h </w:instrText>
            </w:r>
            <w:r>
              <w:fldChar w:fldCharType="separate"/>
            </w:r>
            <w:r>
              <w:rPr>
                <w:rFonts w:ascii="Arial" w:hAnsi="Arial" w:eastAsia="等线" w:cs="Arial"/>
                <w:b/>
                <w:sz w:val="22"/>
              </w:rPr>
              <w:t xml:space="preserve">    3.10. 图表表示</w:t>
            </w:r>
            <w:r>
              <w:rPr>
                <w:rFonts w:ascii="Arial" w:hAnsi="Arial" w:eastAsia="等线" w:cs="Arial"/>
                <w:b/>
                <w:sz w:val="22"/>
              </w:rPr>
              <w:fldChar w:fldCharType="end"/>
            </w:r>
          </w:p>
          <w:p w14:paraId="45A680FA">
            <w:pPr>
              <w:spacing w:before="120" w:after="120" w:line="288" w:lineRule="auto"/>
            </w:pPr>
            <w:r>
              <w:fldChar w:fldCharType="begin"/>
            </w:r>
            <w:r>
              <w:instrText xml:space="preserve"> HYPERLINK \l "heading_25" \h </w:instrText>
            </w:r>
            <w:r>
              <w:fldChar w:fldCharType="separate"/>
            </w:r>
            <w:r>
              <w:rPr>
                <w:rFonts w:ascii="Arial" w:hAnsi="Arial" w:eastAsia="等线" w:cs="Arial"/>
                <w:b/>
                <w:sz w:val="22"/>
              </w:rPr>
              <w:t xml:space="preserve">    3.11. 性能测试</w:t>
            </w:r>
            <w:r>
              <w:rPr>
                <w:rFonts w:ascii="Arial" w:hAnsi="Arial" w:eastAsia="等线" w:cs="Arial"/>
                <w:b/>
                <w:sz w:val="22"/>
              </w:rPr>
              <w:fldChar w:fldCharType="end"/>
            </w:r>
          </w:p>
          <w:p w14:paraId="24D15D37">
            <w:pPr>
              <w:spacing w:before="120" w:after="120" w:line="288" w:lineRule="auto"/>
            </w:pPr>
            <w:r>
              <w:fldChar w:fldCharType="begin"/>
            </w:r>
            <w:r>
              <w:instrText xml:space="preserve"> HYPERLINK \l "heading_32" \h </w:instrText>
            </w:r>
            <w:r>
              <w:fldChar w:fldCharType="separate"/>
            </w:r>
            <w:r>
              <w:rPr>
                <w:rFonts w:ascii="Arial" w:hAnsi="Arial" w:eastAsia="等线" w:cs="Arial"/>
                <w:b/>
                <w:sz w:val="22"/>
              </w:rPr>
              <w:t>4. 测试结果</w:t>
            </w:r>
            <w:r>
              <w:rPr>
                <w:rFonts w:ascii="Arial" w:hAnsi="Arial" w:eastAsia="等线" w:cs="Arial"/>
                <w:b/>
                <w:sz w:val="22"/>
              </w:rPr>
              <w:fldChar w:fldCharType="end"/>
            </w:r>
          </w:p>
          <w:p w14:paraId="78A4ECA2">
            <w:pPr>
              <w:spacing w:before="120" w:after="120" w:line="288" w:lineRule="auto"/>
            </w:pPr>
            <w:r>
              <w:fldChar w:fldCharType="begin"/>
            </w:r>
            <w:r>
              <w:instrText xml:space="preserve"> HYPERLINK \l "heading_33" \h </w:instrText>
            </w:r>
            <w:r>
              <w:fldChar w:fldCharType="separate"/>
            </w:r>
            <w:r>
              <w:rPr>
                <w:rFonts w:ascii="Arial" w:hAnsi="Arial" w:eastAsia="等线" w:cs="Arial"/>
                <w:b/>
                <w:sz w:val="22"/>
              </w:rPr>
              <w:t xml:space="preserve">    4.1. 缺陷列表</w:t>
            </w:r>
            <w:r>
              <w:rPr>
                <w:rFonts w:ascii="Arial" w:hAnsi="Arial" w:eastAsia="等线" w:cs="Arial"/>
                <w:b/>
                <w:sz w:val="22"/>
              </w:rPr>
              <w:fldChar w:fldCharType="end"/>
            </w:r>
          </w:p>
          <w:p w14:paraId="092B3A6F">
            <w:pPr>
              <w:spacing w:before="120" w:after="120" w:line="288" w:lineRule="auto"/>
            </w:pPr>
            <w:r>
              <w:fldChar w:fldCharType="begin"/>
            </w:r>
            <w:r>
              <w:instrText xml:space="preserve"> HYPERLINK \l "heading_34" \h </w:instrText>
            </w:r>
            <w:r>
              <w:fldChar w:fldCharType="separate"/>
            </w:r>
            <w:r>
              <w:rPr>
                <w:rFonts w:ascii="Arial" w:hAnsi="Arial" w:eastAsia="等线" w:cs="Arial"/>
                <w:b/>
                <w:sz w:val="22"/>
              </w:rPr>
              <w:t xml:space="preserve">    4.2. 缺陷总结</w:t>
            </w:r>
            <w:r>
              <w:rPr>
                <w:rFonts w:ascii="Arial" w:hAnsi="Arial" w:eastAsia="等线" w:cs="Arial"/>
                <w:b/>
                <w:sz w:val="22"/>
              </w:rPr>
              <w:fldChar w:fldCharType="end"/>
            </w:r>
          </w:p>
          <w:p w14:paraId="3802A7AC">
            <w:pPr>
              <w:spacing w:before="120" w:after="120" w:line="288" w:lineRule="auto"/>
            </w:pPr>
            <w:r>
              <w:fldChar w:fldCharType="begin"/>
            </w:r>
            <w:r>
              <w:instrText xml:space="preserve"> HYPERLINK \l "heading_35" \h </w:instrText>
            </w:r>
            <w:r>
              <w:fldChar w:fldCharType="separate"/>
            </w:r>
            <w:r>
              <w:rPr>
                <w:rFonts w:ascii="Arial" w:hAnsi="Arial" w:eastAsia="等线" w:cs="Arial"/>
                <w:b/>
                <w:sz w:val="22"/>
              </w:rPr>
              <w:t>5. 测试结论</w:t>
            </w:r>
            <w:r>
              <w:rPr>
                <w:rFonts w:ascii="Arial" w:hAnsi="Arial" w:eastAsia="等线" w:cs="Arial"/>
                <w:b/>
                <w:sz w:val="22"/>
              </w:rPr>
              <w:fldChar w:fldCharType="end"/>
            </w:r>
          </w:p>
          <w:p w14:paraId="72BA14F3">
            <w:pPr>
              <w:spacing w:before="120" w:after="120" w:line="288" w:lineRule="auto"/>
            </w:pPr>
            <w:r>
              <w:fldChar w:fldCharType="begin"/>
            </w:r>
            <w:r>
              <w:instrText xml:space="preserve"> HYPERLINK \l "heading_36" \h </w:instrText>
            </w:r>
            <w:r>
              <w:fldChar w:fldCharType="separate"/>
            </w:r>
            <w:r>
              <w:rPr>
                <w:rFonts w:ascii="Arial" w:hAnsi="Arial" w:eastAsia="等线" w:cs="Arial"/>
                <w:b/>
                <w:sz w:val="22"/>
              </w:rPr>
              <w:t xml:space="preserve">    5.1. 正确性</w:t>
            </w:r>
            <w:r>
              <w:rPr>
                <w:rFonts w:ascii="Arial" w:hAnsi="Arial" w:eastAsia="等线" w:cs="Arial"/>
                <w:b/>
                <w:sz w:val="22"/>
              </w:rPr>
              <w:fldChar w:fldCharType="end"/>
            </w:r>
          </w:p>
          <w:p w14:paraId="74F21477">
            <w:pPr>
              <w:spacing w:before="120" w:after="120" w:line="288" w:lineRule="auto"/>
            </w:pPr>
            <w:r>
              <w:fldChar w:fldCharType="begin"/>
            </w:r>
            <w:r>
              <w:instrText xml:space="preserve"> HYPERLINK \l "heading_37" \h </w:instrText>
            </w:r>
            <w:r>
              <w:fldChar w:fldCharType="separate"/>
            </w:r>
            <w:r>
              <w:rPr>
                <w:rFonts w:ascii="Arial" w:hAnsi="Arial" w:eastAsia="等线" w:cs="Arial"/>
                <w:b/>
                <w:sz w:val="22"/>
              </w:rPr>
              <w:t xml:space="preserve">    5.2. 易用性</w:t>
            </w:r>
            <w:r>
              <w:rPr>
                <w:rFonts w:ascii="Arial" w:hAnsi="Arial" w:eastAsia="等线" w:cs="Arial"/>
                <w:b/>
                <w:sz w:val="22"/>
              </w:rPr>
              <w:fldChar w:fldCharType="end"/>
            </w:r>
          </w:p>
          <w:p w14:paraId="054AD423">
            <w:pPr>
              <w:spacing w:before="120" w:after="120" w:line="288" w:lineRule="auto"/>
            </w:pPr>
            <w:r>
              <w:fldChar w:fldCharType="begin"/>
            </w:r>
            <w:r>
              <w:instrText xml:space="preserve"> HYPERLINK \l "heading_38" \h </w:instrText>
            </w:r>
            <w:r>
              <w:fldChar w:fldCharType="separate"/>
            </w:r>
            <w:r>
              <w:rPr>
                <w:rFonts w:ascii="Arial" w:hAnsi="Arial" w:eastAsia="等线" w:cs="Arial"/>
                <w:b/>
                <w:sz w:val="22"/>
              </w:rPr>
              <w:t xml:space="preserve">    5.3. 可靠性</w:t>
            </w:r>
            <w:r>
              <w:rPr>
                <w:rFonts w:ascii="Arial" w:hAnsi="Arial" w:eastAsia="等线" w:cs="Arial"/>
                <w:b/>
                <w:sz w:val="22"/>
              </w:rPr>
              <w:fldChar w:fldCharType="end"/>
            </w:r>
          </w:p>
          <w:p w14:paraId="0AF2CBDD">
            <w:pPr>
              <w:spacing w:before="120" w:after="120" w:line="288" w:lineRule="auto"/>
            </w:pPr>
            <w:r>
              <w:fldChar w:fldCharType="begin"/>
            </w:r>
            <w:r>
              <w:instrText xml:space="preserve"> HYPERLINK \l "heading_39" \h </w:instrText>
            </w:r>
            <w:r>
              <w:fldChar w:fldCharType="separate"/>
            </w:r>
            <w:r>
              <w:rPr>
                <w:rFonts w:ascii="Arial" w:hAnsi="Arial" w:eastAsia="等线" w:cs="Arial"/>
                <w:b/>
                <w:sz w:val="22"/>
              </w:rPr>
              <w:t xml:space="preserve">    5.4. 性能</w:t>
            </w:r>
            <w:r>
              <w:rPr>
                <w:rFonts w:ascii="Arial" w:hAnsi="Arial" w:eastAsia="等线" w:cs="Arial"/>
                <w:b/>
                <w:sz w:val="22"/>
              </w:rPr>
              <w:fldChar w:fldCharType="end"/>
            </w:r>
          </w:p>
          <w:p w14:paraId="1E7405AE">
            <w:pPr>
              <w:spacing w:before="120" w:after="120" w:line="288" w:lineRule="auto"/>
            </w:pPr>
            <w:r>
              <w:fldChar w:fldCharType="begin"/>
            </w:r>
            <w:r>
              <w:instrText xml:space="preserve"> HYPERLINK \l "heading_40" \h </w:instrText>
            </w:r>
            <w:r>
              <w:fldChar w:fldCharType="separate"/>
            </w:r>
            <w:r>
              <w:rPr>
                <w:rFonts w:ascii="Arial" w:hAnsi="Arial" w:eastAsia="等线" w:cs="Arial"/>
                <w:b/>
                <w:sz w:val="22"/>
              </w:rPr>
              <w:t xml:space="preserve">    5.5. 安全性</w:t>
            </w:r>
            <w:r>
              <w:rPr>
                <w:rFonts w:ascii="Arial" w:hAnsi="Arial" w:eastAsia="等线" w:cs="Arial"/>
                <w:b/>
                <w:sz w:val="22"/>
              </w:rPr>
              <w:fldChar w:fldCharType="end"/>
            </w:r>
          </w:p>
          <w:p w14:paraId="09A40AFE">
            <w:pPr>
              <w:spacing w:before="120" w:after="120" w:line="288" w:lineRule="auto"/>
            </w:pPr>
            <w:r>
              <w:fldChar w:fldCharType="begin"/>
            </w:r>
            <w:r>
              <w:instrText xml:space="preserve"> HYPERLINK \l "heading_41" \h </w:instrText>
            </w:r>
            <w:r>
              <w:fldChar w:fldCharType="separate"/>
            </w:r>
            <w:r>
              <w:rPr>
                <w:rFonts w:ascii="Arial" w:hAnsi="Arial" w:eastAsia="等线" w:cs="Arial"/>
                <w:b/>
                <w:sz w:val="22"/>
              </w:rPr>
              <w:t xml:space="preserve">    5.6. 移动端适配和兼容性</w:t>
            </w:r>
            <w:r>
              <w:rPr>
                <w:rFonts w:ascii="Arial" w:hAnsi="Arial" w:eastAsia="等线" w:cs="Arial"/>
                <w:b/>
                <w:sz w:val="22"/>
              </w:rPr>
              <w:fldChar w:fldCharType="end"/>
            </w:r>
          </w:p>
          <w:p w14:paraId="64ACE8B6">
            <w:pPr>
              <w:spacing w:before="120" w:after="120" w:line="288" w:lineRule="auto"/>
            </w:pPr>
            <w:r>
              <w:fldChar w:fldCharType="begin"/>
            </w:r>
            <w:r>
              <w:instrText xml:space="preserve"> HYPERLINK \l "heading_42" \h </w:instrText>
            </w:r>
            <w:r>
              <w:fldChar w:fldCharType="separate"/>
            </w:r>
            <w:r>
              <w:rPr>
                <w:rFonts w:ascii="Arial" w:hAnsi="Arial" w:eastAsia="等线" w:cs="Arial"/>
                <w:b/>
                <w:sz w:val="22"/>
              </w:rPr>
              <w:t>6. 测试评价</w:t>
            </w:r>
            <w:r>
              <w:rPr>
                <w:rFonts w:ascii="Arial" w:hAnsi="Arial" w:eastAsia="等线" w:cs="Arial"/>
                <w:b/>
                <w:sz w:val="22"/>
              </w:rPr>
              <w:fldChar w:fldCharType="end"/>
            </w:r>
          </w:p>
          <w:p w14:paraId="13590340">
            <w:pPr>
              <w:spacing w:before="120" w:after="120" w:line="288" w:lineRule="auto"/>
            </w:pPr>
            <w:r>
              <w:fldChar w:fldCharType="begin"/>
            </w:r>
            <w:r>
              <w:instrText xml:space="preserve"> HYPERLINK \l "heading_43" \h </w:instrText>
            </w:r>
            <w:r>
              <w:fldChar w:fldCharType="separate"/>
            </w:r>
            <w:r>
              <w:rPr>
                <w:rFonts w:ascii="Arial" w:hAnsi="Arial" w:eastAsia="等线" w:cs="Arial"/>
                <w:b/>
                <w:sz w:val="22"/>
              </w:rPr>
              <w:t xml:space="preserve">    6.1. 覆盖率</w:t>
            </w:r>
            <w:r>
              <w:rPr>
                <w:rFonts w:ascii="Arial" w:hAnsi="Arial" w:eastAsia="等线" w:cs="Arial"/>
                <w:b/>
                <w:sz w:val="22"/>
              </w:rPr>
              <w:fldChar w:fldCharType="end"/>
            </w:r>
          </w:p>
          <w:p w14:paraId="3106624E">
            <w:pPr>
              <w:spacing w:before="120" w:after="120" w:line="288" w:lineRule="auto"/>
            </w:pPr>
            <w:r>
              <w:fldChar w:fldCharType="begin"/>
            </w:r>
            <w:r>
              <w:instrText xml:space="preserve"> HYPERLINK \l "heading_44" \h </w:instrText>
            </w:r>
            <w:r>
              <w:fldChar w:fldCharType="separate"/>
            </w:r>
            <w:r>
              <w:rPr>
                <w:rFonts w:ascii="Arial" w:hAnsi="Arial" w:eastAsia="等线" w:cs="Arial"/>
                <w:b/>
                <w:sz w:val="22"/>
              </w:rPr>
              <w:t xml:space="preserve">    6.2. 建议</w:t>
            </w:r>
            <w:r>
              <w:rPr>
                <w:rFonts w:ascii="Arial" w:hAnsi="Arial" w:eastAsia="等线" w:cs="Arial"/>
                <w:b/>
                <w:sz w:val="22"/>
              </w:rPr>
              <w:fldChar w:fldCharType="end"/>
            </w:r>
          </w:p>
          <w:p w14:paraId="60EAEC9C">
            <w:pPr>
              <w:spacing w:before="120" w:after="120" w:line="288" w:lineRule="auto"/>
            </w:pPr>
            <w:r>
              <w:fldChar w:fldCharType="begin"/>
            </w:r>
            <w:r>
              <w:instrText xml:space="preserve"> HYPERLINK \l "heading_45" \h </w:instrText>
            </w:r>
            <w:r>
              <w:fldChar w:fldCharType="separate"/>
            </w:r>
            <w:r>
              <w:rPr>
                <w:rFonts w:ascii="Arial" w:hAnsi="Arial" w:eastAsia="等线" w:cs="Arial"/>
                <w:b/>
                <w:sz w:val="22"/>
              </w:rPr>
              <w:t xml:space="preserve">    6.3. 测试风险</w:t>
            </w:r>
            <w:r>
              <w:rPr>
                <w:rFonts w:ascii="Arial" w:hAnsi="Arial" w:eastAsia="等线" w:cs="Arial"/>
                <w:b/>
                <w:sz w:val="22"/>
              </w:rPr>
              <w:fldChar w:fldCharType="end"/>
            </w:r>
          </w:p>
          <w:p w14:paraId="34286F15">
            <w:pPr>
              <w:spacing w:before="120" w:after="120" w:line="288" w:lineRule="auto"/>
            </w:pPr>
            <w:r>
              <w:fldChar w:fldCharType="begin"/>
            </w:r>
            <w:r>
              <w:instrText xml:space="preserve"> HYPERLINK \l "heading_49" \h </w:instrText>
            </w:r>
            <w:r>
              <w:fldChar w:fldCharType="separate"/>
            </w:r>
            <w:r>
              <w:rPr>
                <w:rFonts w:ascii="Arial" w:hAnsi="Arial" w:eastAsia="等线" w:cs="Arial"/>
                <w:b/>
                <w:sz w:val="22"/>
              </w:rPr>
              <w:t>7. 结论</w:t>
            </w:r>
            <w:r>
              <w:rPr>
                <w:rFonts w:ascii="Arial" w:hAnsi="Arial" w:eastAsia="等线" w:cs="Arial"/>
                <w:b/>
                <w:sz w:val="22"/>
              </w:rPr>
              <w:fldChar w:fldCharType="end"/>
            </w:r>
          </w:p>
        </w:tc>
      </w:tr>
    </w:tbl>
    <w:p w14:paraId="6402BAA8">
      <w:pPr>
        <w:spacing w:before="380" w:after="140" w:line="288" w:lineRule="auto"/>
        <w:ind w:left="0"/>
        <w:jc w:val="left"/>
        <w:outlineLvl w:val="0"/>
      </w:pPr>
      <w:bookmarkStart w:id="0" w:name="heading_0"/>
      <w:r>
        <w:rPr>
          <w:rFonts w:ascii="Arial" w:hAnsi="Arial" w:eastAsia="等线" w:cs="Arial"/>
          <w:b/>
          <w:sz w:val="36"/>
        </w:rPr>
        <w:t>1. 引言</w:t>
      </w:r>
      <w:bookmarkEnd w:id="0"/>
    </w:p>
    <w:p w14:paraId="377FD1E2">
      <w:pPr>
        <w:spacing w:before="320" w:after="120" w:line="288" w:lineRule="auto"/>
        <w:ind w:left="0"/>
        <w:jc w:val="left"/>
        <w:outlineLvl w:val="1"/>
      </w:pPr>
      <w:bookmarkStart w:id="1" w:name="heading_1"/>
      <w:r>
        <w:rPr>
          <w:rFonts w:ascii="Arial" w:hAnsi="Arial" w:eastAsia="等线" w:cs="Arial"/>
          <w:b/>
          <w:sz w:val="32"/>
        </w:rPr>
        <w:t>1.1. 项目背景</w:t>
      </w:r>
      <w:bookmarkEnd w:id="1"/>
    </w:p>
    <w:p w14:paraId="21A4171E">
      <w:pPr>
        <w:spacing w:before="120" w:after="120" w:line="288" w:lineRule="auto"/>
        <w:ind w:left="0" w:firstLine="420"/>
        <w:jc w:val="left"/>
      </w:pPr>
      <w:r>
        <w:rPr>
          <w:rFonts w:ascii="Arial" w:hAnsi="Arial" w:eastAsia="等线" w:cs="Arial"/>
          <w:sz w:val="22"/>
        </w:rPr>
        <w:t>本项目是一个多平台商品比价系统，旨在为用户提供一个便捷的方式来比较不同电商平台上的商品价格。该系统通过集成现代Web技术，兼容PC端和移动端设备，确保用户能够通过不同平台访问和使用服务。系统支持用户注册和登录，账户信息的存储与管理，同时允许用户跨多个电商平台进行商品搜索、比价、查看商品历史价格趋势等操作。项目还要求实现购物车功能，用户可以临时保存和管理商品，便于后续操作。为确保系统的高效性和可用性，开发者需自主选定技术栈，确保项目在界面设计、性能和功能上达到既定标准。项目最终成果将打包为Docker容器，以便进行统一部署和提交。</w:t>
      </w:r>
    </w:p>
    <w:p w14:paraId="17960F08">
      <w:pPr>
        <w:spacing w:before="320" w:after="120" w:line="288" w:lineRule="auto"/>
        <w:ind w:left="0"/>
        <w:jc w:val="left"/>
        <w:outlineLvl w:val="1"/>
      </w:pPr>
      <w:bookmarkStart w:id="2" w:name="heading_2"/>
      <w:r>
        <w:rPr>
          <w:rFonts w:ascii="Arial" w:hAnsi="Arial" w:eastAsia="等线" w:cs="Arial"/>
          <w:b/>
          <w:sz w:val="32"/>
        </w:rPr>
        <w:t>1.2. 编写目的</w:t>
      </w:r>
      <w:bookmarkEnd w:id="2"/>
    </w:p>
    <w:p w14:paraId="20A93BB4">
      <w:pPr>
        <w:spacing w:before="120" w:after="120" w:line="288" w:lineRule="auto"/>
        <w:ind w:left="0" w:firstLine="420"/>
        <w:jc w:val="left"/>
      </w:pPr>
      <w:r>
        <w:rPr>
          <w:rFonts w:ascii="Arial" w:hAnsi="Arial" w:eastAsia="等线" w:cs="Arial"/>
          <w:sz w:val="22"/>
        </w:rPr>
        <w:t>在完成了本项目的比价网站的需求分析、系统设计和编码工作后，项目已经较为成熟，开发进展顺利，按预期完成集成。为了验证本项目的各项功能和非功能需求是否符合需求规格和系统设计说明书所提出的要求、识别和报告系统所存在的缺陷、评估项目的质量水平、减少项目部署后出现问题的可能性以降低项目失败的风险，我们提出了系统测试计划，从而确保项目交付前的质量和稳定性。</w:t>
      </w:r>
    </w:p>
    <w:p w14:paraId="7A25132B">
      <w:pPr>
        <w:spacing w:before="120" w:after="120" w:line="288" w:lineRule="auto"/>
        <w:ind w:left="0" w:firstLine="420"/>
        <w:jc w:val="left"/>
      </w:pPr>
      <w:r>
        <w:rPr>
          <w:rFonts w:ascii="Arial" w:hAnsi="Arial" w:eastAsia="等线" w:cs="Arial"/>
          <w:sz w:val="22"/>
        </w:rPr>
        <w:t>在拟定系统测试计划后，我们按照计划执行测试，如期完成了各项工作，提出这份系统测试报告。在这份测试报告中，我们将汇总和总结项目测试阶段的结果，包括测试覆盖的范围、测试执行的情况、发现的缺陷等；向利益相关方传达测试活动的结果，包括项目经理、开发人员和其他利益相关者，以便他们了解项目的质量状况；为项目团队和管理层提供决策支持，帮助他们评估项目的可行性、风险和质量水平。</w:t>
      </w:r>
    </w:p>
    <w:p w14:paraId="3251D25E">
      <w:pPr>
        <w:spacing w:before="120" w:after="120" w:line="288" w:lineRule="auto"/>
        <w:ind w:left="0" w:firstLine="420"/>
        <w:jc w:val="left"/>
      </w:pPr>
      <w:r>
        <w:rPr>
          <w:rFonts w:ascii="Arial" w:hAnsi="Arial" w:eastAsia="等线" w:cs="Arial"/>
          <w:sz w:val="22"/>
        </w:rPr>
        <w:t>本报告将作为项目质量保证的一部分，测试报告记录了测试的执行情况和结果，以确保项目达到预期的质量标准。它也将为未来的项目提供经验教训，帮助改进测试过程和项目交付的质量。</w:t>
      </w:r>
    </w:p>
    <w:p w14:paraId="6091AF66">
      <w:pPr>
        <w:spacing w:before="320" w:after="120" w:line="288" w:lineRule="auto"/>
        <w:ind w:left="0"/>
        <w:jc w:val="left"/>
        <w:outlineLvl w:val="1"/>
      </w:pPr>
      <w:bookmarkStart w:id="3" w:name="heading_3"/>
      <w:r>
        <w:rPr>
          <w:rFonts w:ascii="Arial" w:hAnsi="Arial" w:eastAsia="等线" w:cs="Arial"/>
          <w:b/>
          <w:sz w:val="32"/>
        </w:rPr>
        <w:t>1.3. 文档描述</w:t>
      </w:r>
      <w:bookmarkEnd w:id="3"/>
    </w:p>
    <w:p w14:paraId="434B92AF">
      <w:pPr>
        <w:spacing w:before="120" w:after="120" w:line="288" w:lineRule="auto"/>
        <w:ind w:left="0" w:firstLine="420"/>
        <w:jc w:val="left"/>
      </w:pPr>
      <w:r>
        <w:rPr>
          <w:rFonts w:ascii="Arial" w:hAnsi="Arial" w:eastAsia="等线" w:cs="Arial"/>
          <w:sz w:val="22"/>
        </w:rPr>
        <w:t>本文档是多平台商品比价系统的系统测试报告。引言部分陈述了本项目的开发背景，提出了本文档的编写目的，对文档结构进行了简要介绍，并解释了文档中出现的部分术语。</w:t>
      </w:r>
    </w:p>
    <w:p w14:paraId="6CD71B1E">
      <w:pPr>
        <w:spacing w:before="120" w:after="120" w:line="288" w:lineRule="auto"/>
        <w:ind w:left="0" w:firstLine="420"/>
        <w:jc w:val="left"/>
      </w:pPr>
      <w:r>
        <w:rPr>
          <w:rFonts w:ascii="Arial" w:hAnsi="Arial" w:eastAsia="等线" w:cs="Arial"/>
          <w:sz w:val="22"/>
        </w:rPr>
        <w:t>测试概要部分定义了本次测试开展所面向的测试对象、测试范围，所基于的测试环境，介绍了设计测试用例所使用的测试方法。</w:t>
      </w:r>
    </w:p>
    <w:p w14:paraId="354B5539">
      <w:pPr>
        <w:spacing w:before="120" w:after="120" w:line="288" w:lineRule="auto"/>
        <w:ind w:left="0" w:firstLine="420"/>
        <w:jc w:val="left"/>
      </w:pPr>
      <w:r>
        <w:rPr>
          <w:rFonts w:ascii="Arial" w:hAnsi="Arial" w:eastAsia="等线" w:cs="Arial"/>
          <w:sz w:val="22"/>
        </w:rPr>
        <w:t>测试用例和执行部分给出了在数据和数据库集成测试、用户界面测试、功能测试、性能测试、安全性测试和错位恢复测试等方面设计的测试用例及测试用例执行的结果。</w:t>
      </w:r>
    </w:p>
    <w:p w14:paraId="1464327F">
      <w:pPr>
        <w:spacing w:before="120" w:after="120" w:line="288" w:lineRule="auto"/>
        <w:ind w:left="0" w:firstLine="420"/>
        <w:jc w:val="left"/>
      </w:pPr>
      <w:r>
        <w:rPr>
          <w:rFonts w:ascii="Arial" w:hAnsi="Arial" w:eastAsia="等线" w:cs="Arial"/>
          <w:sz w:val="22"/>
        </w:rPr>
        <w:t>测试结果部分给出了测试用例执行过程中所发现的缺陷以及缺陷的解决情况。</w:t>
      </w:r>
    </w:p>
    <w:p w14:paraId="47967D01">
      <w:pPr>
        <w:spacing w:before="120" w:after="120" w:line="288" w:lineRule="auto"/>
        <w:ind w:left="0" w:firstLine="420"/>
        <w:jc w:val="left"/>
      </w:pPr>
      <w:r>
        <w:rPr>
          <w:rFonts w:ascii="Arial" w:hAnsi="Arial" w:eastAsia="等线" w:cs="Arial"/>
          <w:sz w:val="22"/>
        </w:rPr>
        <w:t>测试结论部分就正确性、易用性、可靠性、性能、安全性和移动端适配兼容性等方面对本次测试给出了结论。</w:t>
      </w:r>
    </w:p>
    <w:p w14:paraId="78E7E830">
      <w:pPr>
        <w:spacing w:before="120" w:after="120" w:line="288" w:lineRule="auto"/>
        <w:ind w:left="0" w:firstLine="420"/>
        <w:jc w:val="left"/>
      </w:pPr>
      <w:r>
        <w:rPr>
          <w:rFonts w:ascii="Arial" w:hAnsi="Arial" w:eastAsia="等线" w:cs="Arial"/>
          <w:sz w:val="22"/>
        </w:rPr>
        <w:t>测试评价部分就覆盖率和测试过程中可能的风险给出了分析，并为今后的的开发过程给出了建议。</w:t>
      </w:r>
    </w:p>
    <w:p w14:paraId="094175E2">
      <w:pPr>
        <w:spacing w:before="120" w:after="120" w:line="288" w:lineRule="auto"/>
        <w:ind w:left="0" w:firstLine="420"/>
        <w:jc w:val="left"/>
      </w:pPr>
      <w:r>
        <w:rPr>
          <w:rFonts w:ascii="Arial" w:hAnsi="Arial" w:eastAsia="等线" w:cs="Arial"/>
          <w:sz w:val="22"/>
        </w:rPr>
        <w:t>结论部分基于本次测试所执行的测试全过程就软件质量水平给出了最终评价。</w:t>
      </w:r>
    </w:p>
    <w:p w14:paraId="32F27226">
      <w:pPr>
        <w:spacing w:before="320" w:after="120" w:line="288" w:lineRule="auto"/>
        <w:ind w:left="0"/>
        <w:jc w:val="left"/>
        <w:outlineLvl w:val="1"/>
      </w:pPr>
      <w:bookmarkStart w:id="4" w:name="heading_4"/>
      <w:r>
        <w:rPr>
          <w:rFonts w:ascii="Arial" w:hAnsi="Arial" w:eastAsia="等线" w:cs="Arial"/>
          <w:b/>
          <w:sz w:val="32"/>
        </w:rPr>
        <w:t>1.4. 术语解释</w:t>
      </w:r>
      <w:bookmarkEnd w:id="4"/>
    </w:p>
    <w:p w14:paraId="016845F5">
      <w:pPr>
        <w:spacing w:before="120" w:after="120" w:line="288" w:lineRule="auto"/>
        <w:ind w:left="0" w:firstLine="420"/>
        <w:jc w:val="left"/>
      </w:pPr>
      <w:r>
        <w:rPr>
          <w:rFonts w:ascii="Arial" w:hAnsi="Arial" w:eastAsia="等线" w:cs="Arial"/>
          <w:sz w:val="22"/>
        </w:rPr>
        <w:t>为确保文档内容易于理解，并帮助读者更好地理解系统的操作流程和设计理念，以下是项目中涉及的一些核心术语的定义：</w:t>
      </w:r>
    </w:p>
    <w:p w14:paraId="5A92F267">
      <w:pPr>
        <w:numPr>
          <w:ilvl w:val="0"/>
          <w:numId w:val="1"/>
        </w:numPr>
        <w:spacing w:before="120" w:after="120" w:line="288" w:lineRule="auto"/>
        <w:ind w:left="0"/>
        <w:jc w:val="left"/>
      </w:pPr>
      <w:r>
        <w:rPr>
          <w:rFonts w:ascii="Arial" w:hAnsi="Arial" w:eastAsia="等线" w:cs="Arial"/>
          <w:b/>
          <w:sz w:val="22"/>
        </w:rPr>
        <w:t>用户</w:t>
      </w:r>
      <w:r>
        <w:rPr>
          <w:rFonts w:ascii="Arial" w:hAnsi="Arial" w:eastAsia="等线" w:cs="Arial"/>
          <w:sz w:val="22"/>
        </w:rPr>
        <w:t>：系统的最终使用者，通常是需要在多个电商平台上比较商品价格并进行购买决策的消费者。通过本系统，用户可以快速了解商品价格走势，做出明智的购买决策。</w:t>
      </w:r>
    </w:p>
    <w:p w14:paraId="28EF86B9">
      <w:pPr>
        <w:numPr>
          <w:ilvl w:val="0"/>
          <w:numId w:val="2"/>
        </w:numPr>
        <w:spacing w:before="120" w:after="120" w:line="288" w:lineRule="auto"/>
        <w:ind w:left="0"/>
        <w:jc w:val="left"/>
      </w:pPr>
      <w:r>
        <w:rPr>
          <w:rFonts w:ascii="Arial" w:hAnsi="Arial" w:eastAsia="等线" w:cs="Arial"/>
          <w:b/>
          <w:sz w:val="22"/>
        </w:rPr>
        <w:t>商品</w:t>
      </w:r>
      <w:r>
        <w:rPr>
          <w:rFonts w:ascii="Arial" w:hAnsi="Arial" w:eastAsia="等线" w:cs="Arial"/>
          <w:sz w:val="22"/>
        </w:rPr>
        <w:t>：系统中列出的待比价商品，具有明确的市场价格和规格信息。用户可以通过系统进行比价、查看历史价格趋势等操作，以选择最具性价比的商品。</w:t>
      </w:r>
    </w:p>
    <w:p w14:paraId="1D154671">
      <w:pPr>
        <w:numPr>
          <w:ilvl w:val="0"/>
          <w:numId w:val="3"/>
        </w:numPr>
        <w:spacing w:before="120" w:after="120" w:line="288" w:lineRule="auto"/>
        <w:ind w:left="0"/>
        <w:jc w:val="left"/>
      </w:pPr>
      <w:r>
        <w:rPr>
          <w:rFonts w:ascii="Arial" w:hAnsi="Arial" w:eastAsia="等线" w:cs="Arial"/>
          <w:b/>
          <w:sz w:val="22"/>
        </w:rPr>
        <w:t>通知</w:t>
      </w:r>
      <w:r>
        <w:rPr>
          <w:rFonts w:ascii="Arial" w:hAnsi="Arial" w:eastAsia="等线" w:cs="Arial"/>
          <w:sz w:val="22"/>
        </w:rPr>
        <w:t>：系统提供的自动化提醒功能，主要指当商品价格下降至用户设定的预期值时，系统会通过通知方式向用户推送降价提醒，帮助用户把握最佳购买时机。</w:t>
      </w:r>
    </w:p>
    <w:p w14:paraId="2ADF1D58">
      <w:pPr>
        <w:numPr>
          <w:ilvl w:val="0"/>
          <w:numId w:val="4"/>
        </w:numPr>
        <w:spacing w:before="120" w:after="120" w:line="288" w:lineRule="auto"/>
        <w:ind w:left="0"/>
        <w:jc w:val="left"/>
      </w:pPr>
      <w:r>
        <w:rPr>
          <w:rFonts w:ascii="Arial" w:hAnsi="Arial" w:eastAsia="等线" w:cs="Arial"/>
          <w:b/>
          <w:sz w:val="22"/>
        </w:rPr>
        <w:t>购物车</w:t>
      </w:r>
      <w:r>
        <w:rPr>
          <w:rFonts w:ascii="Arial" w:hAnsi="Arial" w:eastAsia="等线" w:cs="Arial"/>
          <w:sz w:val="22"/>
        </w:rPr>
        <w:t>：系统中的虚拟空间，用于存储用户感兴趣的商品。用户可以将商品添加到购物车，方便后续的比价、选择和购买操作。</w:t>
      </w:r>
    </w:p>
    <w:p w14:paraId="6A8369B7">
      <w:pPr>
        <w:spacing w:before="120" w:after="120" w:line="288" w:lineRule="auto"/>
        <w:ind w:left="0"/>
        <w:jc w:val="left"/>
      </w:pPr>
      <w:r>
        <w:rPr>
          <w:rFonts w:ascii="Arial" w:hAnsi="Arial" w:eastAsia="等线" w:cs="Arial"/>
          <w:sz w:val="22"/>
        </w:rPr>
        <w:t>为了确保读者对专业术语有更清晰的理解，以下是一些项目相关的技术术语说明：</w:t>
      </w:r>
    </w:p>
    <w:p w14:paraId="4717C69F">
      <w:pPr>
        <w:numPr>
          <w:ilvl w:val="0"/>
          <w:numId w:val="5"/>
        </w:numPr>
        <w:spacing w:before="120" w:after="120" w:line="288" w:lineRule="auto"/>
        <w:ind w:left="0"/>
        <w:jc w:val="left"/>
      </w:pPr>
      <w:r>
        <w:rPr>
          <w:rFonts w:ascii="Arial" w:hAnsi="Arial" w:eastAsia="等线" w:cs="Arial"/>
          <w:b/>
          <w:sz w:val="22"/>
        </w:rPr>
        <w:t>用例图</w:t>
      </w:r>
      <w:r>
        <w:rPr>
          <w:rFonts w:ascii="Arial" w:hAnsi="Arial" w:eastAsia="等线" w:cs="Arial"/>
          <w:sz w:val="22"/>
        </w:rPr>
        <w:t>：一种UML图表，用于描述系统功能与外部用户（参与者）之间的交互。用例图通过展示参与者与系统功能之间的关系，帮助开发者理解需求并规划系统功能实现。</w:t>
      </w:r>
    </w:p>
    <w:p w14:paraId="01EA9400">
      <w:pPr>
        <w:numPr>
          <w:ilvl w:val="0"/>
          <w:numId w:val="6"/>
        </w:numPr>
        <w:spacing w:before="120" w:after="120" w:line="288" w:lineRule="auto"/>
        <w:ind w:left="0"/>
        <w:jc w:val="left"/>
      </w:pPr>
      <w:r>
        <w:rPr>
          <w:rFonts w:ascii="Arial" w:hAnsi="Arial" w:eastAsia="等线" w:cs="Arial"/>
          <w:b/>
          <w:sz w:val="22"/>
        </w:rPr>
        <w:t>ER图</w:t>
      </w:r>
      <w:r>
        <w:rPr>
          <w:rFonts w:ascii="Arial" w:hAnsi="Arial" w:eastAsia="等线" w:cs="Arial"/>
          <w:sz w:val="22"/>
        </w:rPr>
        <w:t>：实体-关系图（Entity-Relationship Diagram），用于描述数据库中各实体之间的关系。通过ER图，开发人员能够明确数据表之间的关系以及数据的组织方式，为数据库设计提供清晰的框架。</w:t>
      </w:r>
    </w:p>
    <w:p w14:paraId="444FB5DC">
      <w:pPr>
        <w:spacing w:before="380" w:after="140" w:line="288" w:lineRule="auto"/>
        <w:ind w:left="0"/>
        <w:jc w:val="left"/>
        <w:outlineLvl w:val="0"/>
      </w:pPr>
      <w:bookmarkStart w:id="5" w:name="heading_5"/>
      <w:r>
        <w:rPr>
          <w:rFonts w:ascii="Arial" w:hAnsi="Arial" w:eastAsia="等线" w:cs="Arial"/>
          <w:b/>
          <w:sz w:val="36"/>
        </w:rPr>
        <w:t>2. 测试概要</w:t>
      </w:r>
      <w:bookmarkEnd w:id="5"/>
    </w:p>
    <w:p w14:paraId="6D2FABDC">
      <w:pPr>
        <w:spacing w:before="320" w:after="120" w:line="288" w:lineRule="auto"/>
        <w:ind w:left="0"/>
        <w:jc w:val="left"/>
        <w:outlineLvl w:val="1"/>
      </w:pPr>
      <w:bookmarkStart w:id="6" w:name="heading_6"/>
      <w:r>
        <w:rPr>
          <w:rFonts w:ascii="Arial" w:hAnsi="Arial" w:eastAsia="等线" w:cs="Arial"/>
          <w:b/>
          <w:sz w:val="32"/>
        </w:rPr>
        <w:t>2.1. 测试对象</w:t>
      </w:r>
      <w:bookmarkEnd w:id="6"/>
    </w:p>
    <w:p w14:paraId="283339E4">
      <w:pPr>
        <w:spacing w:before="120" w:after="120" w:line="288" w:lineRule="auto"/>
        <w:ind w:left="0" w:firstLine="420"/>
        <w:jc w:val="left"/>
      </w:pPr>
      <w:r>
        <w:rPr>
          <w:rFonts w:ascii="Arial" w:hAnsi="Arial" w:eastAsia="等线" w:cs="Arial"/>
          <w:sz w:val="22"/>
        </w:rPr>
        <w:t>在本次测试中，我们的测试对象是多平台商品比价系统的各模块和功能，包括但不限于：</w:t>
      </w:r>
    </w:p>
    <w:p w14:paraId="06D15B41">
      <w:pPr>
        <w:numPr>
          <w:ilvl w:val="0"/>
          <w:numId w:val="7"/>
        </w:numPr>
        <w:spacing w:before="120" w:after="120" w:line="288" w:lineRule="auto"/>
        <w:ind w:left="0"/>
        <w:jc w:val="left"/>
      </w:pPr>
      <w:r>
        <w:rPr>
          <w:rFonts w:ascii="Arial" w:hAnsi="Arial" w:eastAsia="等线" w:cs="Arial"/>
          <w:sz w:val="22"/>
        </w:rPr>
        <w:t>用户注册与登录</w:t>
      </w:r>
    </w:p>
    <w:p w14:paraId="225654C0">
      <w:pPr>
        <w:numPr>
          <w:ilvl w:val="0"/>
          <w:numId w:val="8"/>
        </w:numPr>
        <w:spacing w:before="120" w:after="120" w:line="288" w:lineRule="auto"/>
        <w:ind w:left="0"/>
        <w:jc w:val="left"/>
      </w:pPr>
      <w:r>
        <w:rPr>
          <w:rFonts w:ascii="Arial" w:hAnsi="Arial" w:eastAsia="等线" w:cs="Arial"/>
          <w:sz w:val="22"/>
        </w:rPr>
        <w:t>商品搜索与比价</w:t>
      </w:r>
    </w:p>
    <w:p w14:paraId="772E04B3">
      <w:pPr>
        <w:numPr>
          <w:ilvl w:val="0"/>
          <w:numId w:val="9"/>
        </w:numPr>
        <w:spacing w:before="120" w:after="120" w:line="288" w:lineRule="auto"/>
        <w:ind w:left="0"/>
        <w:jc w:val="left"/>
      </w:pPr>
      <w:r>
        <w:rPr>
          <w:rFonts w:ascii="Arial" w:hAnsi="Arial" w:eastAsia="等线" w:cs="Arial"/>
          <w:sz w:val="22"/>
        </w:rPr>
        <w:t>搜索商品提示</w:t>
      </w:r>
    </w:p>
    <w:p w14:paraId="31E939ED">
      <w:pPr>
        <w:numPr>
          <w:ilvl w:val="0"/>
          <w:numId w:val="10"/>
        </w:numPr>
        <w:spacing w:before="120" w:after="120" w:line="288" w:lineRule="auto"/>
        <w:ind w:left="0"/>
        <w:jc w:val="left"/>
      </w:pPr>
      <w:r>
        <w:rPr>
          <w:rFonts w:ascii="Arial" w:hAnsi="Arial" w:eastAsia="等线" w:cs="Arial"/>
          <w:sz w:val="22"/>
        </w:rPr>
        <w:t>历史价格查询</w:t>
      </w:r>
    </w:p>
    <w:p w14:paraId="1E559766">
      <w:pPr>
        <w:numPr>
          <w:ilvl w:val="0"/>
          <w:numId w:val="11"/>
        </w:numPr>
        <w:spacing w:before="120" w:after="120" w:line="288" w:lineRule="auto"/>
        <w:ind w:left="0"/>
        <w:jc w:val="left"/>
      </w:pPr>
      <w:r>
        <w:rPr>
          <w:rFonts w:ascii="Arial" w:hAnsi="Arial" w:eastAsia="等线" w:cs="Arial"/>
          <w:sz w:val="22"/>
        </w:rPr>
        <w:t>商品收藏</w:t>
      </w:r>
    </w:p>
    <w:p w14:paraId="06827801">
      <w:pPr>
        <w:numPr>
          <w:ilvl w:val="0"/>
          <w:numId w:val="12"/>
        </w:numPr>
        <w:spacing w:before="120" w:after="120" w:line="288" w:lineRule="auto"/>
        <w:ind w:left="0"/>
        <w:jc w:val="left"/>
      </w:pPr>
      <w:r>
        <w:rPr>
          <w:rFonts w:ascii="Arial" w:hAnsi="Arial" w:eastAsia="等线" w:cs="Arial"/>
          <w:sz w:val="22"/>
        </w:rPr>
        <w:t>个人主页数据获取</w:t>
      </w:r>
    </w:p>
    <w:p w14:paraId="657E70BE">
      <w:pPr>
        <w:numPr>
          <w:ilvl w:val="0"/>
          <w:numId w:val="13"/>
        </w:numPr>
        <w:spacing w:before="120" w:after="120" w:line="288" w:lineRule="auto"/>
        <w:ind w:left="0"/>
        <w:jc w:val="left"/>
      </w:pPr>
      <w:r>
        <w:rPr>
          <w:rFonts w:ascii="Arial" w:hAnsi="Arial" w:eastAsia="等线" w:cs="Arial"/>
          <w:sz w:val="22"/>
        </w:rPr>
        <w:t>降价提醒</w:t>
      </w:r>
    </w:p>
    <w:p w14:paraId="66E4A530">
      <w:pPr>
        <w:numPr>
          <w:ilvl w:val="0"/>
          <w:numId w:val="14"/>
        </w:numPr>
        <w:spacing w:before="120" w:after="120" w:line="288" w:lineRule="auto"/>
        <w:ind w:left="0"/>
        <w:jc w:val="left"/>
      </w:pPr>
      <w:r>
        <w:rPr>
          <w:rFonts w:ascii="Arial" w:hAnsi="Arial" w:eastAsia="等线" w:cs="Arial"/>
          <w:sz w:val="22"/>
        </w:rPr>
        <w:t>收藏夹管理</w:t>
      </w:r>
    </w:p>
    <w:p w14:paraId="704492AE">
      <w:pPr>
        <w:numPr>
          <w:ilvl w:val="0"/>
          <w:numId w:val="15"/>
        </w:numPr>
        <w:spacing w:before="120" w:after="120" w:line="288" w:lineRule="auto"/>
        <w:ind w:left="0"/>
        <w:jc w:val="left"/>
      </w:pPr>
      <w:r>
        <w:rPr>
          <w:rFonts w:ascii="Arial" w:hAnsi="Arial" w:eastAsia="等线" w:cs="Arial"/>
          <w:sz w:val="22"/>
        </w:rPr>
        <w:t>数据库管理</w:t>
      </w:r>
    </w:p>
    <w:p w14:paraId="304170D7">
      <w:pPr>
        <w:spacing w:before="120" w:after="120" w:line="288" w:lineRule="auto"/>
        <w:ind w:left="0" w:firstLine="420"/>
        <w:jc w:val="left"/>
      </w:pPr>
      <w:r>
        <w:rPr>
          <w:rFonts w:ascii="Arial" w:hAnsi="Arial" w:eastAsia="等线" w:cs="Arial"/>
          <w:sz w:val="22"/>
        </w:rPr>
        <w:t>系统测试报告中的各个测试用例针对这些对象进行了测试。通过测试用例的执行和结果分析，可以对系统的各个功能模块进行验证和评估，以确保其正确性、准确性和稳定性。</w:t>
      </w:r>
    </w:p>
    <w:p w14:paraId="4C4F5181">
      <w:pPr>
        <w:spacing w:before="320" w:after="120" w:line="288" w:lineRule="auto"/>
        <w:ind w:left="0"/>
        <w:jc w:val="left"/>
        <w:outlineLvl w:val="1"/>
      </w:pPr>
      <w:bookmarkStart w:id="7" w:name="heading_7"/>
      <w:r>
        <w:rPr>
          <w:rFonts w:ascii="Arial" w:hAnsi="Arial" w:eastAsia="等线" w:cs="Arial"/>
          <w:b/>
          <w:sz w:val="32"/>
        </w:rPr>
        <w:t>2.2. 测试范围</w:t>
      </w:r>
      <w:bookmarkEnd w:id="7"/>
    </w:p>
    <w:p w14:paraId="1E8394C4">
      <w:pPr>
        <w:spacing w:before="120" w:after="120" w:line="288" w:lineRule="auto"/>
        <w:ind w:left="0" w:firstLine="420"/>
        <w:jc w:val="left"/>
      </w:pPr>
      <w:r>
        <w:rPr>
          <w:rFonts w:ascii="Arial" w:hAnsi="Arial" w:eastAsia="等线" w:cs="Arial"/>
          <w:sz w:val="22"/>
        </w:rPr>
        <w:t>单元测试已在前期编码和联合调试阶段完成。本文档所开展的是系统级测试（黑盒测试），主要聚焦于系统的正确性、可靠性和性能，面向需求规格分析中的所有模块和功能。在展开测试前，我们选取高优先级的测试用例用于冒烟测试，验收通过后开展详细测试。在测试过程中所发现的缺陷被及时指派给相关人员进行修改，修改后开展相应回归测试，以保证项目的质量水平稳定。</w:t>
      </w:r>
    </w:p>
    <w:p w14:paraId="12F43748">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8" o:title=""/>
            <o:lock v:ext="edit" aspectratio="t"/>
            <w10:wrap type="none"/>
            <w10:anchorlock/>
          </v:shape>
          <o:OLEObject Type="Embed" ProgID="Excel.Sheet.12" ShapeID="_x0000_i1025" DrawAspect="Icon" ObjectID="_1468075725" r:id="rId7">
            <o:LockedField>false</o:LockedField>
          </o:OLEObject>
        </w:object>
      </w:r>
    </w:p>
    <w:p w14:paraId="35598022">
      <w:pPr>
        <w:spacing w:after="120"/>
        <w:ind w:left="0"/>
        <w:jc w:val="center"/>
      </w:pPr>
      <w:r>
        <w:rPr>
          <w:rFonts w:ascii="Arial" w:hAnsi="Arial" w:eastAsia="等线" w:cs="Arial"/>
          <w:b/>
          <w:sz w:val="22"/>
        </w:rPr>
        <w:t>点击图片可查看完整电子表格</w:t>
      </w:r>
    </w:p>
    <w:p w14:paraId="4862D6D2">
      <w:pPr>
        <w:spacing w:before="320" w:after="120" w:line="288" w:lineRule="auto"/>
        <w:ind w:left="0"/>
        <w:jc w:val="left"/>
        <w:outlineLvl w:val="1"/>
      </w:pPr>
      <w:bookmarkStart w:id="8" w:name="heading_8"/>
      <w:r>
        <w:rPr>
          <w:rFonts w:ascii="Arial" w:hAnsi="Arial" w:eastAsia="等线" w:cs="Arial"/>
          <w:b/>
          <w:sz w:val="32"/>
        </w:rPr>
        <w:t>2.3. 测试环境</w:t>
      </w:r>
      <w:bookmarkEnd w:id="8"/>
    </w:p>
    <w:p w14:paraId="50400F6B">
      <w:pPr>
        <w:spacing w:before="120" w:after="120" w:line="288" w:lineRule="auto"/>
        <w:ind w:left="0"/>
        <w:jc w:val="left"/>
      </w:pPr>
      <w:r>
        <w:rPr>
          <w:rFonts w:ascii="Arial" w:hAnsi="Arial" w:eastAsia="等线" w:cs="Arial"/>
          <w:sz w:val="22"/>
        </w:rPr>
        <w:t>测试环境模拟了实际的部署环境，具体配置如下：</w:t>
      </w:r>
    </w:p>
    <w:p w14:paraId="7DDC2470">
      <w:pPr>
        <w:numPr>
          <w:ilvl w:val="0"/>
          <w:numId w:val="16"/>
        </w:numPr>
        <w:spacing w:before="120" w:after="120" w:line="288" w:lineRule="auto"/>
        <w:ind w:left="0"/>
        <w:jc w:val="left"/>
      </w:pPr>
      <w:r>
        <w:rPr>
          <w:rFonts w:ascii="Arial" w:hAnsi="Arial" w:eastAsia="等线" w:cs="Arial"/>
          <w:sz w:val="22"/>
        </w:rPr>
        <w:t>操作系统：Windows 10 或更高版本，或者主流的 Linux 发行版。</w:t>
      </w:r>
    </w:p>
    <w:p w14:paraId="27B583AA">
      <w:pPr>
        <w:numPr>
          <w:ilvl w:val="0"/>
          <w:numId w:val="17"/>
        </w:numPr>
        <w:spacing w:before="120" w:after="120" w:line="288" w:lineRule="auto"/>
        <w:ind w:left="0"/>
        <w:jc w:val="left"/>
      </w:pPr>
      <w:r>
        <w:rPr>
          <w:rFonts w:ascii="Arial" w:hAnsi="Arial" w:eastAsia="等线" w:cs="Arial"/>
          <w:sz w:val="22"/>
        </w:rPr>
        <w:t>数据库：MySQL 5.7 及以上版本。</w:t>
      </w:r>
    </w:p>
    <w:p w14:paraId="70621BDB">
      <w:pPr>
        <w:numPr>
          <w:ilvl w:val="0"/>
          <w:numId w:val="18"/>
        </w:numPr>
        <w:spacing w:before="120" w:after="120" w:line="288" w:lineRule="auto"/>
        <w:ind w:left="0"/>
        <w:jc w:val="left"/>
      </w:pPr>
      <w:r>
        <w:rPr>
          <w:rFonts w:ascii="Arial" w:hAnsi="Arial" w:eastAsia="等线" w:cs="Arial"/>
          <w:sz w:val="22"/>
        </w:rPr>
        <w:t>前端技术栈：React、Material-UI。</w:t>
      </w:r>
    </w:p>
    <w:p w14:paraId="6BB3D53D">
      <w:pPr>
        <w:numPr>
          <w:ilvl w:val="0"/>
          <w:numId w:val="19"/>
        </w:numPr>
        <w:spacing w:before="120" w:after="120" w:line="288" w:lineRule="auto"/>
        <w:ind w:left="0"/>
        <w:jc w:val="left"/>
      </w:pPr>
      <w:r>
        <w:rPr>
          <w:rFonts w:ascii="Arial" w:hAnsi="Arial" w:eastAsia="等线" w:cs="Arial"/>
          <w:sz w:val="22"/>
        </w:rPr>
        <w:t>后端技术栈：Django、Django REST Framework。</w:t>
      </w:r>
    </w:p>
    <w:p w14:paraId="793F564D">
      <w:pPr>
        <w:numPr>
          <w:ilvl w:val="0"/>
          <w:numId w:val="20"/>
        </w:numPr>
        <w:spacing w:before="120" w:after="120" w:line="288" w:lineRule="auto"/>
        <w:ind w:left="0"/>
        <w:jc w:val="left"/>
      </w:pPr>
      <w:r>
        <w:rPr>
          <w:rFonts w:ascii="Arial" w:hAnsi="Arial" w:eastAsia="等线" w:cs="Arial"/>
          <w:sz w:val="22"/>
        </w:rPr>
        <w:t>爬虫工具：Selenium。</w:t>
      </w:r>
    </w:p>
    <w:p w14:paraId="2D916A82">
      <w:pPr>
        <w:numPr>
          <w:ilvl w:val="0"/>
          <w:numId w:val="21"/>
        </w:numPr>
        <w:spacing w:before="120" w:after="120" w:line="288" w:lineRule="auto"/>
        <w:ind w:left="0"/>
        <w:jc w:val="left"/>
      </w:pPr>
      <w:r>
        <w:rPr>
          <w:rFonts w:ascii="Arial" w:hAnsi="Arial" w:eastAsia="等线" w:cs="Arial"/>
          <w:sz w:val="22"/>
        </w:rPr>
        <w:t>版本控制工具：Git。</w:t>
      </w:r>
    </w:p>
    <w:p w14:paraId="1EE0612A">
      <w:pPr>
        <w:numPr>
          <w:ilvl w:val="0"/>
          <w:numId w:val="22"/>
        </w:numPr>
        <w:spacing w:before="120" w:after="120" w:line="288" w:lineRule="auto"/>
        <w:ind w:left="0"/>
        <w:jc w:val="left"/>
      </w:pPr>
      <w:r>
        <w:rPr>
          <w:rFonts w:ascii="Arial" w:hAnsi="Arial" w:eastAsia="等线" w:cs="Arial"/>
          <w:sz w:val="22"/>
        </w:rPr>
        <w:t>测试工具：JMeter、Selenium。</w:t>
      </w:r>
    </w:p>
    <w:p w14:paraId="322792DF">
      <w:pPr>
        <w:spacing w:before="320" w:after="120" w:line="288" w:lineRule="auto"/>
        <w:ind w:left="0"/>
        <w:jc w:val="left"/>
        <w:outlineLvl w:val="1"/>
      </w:pPr>
      <w:bookmarkStart w:id="9" w:name="heading_9"/>
      <w:r>
        <w:rPr>
          <w:rFonts w:ascii="Arial" w:hAnsi="Arial" w:eastAsia="等线" w:cs="Arial"/>
          <w:b/>
          <w:sz w:val="32"/>
        </w:rPr>
        <w:t>2.4. 测试方法</w:t>
      </w:r>
      <w:bookmarkEnd w:id="9"/>
    </w:p>
    <w:p w14:paraId="17E5907F">
      <w:pPr>
        <w:spacing w:before="300" w:after="120" w:line="288" w:lineRule="auto"/>
        <w:ind w:left="0"/>
        <w:jc w:val="left"/>
        <w:outlineLvl w:val="2"/>
      </w:pPr>
      <w:bookmarkStart w:id="10" w:name="heading_10"/>
      <w:r>
        <w:rPr>
          <w:rFonts w:ascii="Arial" w:hAnsi="Arial" w:eastAsia="等线" w:cs="Arial"/>
          <w:b/>
          <w:sz w:val="30"/>
        </w:rPr>
        <w:t>2.4.1. 等价类划分法</w:t>
      </w:r>
      <w:bookmarkEnd w:id="10"/>
    </w:p>
    <w:p w14:paraId="72663358">
      <w:pPr>
        <w:spacing w:before="120" w:after="120" w:line="288" w:lineRule="auto"/>
        <w:ind w:left="0" w:firstLine="420"/>
        <w:jc w:val="left"/>
      </w:pPr>
      <w:r>
        <w:rPr>
          <w:rFonts w:ascii="Arial" w:hAnsi="Arial" w:eastAsia="等线" w:cs="Arial"/>
          <w:sz w:val="22"/>
        </w:rPr>
        <w:t>等价类划分法将程序所有可能的输入数据（有效的和无效的）划分成若干个等价类。然后从每个部分中选取具有代表性的数据当做测试用例进行合理的分类，测试用例由有效等价类和无效等价类的代表组成，从而保证测试用例具有完整性和代表性。</w:t>
      </w:r>
    </w:p>
    <w:p w14:paraId="1408811D">
      <w:pPr>
        <w:spacing w:before="300" w:after="120" w:line="288" w:lineRule="auto"/>
        <w:ind w:left="0"/>
        <w:jc w:val="left"/>
        <w:outlineLvl w:val="2"/>
      </w:pPr>
      <w:bookmarkStart w:id="11" w:name="heading_11"/>
      <w:r>
        <w:rPr>
          <w:rFonts w:ascii="Arial" w:hAnsi="Arial" w:eastAsia="等线" w:cs="Arial"/>
          <w:b/>
          <w:sz w:val="30"/>
        </w:rPr>
        <w:t>2.4.2. 边界值分析法</w:t>
      </w:r>
      <w:bookmarkEnd w:id="11"/>
    </w:p>
    <w:p w14:paraId="5A6ACE8D">
      <w:pPr>
        <w:spacing w:before="120" w:after="120" w:line="288" w:lineRule="auto"/>
        <w:ind w:left="0" w:firstLine="420"/>
        <w:jc w:val="left"/>
      </w:pPr>
      <w:r>
        <w:rPr>
          <w:rFonts w:ascii="Arial" w:hAnsi="Arial" w:eastAsia="等线" w:cs="Arial"/>
          <w:sz w:val="22"/>
        </w:rPr>
        <w:t>边界值分析法就是对输入或输出的边界值进行测试的一种黑盒测试方法。边界值分析法是作为对等价类划分法的补充，这种情况下，其测试用例来自等价类的边界。长期的测试工作经验告诉我们，大量的错误是发生在输入或输出范围的边界上，而不是发生在输入输出范围的内部。因此针对各种边界情况设计测试用例，可以查出更多的错误。</w:t>
      </w:r>
    </w:p>
    <w:p w14:paraId="2514B60E">
      <w:pPr>
        <w:spacing w:before="380" w:after="140" w:line="288" w:lineRule="auto"/>
        <w:ind w:left="0"/>
        <w:jc w:val="left"/>
        <w:outlineLvl w:val="0"/>
      </w:pPr>
      <w:bookmarkStart w:id="12" w:name="heading_12"/>
      <w:r>
        <w:rPr>
          <w:rFonts w:ascii="Arial" w:hAnsi="Arial" w:eastAsia="等线" w:cs="Arial"/>
          <w:b/>
          <w:sz w:val="36"/>
        </w:rPr>
        <w:t>3. 测试用例和执行</w:t>
      </w:r>
      <w:bookmarkEnd w:id="12"/>
    </w:p>
    <w:p w14:paraId="08AC88B8">
      <w:pPr>
        <w:spacing w:before="120" w:after="120" w:line="288" w:lineRule="auto"/>
        <w:ind w:left="0"/>
        <w:jc w:val="left"/>
      </w:pPr>
      <w:r>
        <w:rPr>
          <w:rFonts w:ascii="Arial" w:hAnsi="Arial" w:eastAsia="等线" w:cs="Arial"/>
          <w:sz w:val="22"/>
        </w:rPr>
        <w:t>本部分详细描述了针对多平台商品比价系统的各项功能设计的测试用例及其执行结果。</w:t>
      </w:r>
    </w:p>
    <w:p w14:paraId="438F01EF">
      <w:pPr>
        <w:spacing w:before="320" w:after="120" w:line="288" w:lineRule="auto"/>
        <w:ind w:left="0"/>
        <w:jc w:val="left"/>
        <w:outlineLvl w:val="1"/>
      </w:pPr>
      <w:bookmarkStart w:id="13" w:name="heading_13"/>
      <w:r>
        <w:rPr>
          <w:rFonts w:ascii="Arial" w:hAnsi="Arial" w:eastAsia="等线" w:cs="Arial"/>
          <w:b/>
          <w:sz w:val="32"/>
        </w:rPr>
        <w:t>3.1 登录测试接口</w:t>
      </w:r>
      <w:bookmarkEnd w:id="13"/>
    </w:p>
    <w:p w14:paraId="66B08098">
      <w:pPr>
        <w:spacing w:before="300" w:after="120" w:line="288" w:lineRule="auto"/>
        <w:ind w:left="0"/>
        <w:jc w:val="left"/>
        <w:outlineLvl w:val="2"/>
      </w:pPr>
      <w:bookmarkStart w:id="14" w:name="heading_14"/>
      <w:r>
        <w:rPr>
          <w:rFonts w:ascii="Arial" w:hAnsi="Arial" w:eastAsia="等线" w:cs="Arial"/>
          <w:b/>
          <w:sz w:val="30"/>
        </w:rPr>
        <w:t>3.1.1 登录接口测试用例</w:t>
      </w:r>
      <w:bookmarkEnd w:id="14"/>
    </w:p>
    <w:p w14:paraId="625DD982">
      <w:pPr>
        <w:spacing w:before="120" w:after="120" w:line="288" w:lineRule="auto"/>
        <w:ind w:left="0"/>
      </w:pPr>
      <w:r>
        <w:object>
          <v:shape id="_x0000_i1026" o:spt="75" type="#_x0000_t75" style="height:197pt;width:414pt;" o:ole="t" filled="f" o:preferrelative="t" stroked="f" coordsize="21600,21600">
            <v:path/>
            <v:fill on="f" focussize="0,0"/>
            <v:stroke on="f"/>
            <v:imagedata r:id="rId10" o:title=""/>
            <o:lock v:ext="edit" aspectratio="t"/>
            <w10:wrap type="none"/>
            <w10:anchorlock/>
          </v:shape>
          <o:OLEObject Type="Embed" ProgID="Excel.Sheet.12" ShapeID="_x0000_i1026" DrawAspect="Icon" ObjectID="_1468075726" r:id="rId9">
            <o:LockedField>false</o:LockedField>
          </o:OLEObject>
        </w:object>
      </w:r>
    </w:p>
    <w:p w14:paraId="325639DD">
      <w:pPr>
        <w:spacing w:after="120"/>
        <w:ind w:left="0"/>
        <w:jc w:val="center"/>
      </w:pPr>
      <w:r>
        <w:rPr>
          <w:rFonts w:ascii="Arial" w:hAnsi="Arial" w:eastAsia="等线" w:cs="Arial"/>
          <w:b/>
          <w:sz w:val="22"/>
        </w:rPr>
        <w:t>点击图片可查看完整电子表格</w:t>
      </w:r>
    </w:p>
    <w:p w14:paraId="2E1CDDEE">
      <w:pPr>
        <w:spacing w:before="300" w:after="120" w:line="288" w:lineRule="auto"/>
        <w:ind w:left="0"/>
        <w:jc w:val="left"/>
        <w:outlineLvl w:val="2"/>
      </w:pPr>
      <w:bookmarkStart w:id="15" w:name="heading_15"/>
      <w:r>
        <w:rPr>
          <w:rFonts w:ascii="Arial" w:hAnsi="Arial" w:eastAsia="等线" w:cs="Arial"/>
          <w:b/>
          <w:sz w:val="30"/>
        </w:rPr>
        <w:t>3.1.2 注册接口测试用例</w:t>
      </w:r>
      <w:bookmarkEnd w:id="15"/>
    </w:p>
    <w:p w14:paraId="0F79B5DA">
      <w:pPr>
        <w:spacing w:before="120" w:after="120" w:line="288" w:lineRule="auto"/>
        <w:ind w:left="0"/>
      </w:pPr>
      <w:r>
        <w:object>
          <v:shape id="_x0000_i1027" o:spt="75" type="#_x0000_t75" style="height:197pt;width:414pt;" o:ole="t" filled="f" o:preferrelative="t" stroked="f" coordsize="21600,21600">
            <v:path/>
            <v:fill on="f" focussize="0,0"/>
            <v:stroke on="f" joinstyle="miter"/>
            <v:imagedata r:id="rId12" o:title=""/>
            <o:lock v:ext="edit" aspectratio="t"/>
            <w10:wrap type="none"/>
            <w10:anchorlock/>
          </v:shape>
          <o:OLEObject Type="Embed" ProgID="Excel.Sheet.12" ShapeID="_x0000_i1027" DrawAspect="Icon" ObjectID="_1468075727" r:id="rId11">
            <o:LockedField>false</o:LockedField>
          </o:OLEObject>
        </w:object>
      </w:r>
    </w:p>
    <w:p w14:paraId="6CF46309">
      <w:pPr>
        <w:spacing w:after="120"/>
        <w:ind w:left="0"/>
        <w:jc w:val="center"/>
      </w:pPr>
      <w:r>
        <w:rPr>
          <w:rFonts w:ascii="Arial" w:hAnsi="Arial" w:eastAsia="等线" w:cs="Arial"/>
          <w:b/>
          <w:sz w:val="22"/>
        </w:rPr>
        <w:t>点击图片可查看完整电子表格</w:t>
      </w:r>
    </w:p>
    <w:p w14:paraId="23D1980D">
      <w:pPr>
        <w:spacing w:before="120" w:after="120" w:line="288" w:lineRule="auto"/>
        <w:ind w:left="0"/>
        <w:jc w:val="left"/>
      </w:pPr>
      <w:r>
        <w:rPr>
          <w:rFonts w:ascii="Arial" w:hAnsi="Arial" w:eastAsia="等线" w:cs="Arial"/>
          <w:b/>
          <w:sz w:val="22"/>
        </w:rPr>
        <w:t>测试执行</w:t>
      </w:r>
    </w:p>
    <w:p w14:paraId="68E97EFE">
      <w:pPr>
        <w:spacing w:before="320" w:after="120" w:line="288" w:lineRule="auto"/>
        <w:ind w:left="0"/>
        <w:jc w:val="left"/>
        <w:outlineLvl w:val="1"/>
      </w:pPr>
      <w:bookmarkStart w:id="16" w:name="heading_16"/>
      <w:r>
        <w:rPr>
          <w:rFonts w:ascii="Arial" w:hAnsi="Arial" w:eastAsia="等线" w:cs="Arial"/>
          <w:b/>
          <w:sz w:val="32"/>
        </w:rPr>
        <w:t>3.2. 商品搜索与比价测试</w:t>
      </w:r>
      <w:bookmarkEnd w:id="16"/>
    </w:p>
    <w:p w14:paraId="1896D0A7">
      <w:pPr>
        <w:spacing w:before="120" w:after="120" w:line="288" w:lineRule="auto"/>
        <w:ind w:left="0"/>
      </w:pPr>
      <w:r>
        <w:object>
          <v:shape id="_x0000_i1028" o:spt="75" type="#_x0000_t75" style="height:197pt;width:414pt;" o:ole="t" filled="f" o:preferrelative="t" stroked="f" coordsize="21600,21600">
            <v:path/>
            <v:fill on="f" focussize="0,0"/>
            <v:stroke on="f" joinstyle="miter"/>
            <v:imagedata r:id="rId14" o:title=""/>
            <o:lock v:ext="edit" aspectratio="t"/>
            <w10:wrap type="none"/>
            <w10:anchorlock/>
          </v:shape>
          <o:OLEObject Type="Embed" ProgID="Excel.Sheet.12" ShapeID="_x0000_i1028" DrawAspect="Icon" ObjectID="_1468075728" r:id="rId13">
            <o:LockedField>false</o:LockedField>
          </o:OLEObject>
        </w:object>
      </w:r>
    </w:p>
    <w:p w14:paraId="2012508B">
      <w:pPr>
        <w:spacing w:after="120"/>
        <w:ind w:left="0"/>
        <w:jc w:val="center"/>
      </w:pPr>
      <w:r>
        <w:rPr>
          <w:rFonts w:ascii="Arial" w:hAnsi="Arial" w:eastAsia="等线" w:cs="Arial"/>
          <w:b/>
          <w:sz w:val="22"/>
        </w:rPr>
        <w:t>点击图片可查看完整电子表格</w:t>
      </w:r>
    </w:p>
    <w:p w14:paraId="648D2624">
      <w:pPr>
        <w:spacing w:before="320" w:after="120" w:line="288" w:lineRule="auto"/>
        <w:ind w:left="0"/>
        <w:jc w:val="left"/>
        <w:outlineLvl w:val="1"/>
      </w:pPr>
      <w:bookmarkStart w:id="17" w:name="heading_17"/>
      <w:r>
        <w:rPr>
          <w:rFonts w:ascii="Arial" w:hAnsi="Arial" w:eastAsia="等线" w:cs="Arial"/>
          <w:b/>
          <w:sz w:val="32"/>
        </w:rPr>
        <w:t>3.3. 搜索商品提示测试</w:t>
      </w:r>
      <w:bookmarkEnd w:id="17"/>
    </w:p>
    <w:p w14:paraId="47443BCF">
      <w:pPr>
        <w:spacing w:before="120" w:after="120" w:line="288" w:lineRule="auto"/>
        <w:ind w:left="0"/>
      </w:pPr>
      <w:r>
        <w:object>
          <v:shape id="_x0000_i1029" o:spt="75" type="#_x0000_t75" style="height:197pt;width:414pt;" o:ole="t" filled="f" o:preferrelative="t" stroked="f" coordsize="21600,21600">
            <v:path/>
            <v:fill on="f" focussize="0,0"/>
            <v:stroke on="f" joinstyle="miter"/>
            <v:imagedata r:id="rId16" o:title=""/>
            <o:lock v:ext="edit" aspectratio="t"/>
            <w10:wrap type="none"/>
            <w10:anchorlock/>
          </v:shape>
          <o:OLEObject Type="Embed" ProgID="Excel.Sheet.12" ShapeID="_x0000_i1029" DrawAspect="Icon" ObjectID="_1468075729" r:id="rId15">
            <o:LockedField>false</o:LockedField>
          </o:OLEObject>
        </w:object>
      </w:r>
    </w:p>
    <w:p w14:paraId="76A94F0A">
      <w:pPr>
        <w:spacing w:after="120"/>
        <w:ind w:left="0"/>
        <w:jc w:val="center"/>
      </w:pPr>
      <w:r>
        <w:rPr>
          <w:rFonts w:ascii="Arial" w:hAnsi="Arial" w:eastAsia="等线" w:cs="Arial"/>
          <w:b/>
          <w:sz w:val="22"/>
        </w:rPr>
        <w:t>点击图片可查看完整电子表格</w:t>
      </w:r>
    </w:p>
    <w:p w14:paraId="7BF6950C">
      <w:pPr>
        <w:spacing w:before="320" w:after="120" w:line="288" w:lineRule="auto"/>
        <w:ind w:left="0"/>
        <w:jc w:val="left"/>
        <w:outlineLvl w:val="1"/>
      </w:pPr>
      <w:bookmarkStart w:id="18" w:name="heading_18"/>
      <w:r>
        <w:rPr>
          <w:rFonts w:ascii="Arial" w:hAnsi="Arial" w:eastAsia="等线" w:cs="Arial"/>
          <w:b/>
          <w:sz w:val="32"/>
        </w:rPr>
        <w:t>3.4. 历史价格查询测试</w:t>
      </w:r>
      <w:bookmarkEnd w:id="18"/>
    </w:p>
    <w:p w14:paraId="2966A65A">
      <w:pPr>
        <w:spacing w:before="120" w:after="120" w:line="288" w:lineRule="auto"/>
        <w:ind w:left="0"/>
      </w:pPr>
      <w:r>
        <w:object>
          <v:shape id="_x0000_i1030" o:spt="75" type="#_x0000_t75" style="height:197pt;width:414pt;" o:ole="t" filled="f" o:preferrelative="t" stroked="f" coordsize="21600,21600">
            <v:path/>
            <v:fill on="f" focussize="0,0"/>
            <v:stroke on="f" joinstyle="miter"/>
            <v:imagedata r:id="rId18" o:title=""/>
            <o:lock v:ext="edit" aspectratio="t"/>
            <w10:wrap type="none"/>
            <w10:anchorlock/>
          </v:shape>
          <o:OLEObject Type="Embed" ProgID="Excel.Sheet.12" ShapeID="_x0000_i1030" DrawAspect="Icon" ObjectID="_1468075730" r:id="rId17">
            <o:LockedField>false</o:LockedField>
          </o:OLEObject>
        </w:object>
      </w:r>
    </w:p>
    <w:p w14:paraId="0EFB4BC4">
      <w:pPr>
        <w:spacing w:after="120"/>
        <w:ind w:left="0"/>
        <w:jc w:val="center"/>
      </w:pPr>
      <w:r>
        <w:rPr>
          <w:rFonts w:ascii="Arial" w:hAnsi="Arial" w:eastAsia="等线" w:cs="Arial"/>
          <w:b/>
          <w:sz w:val="22"/>
        </w:rPr>
        <w:t>点击图片可查看完整电子表格</w:t>
      </w:r>
    </w:p>
    <w:p w14:paraId="0F1CA8FA">
      <w:pPr>
        <w:spacing w:before="320" w:after="120" w:line="288" w:lineRule="auto"/>
        <w:ind w:left="0"/>
        <w:jc w:val="left"/>
        <w:outlineLvl w:val="1"/>
      </w:pPr>
      <w:bookmarkStart w:id="19" w:name="heading_19"/>
      <w:r>
        <w:rPr>
          <w:rFonts w:ascii="Arial" w:hAnsi="Arial" w:eastAsia="等线" w:cs="Arial"/>
          <w:b/>
          <w:sz w:val="32"/>
        </w:rPr>
        <w:t>3.5. 商品收藏测试</w:t>
      </w:r>
      <w:bookmarkEnd w:id="19"/>
    </w:p>
    <w:p w14:paraId="1B2F891E">
      <w:pPr>
        <w:spacing w:before="120" w:after="120" w:line="288" w:lineRule="auto"/>
        <w:ind w:left="0"/>
      </w:pPr>
      <w:r>
        <w:object>
          <v:shape id="_x0000_i1031" o:spt="75" type="#_x0000_t75" style="height:197pt;width:414pt;" o:ole="t" filled="f" o:preferrelative="t" stroked="f" coordsize="21600,21600">
            <v:path/>
            <v:fill on="f" focussize="0,0"/>
            <v:stroke on="f" joinstyle="miter"/>
            <v:imagedata r:id="rId20" o:title=""/>
            <o:lock v:ext="edit" aspectratio="t"/>
            <w10:wrap type="none"/>
            <w10:anchorlock/>
          </v:shape>
          <o:OLEObject Type="Embed" ProgID="Excel.Sheet.12" ShapeID="_x0000_i1031" DrawAspect="Icon" ObjectID="_1468075731" r:id="rId19">
            <o:LockedField>false</o:LockedField>
          </o:OLEObject>
        </w:object>
      </w:r>
    </w:p>
    <w:p w14:paraId="2D36504F">
      <w:pPr>
        <w:spacing w:after="120"/>
        <w:ind w:left="0"/>
        <w:jc w:val="center"/>
      </w:pPr>
      <w:r>
        <w:rPr>
          <w:rFonts w:ascii="Arial" w:hAnsi="Arial" w:eastAsia="等线" w:cs="Arial"/>
          <w:b/>
          <w:sz w:val="22"/>
        </w:rPr>
        <w:t>点击图片可查看完整电子表格</w:t>
      </w:r>
    </w:p>
    <w:p w14:paraId="655C8EA5">
      <w:pPr>
        <w:spacing w:before="320" w:after="120" w:line="288" w:lineRule="auto"/>
        <w:ind w:left="0"/>
        <w:jc w:val="left"/>
        <w:outlineLvl w:val="1"/>
      </w:pPr>
      <w:bookmarkStart w:id="20" w:name="heading_20"/>
      <w:r>
        <w:rPr>
          <w:rFonts w:ascii="Arial" w:hAnsi="Arial" w:eastAsia="等线" w:cs="Arial"/>
          <w:b/>
          <w:sz w:val="32"/>
        </w:rPr>
        <w:t>3.6. 个人主页数据获取测试</w:t>
      </w:r>
      <w:bookmarkEnd w:id="20"/>
    </w:p>
    <w:p w14:paraId="2E448D23">
      <w:pPr>
        <w:spacing w:before="120" w:after="120" w:line="288" w:lineRule="auto"/>
        <w:ind w:left="0"/>
      </w:pPr>
      <w:r>
        <w:object>
          <v:shape id="_x0000_i1032" o:spt="75" type="#_x0000_t75" style="height:197pt;width:414pt;" o:ole="t" filled="f" o:preferrelative="t" stroked="f" coordsize="21600,21600">
            <v:path/>
            <v:fill on="f" focussize="0,0"/>
            <v:stroke on="f" joinstyle="miter"/>
            <v:imagedata r:id="rId22" o:title=""/>
            <o:lock v:ext="edit" aspectratio="t"/>
            <w10:wrap type="none"/>
            <w10:anchorlock/>
          </v:shape>
          <o:OLEObject Type="Embed" ProgID="Excel.Sheet.12" ShapeID="_x0000_i1032" DrawAspect="Icon" ObjectID="_1468075732" r:id="rId21">
            <o:LockedField>false</o:LockedField>
          </o:OLEObject>
        </w:object>
      </w:r>
    </w:p>
    <w:p w14:paraId="7974CD42">
      <w:pPr>
        <w:spacing w:after="120"/>
        <w:ind w:left="0"/>
        <w:jc w:val="center"/>
      </w:pPr>
      <w:r>
        <w:rPr>
          <w:rFonts w:ascii="Arial" w:hAnsi="Arial" w:eastAsia="等线" w:cs="Arial"/>
          <w:b/>
          <w:sz w:val="22"/>
        </w:rPr>
        <w:t>点击图片可查看完整电子表格</w:t>
      </w:r>
    </w:p>
    <w:p w14:paraId="5DA84444">
      <w:pPr>
        <w:spacing w:before="320" w:after="120" w:line="288" w:lineRule="auto"/>
        <w:ind w:left="0"/>
        <w:jc w:val="left"/>
        <w:outlineLvl w:val="1"/>
      </w:pPr>
      <w:bookmarkStart w:id="21" w:name="heading_21"/>
      <w:r>
        <w:rPr>
          <w:rFonts w:ascii="Arial" w:hAnsi="Arial" w:eastAsia="等线" w:cs="Arial"/>
          <w:b/>
          <w:sz w:val="32"/>
        </w:rPr>
        <w:t>3.7. 降价提醒测试</w:t>
      </w:r>
      <w:bookmarkEnd w:id="21"/>
    </w:p>
    <w:p w14:paraId="1B5A1CA6">
      <w:pPr>
        <w:spacing w:before="120" w:after="120" w:line="288" w:lineRule="auto"/>
        <w:ind w:left="0"/>
      </w:pPr>
      <w:r>
        <w:object>
          <v:shape id="_x0000_i1033" o:spt="75" type="#_x0000_t75" style="height:197pt;width:414pt;" o:ole="t" filled="f" o:preferrelative="t" stroked="f" coordsize="21600,21600">
            <v:path/>
            <v:fill on="f" focussize="0,0"/>
            <v:stroke on="f" joinstyle="miter"/>
            <v:imagedata r:id="rId24" o:title=""/>
            <o:lock v:ext="edit" aspectratio="t"/>
            <w10:wrap type="none"/>
            <w10:anchorlock/>
          </v:shape>
          <o:OLEObject Type="Embed" ProgID="Excel.Sheet.12" ShapeID="_x0000_i1033" DrawAspect="Icon" ObjectID="_1468075733" r:id="rId23">
            <o:LockedField>false</o:LockedField>
          </o:OLEObject>
        </w:object>
      </w:r>
    </w:p>
    <w:p w14:paraId="1BDD8A2F">
      <w:pPr>
        <w:spacing w:after="120"/>
        <w:ind w:left="0"/>
        <w:jc w:val="center"/>
      </w:pPr>
      <w:r>
        <w:rPr>
          <w:rFonts w:ascii="Arial" w:hAnsi="Arial" w:eastAsia="等线" w:cs="Arial"/>
          <w:b/>
          <w:sz w:val="22"/>
        </w:rPr>
        <w:t>点击图片可查看完整电子表格</w:t>
      </w:r>
    </w:p>
    <w:p w14:paraId="14C97C45">
      <w:pPr>
        <w:spacing w:before="320" w:after="120" w:line="288" w:lineRule="auto"/>
        <w:ind w:left="0"/>
        <w:jc w:val="left"/>
        <w:outlineLvl w:val="1"/>
      </w:pPr>
      <w:bookmarkStart w:id="22" w:name="heading_22"/>
      <w:r>
        <w:rPr>
          <w:rFonts w:ascii="Arial" w:hAnsi="Arial" w:eastAsia="等线" w:cs="Arial"/>
          <w:b/>
          <w:sz w:val="32"/>
        </w:rPr>
        <w:t>3.8. 收藏夹管理测试</w:t>
      </w:r>
      <w:bookmarkEnd w:id="22"/>
    </w:p>
    <w:p w14:paraId="6B02D254">
      <w:pPr>
        <w:spacing w:before="120" w:after="120" w:line="288" w:lineRule="auto"/>
        <w:ind w:left="0"/>
      </w:pPr>
      <w:r>
        <w:object>
          <v:shape id="_x0000_i1034" o:spt="75" type="#_x0000_t75" style="height:197pt;width:414pt;" o:ole="t" filled="f" o:preferrelative="t" stroked="f" coordsize="21600,21600">
            <v:path/>
            <v:fill on="f" focussize="0,0"/>
            <v:stroke on="f" joinstyle="miter"/>
            <v:imagedata r:id="rId26" o:title=""/>
            <o:lock v:ext="edit" aspectratio="t"/>
            <w10:wrap type="none"/>
            <w10:anchorlock/>
          </v:shape>
          <o:OLEObject Type="Embed" ProgID="Excel.Sheet.12" ShapeID="_x0000_i1034" DrawAspect="Icon" ObjectID="_1468075734" r:id="rId25">
            <o:LockedField>false</o:LockedField>
          </o:OLEObject>
        </w:object>
      </w:r>
    </w:p>
    <w:p w14:paraId="1413346C">
      <w:pPr>
        <w:spacing w:after="120"/>
        <w:ind w:left="0"/>
        <w:jc w:val="center"/>
      </w:pPr>
      <w:r>
        <w:rPr>
          <w:rFonts w:ascii="Arial" w:hAnsi="Arial" w:eastAsia="等线" w:cs="Arial"/>
          <w:b/>
          <w:sz w:val="22"/>
        </w:rPr>
        <w:t>点击图片可查看完整电子表格</w:t>
      </w:r>
    </w:p>
    <w:p w14:paraId="37E4143A">
      <w:pPr>
        <w:spacing w:before="320" w:after="120" w:line="288" w:lineRule="auto"/>
        <w:ind w:left="0"/>
        <w:jc w:val="left"/>
        <w:outlineLvl w:val="1"/>
      </w:pPr>
      <w:bookmarkStart w:id="23" w:name="heading_23"/>
      <w:r>
        <w:rPr>
          <w:rFonts w:ascii="Arial" w:hAnsi="Arial" w:eastAsia="等线" w:cs="Arial"/>
          <w:b/>
          <w:sz w:val="32"/>
        </w:rPr>
        <w:t>3.9. 手机端适配测试</w:t>
      </w:r>
      <w:bookmarkEnd w:id="23"/>
    </w:p>
    <w:p w14:paraId="2E1E9691">
      <w:pPr>
        <w:spacing w:before="120" w:after="120" w:line="288" w:lineRule="auto"/>
        <w:ind w:left="0"/>
      </w:pPr>
      <w:r>
        <w:object>
          <v:shape id="_x0000_i1035" o:spt="75" type="#_x0000_t75" style="height:197pt;width:414pt;" o:ole="t" filled="f" o:preferrelative="t" stroked="f" coordsize="21600,21600">
            <v:path/>
            <v:fill on="f" focussize="0,0"/>
            <v:stroke on="f" joinstyle="miter"/>
            <v:imagedata r:id="rId28" o:title=""/>
            <o:lock v:ext="edit" aspectratio="t"/>
            <w10:wrap type="none"/>
            <w10:anchorlock/>
          </v:shape>
          <o:OLEObject Type="Embed" ProgID="Excel.Sheet.12" ShapeID="_x0000_i1035" DrawAspect="Icon" ObjectID="_1468075735" r:id="rId27">
            <o:LockedField>false</o:LockedField>
          </o:OLEObject>
        </w:object>
      </w:r>
    </w:p>
    <w:p w14:paraId="5401779D">
      <w:pPr>
        <w:spacing w:after="120"/>
        <w:ind w:left="0"/>
        <w:jc w:val="center"/>
      </w:pPr>
      <w:r>
        <w:rPr>
          <w:rFonts w:ascii="Arial" w:hAnsi="Arial" w:eastAsia="等线" w:cs="Arial"/>
          <w:b/>
          <w:sz w:val="22"/>
        </w:rPr>
        <w:t>点击图片可查看完整电子表格</w:t>
      </w:r>
    </w:p>
    <w:p w14:paraId="04DFE404">
      <w:pPr>
        <w:spacing w:before="320" w:after="120" w:line="288" w:lineRule="auto"/>
        <w:ind w:left="0"/>
        <w:jc w:val="left"/>
        <w:outlineLvl w:val="1"/>
      </w:pPr>
      <w:bookmarkStart w:id="24" w:name="heading_24"/>
      <w:r>
        <w:rPr>
          <w:rFonts w:ascii="Arial" w:hAnsi="Arial" w:eastAsia="等线" w:cs="Arial"/>
          <w:b/>
          <w:sz w:val="32"/>
        </w:rPr>
        <w:t>3.10. 图表表示</w:t>
      </w:r>
      <w:bookmarkEnd w:id="24"/>
    </w:p>
    <w:p w14:paraId="68ACAF74">
      <w:pPr>
        <w:spacing w:before="120" w:after="120" w:line="288" w:lineRule="auto"/>
        <w:ind w:left="0"/>
        <w:jc w:val="left"/>
      </w:pPr>
      <w:r>
        <w:rPr>
          <w:rFonts w:ascii="Arial" w:hAnsi="Arial" w:eastAsia="等线" w:cs="Arial"/>
          <w:sz w:val="22"/>
        </w:rPr>
        <w:t>以下是数据字典各表之间的关系图（ER图）：</w:t>
      </w:r>
    </w:p>
    <w:p w14:paraId="5CCD6BBF">
      <w:pPr>
        <w:spacing w:before="120" w:after="120" w:line="288" w:lineRule="auto"/>
        <w:ind w:left="0"/>
        <w:jc w:val="center"/>
      </w:pPr>
      <w:r>
        <w:drawing>
          <wp:inline distT="0" distB="0" distL="0" distR="0">
            <wp:extent cx="5257800" cy="2028825"/>
            <wp:effectExtent l="0" t="0" r="10160" b="63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29"/>
                    <a:stretch>
                      <a:fillRect/>
                    </a:stretch>
                  </pic:blipFill>
                  <pic:spPr>
                    <a:xfrm>
                      <a:off x="0" y="0"/>
                      <a:ext cx="5257800" cy="2028825"/>
                    </a:xfrm>
                    <a:prstGeom prst="rect">
                      <a:avLst/>
                    </a:prstGeom>
                  </pic:spPr>
                </pic:pic>
              </a:graphicData>
            </a:graphic>
          </wp:inline>
        </w:drawing>
      </w:r>
    </w:p>
    <w:p w14:paraId="5B1C741B">
      <w:pPr>
        <w:spacing w:before="320" w:after="120" w:line="288" w:lineRule="auto"/>
        <w:ind w:left="0"/>
        <w:jc w:val="left"/>
        <w:outlineLvl w:val="1"/>
      </w:pPr>
      <w:bookmarkStart w:id="25" w:name="heading_25"/>
      <w:r>
        <w:rPr>
          <w:rFonts w:ascii="Arial" w:hAnsi="Arial" w:eastAsia="等线" w:cs="Arial"/>
          <w:b/>
          <w:sz w:val="32"/>
        </w:rPr>
        <w:t>3.11. 性能测试</w:t>
      </w:r>
      <w:bookmarkEnd w:id="25"/>
    </w:p>
    <w:p w14:paraId="09C289AD">
      <w:pPr>
        <w:spacing w:before="120" w:after="120" w:line="288" w:lineRule="auto"/>
        <w:ind w:left="0"/>
        <w:jc w:val="left"/>
      </w:pPr>
      <w:r>
        <w:rPr>
          <w:rFonts w:ascii="Arial" w:hAnsi="Arial" w:eastAsia="等线" w:cs="Arial"/>
          <w:sz w:val="22"/>
        </w:rPr>
        <w:t>性能测试采用Apache JMeter进行，我们设置了多个虚拟线程，这些线程将在一定时间内调用服务器API，以验证平台在面对较高并发下的表现。</w:t>
      </w:r>
    </w:p>
    <w:p w14:paraId="78BDF180">
      <w:pPr>
        <w:spacing w:before="300" w:after="120" w:line="288" w:lineRule="auto"/>
        <w:ind w:left="0"/>
        <w:jc w:val="left"/>
        <w:outlineLvl w:val="2"/>
      </w:pPr>
      <w:bookmarkStart w:id="26" w:name="heading_26"/>
      <w:r>
        <w:rPr>
          <w:rFonts w:ascii="Arial" w:hAnsi="Arial" w:eastAsia="等线" w:cs="Arial"/>
          <w:b/>
          <w:sz w:val="30"/>
        </w:rPr>
        <w:t>3.11.1. 登录接口性能测试</w:t>
      </w:r>
      <w:bookmarkEnd w:id="26"/>
    </w:p>
    <w:p w14:paraId="6F4AD8CD">
      <w:pPr>
        <w:spacing w:before="120" w:after="120" w:line="288" w:lineRule="auto"/>
        <w:ind w:left="0"/>
      </w:pPr>
      <w:r>
        <w:object>
          <v:shape id="_x0000_i1036" o:spt="75" type="#_x0000_t75" style="height:53pt;width:414pt;" o:ole="t" filled="f" o:preferrelative="t" stroked="f" coordsize="21600,21600">
            <v:path/>
            <v:fill on="f" focussize="0,0"/>
            <v:stroke on="f" joinstyle="miter"/>
            <v:imagedata r:id="rId31" o:title=""/>
            <o:lock v:ext="edit" aspectratio="t"/>
            <w10:wrap type="none"/>
            <w10:anchorlock/>
          </v:shape>
          <o:OLEObject Type="Embed" ProgID="Excel.Sheet.12" ShapeID="_x0000_i1036" DrawAspect="Icon" ObjectID="_1468075736" r:id="rId30">
            <o:LockedField>false</o:LockedField>
          </o:OLEObject>
        </w:object>
      </w:r>
    </w:p>
    <w:p w14:paraId="6E39FB6A">
      <w:pPr>
        <w:spacing w:after="120"/>
        <w:ind w:left="0"/>
        <w:jc w:val="center"/>
      </w:pPr>
      <w:r>
        <w:rPr>
          <w:rFonts w:ascii="Arial" w:hAnsi="Arial" w:eastAsia="等线" w:cs="Arial"/>
          <w:b/>
          <w:sz w:val="22"/>
        </w:rPr>
        <w:t>点击图片可查看完整电子表格</w:t>
      </w:r>
    </w:p>
    <w:p w14:paraId="3BA3128B">
      <w:pPr>
        <w:spacing w:before="300" w:after="120" w:line="288" w:lineRule="auto"/>
        <w:ind w:left="0"/>
        <w:jc w:val="left"/>
        <w:outlineLvl w:val="2"/>
      </w:pPr>
      <w:bookmarkStart w:id="27" w:name="heading_27"/>
      <w:r>
        <w:rPr>
          <w:rFonts w:ascii="Arial" w:hAnsi="Arial" w:eastAsia="等线" w:cs="Arial"/>
          <w:b/>
          <w:sz w:val="30"/>
        </w:rPr>
        <w:t>3.11.2. 注册接口性能测试</w:t>
      </w:r>
      <w:bookmarkEnd w:id="27"/>
    </w:p>
    <w:p w14:paraId="76D60853">
      <w:pPr>
        <w:spacing w:before="120" w:after="120" w:line="288" w:lineRule="auto"/>
        <w:ind w:left="0"/>
      </w:pPr>
      <w:r>
        <w:object>
          <v:shape id="_x0000_i1037" o:spt="75" type="#_x0000_t75" style="height:53pt;width:414pt;" o:ole="t" filled="f" o:preferrelative="t" stroked="f" coordsize="21600,21600">
            <v:path/>
            <v:fill on="f" focussize="0,0"/>
            <v:stroke on="f" joinstyle="miter"/>
            <v:imagedata r:id="rId33" o:title=""/>
            <o:lock v:ext="edit" aspectratio="t"/>
            <w10:wrap type="none"/>
            <w10:anchorlock/>
          </v:shape>
          <o:OLEObject Type="Embed" ProgID="Excel.Sheet.12" ShapeID="_x0000_i1037" DrawAspect="Icon" ObjectID="_1468075737" r:id="rId32">
            <o:LockedField>false</o:LockedField>
          </o:OLEObject>
        </w:object>
      </w:r>
    </w:p>
    <w:p w14:paraId="673B05B5">
      <w:pPr>
        <w:spacing w:after="120"/>
        <w:ind w:left="0"/>
        <w:jc w:val="center"/>
      </w:pPr>
      <w:r>
        <w:rPr>
          <w:rFonts w:ascii="Arial" w:hAnsi="Arial" w:eastAsia="等线" w:cs="Arial"/>
          <w:b/>
          <w:sz w:val="22"/>
        </w:rPr>
        <w:t>点击图片可查看完整电子表格</w:t>
      </w:r>
    </w:p>
    <w:p w14:paraId="5CDCA86D">
      <w:pPr>
        <w:spacing w:before="300" w:after="120" w:line="288" w:lineRule="auto"/>
        <w:ind w:left="0"/>
        <w:jc w:val="left"/>
        <w:outlineLvl w:val="2"/>
      </w:pPr>
      <w:bookmarkStart w:id="28" w:name="heading_28"/>
      <w:r>
        <w:rPr>
          <w:rFonts w:ascii="Arial" w:hAnsi="Arial" w:eastAsia="等线" w:cs="Arial"/>
          <w:b/>
          <w:sz w:val="30"/>
        </w:rPr>
        <w:t>3.11.3. 密码更改接口性能测试</w:t>
      </w:r>
      <w:bookmarkEnd w:id="28"/>
    </w:p>
    <w:p w14:paraId="23AF776B">
      <w:pPr>
        <w:spacing w:before="120" w:after="120" w:line="288" w:lineRule="auto"/>
        <w:ind w:left="0"/>
      </w:pPr>
      <w:r>
        <w:object>
          <v:shape id="_x0000_i1038" o:spt="75" type="#_x0000_t75" style="height:53pt;width:414pt;" o:ole="t" filled="f" o:preferrelative="t" stroked="f" coordsize="21600,21600">
            <v:path/>
            <v:fill on="f" focussize="0,0"/>
            <v:stroke on="f" joinstyle="miter"/>
            <v:imagedata r:id="rId35" o:title=""/>
            <o:lock v:ext="edit" aspectratio="t"/>
            <w10:wrap type="none"/>
            <w10:anchorlock/>
          </v:shape>
          <o:OLEObject Type="Embed" ProgID="Excel.Sheet.12" ShapeID="_x0000_i1038" DrawAspect="Icon" ObjectID="_1468075738" r:id="rId34">
            <o:LockedField>false</o:LockedField>
          </o:OLEObject>
        </w:object>
      </w:r>
    </w:p>
    <w:p w14:paraId="6C771238">
      <w:pPr>
        <w:spacing w:after="120"/>
        <w:ind w:left="0"/>
        <w:jc w:val="center"/>
      </w:pPr>
      <w:r>
        <w:rPr>
          <w:rFonts w:ascii="Arial" w:hAnsi="Arial" w:eastAsia="等线" w:cs="Arial"/>
          <w:b/>
          <w:sz w:val="22"/>
        </w:rPr>
        <w:t>点击图片可查看完整电子表格</w:t>
      </w:r>
    </w:p>
    <w:p w14:paraId="0BF273EC">
      <w:pPr>
        <w:spacing w:before="300" w:after="120" w:line="288" w:lineRule="auto"/>
        <w:ind w:left="0"/>
        <w:jc w:val="left"/>
        <w:outlineLvl w:val="2"/>
      </w:pPr>
      <w:bookmarkStart w:id="29" w:name="heading_29"/>
      <w:r>
        <w:rPr>
          <w:rFonts w:ascii="Arial" w:hAnsi="Arial" w:eastAsia="等线" w:cs="Arial"/>
          <w:b/>
          <w:sz w:val="30"/>
        </w:rPr>
        <w:t>3.11.4. 商品搜索接口性能测试</w:t>
      </w:r>
      <w:bookmarkEnd w:id="29"/>
    </w:p>
    <w:p w14:paraId="5BFB2C61">
      <w:pPr>
        <w:spacing w:before="120" w:after="120" w:line="288" w:lineRule="auto"/>
        <w:ind w:left="0"/>
      </w:pPr>
      <w:r>
        <w:object>
          <v:shape id="_x0000_i1039" o:spt="75" type="#_x0000_t75" style="height:53pt;width:414pt;" o:ole="t" filled="f" o:preferrelative="t" stroked="f" coordsize="21600,21600">
            <v:path/>
            <v:fill on="f" focussize="0,0"/>
            <v:stroke on="f" joinstyle="miter"/>
            <v:imagedata r:id="rId37" o:title=""/>
            <o:lock v:ext="edit" aspectratio="t"/>
            <w10:wrap type="none"/>
            <w10:anchorlock/>
          </v:shape>
          <o:OLEObject Type="Embed" ProgID="Excel.Sheet.12" ShapeID="_x0000_i1039" DrawAspect="Icon" ObjectID="_1468075739" r:id="rId36">
            <o:LockedField>false</o:LockedField>
          </o:OLEObject>
        </w:object>
      </w:r>
    </w:p>
    <w:p w14:paraId="03BA38FD">
      <w:pPr>
        <w:spacing w:after="120"/>
        <w:ind w:left="0"/>
        <w:jc w:val="center"/>
      </w:pPr>
      <w:r>
        <w:rPr>
          <w:rFonts w:ascii="Arial" w:hAnsi="Arial" w:eastAsia="等线" w:cs="Arial"/>
          <w:b/>
          <w:sz w:val="22"/>
        </w:rPr>
        <w:t>点击图片可查看完整电子表格</w:t>
      </w:r>
    </w:p>
    <w:p w14:paraId="298D5668">
      <w:pPr>
        <w:spacing w:before="300" w:after="120" w:line="288" w:lineRule="auto"/>
        <w:ind w:left="0"/>
        <w:jc w:val="left"/>
        <w:outlineLvl w:val="2"/>
      </w:pPr>
      <w:bookmarkStart w:id="30" w:name="heading_30"/>
      <w:r>
        <w:rPr>
          <w:rFonts w:ascii="Arial" w:hAnsi="Arial" w:eastAsia="等线" w:cs="Arial"/>
          <w:b/>
          <w:sz w:val="30"/>
        </w:rPr>
        <w:t>3.11.5. 历史价格查询接口性能测试</w:t>
      </w:r>
      <w:bookmarkEnd w:id="30"/>
    </w:p>
    <w:p w14:paraId="3753B05B">
      <w:pPr>
        <w:spacing w:before="120" w:after="120" w:line="288" w:lineRule="auto"/>
        <w:ind w:left="0"/>
      </w:pPr>
      <w:r>
        <w:object>
          <v:shape id="_x0000_i1040" o:spt="75" type="#_x0000_t75" style="height:53pt;width:414pt;" o:ole="t" filled="f" o:preferrelative="t" stroked="f" coordsize="21600,21600">
            <v:path/>
            <v:fill on="f" focussize="0,0"/>
            <v:stroke on="f" joinstyle="miter"/>
            <v:imagedata r:id="rId39" o:title=""/>
            <o:lock v:ext="edit" aspectratio="t"/>
            <w10:wrap type="none"/>
            <w10:anchorlock/>
          </v:shape>
          <o:OLEObject Type="Embed" ProgID="Excel.Sheet.12" ShapeID="_x0000_i1040" DrawAspect="Icon" ObjectID="_1468075740" r:id="rId38">
            <o:LockedField>false</o:LockedField>
          </o:OLEObject>
        </w:object>
      </w:r>
    </w:p>
    <w:p w14:paraId="5CDB9852">
      <w:pPr>
        <w:spacing w:after="120"/>
        <w:ind w:left="0"/>
        <w:jc w:val="center"/>
      </w:pPr>
      <w:r>
        <w:rPr>
          <w:rFonts w:ascii="Arial" w:hAnsi="Arial" w:eastAsia="等线" w:cs="Arial"/>
          <w:b/>
          <w:sz w:val="22"/>
        </w:rPr>
        <w:t>点击图片可查看完整电子表格</w:t>
      </w:r>
    </w:p>
    <w:p w14:paraId="3D380822">
      <w:pPr>
        <w:spacing w:before="300" w:after="120" w:line="288" w:lineRule="auto"/>
        <w:ind w:left="0"/>
        <w:jc w:val="left"/>
        <w:outlineLvl w:val="2"/>
      </w:pPr>
      <w:bookmarkStart w:id="31" w:name="heading_31"/>
      <w:r>
        <w:rPr>
          <w:rFonts w:ascii="Arial" w:hAnsi="Arial" w:eastAsia="等线" w:cs="Arial"/>
          <w:b/>
          <w:sz w:val="30"/>
        </w:rPr>
        <w:t>3.11.6. Nginx代理接口性能测试</w:t>
      </w:r>
      <w:bookmarkEnd w:id="31"/>
    </w:p>
    <w:p w14:paraId="0353441D">
      <w:pPr>
        <w:spacing w:before="120" w:after="120" w:line="288" w:lineRule="auto"/>
        <w:ind w:left="0"/>
      </w:pPr>
      <w:r>
        <w:object>
          <v:shape id="_x0000_i1041" o:spt="75" type="#_x0000_t75" style="height:53pt;width:414pt;" o:ole="t" filled="f" o:preferrelative="t" stroked="f" coordsize="21600,21600">
            <v:path/>
            <v:fill on="f" focussize="0,0"/>
            <v:stroke on="f" joinstyle="miter"/>
            <v:imagedata r:id="rId41" o:title=""/>
            <o:lock v:ext="edit" aspectratio="t"/>
            <w10:wrap type="none"/>
            <w10:anchorlock/>
          </v:shape>
          <o:OLEObject Type="Embed" ProgID="Excel.Sheet.12" ShapeID="_x0000_i1041" DrawAspect="Icon" ObjectID="_1468075741" r:id="rId40">
            <o:LockedField>false</o:LockedField>
          </o:OLEObject>
        </w:object>
      </w:r>
    </w:p>
    <w:p w14:paraId="026DADB6">
      <w:pPr>
        <w:spacing w:after="120"/>
        <w:ind w:left="0"/>
        <w:jc w:val="center"/>
      </w:pPr>
      <w:r>
        <w:rPr>
          <w:rFonts w:ascii="Arial" w:hAnsi="Arial" w:eastAsia="等线" w:cs="Arial"/>
          <w:b/>
          <w:sz w:val="22"/>
        </w:rPr>
        <w:t>点击图片可查看完整电子表格</w:t>
      </w:r>
    </w:p>
    <w:p w14:paraId="329B9E85">
      <w:pPr>
        <w:spacing w:before="380" w:after="140" w:line="288" w:lineRule="auto"/>
        <w:ind w:left="0"/>
        <w:jc w:val="left"/>
        <w:outlineLvl w:val="0"/>
      </w:pPr>
      <w:bookmarkStart w:id="32" w:name="heading_32"/>
      <w:r>
        <w:rPr>
          <w:rFonts w:ascii="Arial" w:hAnsi="Arial" w:eastAsia="等线" w:cs="Arial"/>
          <w:b/>
          <w:sz w:val="36"/>
        </w:rPr>
        <w:t>4. 测试结果</w:t>
      </w:r>
      <w:bookmarkEnd w:id="32"/>
    </w:p>
    <w:p w14:paraId="36457D97">
      <w:pPr>
        <w:spacing w:before="320" w:after="120" w:line="288" w:lineRule="auto"/>
        <w:ind w:left="0"/>
        <w:jc w:val="left"/>
        <w:outlineLvl w:val="1"/>
      </w:pPr>
      <w:bookmarkStart w:id="33" w:name="heading_33"/>
      <w:r>
        <w:rPr>
          <w:rFonts w:ascii="Arial" w:hAnsi="Arial" w:eastAsia="等线" w:cs="Arial"/>
          <w:b/>
          <w:sz w:val="32"/>
        </w:rPr>
        <w:t>4.1. 缺陷列表</w:t>
      </w:r>
      <w:bookmarkEnd w:id="33"/>
    </w:p>
    <w:p w14:paraId="7E13B57E">
      <w:pPr>
        <w:spacing w:before="120" w:after="120" w:line="288" w:lineRule="auto"/>
        <w:ind w:left="0"/>
      </w:pPr>
      <w:r>
        <w:object>
          <v:shape id="_x0000_i1042" o:spt="75" type="#_x0000_t75" style="height:141pt;width:414pt;" o:ole="t" filled="f" o:preferrelative="t" stroked="f" coordsize="21600,21600">
            <v:path/>
            <v:fill on="f" focussize="0,0"/>
            <v:stroke on="f" joinstyle="miter"/>
            <v:imagedata r:id="rId43" o:title=""/>
            <o:lock v:ext="edit" aspectratio="t"/>
            <w10:wrap type="none"/>
            <w10:anchorlock/>
          </v:shape>
          <o:OLEObject Type="Embed" ProgID="Excel.Sheet.12" ShapeID="_x0000_i1042" DrawAspect="Icon" ObjectID="_1468075742" r:id="rId42">
            <o:LockedField>false</o:LockedField>
          </o:OLEObject>
        </w:object>
      </w:r>
    </w:p>
    <w:p w14:paraId="5D05651F">
      <w:pPr>
        <w:spacing w:after="120"/>
        <w:ind w:left="0"/>
        <w:jc w:val="center"/>
      </w:pPr>
      <w:r>
        <w:rPr>
          <w:rFonts w:ascii="Arial" w:hAnsi="Arial" w:eastAsia="等线" w:cs="Arial"/>
          <w:b/>
          <w:sz w:val="22"/>
        </w:rPr>
        <w:t>点击图片可查看完整电子表格</w:t>
      </w:r>
    </w:p>
    <w:p w14:paraId="021379FC">
      <w:pPr>
        <w:spacing w:before="320" w:after="120" w:line="288" w:lineRule="auto"/>
        <w:ind w:left="0"/>
        <w:jc w:val="left"/>
        <w:outlineLvl w:val="1"/>
      </w:pPr>
      <w:bookmarkStart w:id="34" w:name="heading_34"/>
      <w:r>
        <w:rPr>
          <w:rFonts w:ascii="Arial" w:hAnsi="Arial" w:eastAsia="等线" w:cs="Arial"/>
          <w:b/>
          <w:sz w:val="32"/>
        </w:rPr>
        <w:t>4.2. 缺陷总结</w:t>
      </w:r>
      <w:bookmarkEnd w:id="34"/>
    </w:p>
    <w:p w14:paraId="4A49A8FE">
      <w:pPr>
        <w:spacing w:before="120" w:after="120" w:line="288" w:lineRule="auto"/>
        <w:ind w:left="0" w:firstLine="420"/>
        <w:jc w:val="left"/>
      </w:pPr>
      <w:r>
        <w:rPr>
          <w:rFonts w:ascii="Arial" w:hAnsi="Arial" w:eastAsia="等线" w:cs="Arial"/>
          <w:sz w:val="22"/>
        </w:rPr>
        <w:t>在执行的测试用例中，大部分测试用例通过，发现的缺陷均已记录并修复。测试覆盖了功能测试、性能测试、安全性测试等多个方面，确保了系统的稳定性和安全性。</w:t>
      </w:r>
    </w:p>
    <w:p w14:paraId="08976BA8">
      <w:pPr>
        <w:spacing w:before="380" w:after="140" w:line="288" w:lineRule="auto"/>
        <w:ind w:left="0"/>
        <w:jc w:val="left"/>
        <w:outlineLvl w:val="0"/>
      </w:pPr>
      <w:bookmarkStart w:id="35" w:name="heading_35"/>
      <w:r>
        <w:rPr>
          <w:rFonts w:ascii="Arial" w:hAnsi="Arial" w:eastAsia="等线" w:cs="Arial"/>
          <w:b/>
          <w:sz w:val="36"/>
        </w:rPr>
        <w:t>5. 测试结论</w:t>
      </w:r>
      <w:bookmarkEnd w:id="35"/>
    </w:p>
    <w:p w14:paraId="504A33FE">
      <w:pPr>
        <w:spacing w:before="320" w:after="120" w:line="288" w:lineRule="auto"/>
        <w:ind w:left="0"/>
        <w:jc w:val="left"/>
        <w:outlineLvl w:val="1"/>
      </w:pPr>
      <w:bookmarkStart w:id="36" w:name="heading_36"/>
      <w:r>
        <w:rPr>
          <w:rFonts w:ascii="Arial" w:hAnsi="Arial" w:eastAsia="等线" w:cs="Arial"/>
          <w:b/>
          <w:sz w:val="32"/>
        </w:rPr>
        <w:t>5.1. 正确性</w:t>
      </w:r>
      <w:bookmarkEnd w:id="36"/>
    </w:p>
    <w:p w14:paraId="5C320990">
      <w:pPr>
        <w:spacing w:before="120" w:after="120" w:line="288" w:lineRule="auto"/>
        <w:ind w:left="0" w:firstLine="420"/>
        <w:jc w:val="left"/>
      </w:pPr>
      <w:r>
        <w:rPr>
          <w:rFonts w:ascii="Arial" w:hAnsi="Arial" w:eastAsia="等线" w:cs="Arial"/>
          <w:sz w:val="22"/>
        </w:rPr>
        <w:t>根据测试结果，比价网站正确实现了《需求规格和系统设计说明书》中提出的各项功能，包括用户注册与登录、商品搜索与比价、历史价格查询、商品收藏等核心功能。</w:t>
      </w:r>
    </w:p>
    <w:p w14:paraId="029DFAA1">
      <w:pPr>
        <w:spacing w:before="320" w:after="120" w:line="288" w:lineRule="auto"/>
        <w:ind w:left="0"/>
        <w:jc w:val="left"/>
        <w:outlineLvl w:val="1"/>
      </w:pPr>
      <w:bookmarkStart w:id="37" w:name="heading_37"/>
      <w:r>
        <w:rPr>
          <w:rFonts w:ascii="Arial" w:hAnsi="Arial" w:eastAsia="等线" w:cs="Arial"/>
          <w:b/>
          <w:sz w:val="32"/>
        </w:rPr>
        <w:t>5.2. 易用性</w:t>
      </w:r>
      <w:bookmarkEnd w:id="37"/>
    </w:p>
    <w:p w14:paraId="15984CD4">
      <w:pPr>
        <w:spacing w:before="120" w:after="120" w:line="288" w:lineRule="auto"/>
        <w:ind w:left="0" w:firstLine="420"/>
        <w:jc w:val="left"/>
      </w:pPr>
      <w:r>
        <w:rPr>
          <w:rFonts w:ascii="Arial" w:hAnsi="Arial" w:eastAsia="等线" w:cs="Arial"/>
          <w:sz w:val="22"/>
        </w:rPr>
        <w:t>系统界面友好，操作流程简洁，用户能够快速上手使用。个人主页数据展示清晰，收藏夹管理方便，整体用户体验良好。</w:t>
      </w:r>
    </w:p>
    <w:p w14:paraId="0E25C505">
      <w:pPr>
        <w:spacing w:before="320" w:after="120" w:line="288" w:lineRule="auto"/>
        <w:ind w:left="0"/>
        <w:jc w:val="left"/>
        <w:outlineLvl w:val="1"/>
      </w:pPr>
      <w:bookmarkStart w:id="38" w:name="heading_38"/>
      <w:r>
        <w:rPr>
          <w:rFonts w:ascii="Arial" w:hAnsi="Arial" w:eastAsia="等线" w:cs="Arial"/>
          <w:b/>
          <w:sz w:val="32"/>
        </w:rPr>
        <w:t>5.3. 可靠性</w:t>
      </w:r>
      <w:bookmarkEnd w:id="38"/>
    </w:p>
    <w:p w14:paraId="5A3ABD08">
      <w:pPr>
        <w:spacing w:before="120" w:after="120" w:line="288" w:lineRule="auto"/>
        <w:ind w:left="0" w:firstLine="420"/>
        <w:jc w:val="left"/>
      </w:pPr>
      <w:r>
        <w:rPr>
          <w:rFonts w:ascii="Arial" w:hAnsi="Arial" w:eastAsia="等线" w:cs="Arial"/>
          <w:sz w:val="22"/>
        </w:rPr>
        <w:t>系统在测试过程中表现出较高的可靠性，未发现严重的稳定性问题。系统能够处理高并发请求，满足预期的业务需求。</w:t>
      </w:r>
    </w:p>
    <w:p w14:paraId="4BA9CD1F">
      <w:pPr>
        <w:spacing w:before="320" w:after="120" w:line="288" w:lineRule="auto"/>
        <w:ind w:left="0"/>
        <w:jc w:val="left"/>
        <w:outlineLvl w:val="1"/>
      </w:pPr>
      <w:bookmarkStart w:id="39" w:name="heading_39"/>
      <w:r>
        <w:rPr>
          <w:rFonts w:ascii="Arial" w:hAnsi="Arial" w:eastAsia="等线" w:cs="Arial"/>
          <w:b/>
          <w:sz w:val="32"/>
        </w:rPr>
        <w:t>5.4. 性能</w:t>
      </w:r>
      <w:bookmarkEnd w:id="39"/>
    </w:p>
    <w:p w14:paraId="7836CF29">
      <w:pPr>
        <w:spacing w:before="120" w:after="120" w:line="288" w:lineRule="auto"/>
        <w:ind w:left="0" w:firstLine="420"/>
        <w:jc w:val="left"/>
      </w:pPr>
      <w:r>
        <w:rPr>
          <w:rFonts w:ascii="Arial" w:hAnsi="Arial" w:eastAsia="等线" w:cs="Arial"/>
          <w:sz w:val="22"/>
        </w:rPr>
        <w:t>性能测试表明，系统能够支持至少100名用户并发使用，在5秒内完成全部响应，满足业务需求。</w:t>
      </w:r>
    </w:p>
    <w:p w14:paraId="316DD086">
      <w:pPr>
        <w:spacing w:before="320" w:after="120" w:line="288" w:lineRule="auto"/>
        <w:ind w:left="0"/>
        <w:jc w:val="left"/>
        <w:outlineLvl w:val="1"/>
      </w:pPr>
      <w:bookmarkStart w:id="40" w:name="heading_40"/>
      <w:r>
        <w:rPr>
          <w:rFonts w:ascii="Arial" w:hAnsi="Arial" w:eastAsia="等线" w:cs="Arial"/>
          <w:b/>
          <w:sz w:val="32"/>
        </w:rPr>
        <w:t>5.5. 安全性</w:t>
      </w:r>
      <w:bookmarkEnd w:id="40"/>
    </w:p>
    <w:p w14:paraId="43E8C8C2">
      <w:pPr>
        <w:spacing w:before="120" w:after="120" w:line="288" w:lineRule="auto"/>
        <w:ind w:left="0" w:firstLine="420"/>
        <w:jc w:val="left"/>
      </w:pPr>
      <w:r>
        <w:rPr>
          <w:rFonts w:ascii="Arial" w:hAnsi="Arial" w:eastAsia="等线" w:cs="Arial"/>
          <w:sz w:val="22"/>
        </w:rPr>
        <w:t>系统在防SQL注入、异常URL处理、密码加密传输等方面表现良好，具备初步的安全性保障。</w:t>
      </w:r>
    </w:p>
    <w:p w14:paraId="63DBDA94">
      <w:pPr>
        <w:spacing w:before="320" w:after="120" w:line="288" w:lineRule="auto"/>
        <w:ind w:left="0"/>
        <w:jc w:val="left"/>
        <w:outlineLvl w:val="1"/>
      </w:pPr>
      <w:bookmarkStart w:id="41" w:name="heading_41"/>
      <w:r>
        <w:rPr>
          <w:rFonts w:ascii="Arial" w:hAnsi="Arial" w:eastAsia="等线" w:cs="Arial"/>
          <w:b/>
          <w:sz w:val="32"/>
        </w:rPr>
        <w:t>5.6. 移动端适配和兼容性</w:t>
      </w:r>
      <w:bookmarkEnd w:id="41"/>
    </w:p>
    <w:p w14:paraId="2CB1C946">
      <w:pPr>
        <w:spacing w:before="120" w:after="120" w:line="288" w:lineRule="auto"/>
        <w:ind w:left="0" w:firstLine="420"/>
        <w:jc w:val="left"/>
      </w:pPr>
      <w:r>
        <w:rPr>
          <w:rFonts w:ascii="Arial" w:hAnsi="Arial" w:eastAsia="等线" w:cs="Arial"/>
          <w:sz w:val="22"/>
        </w:rPr>
        <w:t>系统在移动端适配良好，兼容主流浏览器，如Edge、Chrome等，确保了用户在不同设备上的访问体验。</w:t>
      </w:r>
    </w:p>
    <w:p w14:paraId="4FF0AE5D">
      <w:pPr>
        <w:spacing w:before="380" w:after="140" w:line="288" w:lineRule="auto"/>
        <w:ind w:left="0"/>
        <w:jc w:val="left"/>
        <w:outlineLvl w:val="0"/>
      </w:pPr>
      <w:bookmarkStart w:id="42" w:name="heading_42"/>
      <w:r>
        <w:rPr>
          <w:rFonts w:ascii="Arial" w:hAnsi="Arial" w:eastAsia="等线" w:cs="Arial"/>
          <w:b/>
          <w:sz w:val="36"/>
        </w:rPr>
        <w:t>6. 测试评价</w:t>
      </w:r>
      <w:bookmarkEnd w:id="42"/>
    </w:p>
    <w:p w14:paraId="382D03F6">
      <w:pPr>
        <w:spacing w:before="320" w:after="120" w:line="288" w:lineRule="auto"/>
        <w:ind w:left="0"/>
        <w:jc w:val="left"/>
        <w:outlineLvl w:val="1"/>
      </w:pPr>
      <w:bookmarkStart w:id="43" w:name="heading_43"/>
      <w:r>
        <w:rPr>
          <w:rFonts w:ascii="Arial" w:hAnsi="Arial" w:eastAsia="等线" w:cs="Arial"/>
          <w:b/>
          <w:sz w:val="32"/>
        </w:rPr>
        <w:t>6.1. 覆盖率</w:t>
      </w:r>
      <w:bookmarkEnd w:id="43"/>
    </w:p>
    <w:p w14:paraId="200F49D8">
      <w:pPr>
        <w:spacing w:before="120" w:after="120" w:line="288" w:lineRule="auto"/>
        <w:ind w:left="0" w:firstLine="420"/>
        <w:jc w:val="left"/>
      </w:pPr>
      <w:r>
        <w:rPr>
          <w:rFonts w:ascii="Arial" w:hAnsi="Arial" w:eastAsia="等线" w:cs="Arial"/>
          <w:sz w:val="22"/>
        </w:rPr>
        <w:t>测试覆盖了大部分的功能点和异常流程，但由于时间和资源限制，未能覆盖所有可能的边界情况和极端条件，测试覆盖率有待进一步提高。</w:t>
      </w:r>
    </w:p>
    <w:p w14:paraId="51780618">
      <w:pPr>
        <w:spacing w:before="320" w:after="120" w:line="288" w:lineRule="auto"/>
        <w:ind w:left="0"/>
        <w:jc w:val="left"/>
        <w:outlineLvl w:val="1"/>
      </w:pPr>
      <w:bookmarkStart w:id="44" w:name="heading_44"/>
      <w:r>
        <w:rPr>
          <w:rFonts w:ascii="Arial" w:hAnsi="Arial" w:eastAsia="等线" w:cs="Arial"/>
          <w:b/>
          <w:sz w:val="32"/>
        </w:rPr>
        <w:t>6.2. 建议</w:t>
      </w:r>
      <w:bookmarkEnd w:id="44"/>
    </w:p>
    <w:p w14:paraId="641A1D46">
      <w:pPr>
        <w:numPr>
          <w:ilvl w:val="0"/>
          <w:numId w:val="23"/>
        </w:numPr>
        <w:spacing w:before="120" w:after="120" w:line="288" w:lineRule="auto"/>
        <w:ind w:left="0"/>
        <w:jc w:val="left"/>
      </w:pPr>
      <w:r>
        <w:rPr>
          <w:rFonts w:ascii="Arial" w:hAnsi="Arial" w:eastAsia="等线" w:cs="Arial"/>
          <w:sz w:val="22"/>
        </w:rPr>
        <w:t>在项目初期应制定详细的测试计划和测试用例，确保测试的全面性和系统性。</w:t>
      </w:r>
    </w:p>
    <w:p w14:paraId="78AD2243">
      <w:pPr>
        <w:numPr>
          <w:ilvl w:val="0"/>
          <w:numId w:val="24"/>
        </w:numPr>
        <w:spacing w:before="120" w:after="120" w:line="288" w:lineRule="auto"/>
        <w:ind w:left="0"/>
        <w:jc w:val="left"/>
      </w:pPr>
      <w:r>
        <w:rPr>
          <w:rFonts w:ascii="Arial" w:hAnsi="Arial" w:eastAsia="等线" w:cs="Arial"/>
          <w:sz w:val="22"/>
        </w:rPr>
        <w:t>加强对性能测试和安全性测试的投入，特别是在系统上线前进行彻底的测试。</w:t>
      </w:r>
    </w:p>
    <w:p w14:paraId="167875FD">
      <w:pPr>
        <w:numPr>
          <w:ilvl w:val="0"/>
          <w:numId w:val="25"/>
        </w:numPr>
        <w:spacing w:before="120" w:after="120" w:line="288" w:lineRule="auto"/>
        <w:ind w:left="0"/>
        <w:jc w:val="left"/>
      </w:pPr>
      <w:r>
        <w:rPr>
          <w:rFonts w:ascii="Arial" w:hAnsi="Arial" w:eastAsia="等线" w:cs="Arial"/>
          <w:sz w:val="22"/>
        </w:rPr>
        <w:t>定期对系统进行回归测试，确保新功能的添加不会影响已有功能的正常运行。</w:t>
      </w:r>
    </w:p>
    <w:p w14:paraId="01C0CD94">
      <w:pPr>
        <w:spacing w:before="320" w:after="120" w:line="288" w:lineRule="auto"/>
        <w:ind w:left="0"/>
        <w:jc w:val="left"/>
        <w:outlineLvl w:val="1"/>
      </w:pPr>
      <w:bookmarkStart w:id="45" w:name="heading_45"/>
      <w:r>
        <w:rPr>
          <w:rFonts w:ascii="Arial" w:hAnsi="Arial" w:eastAsia="等线" w:cs="Arial"/>
          <w:b/>
          <w:sz w:val="32"/>
        </w:rPr>
        <w:t>6.3. 测试风险</w:t>
      </w:r>
      <w:bookmarkEnd w:id="45"/>
    </w:p>
    <w:p w14:paraId="6C8A1FA4">
      <w:pPr>
        <w:spacing w:before="300" w:after="120" w:line="288" w:lineRule="auto"/>
        <w:ind w:left="0"/>
        <w:jc w:val="left"/>
        <w:outlineLvl w:val="2"/>
      </w:pPr>
      <w:bookmarkStart w:id="46" w:name="heading_46"/>
      <w:r>
        <w:rPr>
          <w:rFonts w:ascii="Arial" w:hAnsi="Arial" w:eastAsia="等线" w:cs="Arial"/>
          <w:b/>
          <w:sz w:val="30"/>
        </w:rPr>
        <w:t>6.3.1. 需求风险</w:t>
      </w:r>
      <w:bookmarkEnd w:id="46"/>
    </w:p>
    <w:p w14:paraId="5988FC4D">
      <w:pPr>
        <w:spacing w:before="120" w:after="120" w:line="288" w:lineRule="auto"/>
        <w:ind w:left="0" w:firstLine="420"/>
        <w:jc w:val="left"/>
      </w:pPr>
      <w:r>
        <w:rPr>
          <w:rFonts w:ascii="Arial" w:hAnsi="Arial" w:eastAsia="等线" w:cs="Arial"/>
          <w:sz w:val="22"/>
        </w:rPr>
        <w:t>需求变更可能导致测试用例的失效，需要及时更新测试用例以适应需求变化。</w:t>
      </w:r>
    </w:p>
    <w:p w14:paraId="32DCBCD8">
      <w:pPr>
        <w:spacing w:before="300" w:after="120" w:line="288" w:lineRule="auto"/>
        <w:ind w:left="0"/>
        <w:jc w:val="left"/>
        <w:outlineLvl w:val="2"/>
      </w:pPr>
      <w:bookmarkStart w:id="47" w:name="heading_47"/>
      <w:r>
        <w:rPr>
          <w:rFonts w:ascii="Arial" w:hAnsi="Arial" w:eastAsia="等线" w:cs="Arial"/>
          <w:b/>
          <w:sz w:val="30"/>
        </w:rPr>
        <w:t>6.3.2. 测试用例风险</w:t>
      </w:r>
      <w:bookmarkEnd w:id="47"/>
    </w:p>
    <w:p w14:paraId="234C8DB4">
      <w:pPr>
        <w:spacing w:before="120" w:after="120" w:line="288" w:lineRule="auto"/>
        <w:ind w:left="0" w:firstLine="420"/>
        <w:jc w:val="left"/>
      </w:pPr>
      <w:r>
        <w:rPr>
          <w:rFonts w:ascii="Arial" w:hAnsi="Arial" w:eastAsia="等线" w:cs="Arial"/>
          <w:sz w:val="22"/>
        </w:rPr>
        <w:t>测试用例可能未能覆盖所有用户操作，特别是一些极端情况可能被忽略。</w:t>
      </w:r>
    </w:p>
    <w:p w14:paraId="4A51A317">
      <w:pPr>
        <w:spacing w:before="300" w:after="120" w:line="288" w:lineRule="auto"/>
        <w:ind w:left="0"/>
        <w:jc w:val="left"/>
        <w:outlineLvl w:val="2"/>
      </w:pPr>
      <w:bookmarkStart w:id="48" w:name="heading_48"/>
      <w:r>
        <w:rPr>
          <w:rFonts w:ascii="Arial" w:hAnsi="Arial" w:eastAsia="等线" w:cs="Arial"/>
          <w:b/>
          <w:sz w:val="30"/>
        </w:rPr>
        <w:t>6.3.3. 测试环境风险</w:t>
      </w:r>
      <w:bookmarkEnd w:id="48"/>
    </w:p>
    <w:p w14:paraId="488A3977">
      <w:pPr>
        <w:spacing w:before="120" w:after="120" w:line="288" w:lineRule="auto"/>
        <w:ind w:left="0" w:firstLine="420"/>
        <w:jc w:val="left"/>
      </w:pPr>
      <w:r>
        <w:rPr>
          <w:rFonts w:ascii="Arial" w:hAnsi="Arial" w:eastAsia="等线" w:cs="Arial"/>
          <w:sz w:val="22"/>
        </w:rPr>
        <w:t>测试环境可能与实际生产环境存在差异，导致在测试环境中未发现的问题在生产环境中出现。</w:t>
      </w:r>
    </w:p>
    <w:p w14:paraId="61BDC4A4">
      <w:pPr>
        <w:spacing w:before="380" w:after="140" w:line="288" w:lineRule="auto"/>
        <w:ind w:left="0"/>
        <w:jc w:val="left"/>
        <w:outlineLvl w:val="0"/>
      </w:pPr>
      <w:bookmarkStart w:id="49" w:name="heading_49"/>
      <w:r>
        <w:rPr>
          <w:rFonts w:ascii="Arial" w:hAnsi="Arial" w:eastAsia="等线" w:cs="Arial"/>
          <w:b/>
          <w:sz w:val="36"/>
        </w:rPr>
        <w:t>7. 结论</w:t>
      </w:r>
      <w:bookmarkEnd w:id="49"/>
    </w:p>
    <w:p w14:paraId="64331422">
      <w:pPr>
        <w:spacing w:before="120" w:after="120" w:line="288" w:lineRule="auto"/>
        <w:ind w:left="0" w:firstLine="420"/>
        <w:jc w:val="left"/>
      </w:pPr>
      <w:r>
        <w:rPr>
          <w:rFonts w:ascii="Arial" w:hAnsi="Arial" w:eastAsia="等线" w:cs="Arial"/>
          <w:sz w:val="22"/>
        </w:rPr>
        <w:t>基于本次测试的结果，比价网站在功能实现、性能、安全性等方面均表现良好，满足《需求规格和系统设计说明书》中提出的要求，可以进行发布交付。建议在系统上线后继续监控系统运行情况，并根据用户反馈进行必要的优化和调整。</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2650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BFE32">
    <w:r>
      <w:pict>
        <v:shape id="PowerPlusWaterMarkObject1" o:spid="_x0000_s4097" o:spt="136" type="#_x0000_t136" style="position:absolute;left:0pt;height:24pt;width:100pt;mso-position-horizontal:center;mso-position-horizontal-relative:margin;mso-position-vertical:center;mso-position-vertical-relative:margin;rotation:20643840f;z-index:-251657216;mso-width-relative:page;mso-height-relative:page;" fillcolor="#000000" filled="t" stroked="f" coordsize="21600,21600">
          <v:path/>
          <v:fill on="t" opacity="19661f" focussize="0,0"/>
          <v:stroke on="f"/>
          <v:imagedata o:title=""/>
          <o:lock v:ext="edit"/>
          <v:textpath on="t" fitshape="t" fitpath="t" trim="f" xscale="f" string=" 文豪 0391" style="font-family:Lantinghei SC Demibold;font-size:20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0F1ACD9"/>
    <w:multiLevelType w:val="singleLevel"/>
    <w:tmpl w:val="B0F1ACD9"/>
    <w:lvl w:ilvl="0" w:tentative="0">
      <w:start w:val="0"/>
      <w:numFmt w:val="bullet"/>
      <w:lvlText w:val="•"/>
      <w:lvlJc w:val="left"/>
      <w:rPr>
        <w:color w:val="3370FF"/>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F205925"/>
    <w:multiLevelType w:val="singleLevel"/>
    <w:tmpl w:val="BF205925"/>
    <w:lvl w:ilvl="0" w:tentative="0">
      <w:start w:val="0"/>
      <w:numFmt w:val="bullet"/>
      <w:lvlText w:val="•"/>
      <w:lvlJc w:val="left"/>
      <w:rPr>
        <w:color w:val="3370FF"/>
      </w:rPr>
    </w:lvl>
  </w:abstractNum>
  <w:abstractNum w:abstractNumId="5">
    <w:nsid w:val="C8879AEF"/>
    <w:multiLevelType w:val="singleLevel"/>
    <w:tmpl w:val="C8879AEF"/>
    <w:lvl w:ilvl="0" w:tentative="0">
      <w:start w:val="0"/>
      <w:numFmt w:val="bullet"/>
      <w:lvlText w:val="•"/>
      <w:lvlJc w:val="left"/>
      <w:rPr>
        <w:color w:val="3370FF"/>
      </w:rPr>
    </w:lvl>
  </w:abstractNum>
  <w:abstractNum w:abstractNumId="6">
    <w:nsid w:val="CF092B84"/>
    <w:multiLevelType w:val="singleLevel"/>
    <w:tmpl w:val="CF092B84"/>
    <w:lvl w:ilvl="0" w:tentative="0">
      <w:start w:val="0"/>
      <w:numFmt w:val="bullet"/>
      <w:lvlText w:val="•"/>
      <w:lvlJc w:val="left"/>
      <w:rPr>
        <w:color w:val="3370FF"/>
      </w:rPr>
    </w:lvl>
  </w:abstractNum>
  <w:abstractNum w:abstractNumId="7">
    <w:nsid w:val="D7F9FE59"/>
    <w:multiLevelType w:val="singleLevel"/>
    <w:tmpl w:val="D7F9FE59"/>
    <w:lvl w:ilvl="0" w:tentative="0">
      <w:start w:val="0"/>
      <w:numFmt w:val="bullet"/>
      <w:lvlText w:val="•"/>
      <w:lvlJc w:val="left"/>
      <w:rPr>
        <w:color w:val="3370FF"/>
      </w:rPr>
    </w:lvl>
  </w:abstractNum>
  <w:abstractNum w:abstractNumId="8">
    <w:nsid w:val="DCBA6B53"/>
    <w:multiLevelType w:val="singleLevel"/>
    <w:tmpl w:val="DCBA6B53"/>
    <w:lvl w:ilvl="0" w:tentative="0">
      <w:start w:val="0"/>
      <w:numFmt w:val="bullet"/>
      <w:lvlText w:val="•"/>
      <w:lvlJc w:val="left"/>
      <w:rPr>
        <w:color w:val="3370FF"/>
      </w:rPr>
    </w:lvl>
  </w:abstractNum>
  <w:abstractNum w:abstractNumId="9">
    <w:nsid w:val="F4B5D9F5"/>
    <w:multiLevelType w:val="singleLevel"/>
    <w:tmpl w:val="F4B5D9F5"/>
    <w:lvl w:ilvl="0" w:tentative="0">
      <w:start w:val="0"/>
      <w:numFmt w:val="bullet"/>
      <w:lvlText w:val="•"/>
      <w:lvlJc w:val="left"/>
      <w:rPr>
        <w:color w:val="3370FF"/>
      </w:rPr>
    </w:lvl>
  </w:abstractNum>
  <w:abstractNum w:abstractNumId="10">
    <w:nsid w:val="0053208E"/>
    <w:multiLevelType w:val="singleLevel"/>
    <w:tmpl w:val="0053208E"/>
    <w:lvl w:ilvl="0" w:tentative="0">
      <w:start w:val="0"/>
      <w:numFmt w:val="bullet"/>
      <w:lvlText w:val="•"/>
      <w:lvlJc w:val="left"/>
      <w:rPr>
        <w:color w:val="3370FF"/>
      </w:rPr>
    </w:lvl>
  </w:abstractNum>
  <w:abstractNum w:abstractNumId="11">
    <w:nsid w:val="0248C179"/>
    <w:multiLevelType w:val="singleLevel"/>
    <w:tmpl w:val="0248C179"/>
    <w:lvl w:ilvl="0" w:tentative="0">
      <w:start w:val="0"/>
      <w:numFmt w:val="bullet"/>
      <w:lvlText w:val="•"/>
      <w:lvlJc w:val="left"/>
      <w:rPr>
        <w:color w:val="3370FF"/>
      </w:rPr>
    </w:lvl>
  </w:abstractNum>
  <w:abstractNum w:abstractNumId="12">
    <w:nsid w:val="03D62ECE"/>
    <w:multiLevelType w:val="singleLevel"/>
    <w:tmpl w:val="03D62ECE"/>
    <w:lvl w:ilvl="0" w:tentative="0">
      <w:start w:val="0"/>
      <w:numFmt w:val="bullet"/>
      <w:lvlText w:val="•"/>
      <w:lvlJc w:val="left"/>
      <w:rPr>
        <w:color w:val="3370FF"/>
      </w:rPr>
    </w:lvl>
  </w:abstractNum>
  <w:abstractNum w:abstractNumId="13">
    <w:nsid w:val="0E640482"/>
    <w:multiLevelType w:val="singleLevel"/>
    <w:tmpl w:val="0E640482"/>
    <w:lvl w:ilvl="0" w:tentative="0">
      <w:start w:val="0"/>
      <w:numFmt w:val="bullet"/>
      <w:lvlText w:val="•"/>
      <w:lvlJc w:val="left"/>
      <w:rPr>
        <w:color w:val="3370FF"/>
      </w:rPr>
    </w:lvl>
  </w:abstractNum>
  <w:abstractNum w:abstractNumId="14">
    <w:nsid w:val="2470EC97"/>
    <w:multiLevelType w:val="singleLevel"/>
    <w:tmpl w:val="2470EC97"/>
    <w:lvl w:ilvl="0" w:tentative="0">
      <w:start w:val="0"/>
      <w:numFmt w:val="bullet"/>
      <w:lvlText w:val="•"/>
      <w:lvlJc w:val="left"/>
      <w:rPr>
        <w:color w:val="3370FF"/>
      </w:rPr>
    </w:lvl>
  </w:abstractNum>
  <w:abstractNum w:abstractNumId="15">
    <w:nsid w:val="25B654F3"/>
    <w:multiLevelType w:val="singleLevel"/>
    <w:tmpl w:val="25B654F3"/>
    <w:lvl w:ilvl="0" w:tentative="0">
      <w:start w:val="0"/>
      <w:numFmt w:val="bullet"/>
      <w:lvlText w:val="•"/>
      <w:lvlJc w:val="left"/>
      <w:rPr>
        <w:color w:val="3370FF"/>
      </w:rPr>
    </w:lvl>
  </w:abstractNum>
  <w:abstractNum w:abstractNumId="16">
    <w:nsid w:val="2A8F537B"/>
    <w:multiLevelType w:val="singleLevel"/>
    <w:tmpl w:val="2A8F537B"/>
    <w:lvl w:ilvl="0" w:tentative="0">
      <w:start w:val="0"/>
      <w:numFmt w:val="bullet"/>
      <w:lvlText w:val="•"/>
      <w:lvlJc w:val="left"/>
      <w:rPr>
        <w:color w:val="3370FF"/>
      </w:rPr>
    </w:lvl>
  </w:abstractNum>
  <w:abstractNum w:abstractNumId="17">
    <w:nsid w:val="46A08BB8"/>
    <w:multiLevelType w:val="singleLevel"/>
    <w:tmpl w:val="46A08BB8"/>
    <w:lvl w:ilvl="0" w:tentative="0">
      <w:start w:val="0"/>
      <w:numFmt w:val="bullet"/>
      <w:lvlText w:val="•"/>
      <w:lvlJc w:val="left"/>
      <w:rPr>
        <w:color w:val="3370FF"/>
      </w:rPr>
    </w:lvl>
  </w:abstractNum>
  <w:abstractNum w:abstractNumId="18">
    <w:nsid w:val="4C1BAE26"/>
    <w:multiLevelType w:val="singleLevel"/>
    <w:tmpl w:val="4C1BAE26"/>
    <w:lvl w:ilvl="0" w:tentative="0">
      <w:start w:val="0"/>
      <w:numFmt w:val="bullet"/>
      <w:lvlText w:val="•"/>
      <w:lvlJc w:val="left"/>
      <w:rPr>
        <w:color w:val="3370FF"/>
      </w:rPr>
    </w:lvl>
  </w:abstractNum>
  <w:abstractNum w:abstractNumId="19">
    <w:nsid w:val="4D4DC07F"/>
    <w:multiLevelType w:val="singleLevel"/>
    <w:tmpl w:val="4D4DC07F"/>
    <w:lvl w:ilvl="0" w:tentative="0">
      <w:start w:val="0"/>
      <w:numFmt w:val="bullet"/>
      <w:lvlText w:val="•"/>
      <w:lvlJc w:val="left"/>
      <w:rPr>
        <w:color w:val="3370FF"/>
      </w:rPr>
    </w:lvl>
  </w:abstractNum>
  <w:abstractNum w:abstractNumId="20">
    <w:nsid w:val="59ADCABA"/>
    <w:multiLevelType w:val="singleLevel"/>
    <w:tmpl w:val="59ADCABA"/>
    <w:lvl w:ilvl="0" w:tentative="0">
      <w:start w:val="0"/>
      <w:numFmt w:val="bullet"/>
      <w:lvlText w:val="•"/>
      <w:lvlJc w:val="left"/>
      <w:rPr>
        <w:color w:val="3370FF"/>
      </w:rPr>
    </w:lvl>
  </w:abstractNum>
  <w:abstractNum w:abstractNumId="21">
    <w:nsid w:val="5A241D34"/>
    <w:multiLevelType w:val="singleLevel"/>
    <w:tmpl w:val="5A241D34"/>
    <w:lvl w:ilvl="0" w:tentative="0">
      <w:start w:val="0"/>
      <w:numFmt w:val="bullet"/>
      <w:lvlText w:val="•"/>
      <w:lvlJc w:val="left"/>
      <w:rPr>
        <w:color w:val="3370FF"/>
      </w:rPr>
    </w:lvl>
  </w:abstractNum>
  <w:abstractNum w:abstractNumId="22">
    <w:nsid w:val="60382F6E"/>
    <w:multiLevelType w:val="singleLevel"/>
    <w:tmpl w:val="60382F6E"/>
    <w:lvl w:ilvl="0" w:tentative="0">
      <w:start w:val="0"/>
      <w:numFmt w:val="bullet"/>
      <w:lvlText w:val="•"/>
      <w:lvlJc w:val="left"/>
      <w:rPr>
        <w:color w:val="3370FF"/>
      </w:rPr>
    </w:lvl>
  </w:abstractNum>
  <w:abstractNum w:abstractNumId="23">
    <w:nsid w:val="72183CF9"/>
    <w:multiLevelType w:val="singleLevel"/>
    <w:tmpl w:val="72183CF9"/>
    <w:lvl w:ilvl="0" w:tentative="0">
      <w:start w:val="0"/>
      <w:numFmt w:val="bullet"/>
      <w:lvlText w:val="•"/>
      <w:lvlJc w:val="left"/>
      <w:rPr>
        <w:color w:val="3370FF"/>
      </w:rPr>
    </w:lvl>
  </w:abstractNum>
  <w:abstractNum w:abstractNumId="24">
    <w:nsid w:val="7C246926"/>
    <w:multiLevelType w:val="singleLevel"/>
    <w:tmpl w:val="7C246926"/>
    <w:lvl w:ilvl="0" w:tentative="0">
      <w:start w:val="0"/>
      <w:numFmt w:val="bullet"/>
      <w:lvlText w:val="•"/>
      <w:lvlJc w:val="left"/>
      <w:rPr>
        <w:color w:val="3370FF"/>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hdrShapeDefaults>
    <o:shapelayout v:ext="edit">
      <o:idmap v:ext="edit" data="3,4"/>
    </o:shapelayout>
  </w:hdrShapeDefaults>
  <w:compat>
    <w:useFELayout/>
    <w:splitPgBreakAndParaMark/>
    <w:compatSetting w:name="compatibilityMode" w:uri="http://schemas.microsoft.com/office/word" w:val="12"/>
  </w:compat>
  <w:docVars>
    <w:docVar w:name="commondata" w:val="eyJoZGlkIjoiZDcyMGIyMTY2MjA5NTNlNzRhMDg1NTRlYmM0ZGY1NmQifQ=="/>
  </w:docVars>
  <w:rsids>
    <w:rsidRoot w:val="00000000"/>
    <w:rsid w:val="165A18B8"/>
    <w:rsid w:val="208C6B12"/>
    <w:rsid w:val="320329AC"/>
    <w:rsid w:val="33953AD8"/>
    <w:rsid w:val="4B06733D"/>
    <w:rsid w:val="4C40066C"/>
    <w:rsid w:val="5BC45C6B"/>
    <w:rsid w:val="65266EB2"/>
    <w:rsid w:val="68C36416"/>
    <w:rsid w:val="6CE8644B"/>
    <w:rsid w:val="7EBD55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asciiTheme="minorHAnsi" w:hAnsiTheme="minorHAnsi" w:eastAsiaTheme="minorEastAsia" w:cstheme="minorBidi"/>
      <w:sz w:val="21"/>
      <w:szCs w:val="22"/>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4"/>
    </w:rPr>
  </w:style>
  <w:style w:type="character" w:default="1" w:styleId="4">
    <w:name w:val="Default Paragraph Font"/>
    <w:semiHidden/>
    <w:uiPriority w:val="0"/>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2.jpeg"/><Relationship Id="rId7" Type="http://schemas.openxmlformats.org/officeDocument/2006/relationships/package" Target="embeddings/Workbook1.xlsx"/><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20.jpeg"/><Relationship Id="rId42" Type="http://schemas.openxmlformats.org/officeDocument/2006/relationships/package" Target="embeddings/Workbook16.xlsx"/><Relationship Id="rId41" Type="http://schemas.openxmlformats.org/officeDocument/2006/relationships/image" Target="media/image19.jpeg"/><Relationship Id="rId40" Type="http://schemas.openxmlformats.org/officeDocument/2006/relationships/package" Target="embeddings/Workbook15.xlsx"/><Relationship Id="rId4" Type="http://schemas.openxmlformats.org/officeDocument/2006/relationships/footer" Target="footer1.xml"/><Relationship Id="rId39" Type="http://schemas.openxmlformats.org/officeDocument/2006/relationships/image" Target="media/image18.jpeg"/><Relationship Id="rId38" Type="http://schemas.openxmlformats.org/officeDocument/2006/relationships/package" Target="embeddings/Workbook14.xlsx"/><Relationship Id="rId37" Type="http://schemas.openxmlformats.org/officeDocument/2006/relationships/image" Target="media/image17.jpeg"/><Relationship Id="rId36" Type="http://schemas.openxmlformats.org/officeDocument/2006/relationships/package" Target="embeddings/Workbook13.xlsx"/><Relationship Id="rId35" Type="http://schemas.openxmlformats.org/officeDocument/2006/relationships/image" Target="media/image16.jpeg"/><Relationship Id="rId34" Type="http://schemas.openxmlformats.org/officeDocument/2006/relationships/package" Target="embeddings/Workbook12.xlsx"/><Relationship Id="rId33" Type="http://schemas.openxmlformats.org/officeDocument/2006/relationships/image" Target="media/image15.jpeg"/><Relationship Id="rId32" Type="http://schemas.openxmlformats.org/officeDocument/2006/relationships/package" Target="embeddings/Workbook11.xlsx"/><Relationship Id="rId31" Type="http://schemas.openxmlformats.org/officeDocument/2006/relationships/image" Target="media/image14.jpeg"/><Relationship Id="rId30" Type="http://schemas.openxmlformats.org/officeDocument/2006/relationships/package" Target="embeddings/Workbook10.xlsx"/><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jpeg"/><Relationship Id="rId27" Type="http://schemas.openxmlformats.org/officeDocument/2006/relationships/package" Target="embeddings/Workbook9.xlsx"/><Relationship Id="rId26" Type="http://schemas.openxmlformats.org/officeDocument/2006/relationships/image" Target="media/image11.jpeg"/><Relationship Id="rId25" Type="http://schemas.openxmlformats.org/officeDocument/2006/relationships/package" Target="embeddings/Workbook8.xlsx"/><Relationship Id="rId24" Type="http://schemas.openxmlformats.org/officeDocument/2006/relationships/image" Target="media/image10.jpeg"/><Relationship Id="rId23" Type="http://schemas.openxmlformats.org/officeDocument/2006/relationships/package" Target="embeddings/Workbook7.xlsx"/><Relationship Id="rId22" Type="http://schemas.openxmlformats.org/officeDocument/2006/relationships/image" Target="media/image9.jpeg"/><Relationship Id="rId21" Type="http://schemas.openxmlformats.org/officeDocument/2006/relationships/package" Target="embeddings/Workbook6.xlsx"/><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package" Target="embeddings/Workbook5.xlsx"/><Relationship Id="rId18" Type="http://schemas.openxmlformats.org/officeDocument/2006/relationships/image" Target="media/image7.jpeg"/><Relationship Id="rId17" Type="http://schemas.openxmlformats.org/officeDocument/2006/relationships/package" Target="embeddings/Workbook4.xlsx"/><Relationship Id="rId16" Type="http://schemas.openxmlformats.org/officeDocument/2006/relationships/image" Target="media/image6.jpeg"/><Relationship Id="rId15" Type="http://schemas.openxmlformats.org/officeDocument/2006/relationships/package" Target="embeddings/Workbook3.xlsx"/><Relationship Id="rId14" Type="http://schemas.openxmlformats.org/officeDocument/2006/relationships/image" Target="media/image5.jpeg"/><Relationship Id="rId13" Type="http://schemas.openxmlformats.org/officeDocument/2006/relationships/package" Target="embeddings/Workbook2.xlsx"/><Relationship Id="rId12" Type="http://schemas.openxmlformats.org/officeDocument/2006/relationships/image" Target="media/image4.jpeg"/><Relationship Id="rId11" Type="http://schemas.openxmlformats.org/officeDocument/2006/relationships/oleObject" Target="embeddings/oleObject2.bin"/><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4093</Words>
  <Characters>4541</Characters>
  <TotalTime>4</TotalTime>
  <ScaleCrop>false</ScaleCrop>
  <LinksUpToDate>false</LinksUpToDate>
  <CharactersWithSpaces>4983</CharactersWithSpaces>
  <Application>WPS Office_12.1.0.17857_F1E327BC-269C-435d-A152-05C5408002CA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2024-12-27T14:44:00Z</dcterms:created>
  <dc:creator>Apache POI</dc:creator>
  <cp:lastModifiedBy>文豪</cp:lastModifiedBy>
  <dcterms:modified xsi:type="dcterms:W3CDTF">2024-12-27T14:53:06Z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0C3C5B03377E453E92A7553A84F87B42_12</vt:lpwstr>
  </property>
</Properties>
</file>