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3240"/>
        </w:tabs>
        <w:kinsoku/>
        <w:wordWrap/>
        <w:overflowPunct/>
        <w:topLinePunct w:val="0"/>
        <w:bidi w:val="0"/>
        <w:spacing w:beforeAutospacing="0" w:afterAutospacing="0" w:line="240" w:lineRule="atLeast"/>
        <w:jc w:val="center"/>
        <w:textAlignment w:val="auto"/>
        <w:outlineLvl w:val="9"/>
        <w:rPr>
          <w:color w:val="000000"/>
          <w:sz w:val="28"/>
          <w:szCs w:val="28"/>
        </w:rPr>
      </w:pPr>
      <w:bookmarkStart w:id="0" w:name="_GoBack"/>
      <w:bookmarkEnd w:id="0"/>
      <w:r>
        <w:rPr>
          <w:color w:val="000000"/>
          <w:sz w:val="28"/>
          <w:szCs w:val="28"/>
        </w:rPr>
        <w:t>20</w:t>
      </w:r>
      <w:r>
        <w:rPr>
          <w:rFonts w:hint="eastAsia"/>
          <w:color w:val="000000"/>
          <w:sz w:val="28"/>
          <w:szCs w:val="28"/>
        </w:rPr>
        <w:t>12—</w:t>
      </w:r>
      <w:r>
        <w:rPr>
          <w:color w:val="000000"/>
          <w:sz w:val="28"/>
          <w:szCs w:val="28"/>
        </w:rPr>
        <w:t>201</w:t>
      </w:r>
      <w:r>
        <w:rPr>
          <w:rFonts w:hint="eastAsia"/>
          <w:color w:val="000000"/>
          <w:sz w:val="28"/>
          <w:szCs w:val="28"/>
        </w:rPr>
        <w:t>3学年度第二学期高中教学质量检查</w:t>
      </w:r>
    </w:p>
    <w:p>
      <w:pPr>
        <w:keepNext w:val="0"/>
        <w:keepLines w:val="0"/>
        <w:pageBreakBefore w:val="0"/>
        <w:kinsoku/>
        <w:wordWrap/>
        <w:overflowPunct/>
        <w:topLinePunct w:val="0"/>
        <w:bidi w:val="0"/>
        <w:spacing w:beforeAutospacing="0" w:afterAutospacing="0" w:line="240" w:lineRule="atLeast"/>
        <w:jc w:val="center"/>
        <w:textAlignment w:val="auto"/>
        <w:outlineLvl w:val="9"/>
        <w:rPr>
          <w:color w:val="000000"/>
          <w:sz w:val="36"/>
          <w:szCs w:val="36"/>
        </w:rPr>
      </w:pPr>
      <w:r>
        <w:rPr>
          <w:rFonts w:hint="eastAsia"/>
          <w:color w:val="000000"/>
          <w:sz w:val="36"/>
          <w:szCs w:val="36"/>
        </w:rPr>
        <w:t>高一地理</w:t>
      </w:r>
    </w:p>
    <w:p>
      <w:pPr>
        <w:keepNext w:val="0"/>
        <w:keepLines w:val="0"/>
        <w:pageBreakBefore w:val="0"/>
        <w:kinsoku/>
        <w:wordWrap/>
        <w:overflowPunct/>
        <w:topLinePunct w:val="0"/>
        <w:bidi w:val="0"/>
        <w:spacing w:beforeAutospacing="0" w:afterAutospacing="0" w:line="240" w:lineRule="atLeast"/>
        <w:ind w:left="227" w:leftChars="108"/>
        <w:textAlignment w:val="auto"/>
        <w:outlineLvl w:val="9"/>
        <w:rPr>
          <w:rFonts w:hint="eastAsia" w:ascii="黑体" w:eastAsia="黑体"/>
          <w:color w:val="000000"/>
          <w:szCs w:val="21"/>
        </w:rPr>
      </w:pPr>
      <w:r>
        <w:rPr>
          <w:lang/>
        </w:rPr>
        <w:drawing>
          <wp:anchor distT="0" distB="0" distL="114300" distR="114300" simplePos="0" relativeHeight="251662336" behindDoc="0" locked="0" layoutInCell="1" allowOverlap="1">
            <wp:simplePos x="0" y="0"/>
            <wp:positionH relativeFrom="column">
              <wp:posOffset>3380740</wp:posOffset>
            </wp:positionH>
            <wp:positionV relativeFrom="paragraph">
              <wp:posOffset>236855</wp:posOffset>
            </wp:positionV>
            <wp:extent cx="2598420" cy="2247900"/>
            <wp:effectExtent l="0" t="0" r="7620" b="7620"/>
            <wp:wrapSquare wrapText="bothSides"/>
            <wp:docPr id="5" name="Picture 26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0" descr="1"/>
                    <pic:cNvPicPr>
                      <a:picLocks noChangeAspect="1"/>
                    </pic:cNvPicPr>
                  </pic:nvPicPr>
                  <pic:blipFill>
                    <a:blip r:embed="rId5">
                      <a:lum contrast="40000"/>
                    </a:blip>
                    <a:stretch>
                      <a:fillRect/>
                    </a:stretch>
                  </pic:blipFill>
                  <pic:spPr>
                    <a:xfrm>
                      <a:off x="0" y="0"/>
                      <a:ext cx="2598420" cy="2247900"/>
                    </a:xfrm>
                    <a:prstGeom prst="rect">
                      <a:avLst/>
                    </a:prstGeom>
                    <a:noFill/>
                    <a:ln>
                      <a:noFill/>
                    </a:ln>
                  </pic:spPr>
                </pic:pic>
              </a:graphicData>
            </a:graphic>
          </wp:anchor>
        </w:drawing>
      </w:r>
      <w:r>
        <w:rPr>
          <w:rFonts w:hint="eastAsia" w:ascii="黑体" w:eastAsia="黑体"/>
          <w:color w:val="000000"/>
          <w:szCs w:val="21"/>
        </w:rPr>
        <w:t>一、单项选择题（每小题2分，共22小题，44分。在每小题给出的四个选项中，只有一个选项符合题目要求。）</w:t>
      </w:r>
    </w:p>
    <w:p>
      <w:pPr>
        <w:keepNext w:val="0"/>
        <w:keepLines w:val="0"/>
        <w:pageBreakBefore w:val="0"/>
        <w:kinsoku/>
        <w:wordWrap/>
        <w:overflowPunct/>
        <w:topLinePunct w:val="0"/>
        <w:bidi w:val="0"/>
        <w:spacing w:beforeAutospacing="0" w:afterAutospacing="0" w:line="240" w:lineRule="atLeast"/>
        <w:textAlignment w:val="auto"/>
        <w:outlineLvl w:val="9"/>
        <w:rPr>
          <w:color w:val="000000"/>
          <w:szCs w:val="21"/>
        </w:rPr>
      </w:pPr>
      <w:r>
        <w:rPr>
          <w:rFonts w:hint="eastAsia"/>
          <w:color w:val="000000"/>
          <w:szCs w:val="21"/>
        </w:rPr>
        <w:t>1．山区公路多修筑成“之”字形的主要影响因素是</w:t>
      </w:r>
    </w:p>
    <w:p>
      <w:pPr>
        <w:keepNext w:val="0"/>
        <w:keepLines w:val="0"/>
        <w:pageBreakBefore w:val="0"/>
        <w:kinsoku/>
        <w:wordWrap/>
        <w:overflowPunct/>
        <w:topLinePunct w:val="0"/>
        <w:bidi w:val="0"/>
        <w:spacing w:beforeAutospacing="0" w:afterAutospacing="0" w:line="240" w:lineRule="atLeast"/>
        <w:ind w:firstLine="308" w:firstLineChars="147"/>
        <w:textAlignment w:val="auto"/>
        <w:outlineLvl w:val="9"/>
        <w:rPr>
          <w:rFonts w:hint="eastAsia"/>
          <w:color w:val="000000"/>
          <w:szCs w:val="21"/>
        </w:rPr>
      </w:pPr>
      <w:r>
        <w:rPr>
          <w:rFonts w:hint="eastAsia"/>
          <w:color w:val="000000"/>
          <w:szCs w:val="21"/>
        </w:rPr>
        <w:t xml:space="preserve">A．地形         B．土壤             </w:t>
      </w:r>
    </w:p>
    <w:p>
      <w:pPr>
        <w:keepNext w:val="0"/>
        <w:keepLines w:val="0"/>
        <w:pageBreakBefore w:val="0"/>
        <w:kinsoku/>
        <w:wordWrap/>
        <w:overflowPunct/>
        <w:topLinePunct w:val="0"/>
        <w:bidi w:val="0"/>
        <w:spacing w:beforeAutospacing="0" w:afterAutospacing="0" w:line="240" w:lineRule="atLeast"/>
        <w:ind w:firstLine="308" w:firstLineChars="147"/>
        <w:textAlignment w:val="auto"/>
        <w:outlineLvl w:val="9"/>
        <w:rPr>
          <w:rFonts w:hint="eastAsia"/>
          <w:color w:val="000000"/>
          <w:szCs w:val="21"/>
        </w:rPr>
      </w:pPr>
      <w:r>
        <w:rPr>
          <w:rFonts w:hint="eastAsia"/>
          <w:color w:val="000000"/>
          <w:szCs w:val="21"/>
        </w:rPr>
        <w:t>C．气候         D．植被</w:t>
      </w:r>
    </w:p>
    <w:p>
      <w:pPr>
        <w:pStyle w:val="17"/>
        <w:keepNext w:val="0"/>
        <w:keepLines w:val="0"/>
        <w:pageBreakBefore w:val="0"/>
        <w:shd w:val="clear" w:color="auto" w:fill="auto"/>
        <w:tabs>
          <w:tab w:val="left" w:pos="600"/>
        </w:tabs>
        <w:kinsoku/>
        <w:wordWrap/>
        <w:overflowPunct/>
        <w:topLinePunct w:val="0"/>
        <w:bidi w:val="0"/>
        <w:spacing w:beforeAutospacing="0" w:after="0" w:afterAutospacing="0" w:line="240" w:lineRule="atLeast"/>
        <w:ind w:right="28"/>
        <w:textAlignment w:val="auto"/>
        <w:outlineLvl w:val="9"/>
        <w:rPr>
          <w:rStyle w:val="19"/>
          <w:rFonts w:hint="eastAsia" w:hAnsi="宋体" w:eastAsia="宋体"/>
          <w:color w:val="000000"/>
          <w:lang w:val="zh-CN" w:eastAsia="zh-CN"/>
        </w:rPr>
      </w:pPr>
      <w:r>
        <w:rPr>
          <w:rFonts w:hint="eastAsia" w:ascii="宋体" w:hAnsi="宋体" w:eastAsia="宋体"/>
          <w:color w:val="000000"/>
          <w:lang w:eastAsia="zh-CN"/>
        </w:rPr>
        <w:t>2</w:t>
      </w:r>
      <w:r>
        <w:rPr>
          <w:rFonts w:hint="eastAsia" w:ascii="宋体" w:hAnsi="宋体"/>
          <w:color w:val="000000"/>
        </w:rPr>
        <w:t>.</w:t>
      </w:r>
      <w:r>
        <w:rPr>
          <w:color w:val="000000"/>
          <w:lang/>
        </w:rPr>
        <w:t xml:space="preserve"> </w:t>
      </w:r>
      <w:r>
        <w:rPr>
          <w:rFonts w:hint="eastAsia" w:ascii="宋体" w:hAnsi="宋体" w:eastAsia="宋体"/>
          <w:color w:val="000000"/>
          <w:lang w:eastAsia="zh-CN"/>
        </w:rPr>
        <w:t>读“</w:t>
      </w:r>
      <w:r>
        <w:rPr>
          <w:rStyle w:val="19"/>
          <w:rFonts w:hint="eastAsia" w:ascii="宋体" w:hAnsi="宋体" w:eastAsia="宋体"/>
          <w:color w:val="000000"/>
          <w:lang w:val="zh-CN" w:eastAsia="zh-CN"/>
        </w:rPr>
        <w:t>我国某地聚落分布图”，图中甲、</w:t>
      </w:r>
      <w:r>
        <w:rPr>
          <w:rStyle w:val="19"/>
          <w:rFonts w:hint="eastAsia" w:hAnsi="宋体" w:eastAsia="宋体"/>
          <w:color w:val="000000"/>
          <w:lang w:val="zh-CN" w:eastAsia="zh-CN"/>
        </w:rPr>
        <w:t>乙、丙、丁四地中可能最早发育成城市的是</w:t>
      </w:r>
    </w:p>
    <w:p>
      <w:pPr>
        <w:keepNext w:val="0"/>
        <w:keepLines w:val="0"/>
        <w:pageBreakBefore w:val="0"/>
        <w:kinsoku/>
        <w:wordWrap/>
        <w:overflowPunct/>
        <w:topLinePunct w:val="0"/>
        <w:bidi w:val="0"/>
        <w:spacing w:beforeAutospacing="0" w:afterAutospacing="0" w:line="240" w:lineRule="atLeast"/>
        <w:ind w:firstLine="315" w:firstLineChars="150"/>
        <w:textAlignment w:val="auto"/>
        <w:outlineLvl w:val="9"/>
        <w:rPr>
          <w:rFonts w:hint="eastAsia"/>
          <w:bCs/>
          <w:color w:val="000000"/>
          <w:szCs w:val="21"/>
        </w:rPr>
      </w:pPr>
      <w:r>
        <w:rPr>
          <w:rFonts w:hint="eastAsia"/>
          <w:bCs/>
          <w:color w:val="000000"/>
          <w:szCs w:val="21"/>
        </w:rPr>
        <w:t>A．</w:t>
      </w:r>
      <w:r>
        <w:rPr>
          <w:rStyle w:val="19"/>
          <w:rFonts w:hint="eastAsia" w:hAnsi="宋体"/>
          <w:color w:val="000000"/>
          <w:lang w:val="zh-CN"/>
        </w:rPr>
        <w:t>甲</w:t>
      </w:r>
      <w:r>
        <w:rPr>
          <w:rFonts w:hint="eastAsia"/>
          <w:bCs/>
          <w:color w:val="000000"/>
          <w:szCs w:val="21"/>
        </w:rPr>
        <w:t xml:space="preserve">       B．</w:t>
      </w:r>
      <w:r>
        <w:rPr>
          <w:rStyle w:val="19"/>
          <w:rFonts w:hint="eastAsia" w:hAnsi="宋体"/>
          <w:color w:val="000000"/>
          <w:lang w:val="zh-CN"/>
        </w:rPr>
        <w:t>乙</w:t>
      </w:r>
      <w:r>
        <w:rPr>
          <w:rFonts w:hint="eastAsia"/>
          <w:bCs/>
          <w:color w:val="000000"/>
          <w:szCs w:val="21"/>
        </w:rPr>
        <w:t xml:space="preserve">       </w:t>
      </w:r>
    </w:p>
    <w:p>
      <w:pPr>
        <w:keepNext w:val="0"/>
        <w:keepLines w:val="0"/>
        <w:pageBreakBefore w:val="0"/>
        <w:kinsoku/>
        <w:wordWrap/>
        <w:overflowPunct/>
        <w:topLinePunct w:val="0"/>
        <w:bidi w:val="0"/>
        <w:spacing w:beforeAutospacing="0" w:afterAutospacing="0" w:line="240" w:lineRule="atLeast"/>
        <w:ind w:firstLine="315" w:firstLineChars="150"/>
        <w:textAlignment w:val="auto"/>
        <w:outlineLvl w:val="9"/>
        <w:rPr>
          <w:rStyle w:val="19"/>
          <w:rFonts w:hint="eastAsia" w:hAnsi="宋体"/>
          <w:color w:val="000000"/>
        </w:rPr>
      </w:pPr>
      <w:r>
        <w:rPr>
          <w:rFonts w:hint="eastAsia"/>
          <w:bCs/>
          <w:color w:val="000000"/>
          <w:szCs w:val="21"/>
        </w:rPr>
        <w:t>C．</w:t>
      </w:r>
      <w:r>
        <w:rPr>
          <w:rStyle w:val="19"/>
          <w:rFonts w:hint="eastAsia" w:hAnsi="宋体"/>
          <w:color w:val="000000"/>
          <w:lang w:val="zh-CN"/>
        </w:rPr>
        <w:t>丙</w:t>
      </w:r>
      <w:r>
        <w:rPr>
          <w:rFonts w:hint="eastAsia"/>
          <w:bCs/>
          <w:color w:val="000000"/>
          <w:szCs w:val="21"/>
        </w:rPr>
        <w:t xml:space="preserve">        D．</w:t>
      </w:r>
      <w:r>
        <w:rPr>
          <w:rStyle w:val="19"/>
          <w:rFonts w:hint="eastAsia" w:hAnsi="宋体"/>
          <w:color w:val="000000"/>
          <w:lang w:val="zh-CN"/>
        </w:rPr>
        <w:t>丁</w:t>
      </w:r>
    </w:p>
    <w:p>
      <w:pPr>
        <w:keepNext w:val="0"/>
        <w:keepLines w:val="0"/>
        <w:pageBreakBefore w:val="0"/>
        <w:numPr>
          <w:ilvl w:val="0"/>
          <w:numId w:val="1"/>
        </w:numPr>
        <w:kinsoku/>
        <w:wordWrap/>
        <w:overflowPunct/>
        <w:topLinePunct w:val="0"/>
        <w:bidi w:val="0"/>
        <w:spacing w:beforeAutospacing="0" w:afterAutospacing="0" w:line="240" w:lineRule="atLeast"/>
        <w:textAlignment w:val="auto"/>
        <w:outlineLvl w:val="9"/>
        <w:rPr>
          <w:rFonts w:hint="eastAsia"/>
          <w:color w:val="000000"/>
          <w:szCs w:val="21"/>
        </w:rPr>
      </w:pPr>
      <w:r>
        <w:rPr>
          <w:rFonts w:hint="eastAsia" w:ascii="宋体" w:hAnsi="宋体"/>
          <w:color w:val="000000"/>
          <w:szCs w:val="21"/>
        </w:rPr>
        <w:t>读“我国某自然灾害平均每年出现频次图”，判断该自然灾</w:t>
      </w:r>
      <w:r>
        <w:rPr>
          <w:rFonts w:hint="eastAsia"/>
          <w:color w:val="000000"/>
          <w:szCs w:val="21"/>
        </w:rPr>
        <w:t>害最可能是</w:t>
      </w:r>
    </w:p>
    <w:p>
      <w:pPr>
        <w:keepNext w:val="0"/>
        <w:keepLines w:val="0"/>
        <w:pageBreakBefore w:val="0"/>
        <w:widowControl w:val="0"/>
        <w:numPr>
          <w:ilvl w:val="0"/>
          <w:numId w:val="0"/>
        </w:numPr>
        <w:kinsoku/>
        <w:wordWrap/>
        <w:overflowPunct/>
        <w:topLinePunct w:val="0"/>
        <w:bidi w:val="0"/>
        <w:spacing w:beforeAutospacing="0" w:afterAutospacing="0" w:line="240" w:lineRule="atLeast"/>
        <w:jc w:val="both"/>
        <w:textAlignment w:val="auto"/>
        <w:outlineLvl w:val="9"/>
        <w:rPr>
          <w:rFonts w:hint="eastAsia"/>
          <w:color w:val="000000"/>
          <w:szCs w:val="21"/>
        </w:rPr>
      </w:pPr>
    </w:p>
    <w:p>
      <w:pPr>
        <w:keepNext w:val="0"/>
        <w:keepLines w:val="0"/>
        <w:pageBreakBefore w:val="0"/>
        <w:widowControl w:val="0"/>
        <w:numPr>
          <w:ilvl w:val="0"/>
          <w:numId w:val="0"/>
        </w:numPr>
        <w:kinsoku/>
        <w:wordWrap/>
        <w:overflowPunct/>
        <w:topLinePunct w:val="0"/>
        <w:bidi w:val="0"/>
        <w:spacing w:beforeAutospacing="0" w:afterAutospacing="0" w:line="240" w:lineRule="atLeast"/>
        <w:jc w:val="both"/>
        <w:textAlignment w:val="auto"/>
        <w:outlineLvl w:val="9"/>
        <w:rPr>
          <w:rFonts w:hint="eastAsia"/>
          <w:color w:val="000000"/>
          <w:szCs w:val="21"/>
        </w:rPr>
      </w:pPr>
    </w:p>
    <w:p>
      <w:pPr>
        <w:keepNext w:val="0"/>
        <w:keepLines w:val="0"/>
        <w:pageBreakBefore w:val="0"/>
        <w:kinsoku/>
        <w:wordWrap/>
        <w:overflowPunct/>
        <w:topLinePunct w:val="0"/>
        <w:bidi w:val="0"/>
        <w:spacing w:beforeAutospacing="0" w:afterAutospacing="0" w:line="240" w:lineRule="atLeast"/>
        <w:ind w:firstLine="105" w:firstLineChars="50"/>
        <w:jc w:val="center"/>
        <w:textAlignment w:val="auto"/>
        <w:outlineLvl w:val="9"/>
        <w:rPr>
          <w:rFonts w:hint="eastAsia"/>
          <w:color w:val="000000"/>
          <w:szCs w:val="21"/>
        </w:rPr>
      </w:pPr>
      <w:r>
        <w:rPr>
          <w:rFonts w:hint="eastAsia"/>
          <w:color w:val="000000"/>
          <w:szCs w:val="21"/>
        </w:rPr>
        <w:drawing>
          <wp:inline distT="0" distB="0" distL="114300" distR="114300">
            <wp:extent cx="3279775" cy="2377440"/>
            <wp:effectExtent l="0" t="0" r="1206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6">
                      <a:lum bright="-1993" contrast="44000"/>
                    </a:blip>
                    <a:stretch>
                      <a:fillRect/>
                    </a:stretch>
                  </pic:blipFill>
                  <pic:spPr>
                    <a:xfrm>
                      <a:off x="0" y="0"/>
                      <a:ext cx="3279775" cy="2377440"/>
                    </a:xfrm>
                    <a:prstGeom prst="rect">
                      <a:avLst/>
                    </a:prstGeom>
                    <a:noFill/>
                    <a:ln>
                      <a:noFill/>
                    </a:ln>
                  </pic:spPr>
                </pic:pic>
              </a:graphicData>
            </a:graphic>
          </wp:inline>
        </w:drawing>
      </w:r>
    </w:p>
    <w:p>
      <w:pPr>
        <w:keepNext w:val="0"/>
        <w:keepLines w:val="0"/>
        <w:pageBreakBefore w:val="0"/>
        <w:kinsoku/>
        <w:wordWrap/>
        <w:overflowPunct/>
        <w:topLinePunct w:val="0"/>
        <w:bidi w:val="0"/>
        <w:spacing w:beforeAutospacing="0" w:afterAutospacing="0" w:line="240" w:lineRule="atLeast"/>
        <w:ind w:firstLine="310" w:firstLineChars="148"/>
        <w:textAlignment w:val="auto"/>
        <w:outlineLvl w:val="9"/>
        <w:rPr>
          <w:rFonts w:hint="eastAsia"/>
          <w:color w:val="000000"/>
          <w:szCs w:val="21"/>
        </w:rPr>
      </w:pPr>
      <w:r>
        <w:rPr>
          <w:rFonts w:hint="eastAsia"/>
          <w:color w:val="000000"/>
          <w:szCs w:val="21"/>
        </w:rPr>
        <w:t>A．滑坡          B．台风          C．伏旱          D．寒潮</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color w:val="000000"/>
          <w:szCs w:val="21"/>
        </w:rPr>
      </w:pPr>
      <w:r>
        <w:rPr>
          <w:rFonts w:hint="eastAsia"/>
          <w:color w:val="000000"/>
          <w:szCs w:val="21"/>
        </w:rPr>
        <w:t>4．针对下表所反映的我国水资源利用中存在的问题，下列应对措施中最适合的是</w:t>
      </w:r>
    </w:p>
    <w:tbl>
      <w:tblPr>
        <w:tblStyle w:val="7"/>
        <w:tblpPr w:leftFromText="180" w:rightFromText="180" w:vertAnchor="text" w:horzAnchor="page" w:tblpXSpec="center" w:tblpY="50"/>
        <w:tblW w:w="0" w:type="auto"/>
        <w:tblCellSpacing w:w="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1"/>
        <w:gridCol w:w="1320"/>
        <w:gridCol w:w="1159"/>
        <w:gridCol w:w="1435"/>
        <w:gridCol w:w="11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Before w:w="0" w:type="dxa"/>
          <w:wAfter w:w="0" w:type="dxa"/>
          <w:tblCellSpacing w:w="0" w:type="dxa"/>
        </w:trPr>
        <w:tc>
          <w:tcPr>
            <w:tcW w:w="901" w:type="dxa"/>
            <w:noWrap w:val="0"/>
            <w:vAlign w:val="top"/>
          </w:tcPr>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color w:val="000000"/>
                <w:szCs w:val="21"/>
              </w:rPr>
            </w:pPr>
          </w:p>
        </w:tc>
        <w:tc>
          <w:tcPr>
            <w:tcW w:w="1320" w:type="dxa"/>
            <w:noWrap w:val="0"/>
            <w:vAlign w:val="top"/>
          </w:tcPr>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color w:val="000000"/>
                <w:szCs w:val="21"/>
              </w:rPr>
            </w:pPr>
            <w:r>
              <w:rPr>
                <w:rFonts w:hint="eastAsia" w:ascii="楷体_GB2312" w:eastAsia="楷体_GB2312"/>
                <w:bCs/>
                <w:color w:val="000000"/>
                <w:szCs w:val="21"/>
              </w:rPr>
              <w:t>农业灌溉用水有效利用系数</w:t>
            </w:r>
          </w:p>
        </w:tc>
        <w:tc>
          <w:tcPr>
            <w:tcW w:w="1159" w:type="dxa"/>
            <w:noWrap w:val="0"/>
            <w:vAlign w:val="top"/>
          </w:tcPr>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bCs/>
                <w:color w:val="000000"/>
                <w:szCs w:val="21"/>
              </w:rPr>
            </w:pPr>
            <w:r>
              <w:rPr>
                <w:rFonts w:hint="eastAsia" w:ascii="楷体_GB2312" w:eastAsia="楷体_GB2312"/>
                <w:bCs/>
                <w:color w:val="000000"/>
                <w:szCs w:val="21"/>
              </w:rPr>
              <w:t>工业水</w:t>
            </w:r>
          </w:p>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color w:val="000000"/>
                <w:szCs w:val="21"/>
              </w:rPr>
            </w:pPr>
            <w:r>
              <w:rPr>
                <w:rFonts w:hint="eastAsia" w:ascii="楷体_GB2312" w:eastAsia="楷体_GB2312"/>
                <w:bCs/>
                <w:color w:val="000000"/>
                <w:szCs w:val="21"/>
              </w:rPr>
              <w:t>重复利用率</w:t>
            </w:r>
          </w:p>
        </w:tc>
        <w:tc>
          <w:tcPr>
            <w:tcW w:w="1435" w:type="dxa"/>
            <w:noWrap w:val="0"/>
            <w:vAlign w:val="top"/>
          </w:tcPr>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bCs/>
                <w:color w:val="000000"/>
                <w:szCs w:val="21"/>
              </w:rPr>
            </w:pPr>
            <w:r>
              <w:rPr>
                <w:rFonts w:hint="eastAsia" w:ascii="楷体_GB2312" w:eastAsia="楷体_GB2312"/>
                <w:bCs/>
                <w:color w:val="000000"/>
                <w:szCs w:val="21"/>
              </w:rPr>
              <w:t>万元工业产</w:t>
            </w:r>
          </w:p>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color w:val="000000"/>
                <w:szCs w:val="21"/>
              </w:rPr>
            </w:pPr>
            <w:r>
              <w:rPr>
                <w:rFonts w:hint="eastAsia" w:ascii="楷体_GB2312" w:eastAsia="楷体_GB2312"/>
                <w:bCs/>
                <w:color w:val="000000"/>
                <w:szCs w:val="21"/>
              </w:rPr>
              <w:t>值用水量</w:t>
            </w:r>
          </w:p>
        </w:tc>
        <w:tc>
          <w:tcPr>
            <w:tcW w:w="1159" w:type="dxa"/>
            <w:noWrap w:val="0"/>
            <w:vAlign w:val="top"/>
          </w:tcPr>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bCs/>
                <w:color w:val="000000"/>
                <w:szCs w:val="21"/>
              </w:rPr>
            </w:pPr>
            <w:r>
              <w:rPr>
                <w:rFonts w:hint="eastAsia" w:ascii="楷体_GB2312" w:eastAsia="楷体_GB2312"/>
                <w:bCs/>
                <w:color w:val="000000"/>
                <w:szCs w:val="21"/>
              </w:rPr>
              <w:t>居民人均</w:t>
            </w:r>
          </w:p>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color w:val="000000"/>
                <w:szCs w:val="21"/>
              </w:rPr>
            </w:pPr>
            <w:r>
              <w:rPr>
                <w:rFonts w:hint="eastAsia" w:ascii="楷体_GB2312" w:eastAsia="楷体_GB2312"/>
                <w:bCs/>
                <w:color w:val="000000"/>
                <w:szCs w:val="21"/>
              </w:rPr>
              <w:t>用水量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blCellSpacing w:w="0" w:type="dxa"/>
        </w:trPr>
        <w:tc>
          <w:tcPr>
            <w:tcW w:w="901" w:type="dxa"/>
            <w:noWrap w:val="0"/>
            <w:vAlign w:val="top"/>
          </w:tcPr>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color w:val="000000"/>
                <w:szCs w:val="21"/>
              </w:rPr>
            </w:pPr>
            <w:r>
              <w:rPr>
                <w:rFonts w:hint="eastAsia" w:ascii="楷体_GB2312" w:eastAsia="楷体_GB2312"/>
                <w:bCs/>
                <w:color w:val="000000"/>
                <w:szCs w:val="21"/>
              </w:rPr>
              <w:t>中国</w:t>
            </w:r>
          </w:p>
        </w:tc>
        <w:tc>
          <w:tcPr>
            <w:tcW w:w="1320" w:type="dxa"/>
            <w:noWrap w:val="0"/>
            <w:vAlign w:val="top"/>
          </w:tcPr>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color w:val="000000"/>
                <w:szCs w:val="21"/>
              </w:rPr>
            </w:pPr>
            <w:r>
              <w:rPr>
                <w:rFonts w:hint="eastAsia" w:ascii="楷体_GB2312" w:eastAsia="楷体_GB2312"/>
                <w:bCs/>
                <w:color w:val="000000"/>
                <w:szCs w:val="21"/>
              </w:rPr>
              <w:t>0．4</w:t>
            </w:r>
          </w:p>
        </w:tc>
        <w:tc>
          <w:tcPr>
            <w:tcW w:w="1159" w:type="dxa"/>
            <w:noWrap w:val="0"/>
            <w:vAlign w:val="top"/>
          </w:tcPr>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color w:val="000000"/>
                <w:szCs w:val="21"/>
              </w:rPr>
            </w:pPr>
            <w:r>
              <w:rPr>
                <w:rFonts w:hint="eastAsia" w:ascii="楷体_GB2312" w:eastAsia="楷体_GB2312"/>
                <w:bCs/>
                <w:color w:val="000000"/>
                <w:szCs w:val="21"/>
              </w:rPr>
              <w:t>&lt;50%</w:t>
            </w:r>
          </w:p>
        </w:tc>
        <w:tc>
          <w:tcPr>
            <w:tcW w:w="1435" w:type="dxa"/>
            <w:noWrap w:val="0"/>
            <w:vAlign w:val="top"/>
          </w:tcPr>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color w:val="000000"/>
                <w:szCs w:val="21"/>
              </w:rPr>
            </w:pPr>
            <w:r>
              <w:rPr>
                <w:rFonts w:hint="eastAsia" w:ascii="楷体_GB2312" w:eastAsia="楷体_GB2312"/>
                <w:bCs/>
                <w:color w:val="000000"/>
                <w:szCs w:val="21"/>
              </w:rPr>
              <w:t>91立方米</w:t>
            </w:r>
          </w:p>
        </w:tc>
        <w:tc>
          <w:tcPr>
            <w:tcW w:w="1159" w:type="dxa"/>
            <w:noWrap w:val="0"/>
            <w:vAlign w:val="top"/>
          </w:tcPr>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color w:val="000000"/>
                <w:szCs w:val="21"/>
              </w:rPr>
            </w:pPr>
            <w:r>
              <w:rPr>
                <w:rFonts w:hint="eastAsia" w:ascii="楷体_GB2312" w:eastAsia="楷体_GB2312"/>
                <w:bCs/>
                <w:color w:val="000000"/>
                <w:szCs w:val="21"/>
              </w:rPr>
              <w:t>180升/天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Before w:w="0" w:type="dxa"/>
          <w:wAfter w:w="0" w:type="dxa"/>
          <w:tblCellSpacing w:w="0" w:type="dxa"/>
        </w:trPr>
        <w:tc>
          <w:tcPr>
            <w:tcW w:w="901" w:type="dxa"/>
            <w:noWrap w:val="0"/>
            <w:vAlign w:val="top"/>
          </w:tcPr>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color w:val="000000"/>
                <w:szCs w:val="21"/>
              </w:rPr>
            </w:pPr>
            <w:r>
              <w:rPr>
                <w:rFonts w:hint="eastAsia" w:ascii="楷体_GB2312" w:eastAsia="楷体_GB2312"/>
                <w:bCs/>
                <w:color w:val="000000"/>
                <w:szCs w:val="21"/>
              </w:rPr>
              <w:t>发达国家</w:t>
            </w:r>
          </w:p>
        </w:tc>
        <w:tc>
          <w:tcPr>
            <w:tcW w:w="1320" w:type="dxa"/>
            <w:noWrap w:val="0"/>
            <w:vAlign w:val="top"/>
          </w:tcPr>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color w:val="000000"/>
                <w:szCs w:val="21"/>
              </w:rPr>
            </w:pPr>
            <w:r>
              <w:rPr>
                <w:rFonts w:hint="eastAsia" w:ascii="楷体_GB2312" w:eastAsia="楷体_GB2312"/>
                <w:bCs/>
                <w:color w:val="000000"/>
                <w:szCs w:val="21"/>
              </w:rPr>
              <w:t>0．8</w:t>
            </w:r>
          </w:p>
        </w:tc>
        <w:tc>
          <w:tcPr>
            <w:tcW w:w="1159" w:type="dxa"/>
            <w:noWrap w:val="0"/>
            <w:vAlign w:val="top"/>
          </w:tcPr>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color w:val="000000"/>
                <w:szCs w:val="21"/>
              </w:rPr>
            </w:pPr>
            <w:r>
              <w:rPr>
                <w:rFonts w:hint="eastAsia" w:ascii="楷体_GB2312" w:eastAsia="楷体_GB2312"/>
                <w:bCs/>
                <w:color w:val="000000"/>
                <w:szCs w:val="21"/>
              </w:rPr>
              <w:t>80%</w:t>
            </w:r>
          </w:p>
        </w:tc>
        <w:tc>
          <w:tcPr>
            <w:tcW w:w="1435" w:type="dxa"/>
            <w:noWrap w:val="0"/>
            <w:vAlign w:val="top"/>
          </w:tcPr>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color w:val="000000"/>
                <w:szCs w:val="21"/>
              </w:rPr>
            </w:pPr>
            <w:r>
              <w:rPr>
                <w:rFonts w:hint="eastAsia" w:ascii="楷体_GB2312" w:eastAsia="楷体_GB2312"/>
                <w:bCs/>
                <w:color w:val="000000"/>
                <w:szCs w:val="21"/>
              </w:rPr>
              <w:t>9—18立方米</w:t>
            </w:r>
          </w:p>
        </w:tc>
        <w:tc>
          <w:tcPr>
            <w:tcW w:w="1159" w:type="dxa"/>
            <w:noWrap w:val="0"/>
            <w:vAlign w:val="top"/>
          </w:tcPr>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楷体_GB2312" w:eastAsia="楷体_GB2312"/>
                <w:color w:val="000000"/>
                <w:szCs w:val="21"/>
              </w:rPr>
            </w:pPr>
            <w:r>
              <w:rPr>
                <w:rFonts w:hint="eastAsia" w:ascii="楷体_GB2312" w:eastAsia="楷体_GB2312"/>
                <w:bCs/>
                <w:color w:val="000000"/>
                <w:szCs w:val="21"/>
              </w:rPr>
              <w:t>130升/天</w:t>
            </w:r>
          </w:p>
        </w:tc>
      </w:tr>
    </w:tbl>
    <w:p>
      <w:pPr>
        <w:keepNext w:val="0"/>
        <w:keepLines w:val="0"/>
        <w:pageBreakBefore w:val="0"/>
        <w:kinsoku/>
        <w:wordWrap/>
        <w:overflowPunct/>
        <w:topLinePunct w:val="0"/>
        <w:bidi w:val="0"/>
        <w:spacing w:beforeAutospacing="0" w:afterAutospacing="0" w:line="240" w:lineRule="atLeast"/>
        <w:ind w:firstLine="105" w:firstLineChars="50"/>
        <w:textAlignment w:val="auto"/>
        <w:outlineLvl w:val="9"/>
        <w:rPr>
          <w:rFonts w:hint="eastAsia"/>
          <w:color w:val="000000"/>
          <w:szCs w:val="21"/>
        </w:rPr>
      </w:pPr>
    </w:p>
    <w:p>
      <w:pPr>
        <w:keepNext w:val="0"/>
        <w:keepLines w:val="0"/>
        <w:pageBreakBefore w:val="0"/>
        <w:kinsoku/>
        <w:wordWrap/>
        <w:overflowPunct/>
        <w:topLinePunct w:val="0"/>
        <w:bidi w:val="0"/>
        <w:spacing w:beforeAutospacing="0" w:afterAutospacing="0" w:line="240" w:lineRule="atLeast"/>
        <w:ind w:firstLine="105" w:firstLineChars="50"/>
        <w:textAlignment w:val="auto"/>
        <w:outlineLvl w:val="9"/>
        <w:rPr>
          <w:rFonts w:hint="eastAsia"/>
          <w:color w:val="000000"/>
          <w:szCs w:val="21"/>
        </w:rPr>
      </w:pPr>
    </w:p>
    <w:p>
      <w:pPr>
        <w:keepNext w:val="0"/>
        <w:keepLines w:val="0"/>
        <w:pageBreakBefore w:val="0"/>
        <w:kinsoku/>
        <w:wordWrap/>
        <w:overflowPunct/>
        <w:topLinePunct w:val="0"/>
        <w:bidi w:val="0"/>
        <w:spacing w:beforeAutospacing="0" w:afterAutospacing="0" w:line="240" w:lineRule="atLeast"/>
        <w:ind w:firstLine="105" w:firstLineChars="50"/>
        <w:textAlignment w:val="auto"/>
        <w:outlineLvl w:val="9"/>
        <w:rPr>
          <w:rFonts w:hint="eastAsia"/>
          <w:color w:val="000000"/>
          <w:szCs w:val="21"/>
        </w:rPr>
      </w:pPr>
    </w:p>
    <w:p>
      <w:pPr>
        <w:keepNext w:val="0"/>
        <w:keepLines w:val="0"/>
        <w:pageBreakBefore w:val="0"/>
        <w:kinsoku/>
        <w:wordWrap/>
        <w:overflowPunct/>
        <w:topLinePunct w:val="0"/>
        <w:bidi w:val="0"/>
        <w:spacing w:beforeAutospacing="0" w:afterAutospacing="0" w:line="240" w:lineRule="atLeast"/>
        <w:ind w:firstLine="310" w:firstLineChars="148"/>
        <w:textAlignment w:val="auto"/>
        <w:outlineLvl w:val="9"/>
        <w:rPr>
          <w:rFonts w:hint="eastAsia"/>
          <w:color w:val="000000"/>
          <w:szCs w:val="21"/>
        </w:rPr>
      </w:pPr>
    </w:p>
    <w:p>
      <w:pPr>
        <w:keepNext w:val="0"/>
        <w:keepLines w:val="0"/>
        <w:pageBreakBefore w:val="0"/>
        <w:kinsoku/>
        <w:wordWrap/>
        <w:overflowPunct/>
        <w:topLinePunct w:val="0"/>
        <w:bidi w:val="0"/>
        <w:spacing w:beforeAutospacing="0" w:afterAutospacing="0" w:line="240" w:lineRule="atLeast"/>
        <w:ind w:firstLine="310" w:firstLineChars="148"/>
        <w:textAlignment w:val="auto"/>
        <w:outlineLvl w:val="9"/>
        <w:rPr>
          <w:rFonts w:hint="eastAsia"/>
          <w:color w:val="000000"/>
          <w:szCs w:val="21"/>
        </w:rPr>
      </w:pPr>
    </w:p>
    <w:p>
      <w:pPr>
        <w:keepNext w:val="0"/>
        <w:keepLines w:val="0"/>
        <w:pageBreakBefore w:val="0"/>
        <w:kinsoku/>
        <w:wordWrap/>
        <w:overflowPunct/>
        <w:topLinePunct w:val="0"/>
        <w:bidi w:val="0"/>
        <w:spacing w:beforeAutospacing="0" w:afterAutospacing="0" w:line="240" w:lineRule="atLeast"/>
        <w:ind w:firstLine="310" w:firstLineChars="148"/>
        <w:textAlignment w:val="auto"/>
        <w:outlineLvl w:val="9"/>
        <w:rPr>
          <w:rFonts w:hint="eastAsia"/>
          <w:color w:val="000000"/>
          <w:szCs w:val="21"/>
        </w:rPr>
      </w:pPr>
      <w:r>
        <w:rPr>
          <w:rFonts w:hint="eastAsia"/>
          <w:color w:val="000000"/>
          <w:szCs w:val="21"/>
        </w:rPr>
        <w:t>A．改变大气环流，增加降水量                B．修建水利设施，跨流域调水</w:t>
      </w:r>
    </w:p>
    <w:p>
      <w:pPr>
        <w:keepNext w:val="0"/>
        <w:keepLines w:val="0"/>
        <w:pageBreakBefore w:val="0"/>
        <w:kinsoku/>
        <w:wordWrap/>
        <w:overflowPunct/>
        <w:topLinePunct w:val="0"/>
        <w:bidi w:val="0"/>
        <w:spacing w:beforeAutospacing="0" w:afterAutospacing="0" w:line="240" w:lineRule="atLeast"/>
        <w:ind w:firstLine="310" w:firstLineChars="148"/>
        <w:textAlignment w:val="auto"/>
        <w:outlineLvl w:val="9"/>
        <w:rPr>
          <w:rFonts w:hint="eastAsia" w:ascii="宋体" w:hAnsi="宋体"/>
          <w:bCs/>
          <w:color w:val="000000"/>
          <w:szCs w:val="21"/>
        </w:rPr>
      </w:pPr>
      <w:r>
        <w:rPr>
          <w:rFonts w:hint="eastAsia"/>
          <w:color w:val="000000"/>
          <w:szCs w:val="21"/>
        </w:rPr>
        <w:t>C．发展节水技术，提高水资源利用率          D．缩减工农业规模，大幅提高水价</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bCs/>
          <w:color w:val="000000"/>
          <w:szCs w:val="21"/>
        </w:rPr>
      </w:pPr>
      <w:r>
        <w:rPr>
          <w:rFonts w:hint="eastAsia" w:ascii="宋体" w:hAnsi="宋体"/>
          <w:bCs/>
          <w:color w:val="000000"/>
          <w:szCs w:val="21"/>
        </w:rPr>
        <w:t>5．读“世界人口出生率和死亡率变化的一般规律示意图”，下列叙述正确的是</w:t>
      </w:r>
    </w:p>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宋体" w:hAnsi="宋体"/>
          <w:bCs/>
          <w:color w:val="000000"/>
          <w:szCs w:val="21"/>
        </w:rPr>
      </w:pPr>
      <w:r>
        <w:rPr>
          <w:color w:val="000000"/>
          <w:szCs w:val="21"/>
        </w:rPr>
        <w:drawing>
          <wp:inline distT="0" distB="0" distL="114300" distR="114300">
            <wp:extent cx="3106420" cy="1625600"/>
            <wp:effectExtent l="0" t="0" r="2540" b="5080"/>
            <wp:docPr id="9" name="Picture 2" descr="人口增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人口增长"/>
                    <pic:cNvPicPr>
                      <a:picLocks noChangeAspect="1"/>
                    </pic:cNvPicPr>
                  </pic:nvPicPr>
                  <pic:blipFill>
                    <a:blip r:embed="rId7">
                      <a:lum contrast="42000"/>
                    </a:blip>
                    <a:stretch>
                      <a:fillRect/>
                    </a:stretch>
                  </pic:blipFill>
                  <pic:spPr>
                    <a:xfrm>
                      <a:off x="0" y="0"/>
                      <a:ext cx="3106420" cy="1625600"/>
                    </a:xfrm>
                    <a:prstGeom prst="rect">
                      <a:avLst/>
                    </a:prstGeom>
                    <a:noFill/>
                    <a:ln>
                      <a:noFill/>
                    </a:ln>
                  </pic:spPr>
                </pic:pic>
              </a:graphicData>
            </a:graphic>
          </wp:inline>
        </w:drawing>
      </w:r>
    </w:p>
    <w:p>
      <w:pPr>
        <w:keepNext w:val="0"/>
        <w:keepLines w:val="0"/>
        <w:pageBreakBefore w:val="0"/>
        <w:kinsoku/>
        <w:wordWrap/>
        <w:overflowPunct/>
        <w:topLinePunct w:val="0"/>
        <w:bidi w:val="0"/>
        <w:spacing w:beforeAutospacing="0" w:afterAutospacing="0" w:line="240" w:lineRule="atLeast"/>
        <w:ind w:firstLine="205" w:firstLineChars="98"/>
        <w:textAlignment w:val="auto"/>
        <w:outlineLvl w:val="9"/>
        <w:rPr>
          <w:rFonts w:hint="eastAsia" w:ascii="宋体" w:hAnsi="宋体"/>
          <w:bCs/>
          <w:color w:val="000000"/>
          <w:szCs w:val="21"/>
        </w:rPr>
      </w:pPr>
      <w:r>
        <w:rPr>
          <w:rFonts w:hint="eastAsia" w:ascii="宋体" w:hAnsi="宋体"/>
          <w:bCs/>
          <w:color w:val="000000"/>
          <w:szCs w:val="21"/>
        </w:rPr>
        <w:t>A.图中B和C阶段人口都是低速增长               B.图中A和D阶段人口都是低速增长</w:t>
      </w:r>
    </w:p>
    <w:p>
      <w:pPr>
        <w:keepNext w:val="0"/>
        <w:keepLines w:val="0"/>
        <w:pageBreakBefore w:val="0"/>
        <w:kinsoku/>
        <w:wordWrap/>
        <w:overflowPunct/>
        <w:topLinePunct w:val="0"/>
        <w:bidi w:val="0"/>
        <w:spacing w:beforeAutospacing="0" w:afterAutospacing="0" w:line="240" w:lineRule="atLeast"/>
        <w:ind w:firstLine="205" w:firstLineChars="98"/>
        <w:textAlignment w:val="auto"/>
        <w:outlineLvl w:val="9"/>
        <w:rPr>
          <w:rFonts w:hint="eastAsia" w:ascii="宋体" w:hAnsi="宋体"/>
          <w:bCs/>
          <w:color w:val="000000"/>
          <w:szCs w:val="21"/>
        </w:rPr>
      </w:pPr>
      <w:r>
        <w:rPr>
          <w:rFonts w:hint="eastAsia" w:ascii="宋体" w:hAnsi="宋体"/>
          <w:bCs/>
          <w:color w:val="000000"/>
          <w:szCs w:val="21"/>
        </w:rPr>
        <w:t>C.生产力水平愈高人口增长速度愈快               D.在图中D阶段各国人口都是高速增长</w:t>
      </w:r>
    </w:p>
    <w:p>
      <w:pPr>
        <w:keepNext w:val="0"/>
        <w:keepLines w:val="0"/>
        <w:pageBreakBefore w:val="0"/>
        <w:kinsoku/>
        <w:wordWrap/>
        <w:overflowPunct/>
        <w:topLinePunct w:val="0"/>
        <w:bidi w:val="0"/>
        <w:spacing w:beforeAutospacing="0" w:afterAutospacing="0" w:line="240" w:lineRule="atLeast"/>
        <w:textAlignment w:val="auto"/>
        <w:outlineLvl w:val="9"/>
      </w:pPr>
      <w:r>
        <w:rPr>
          <w:rFonts w:hint="eastAsia"/>
        </w:rPr>
        <w:t>第六次全国人口普查显示，从2000年到2010年十年期间，我国年均人口自然增长率为5.7‰, 2010年我国60岁以上的老年人口约1.77亿。下图为“四种人口增长状况柱状图”。据此完成6-7题。</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olor w:val="000000"/>
          <w:szCs w:val="21"/>
        </w:rPr>
      </w:pPr>
      <w:r>
        <w:rPr>
          <w:rFonts w:hint="eastAsia" w:ascii="宋体" w:hAnsi="宋体"/>
          <w:color w:val="000000"/>
          <w:szCs w:val="21"/>
        </w:rPr>
        <w:t>6</w:t>
      </w:r>
      <w:r>
        <w:rPr>
          <w:rFonts w:ascii="宋体" w:hAnsi="宋体"/>
          <w:color w:val="000000"/>
          <w:szCs w:val="21"/>
        </w:rPr>
        <w:t>.</w:t>
      </w:r>
      <w:r>
        <w:rPr>
          <w:rFonts w:hint="eastAsia" w:ascii="宋体" w:hAnsi="宋体"/>
          <w:color w:val="000000"/>
          <w:szCs w:val="21"/>
        </w:rPr>
        <w:t>与我国目前人口增长状况相符的是</w:t>
      </w:r>
    </w:p>
    <w:p>
      <w:pPr>
        <w:keepNext w:val="0"/>
        <w:keepLines w:val="0"/>
        <w:pageBreakBefore w:val="0"/>
        <w:kinsoku/>
        <w:wordWrap/>
        <w:overflowPunct/>
        <w:topLinePunct w:val="0"/>
        <w:bidi w:val="0"/>
        <w:spacing w:beforeAutospacing="0" w:afterAutospacing="0" w:line="240" w:lineRule="atLeast"/>
        <w:textAlignment w:val="auto"/>
        <w:outlineLvl w:val="9"/>
        <w:rPr>
          <w:rFonts w:ascii="宋体" w:hAnsi="宋体"/>
          <w:color w:val="000000"/>
          <w:szCs w:val="21"/>
        </w:rPr>
      </w:pPr>
      <w:r>
        <w:rPr>
          <w:color w:val="000000"/>
          <w:szCs w:val="21"/>
          <w:lang/>
        </w:rPr>
        <w:drawing>
          <wp:anchor distT="0" distB="0" distL="114300" distR="114300" simplePos="0" relativeHeight="251661312" behindDoc="0" locked="0" layoutInCell="1" allowOverlap="1">
            <wp:simplePos x="0" y="0"/>
            <wp:positionH relativeFrom="column">
              <wp:posOffset>2980690</wp:posOffset>
            </wp:positionH>
            <wp:positionV relativeFrom="paragraph">
              <wp:posOffset>158115</wp:posOffset>
            </wp:positionV>
            <wp:extent cx="2301240" cy="1447165"/>
            <wp:effectExtent l="0" t="0" r="0" b="635"/>
            <wp:wrapSquare wrapText="bothSides"/>
            <wp:docPr id="4" name="X5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54.eps"/>
                    <pic:cNvPicPr>
                      <a:picLocks noChangeAspect="1"/>
                    </pic:cNvPicPr>
                  </pic:nvPicPr>
                  <pic:blipFill>
                    <a:blip r:embed="rId8"/>
                    <a:stretch>
                      <a:fillRect/>
                    </a:stretch>
                  </pic:blipFill>
                  <pic:spPr>
                    <a:xfrm>
                      <a:off x="0" y="0"/>
                      <a:ext cx="2301240" cy="1447165"/>
                    </a:xfrm>
                    <a:prstGeom prst="rect">
                      <a:avLst/>
                    </a:prstGeom>
                    <a:noFill/>
                    <a:ln>
                      <a:noFill/>
                    </a:ln>
                  </pic:spPr>
                </pic:pic>
              </a:graphicData>
            </a:graphic>
          </wp:anchor>
        </w:drawing>
      </w:r>
    </w:p>
    <w:p>
      <w:pPr>
        <w:keepNext w:val="0"/>
        <w:keepLines w:val="0"/>
        <w:pageBreakBefore w:val="0"/>
        <w:kinsoku/>
        <w:wordWrap/>
        <w:overflowPunct/>
        <w:topLinePunct w:val="0"/>
        <w:bidi w:val="0"/>
        <w:spacing w:beforeAutospacing="0" w:afterAutospacing="0" w:line="240" w:lineRule="atLeast"/>
        <w:ind w:firstLine="210" w:firstLineChars="100"/>
        <w:textAlignment w:val="auto"/>
        <w:outlineLvl w:val="9"/>
        <w:rPr>
          <w:rFonts w:hint="eastAsia" w:ascii="宋体" w:hAnsi="宋体"/>
          <w:color w:val="000000"/>
          <w:szCs w:val="21"/>
        </w:rPr>
      </w:pPr>
      <w:r>
        <w:rPr>
          <w:rFonts w:ascii="宋体" w:hAnsi="宋体"/>
          <w:color w:val="000000"/>
          <w:szCs w:val="21"/>
        </w:rPr>
        <w:t>A.</w:t>
      </w:r>
      <w:r>
        <w:rPr>
          <w:rFonts w:hint="eastAsia" w:ascii="宋体" w:hAnsi="宋体"/>
          <w:color w:val="000000"/>
          <w:szCs w:val="21"/>
        </w:rPr>
        <w:t>甲</w:t>
      </w:r>
      <w:r>
        <w:rPr>
          <w:rFonts w:ascii="宋体" w:hAnsi="宋体"/>
          <w:color w:val="000000"/>
          <w:szCs w:val="21"/>
        </w:rPr>
        <w:tab/>
      </w:r>
      <w:r>
        <w:rPr>
          <w:rFonts w:hint="eastAsia" w:ascii="宋体" w:hAnsi="宋体"/>
          <w:color w:val="000000"/>
          <w:szCs w:val="21"/>
        </w:rPr>
        <w:t xml:space="preserve">    </w:t>
      </w:r>
      <w:r>
        <w:rPr>
          <w:rFonts w:ascii="宋体" w:hAnsi="宋体"/>
          <w:color w:val="000000"/>
          <w:szCs w:val="21"/>
        </w:rPr>
        <w:t>B.</w:t>
      </w:r>
      <w:r>
        <w:rPr>
          <w:rFonts w:hint="eastAsia" w:ascii="宋体" w:hAnsi="宋体"/>
          <w:color w:val="000000"/>
          <w:szCs w:val="21"/>
        </w:rPr>
        <w:t xml:space="preserve">乙      </w:t>
      </w:r>
      <w:r>
        <w:rPr>
          <w:rFonts w:ascii="宋体" w:hAnsi="宋体"/>
          <w:color w:val="000000"/>
          <w:szCs w:val="21"/>
        </w:rPr>
        <w:t>C.</w:t>
      </w:r>
      <w:r>
        <w:rPr>
          <w:rFonts w:hint="eastAsia" w:ascii="宋体" w:hAnsi="宋体"/>
          <w:color w:val="000000"/>
          <w:szCs w:val="21"/>
        </w:rPr>
        <w:t>丙</w:t>
      </w:r>
      <w:r>
        <w:rPr>
          <w:rFonts w:ascii="宋体" w:hAnsi="宋体"/>
          <w:color w:val="000000"/>
          <w:szCs w:val="21"/>
        </w:rPr>
        <w:tab/>
      </w:r>
      <w:r>
        <w:rPr>
          <w:rFonts w:hint="eastAsia" w:ascii="宋体" w:hAnsi="宋体"/>
          <w:color w:val="000000"/>
          <w:szCs w:val="21"/>
        </w:rPr>
        <w:t xml:space="preserve">       </w:t>
      </w:r>
      <w:r>
        <w:rPr>
          <w:rFonts w:ascii="宋体" w:hAnsi="宋体"/>
          <w:color w:val="000000"/>
          <w:szCs w:val="21"/>
        </w:rPr>
        <w:t>D.</w:t>
      </w:r>
      <w:r>
        <w:rPr>
          <w:rFonts w:hint="eastAsia" w:ascii="宋体" w:hAnsi="宋体"/>
          <w:color w:val="000000"/>
          <w:szCs w:val="21"/>
        </w:rPr>
        <w:t>丁</w:t>
      </w:r>
    </w:p>
    <w:p>
      <w:pPr>
        <w:keepNext w:val="0"/>
        <w:keepLines w:val="0"/>
        <w:pageBreakBefore w:val="0"/>
        <w:kinsoku/>
        <w:wordWrap/>
        <w:overflowPunct/>
        <w:topLinePunct w:val="0"/>
        <w:bidi w:val="0"/>
        <w:spacing w:beforeAutospacing="0" w:afterAutospacing="0" w:line="240" w:lineRule="atLeast"/>
        <w:textAlignment w:val="auto"/>
        <w:outlineLvl w:val="9"/>
        <w:rPr>
          <w:rFonts w:ascii="宋体" w:hAnsi="宋体"/>
          <w:color w:val="000000"/>
          <w:szCs w:val="21"/>
        </w:rPr>
      </w:pPr>
      <w:r>
        <w:rPr>
          <w:rFonts w:hint="eastAsia" w:ascii="宋体" w:hAnsi="宋体"/>
          <w:color w:val="000000"/>
          <w:szCs w:val="21"/>
        </w:rPr>
        <w:t>7</w:t>
      </w:r>
      <w:r>
        <w:rPr>
          <w:rFonts w:ascii="宋体" w:hAnsi="宋体"/>
          <w:color w:val="000000"/>
          <w:szCs w:val="21"/>
        </w:rPr>
        <w:t>.</w:t>
      </w:r>
      <w:r>
        <w:rPr>
          <w:rFonts w:hint="eastAsia" w:ascii="宋体" w:hAnsi="宋体"/>
          <w:color w:val="000000"/>
          <w:szCs w:val="21"/>
        </w:rPr>
        <w:t>根据当前我国人口发展状况</w:t>
      </w:r>
      <w:r>
        <w:rPr>
          <w:rFonts w:ascii="宋体" w:hAnsi="宋体"/>
          <w:color w:val="000000"/>
          <w:szCs w:val="21"/>
        </w:rPr>
        <w:t>,</w:t>
      </w:r>
      <w:r>
        <w:rPr>
          <w:rFonts w:hint="eastAsia" w:ascii="宋体" w:hAnsi="宋体"/>
          <w:color w:val="000000"/>
          <w:szCs w:val="21"/>
        </w:rPr>
        <w:t>我国应</w:t>
      </w:r>
    </w:p>
    <w:p>
      <w:pPr>
        <w:keepNext w:val="0"/>
        <w:keepLines w:val="0"/>
        <w:pageBreakBefore w:val="0"/>
        <w:kinsoku/>
        <w:wordWrap/>
        <w:overflowPunct/>
        <w:topLinePunct w:val="0"/>
        <w:bidi w:val="0"/>
        <w:spacing w:beforeAutospacing="0" w:afterAutospacing="0" w:line="240" w:lineRule="atLeast"/>
        <w:ind w:firstLine="210" w:firstLineChars="100"/>
        <w:textAlignment w:val="auto"/>
        <w:outlineLvl w:val="9"/>
        <w:rPr>
          <w:rFonts w:hint="eastAsia" w:ascii="宋体" w:hAnsi="宋体"/>
          <w:color w:val="000000"/>
          <w:szCs w:val="21"/>
        </w:rPr>
      </w:pPr>
      <w:r>
        <w:rPr>
          <w:rFonts w:ascii="宋体" w:hAnsi="宋体"/>
          <w:color w:val="000000"/>
          <w:szCs w:val="21"/>
        </w:rPr>
        <w:t>A.</w:t>
      </w:r>
      <w:r>
        <w:rPr>
          <w:rFonts w:hint="eastAsia" w:ascii="宋体" w:hAnsi="宋体"/>
          <w:color w:val="000000"/>
          <w:szCs w:val="21"/>
        </w:rPr>
        <w:t>鼓励生育，提高人口自然增长率</w:t>
      </w:r>
      <w:r>
        <w:rPr>
          <w:rFonts w:ascii="宋体" w:hAnsi="宋体"/>
          <w:color w:val="000000"/>
          <w:szCs w:val="21"/>
        </w:rPr>
        <w:tab/>
      </w:r>
      <w:r>
        <w:rPr>
          <w:rFonts w:hint="eastAsia" w:ascii="宋体" w:hAnsi="宋体"/>
          <w:color w:val="000000"/>
          <w:szCs w:val="21"/>
        </w:rPr>
        <w:t xml:space="preserve">          </w:t>
      </w:r>
    </w:p>
    <w:p>
      <w:pPr>
        <w:keepNext w:val="0"/>
        <w:keepLines w:val="0"/>
        <w:pageBreakBefore w:val="0"/>
        <w:kinsoku/>
        <w:wordWrap/>
        <w:overflowPunct/>
        <w:topLinePunct w:val="0"/>
        <w:bidi w:val="0"/>
        <w:spacing w:beforeAutospacing="0" w:afterAutospacing="0" w:line="240" w:lineRule="atLeast"/>
        <w:ind w:firstLine="210" w:firstLineChars="100"/>
        <w:textAlignment w:val="auto"/>
        <w:outlineLvl w:val="9"/>
        <w:rPr>
          <w:rFonts w:ascii="宋体" w:hAnsi="宋体"/>
          <w:color w:val="000000"/>
          <w:szCs w:val="21"/>
        </w:rPr>
      </w:pPr>
      <w:r>
        <w:rPr>
          <w:rFonts w:ascii="宋体" w:hAnsi="宋体"/>
          <w:color w:val="000000"/>
          <w:szCs w:val="21"/>
        </w:rPr>
        <w:t>B.</w:t>
      </w:r>
      <w:r>
        <w:rPr>
          <w:rFonts w:hint="eastAsia" w:ascii="宋体" w:hAnsi="宋体"/>
          <w:color w:val="000000"/>
          <w:szCs w:val="21"/>
        </w:rPr>
        <w:t>大量接纳国外移民</w:t>
      </w:r>
    </w:p>
    <w:p>
      <w:pPr>
        <w:keepNext w:val="0"/>
        <w:keepLines w:val="0"/>
        <w:pageBreakBefore w:val="0"/>
        <w:kinsoku/>
        <w:wordWrap/>
        <w:overflowPunct/>
        <w:topLinePunct w:val="0"/>
        <w:bidi w:val="0"/>
        <w:spacing w:beforeAutospacing="0" w:afterAutospacing="0" w:line="240" w:lineRule="atLeast"/>
        <w:ind w:firstLine="210" w:firstLineChars="100"/>
        <w:textAlignment w:val="auto"/>
        <w:outlineLvl w:val="9"/>
        <w:rPr>
          <w:rFonts w:hint="eastAsia" w:ascii="宋体" w:hAnsi="宋体"/>
          <w:color w:val="000000"/>
          <w:szCs w:val="21"/>
        </w:rPr>
      </w:pPr>
      <w:r>
        <w:rPr>
          <w:rFonts w:ascii="宋体" w:hAnsi="宋体"/>
          <w:color w:val="000000"/>
          <w:szCs w:val="21"/>
        </w:rPr>
        <w:t>C.</w:t>
      </w:r>
      <w:r>
        <w:rPr>
          <w:rFonts w:hint="eastAsia" w:ascii="宋体" w:hAnsi="宋体"/>
          <w:color w:val="000000"/>
          <w:szCs w:val="21"/>
        </w:rPr>
        <w:t xml:space="preserve">大力提高农业人口比重                    </w:t>
      </w:r>
    </w:p>
    <w:p>
      <w:pPr>
        <w:keepNext w:val="0"/>
        <w:keepLines w:val="0"/>
        <w:pageBreakBefore w:val="0"/>
        <w:kinsoku/>
        <w:wordWrap/>
        <w:overflowPunct/>
        <w:topLinePunct w:val="0"/>
        <w:bidi w:val="0"/>
        <w:spacing w:beforeAutospacing="0" w:afterAutospacing="0" w:line="240" w:lineRule="atLeast"/>
        <w:ind w:firstLine="210" w:firstLineChars="100"/>
        <w:textAlignment w:val="auto"/>
        <w:outlineLvl w:val="9"/>
        <w:rPr>
          <w:rFonts w:hint="eastAsia" w:ascii="宋体" w:hAnsi="宋体"/>
          <w:color w:val="000000"/>
          <w:szCs w:val="21"/>
        </w:rPr>
      </w:pPr>
      <w:r>
        <w:rPr>
          <w:rFonts w:ascii="宋体" w:hAnsi="宋体"/>
          <w:color w:val="000000"/>
          <w:szCs w:val="21"/>
        </w:rPr>
        <w:t>D.</w:t>
      </w:r>
      <w:r>
        <w:rPr>
          <w:rFonts w:hint="eastAsia" w:ascii="宋体" w:hAnsi="宋体"/>
          <w:color w:val="000000"/>
          <w:szCs w:val="21"/>
        </w:rPr>
        <w:t>完善社会养老保障体系</w:t>
      </w:r>
    </w:p>
    <w:p>
      <w:pPr>
        <w:keepNext w:val="0"/>
        <w:keepLines w:val="0"/>
        <w:pageBreakBefore w:val="0"/>
        <w:kinsoku/>
        <w:wordWrap/>
        <w:overflowPunct/>
        <w:topLinePunct w:val="0"/>
        <w:bidi w:val="0"/>
        <w:spacing w:beforeAutospacing="0" w:afterAutospacing="0" w:line="240" w:lineRule="atLeast"/>
        <w:textAlignment w:val="auto"/>
        <w:outlineLvl w:val="9"/>
        <w:rPr>
          <w:color w:val="000000"/>
          <w:szCs w:val="21"/>
        </w:rPr>
      </w:pPr>
      <w:r>
        <w:rPr>
          <w:rFonts w:hint="eastAsia"/>
          <w:color w:val="000000"/>
          <w:szCs w:val="21"/>
        </w:rPr>
        <w:t>8</w:t>
      </w:r>
      <w:r>
        <w:rPr>
          <w:color w:val="000000"/>
          <w:szCs w:val="21"/>
        </w:rPr>
        <w:t>．下列四幅图中，能正确反映科技水平与人口</w:t>
      </w:r>
      <w:r>
        <w:rPr>
          <w:rFonts w:hint="eastAsia"/>
          <w:color w:val="000000"/>
          <w:szCs w:val="21"/>
        </w:rPr>
        <w:t>合理</w:t>
      </w:r>
      <w:r>
        <w:rPr>
          <w:color w:val="000000"/>
          <w:szCs w:val="21"/>
        </w:rPr>
        <w:t>容量关系的是</w:t>
      </w:r>
    </w:p>
    <w:p>
      <w:pPr>
        <w:keepNext w:val="0"/>
        <w:keepLines w:val="0"/>
        <w:pageBreakBefore w:val="0"/>
        <w:kinsoku/>
        <w:wordWrap/>
        <w:overflowPunct/>
        <w:topLinePunct w:val="0"/>
        <w:bidi w:val="0"/>
        <w:spacing w:beforeAutospacing="0" w:afterAutospacing="0" w:line="240" w:lineRule="atLeast"/>
        <w:jc w:val="center"/>
        <w:textAlignment w:val="auto"/>
        <w:outlineLvl w:val="9"/>
        <w:rPr>
          <w:color w:val="000000"/>
          <w:szCs w:val="21"/>
        </w:rPr>
      </w:pPr>
      <w:r>
        <w:rPr>
          <w:color w:val="000000"/>
          <w:szCs w:val="21"/>
        </w:rPr>
        <w:drawing>
          <wp:inline distT="0" distB="0" distL="114300" distR="114300">
            <wp:extent cx="4913630" cy="1135380"/>
            <wp:effectExtent l="0" t="0" r="889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4913630" cy="1135380"/>
                    </a:xfrm>
                    <a:prstGeom prst="rect">
                      <a:avLst/>
                    </a:prstGeom>
                    <a:noFill/>
                    <a:ln>
                      <a:noFill/>
                    </a:ln>
                  </pic:spPr>
                </pic:pic>
              </a:graphicData>
            </a:graphic>
          </wp:inline>
        </w:drawing>
      </w:r>
    </w:p>
    <w:p>
      <w:pPr>
        <w:keepNext w:val="0"/>
        <w:keepLines w:val="0"/>
        <w:pageBreakBefore w:val="0"/>
        <w:kinsoku/>
        <w:wordWrap/>
        <w:overflowPunct/>
        <w:topLinePunct w:val="0"/>
        <w:bidi w:val="0"/>
        <w:spacing w:beforeAutospacing="0" w:afterAutospacing="0" w:line="240" w:lineRule="atLeast"/>
        <w:ind w:right="-1"/>
        <w:jc w:val="left"/>
        <w:textAlignment w:val="auto"/>
        <w:outlineLvl w:val="9"/>
        <w:rPr>
          <w:rFonts w:hint="eastAsia" w:ascii="宋体" w:hAnsi="宋体"/>
          <w:color w:val="000000"/>
          <w:szCs w:val="21"/>
        </w:rPr>
      </w:pPr>
      <w:r>
        <w:rPr>
          <w:rFonts w:hint="eastAsia" w:ascii="宋体" w:hAnsi="宋体"/>
          <w:color w:val="000000"/>
          <w:szCs w:val="21"/>
        </w:rPr>
        <w:t>9．下图为“甲、乙两国人口年龄结构金字塔图”。图中分别反映了两国不同性别、不同年龄阶段的人口占总人口的百分比。甲国最有可能是</w:t>
      </w:r>
    </w:p>
    <w:p>
      <w:pPr>
        <w:keepNext w:val="0"/>
        <w:keepLines w:val="0"/>
        <w:pageBreakBefore w:val="0"/>
        <w:kinsoku/>
        <w:wordWrap/>
        <w:overflowPunct/>
        <w:topLinePunct w:val="0"/>
        <w:bidi w:val="0"/>
        <w:spacing w:beforeAutospacing="0" w:afterAutospacing="0" w:line="240" w:lineRule="atLeast"/>
        <w:ind w:right="-1"/>
        <w:jc w:val="center"/>
        <w:textAlignment w:val="auto"/>
        <w:outlineLvl w:val="9"/>
        <w:rPr>
          <w:rFonts w:hint="eastAsia" w:ascii="宋体" w:hAnsi="宋体"/>
          <w:color w:val="000000"/>
          <w:szCs w:val="21"/>
        </w:rPr>
      </w:pPr>
      <w:r>
        <w:rPr>
          <w:rFonts w:ascii="宋体" w:hAnsi="宋体"/>
          <w:color w:val="000000"/>
          <w:szCs w:val="21"/>
        </w:rPr>
        <w:drawing>
          <wp:inline distT="0" distB="0" distL="114300" distR="114300">
            <wp:extent cx="3388360" cy="1434465"/>
            <wp:effectExtent l="0" t="0" r="10160" b="13335"/>
            <wp:docPr id="11" name="Picture 4"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图形1"/>
                    <pic:cNvPicPr>
                      <a:picLocks noChangeAspect="1"/>
                    </pic:cNvPicPr>
                  </pic:nvPicPr>
                  <pic:blipFill>
                    <a:blip r:embed="rId10">
                      <a:lum contrast="32000"/>
                    </a:blip>
                    <a:stretch>
                      <a:fillRect/>
                    </a:stretch>
                  </pic:blipFill>
                  <pic:spPr>
                    <a:xfrm>
                      <a:off x="0" y="0"/>
                      <a:ext cx="3388360" cy="1434465"/>
                    </a:xfrm>
                    <a:prstGeom prst="rect">
                      <a:avLst/>
                    </a:prstGeom>
                    <a:noFill/>
                    <a:ln>
                      <a:noFill/>
                    </a:ln>
                  </pic:spPr>
                </pic:pic>
              </a:graphicData>
            </a:graphic>
          </wp:inline>
        </w:drawing>
      </w:r>
    </w:p>
    <w:p>
      <w:pPr>
        <w:keepNext w:val="0"/>
        <w:keepLines w:val="0"/>
        <w:pageBreakBefore w:val="0"/>
        <w:kinsoku/>
        <w:wordWrap/>
        <w:overflowPunct/>
        <w:topLinePunct w:val="0"/>
        <w:bidi w:val="0"/>
        <w:spacing w:beforeAutospacing="0" w:afterAutospacing="0" w:line="240" w:lineRule="atLeast"/>
        <w:ind w:right="-1" w:firstLine="205" w:firstLineChars="98"/>
        <w:jc w:val="left"/>
        <w:textAlignment w:val="auto"/>
        <w:outlineLvl w:val="9"/>
        <w:rPr>
          <w:rFonts w:ascii="宋体" w:hAnsi="宋体"/>
          <w:color w:val="000000"/>
          <w:szCs w:val="21"/>
        </w:rPr>
      </w:pPr>
      <w:r>
        <w:rPr>
          <w:rFonts w:ascii="宋体" w:hAnsi="宋体"/>
          <w:color w:val="000000"/>
          <w:szCs w:val="21"/>
        </w:rPr>
        <w:t>A.</w:t>
      </w:r>
      <w:r>
        <w:rPr>
          <w:rFonts w:hint="eastAsia" w:ascii="宋体" w:hAnsi="宋体"/>
          <w:color w:val="000000"/>
          <w:szCs w:val="21"/>
        </w:rPr>
        <w:t xml:space="preserve">美国　　        </w:t>
      </w:r>
      <w:r>
        <w:rPr>
          <w:rFonts w:ascii="宋体" w:hAnsi="宋体"/>
          <w:color w:val="000000"/>
          <w:szCs w:val="21"/>
        </w:rPr>
        <w:t>B.</w:t>
      </w:r>
      <w:r>
        <w:rPr>
          <w:rFonts w:hint="eastAsia" w:ascii="宋体" w:hAnsi="宋体"/>
          <w:color w:val="000000"/>
          <w:szCs w:val="21"/>
        </w:rPr>
        <w:t xml:space="preserve"> 日本　          　</w:t>
      </w:r>
      <w:r>
        <w:rPr>
          <w:rFonts w:ascii="宋体" w:hAnsi="宋体"/>
          <w:color w:val="000000"/>
          <w:szCs w:val="21"/>
        </w:rPr>
        <w:t>C.</w:t>
      </w:r>
      <w:r>
        <w:rPr>
          <w:rFonts w:hint="eastAsia" w:ascii="宋体" w:hAnsi="宋体"/>
          <w:color w:val="000000"/>
          <w:szCs w:val="21"/>
        </w:rPr>
        <w:t xml:space="preserve"> 印度　       　</w:t>
      </w:r>
      <w:r>
        <w:rPr>
          <w:rFonts w:ascii="宋体" w:hAnsi="宋体"/>
          <w:color w:val="000000"/>
          <w:szCs w:val="21"/>
        </w:rPr>
        <w:t>D.</w:t>
      </w:r>
      <w:r>
        <w:rPr>
          <w:rFonts w:hint="eastAsia" w:ascii="宋体" w:hAnsi="宋体"/>
          <w:color w:val="000000"/>
          <w:szCs w:val="21"/>
        </w:rPr>
        <w:t>英国</w:t>
      </w:r>
    </w:p>
    <w:p>
      <w:pPr>
        <w:pStyle w:val="3"/>
        <w:keepNext w:val="0"/>
        <w:keepLines w:val="0"/>
        <w:pageBreakBefore w:val="0"/>
        <w:kinsoku/>
        <w:wordWrap/>
        <w:overflowPunct/>
        <w:topLinePunct w:val="0"/>
        <w:bidi w:val="0"/>
        <w:spacing w:beforeAutospacing="0" w:afterAutospacing="0" w:line="240" w:lineRule="atLeast"/>
        <w:ind w:firstLine="420"/>
        <w:textAlignment w:val="auto"/>
        <w:outlineLvl w:val="9"/>
        <w:rPr>
          <w:rFonts w:hint="eastAsia" w:ascii="楷体_GB2312" w:hAnsi="华文楷体" w:eastAsia="楷体_GB2312" w:cs="宋体"/>
          <w:color w:val="000000"/>
        </w:rPr>
      </w:pPr>
      <w:r>
        <w:rPr>
          <w:rFonts w:ascii="华文楷体" w:hAnsi="华文楷体" w:eastAsia="华文楷体"/>
          <w:color w:val="000000"/>
          <w:lang/>
        </w:rPr>
        <w:drawing>
          <wp:anchor distT="0" distB="0" distL="114300" distR="114300" simplePos="0" relativeHeight="251659264" behindDoc="1" locked="0" layoutInCell="1" allowOverlap="1">
            <wp:simplePos x="0" y="0"/>
            <wp:positionH relativeFrom="column">
              <wp:posOffset>2940050</wp:posOffset>
            </wp:positionH>
            <wp:positionV relativeFrom="paragraph">
              <wp:posOffset>49530</wp:posOffset>
            </wp:positionV>
            <wp:extent cx="2915285" cy="2291080"/>
            <wp:effectExtent l="0" t="0" r="10795" b="10160"/>
            <wp:wrapSquare wrapText="bothSides"/>
            <wp:docPr id="2" name="Picture 25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50" descr="高考资源网( www.ks5u.com)，中国最大的高考网站，您身边的高考专家。"/>
                    <pic:cNvPicPr>
                      <a:picLocks noChangeAspect="1"/>
                    </pic:cNvPicPr>
                  </pic:nvPicPr>
                  <pic:blipFill>
                    <a:blip r:embed="rId11"/>
                    <a:stretch>
                      <a:fillRect/>
                    </a:stretch>
                  </pic:blipFill>
                  <pic:spPr>
                    <a:xfrm>
                      <a:off x="0" y="0"/>
                      <a:ext cx="2915285" cy="2291080"/>
                    </a:xfrm>
                    <a:prstGeom prst="rect">
                      <a:avLst/>
                    </a:prstGeom>
                    <a:noFill/>
                    <a:ln>
                      <a:noFill/>
                    </a:ln>
                  </pic:spPr>
                </pic:pic>
              </a:graphicData>
            </a:graphic>
          </wp:anchor>
        </w:drawing>
      </w:r>
    </w:p>
    <w:p>
      <w:pPr>
        <w:pStyle w:val="3"/>
        <w:keepNext w:val="0"/>
        <w:keepLines w:val="0"/>
        <w:pageBreakBefore w:val="0"/>
        <w:kinsoku/>
        <w:wordWrap/>
        <w:overflowPunct/>
        <w:topLinePunct w:val="0"/>
        <w:bidi w:val="0"/>
        <w:spacing w:beforeAutospacing="0" w:afterAutospacing="0" w:line="240" w:lineRule="atLeast"/>
        <w:textAlignment w:val="auto"/>
        <w:outlineLvl w:val="9"/>
        <w:rPr>
          <w:rFonts w:hint="eastAsia" w:ascii="楷体_GB2312" w:hAnsi="宋体" w:eastAsia="楷体_GB2312" w:cs="宋体"/>
          <w:color w:val="000000"/>
        </w:rPr>
      </w:pPr>
      <w:r>
        <w:rPr>
          <w:rFonts w:hint="eastAsia" w:ascii="楷体_GB2312" w:hAnsi="华文楷体" w:eastAsia="楷体_GB2312" w:cs="宋体"/>
          <w:color w:val="000000"/>
        </w:rPr>
        <w:t>右图为“某城市地租分布等值线图”，读图完成10－11题</w:t>
      </w:r>
      <w:r>
        <w:rPr>
          <w:rFonts w:hint="eastAsia" w:ascii="楷体_GB2312" w:hAnsi="宋体" w:eastAsia="楷体_GB2312" w:cs="宋体"/>
          <w:color w:val="000000"/>
        </w:rPr>
        <w:t>。</w:t>
      </w:r>
    </w:p>
    <w:p>
      <w:pPr>
        <w:pStyle w:val="3"/>
        <w:keepNext w:val="0"/>
        <w:keepLines w:val="0"/>
        <w:pageBreakBefore w:val="0"/>
        <w:kinsoku/>
        <w:wordWrap/>
        <w:overflowPunct/>
        <w:topLinePunct w:val="0"/>
        <w:bidi w:val="0"/>
        <w:spacing w:beforeAutospacing="0" w:afterAutospacing="0" w:line="240" w:lineRule="atLeast"/>
        <w:textAlignment w:val="auto"/>
        <w:outlineLvl w:val="9"/>
        <w:rPr>
          <w:rFonts w:hint="eastAsia" w:hAnsi="宋体" w:cs="宋体"/>
          <w:color w:val="000000"/>
        </w:rPr>
      </w:pPr>
      <w:r>
        <w:rPr>
          <w:rFonts w:hint="eastAsia" w:hAnsi="宋体" w:cs="宋体"/>
          <w:color w:val="000000"/>
        </w:rPr>
        <w:t>10. 图中等值线a、b、c的付租能力关系是</w:t>
      </w:r>
    </w:p>
    <w:p>
      <w:pPr>
        <w:pStyle w:val="3"/>
        <w:keepNext w:val="0"/>
        <w:keepLines w:val="0"/>
        <w:pageBreakBefore w:val="0"/>
        <w:kinsoku/>
        <w:wordWrap/>
        <w:overflowPunct/>
        <w:topLinePunct w:val="0"/>
        <w:bidi w:val="0"/>
        <w:spacing w:beforeAutospacing="0" w:afterAutospacing="0" w:line="240" w:lineRule="atLeast"/>
        <w:ind w:firstLine="210" w:firstLineChars="100"/>
        <w:textAlignment w:val="auto"/>
        <w:outlineLvl w:val="9"/>
        <w:rPr>
          <w:rFonts w:hint="eastAsia" w:hAnsi="宋体" w:cs="宋体"/>
          <w:color w:val="000000"/>
          <w:lang w:val="pt-BR"/>
        </w:rPr>
      </w:pPr>
      <w:r>
        <w:rPr>
          <w:rFonts w:hint="eastAsia" w:hAnsi="宋体" w:cs="宋体"/>
          <w:color w:val="000000"/>
          <w:lang w:val="pt-BR"/>
        </w:rPr>
        <w:t xml:space="preserve">A. a&gt;b&gt;c         B. a&lt;b&lt;c    </w:t>
      </w:r>
    </w:p>
    <w:p>
      <w:pPr>
        <w:pStyle w:val="3"/>
        <w:keepNext w:val="0"/>
        <w:keepLines w:val="0"/>
        <w:pageBreakBefore w:val="0"/>
        <w:kinsoku/>
        <w:wordWrap/>
        <w:overflowPunct/>
        <w:topLinePunct w:val="0"/>
        <w:bidi w:val="0"/>
        <w:spacing w:beforeAutospacing="0" w:afterAutospacing="0" w:line="240" w:lineRule="atLeast"/>
        <w:ind w:firstLine="210" w:firstLineChars="100"/>
        <w:textAlignment w:val="auto"/>
        <w:outlineLvl w:val="9"/>
        <w:rPr>
          <w:rFonts w:hint="eastAsia" w:hAnsi="宋体" w:cs="宋体"/>
          <w:color w:val="000000"/>
          <w:lang w:val="pt-BR"/>
        </w:rPr>
      </w:pPr>
      <w:r>
        <w:rPr>
          <w:rFonts w:hint="eastAsia" w:hAnsi="宋体" w:cs="宋体"/>
          <w:color w:val="000000"/>
          <w:lang w:val="pt-BR"/>
        </w:rPr>
        <w:t>C. a=b&gt;c         D. a&gt;b=c</w:t>
      </w:r>
    </w:p>
    <w:p>
      <w:pPr>
        <w:pStyle w:val="3"/>
        <w:keepNext w:val="0"/>
        <w:keepLines w:val="0"/>
        <w:pageBreakBefore w:val="0"/>
        <w:kinsoku/>
        <w:wordWrap/>
        <w:overflowPunct/>
        <w:topLinePunct w:val="0"/>
        <w:bidi w:val="0"/>
        <w:spacing w:beforeAutospacing="0" w:afterAutospacing="0" w:line="240" w:lineRule="atLeast"/>
        <w:textAlignment w:val="auto"/>
        <w:outlineLvl w:val="9"/>
        <w:rPr>
          <w:rFonts w:hint="eastAsia" w:hAnsi="宋体" w:cs="宋体"/>
          <w:color w:val="000000"/>
        </w:rPr>
      </w:pPr>
      <w:r>
        <w:rPr>
          <w:rFonts w:hint="eastAsia" w:hAnsi="宋体" w:cs="宋体"/>
          <w:color w:val="000000"/>
          <w:lang w:val="pt-BR"/>
        </w:rPr>
        <w:t>11</w:t>
      </w:r>
      <w:r>
        <w:rPr>
          <w:rFonts w:hint="eastAsia" w:hAnsi="宋体" w:cs="宋体"/>
          <w:color w:val="000000"/>
        </w:rPr>
        <w:t>. 近年来甲地出现了高级住宅群，主要原因是该地</w:t>
      </w:r>
    </w:p>
    <w:p>
      <w:pPr>
        <w:pStyle w:val="3"/>
        <w:keepNext w:val="0"/>
        <w:keepLines w:val="0"/>
        <w:pageBreakBefore w:val="0"/>
        <w:kinsoku/>
        <w:wordWrap/>
        <w:overflowPunct/>
        <w:topLinePunct w:val="0"/>
        <w:bidi w:val="0"/>
        <w:spacing w:beforeAutospacing="0" w:afterAutospacing="0" w:line="240" w:lineRule="atLeast"/>
        <w:ind w:firstLine="210" w:firstLineChars="100"/>
        <w:textAlignment w:val="auto"/>
        <w:outlineLvl w:val="9"/>
        <w:rPr>
          <w:rFonts w:hint="eastAsia" w:hAnsi="宋体" w:cs="宋体"/>
          <w:color w:val="000000"/>
        </w:rPr>
      </w:pPr>
      <w:r>
        <w:rPr>
          <w:rFonts w:hint="eastAsia" w:hAnsi="宋体" w:cs="宋体"/>
          <w:color w:val="000000"/>
        </w:rPr>
        <w:t>A. 地势开阔，便于建立住宅区</w:t>
      </w:r>
    </w:p>
    <w:p>
      <w:pPr>
        <w:pStyle w:val="3"/>
        <w:keepNext w:val="0"/>
        <w:keepLines w:val="0"/>
        <w:pageBreakBefore w:val="0"/>
        <w:kinsoku/>
        <w:wordWrap/>
        <w:overflowPunct/>
        <w:topLinePunct w:val="0"/>
        <w:bidi w:val="0"/>
        <w:spacing w:beforeAutospacing="0" w:afterAutospacing="0" w:line="240" w:lineRule="atLeast"/>
        <w:ind w:firstLine="210" w:firstLineChars="100"/>
        <w:textAlignment w:val="auto"/>
        <w:outlineLvl w:val="9"/>
        <w:rPr>
          <w:rFonts w:hint="eastAsia" w:hAnsi="宋体" w:cs="宋体"/>
          <w:color w:val="000000"/>
        </w:rPr>
      </w:pPr>
      <w:r>
        <w:rPr>
          <w:rFonts w:hint="eastAsia" w:hAnsi="宋体" w:cs="宋体"/>
          <w:color w:val="000000"/>
        </w:rPr>
        <w:t>B. 远离中心城区，地价便宜</w:t>
      </w:r>
    </w:p>
    <w:p>
      <w:pPr>
        <w:pStyle w:val="3"/>
        <w:keepNext w:val="0"/>
        <w:keepLines w:val="0"/>
        <w:pageBreakBefore w:val="0"/>
        <w:kinsoku/>
        <w:wordWrap/>
        <w:overflowPunct/>
        <w:topLinePunct w:val="0"/>
        <w:bidi w:val="0"/>
        <w:spacing w:beforeAutospacing="0" w:afterAutospacing="0" w:line="240" w:lineRule="atLeast"/>
        <w:ind w:firstLine="210" w:firstLineChars="100"/>
        <w:textAlignment w:val="auto"/>
        <w:outlineLvl w:val="9"/>
        <w:rPr>
          <w:rFonts w:hint="eastAsia" w:hAnsi="宋体" w:cs="宋体"/>
          <w:color w:val="000000"/>
        </w:rPr>
      </w:pPr>
      <w:r>
        <w:rPr>
          <w:rFonts w:hint="eastAsia" w:hAnsi="宋体" w:cs="宋体"/>
          <w:color w:val="000000"/>
        </w:rPr>
        <w:t>C. 位于城市边缘，环境质量好</w:t>
      </w:r>
    </w:p>
    <w:p>
      <w:pPr>
        <w:pStyle w:val="3"/>
        <w:keepNext w:val="0"/>
        <w:keepLines w:val="0"/>
        <w:pageBreakBefore w:val="0"/>
        <w:kinsoku/>
        <w:wordWrap/>
        <w:overflowPunct/>
        <w:topLinePunct w:val="0"/>
        <w:bidi w:val="0"/>
        <w:spacing w:beforeAutospacing="0" w:afterAutospacing="0" w:line="240" w:lineRule="atLeast"/>
        <w:ind w:firstLine="210" w:firstLineChars="100"/>
        <w:textAlignment w:val="auto"/>
        <w:outlineLvl w:val="9"/>
        <w:rPr>
          <w:rFonts w:hint="eastAsia" w:hAnsi="宋体" w:cs="宋体"/>
          <w:color w:val="000000"/>
        </w:rPr>
      </w:pPr>
      <w:r>
        <w:rPr>
          <w:rFonts w:hint="eastAsia" w:hAnsi="宋体" w:cs="宋体"/>
          <w:color w:val="000000"/>
        </w:rPr>
        <w:t>D. 位于河流附近，取水方便</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color w:val="000000"/>
          <w:szCs w:val="21"/>
        </w:rPr>
      </w:pPr>
      <w:r>
        <w:rPr>
          <w:rFonts w:hint="eastAsia"/>
          <w:color w:val="000000"/>
          <w:szCs w:val="21"/>
        </w:rPr>
        <w:t>12．</w:t>
      </w:r>
      <w:r>
        <w:rPr>
          <w:rFonts w:hint="eastAsia" w:ascii="宋体" w:hAnsi="宋体"/>
          <w:color w:val="000000"/>
          <w:szCs w:val="21"/>
        </w:rPr>
        <w:t>读某城镇略图，图中①②③所代表</w:t>
      </w:r>
      <w:r>
        <w:rPr>
          <w:rFonts w:hint="eastAsia"/>
          <w:color w:val="000000"/>
          <w:szCs w:val="21"/>
        </w:rPr>
        <w:t>的城市功能区分别是</w:t>
      </w:r>
    </w:p>
    <w:p>
      <w:pPr>
        <w:keepNext w:val="0"/>
        <w:keepLines w:val="0"/>
        <w:pageBreakBefore w:val="0"/>
        <w:kinsoku/>
        <w:wordWrap/>
        <w:overflowPunct/>
        <w:topLinePunct w:val="0"/>
        <w:bidi w:val="0"/>
        <w:spacing w:beforeAutospacing="0" w:afterAutospacing="0" w:line="240" w:lineRule="atLeast"/>
        <w:jc w:val="center"/>
        <w:textAlignment w:val="auto"/>
        <w:outlineLvl w:val="9"/>
        <w:rPr>
          <w:color w:val="000000"/>
          <w:szCs w:val="21"/>
        </w:rPr>
      </w:pPr>
      <w:r>
        <w:rPr>
          <w:color w:val="000000"/>
          <w:szCs w:val="21"/>
        </w:rPr>
        <w:drawing>
          <wp:inline distT="0" distB="0" distL="114300" distR="114300">
            <wp:extent cx="5097145" cy="2514600"/>
            <wp:effectExtent l="0" t="0" r="825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lum contrast="30000"/>
                    </a:blip>
                    <a:stretch>
                      <a:fillRect/>
                    </a:stretch>
                  </pic:blipFill>
                  <pic:spPr>
                    <a:xfrm>
                      <a:off x="0" y="0"/>
                      <a:ext cx="5097145" cy="2514600"/>
                    </a:xfrm>
                    <a:prstGeom prst="rect">
                      <a:avLst/>
                    </a:prstGeom>
                    <a:noFill/>
                    <a:ln>
                      <a:noFill/>
                    </a:ln>
                  </pic:spPr>
                </pic:pic>
              </a:graphicData>
            </a:graphic>
          </wp:inline>
        </w:drawing>
      </w:r>
    </w:p>
    <w:p>
      <w:pPr>
        <w:keepNext w:val="0"/>
        <w:keepLines w:val="0"/>
        <w:pageBreakBefore w:val="0"/>
        <w:kinsoku/>
        <w:wordWrap/>
        <w:overflowPunct/>
        <w:topLinePunct w:val="0"/>
        <w:bidi w:val="0"/>
        <w:spacing w:beforeAutospacing="0" w:afterAutospacing="0" w:line="240" w:lineRule="atLeast"/>
        <w:ind w:firstLine="210" w:firstLineChars="100"/>
        <w:textAlignment w:val="auto"/>
        <w:outlineLvl w:val="9"/>
        <w:rPr>
          <w:color w:val="000000"/>
          <w:szCs w:val="21"/>
        </w:rPr>
      </w:pPr>
      <w:r>
        <w:rPr>
          <w:color w:val="000000"/>
          <w:szCs w:val="21"/>
        </w:rPr>
        <w:t>A</w:t>
      </w:r>
      <w:r>
        <w:rPr>
          <w:rFonts w:hint="eastAsia"/>
          <w:color w:val="000000"/>
          <w:szCs w:val="21"/>
        </w:rPr>
        <w:t>．①住宅区</w:t>
      </w:r>
      <w:r>
        <w:rPr>
          <w:color w:val="000000"/>
          <w:szCs w:val="21"/>
        </w:rPr>
        <w:t xml:space="preserve">  </w:t>
      </w:r>
      <w:r>
        <w:rPr>
          <w:rFonts w:hint="eastAsia"/>
          <w:color w:val="000000"/>
          <w:szCs w:val="21"/>
        </w:rPr>
        <w:t>②工业区</w:t>
      </w:r>
      <w:r>
        <w:rPr>
          <w:color w:val="000000"/>
          <w:szCs w:val="21"/>
        </w:rPr>
        <w:t xml:space="preserve">  </w:t>
      </w:r>
      <w:r>
        <w:rPr>
          <w:rFonts w:hint="eastAsia"/>
          <w:color w:val="000000"/>
          <w:szCs w:val="21"/>
        </w:rPr>
        <w:t xml:space="preserve">③商业区            </w:t>
      </w:r>
      <w:r>
        <w:rPr>
          <w:color w:val="000000"/>
          <w:szCs w:val="21"/>
        </w:rPr>
        <w:t>B</w:t>
      </w:r>
      <w:r>
        <w:rPr>
          <w:rFonts w:hint="eastAsia"/>
          <w:color w:val="000000"/>
          <w:szCs w:val="21"/>
        </w:rPr>
        <w:t>．①工业区</w:t>
      </w:r>
      <w:r>
        <w:rPr>
          <w:color w:val="000000"/>
          <w:szCs w:val="21"/>
        </w:rPr>
        <w:t xml:space="preserve">  </w:t>
      </w:r>
      <w:r>
        <w:rPr>
          <w:rFonts w:hint="eastAsia"/>
          <w:color w:val="000000"/>
          <w:szCs w:val="21"/>
        </w:rPr>
        <w:t>②住宅区</w:t>
      </w:r>
      <w:r>
        <w:rPr>
          <w:color w:val="000000"/>
          <w:szCs w:val="21"/>
        </w:rPr>
        <w:t xml:space="preserve">  </w:t>
      </w:r>
      <w:r>
        <w:rPr>
          <w:rFonts w:hint="eastAsia"/>
          <w:color w:val="000000"/>
          <w:szCs w:val="21"/>
        </w:rPr>
        <w:t>③商业区</w:t>
      </w:r>
    </w:p>
    <w:p>
      <w:pPr>
        <w:keepNext w:val="0"/>
        <w:keepLines w:val="0"/>
        <w:pageBreakBefore w:val="0"/>
        <w:kinsoku/>
        <w:wordWrap/>
        <w:overflowPunct/>
        <w:topLinePunct w:val="0"/>
        <w:bidi w:val="0"/>
        <w:spacing w:beforeAutospacing="0" w:afterAutospacing="0" w:line="240" w:lineRule="atLeast"/>
        <w:ind w:firstLine="205" w:firstLineChars="98"/>
        <w:textAlignment w:val="auto"/>
        <w:outlineLvl w:val="9"/>
        <w:rPr>
          <w:color w:val="000000"/>
          <w:szCs w:val="21"/>
        </w:rPr>
      </w:pPr>
      <w:r>
        <w:rPr>
          <w:color w:val="000000"/>
          <w:szCs w:val="21"/>
        </w:rPr>
        <w:t>C</w:t>
      </w:r>
      <w:r>
        <w:rPr>
          <w:rFonts w:hint="eastAsia"/>
          <w:color w:val="000000"/>
          <w:szCs w:val="21"/>
        </w:rPr>
        <w:t>．①商业区</w:t>
      </w:r>
      <w:r>
        <w:rPr>
          <w:color w:val="000000"/>
          <w:szCs w:val="21"/>
        </w:rPr>
        <w:t xml:space="preserve">  </w:t>
      </w:r>
      <w:r>
        <w:rPr>
          <w:rFonts w:hint="eastAsia"/>
          <w:color w:val="000000"/>
          <w:szCs w:val="21"/>
        </w:rPr>
        <w:t>②住宅区</w:t>
      </w:r>
      <w:r>
        <w:rPr>
          <w:color w:val="000000"/>
          <w:szCs w:val="21"/>
        </w:rPr>
        <w:t xml:space="preserve">  </w:t>
      </w:r>
      <w:r>
        <w:rPr>
          <w:rFonts w:hint="eastAsia"/>
          <w:color w:val="000000"/>
          <w:szCs w:val="21"/>
        </w:rPr>
        <w:t xml:space="preserve">③工业区            </w:t>
      </w:r>
      <w:r>
        <w:rPr>
          <w:color w:val="000000"/>
          <w:szCs w:val="21"/>
        </w:rPr>
        <w:t>D</w:t>
      </w:r>
      <w:r>
        <w:rPr>
          <w:rFonts w:hint="eastAsia"/>
          <w:color w:val="000000"/>
          <w:szCs w:val="21"/>
        </w:rPr>
        <w:t>．①住宅区</w:t>
      </w:r>
      <w:r>
        <w:rPr>
          <w:color w:val="000000"/>
          <w:szCs w:val="21"/>
        </w:rPr>
        <w:t xml:space="preserve">  </w:t>
      </w:r>
      <w:r>
        <w:rPr>
          <w:rFonts w:hint="eastAsia"/>
          <w:color w:val="000000"/>
          <w:szCs w:val="21"/>
        </w:rPr>
        <w:t>②商业区</w:t>
      </w:r>
      <w:r>
        <w:rPr>
          <w:color w:val="000000"/>
          <w:szCs w:val="21"/>
        </w:rPr>
        <w:t xml:space="preserve">  </w:t>
      </w:r>
      <w:r>
        <w:rPr>
          <w:rFonts w:hint="eastAsia"/>
          <w:color w:val="000000"/>
          <w:szCs w:val="21"/>
        </w:rPr>
        <w:t>③工业区</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olor w:val="000000"/>
          <w:szCs w:val="21"/>
        </w:rPr>
      </w:pPr>
      <w:r>
        <w:rPr>
          <w:rFonts w:hint="eastAsia" w:ascii="宋体" w:hAnsi="宋体"/>
          <w:color w:val="000000"/>
          <w:szCs w:val="21"/>
        </w:rPr>
        <w:t>13.中国园林与美国园林在建筑结构上明显不同，原因是</w:t>
      </w:r>
    </w:p>
    <w:p>
      <w:pPr>
        <w:keepNext w:val="0"/>
        <w:keepLines w:val="0"/>
        <w:pageBreakBefore w:val="0"/>
        <w:kinsoku/>
        <w:wordWrap/>
        <w:overflowPunct/>
        <w:topLinePunct w:val="0"/>
        <w:bidi w:val="0"/>
        <w:spacing w:beforeAutospacing="0" w:afterAutospacing="0" w:line="240" w:lineRule="atLeast"/>
        <w:ind w:firstLine="210" w:firstLineChars="100"/>
        <w:textAlignment w:val="auto"/>
        <w:outlineLvl w:val="9"/>
        <w:rPr>
          <w:rFonts w:hint="eastAsia" w:ascii="宋体" w:hAnsi="宋体"/>
          <w:color w:val="000000"/>
          <w:szCs w:val="21"/>
        </w:rPr>
      </w:pPr>
      <w:r>
        <w:rPr>
          <w:rFonts w:hint="eastAsia" w:ascii="宋体" w:hAnsi="宋体"/>
          <w:color w:val="000000"/>
          <w:szCs w:val="21"/>
        </w:rPr>
        <w:t>A．气候差异      B.地形差异       C．地域文化差异       D.发展历史长短不同</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olor w:val="000000"/>
          <w:szCs w:val="21"/>
        </w:rPr>
      </w:pPr>
      <w:r>
        <w:rPr>
          <w:rFonts w:hint="eastAsia" w:ascii="宋体" w:hAnsi="宋体"/>
          <w:color w:val="000000"/>
          <w:szCs w:val="21"/>
        </w:rPr>
        <w:t>14</w:t>
      </w:r>
      <w:r>
        <w:rPr>
          <w:rFonts w:ascii="宋体" w:hAnsi="宋体"/>
          <w:color w:val="000000"/>
          <w:szCs w:val="21"/>
        </w:rPr>
        <w:t>．</w:t>
      </w:r>
      <w:r>
        <w:rPr>
          <w:rFonts w:hint="eastAsia" w:ascii="宋体" w:hAnsi="宋体"/>
          <w:color w:val="000000"/>
          <w:szCs w:val="21"/>
        </w:rPr>
        <w:t>下图为“我国南方某地区土地利用示意图”。判断</w:t>
      </w:r>
      <w:r>
        <w:rPr>
          <w:rFonts w:ascii="宋体" w:hAnsi="宋体"/>
          <w:color w:val="000000"/>
          <w:szCs w:val="21"/>
        </w:rPr>
        <w:t>影响当地土地利用类型分布的主导因素是</w:t>
      </w:r>
      <w:r>
        <w:rPr>
          <w:rFonts w:hint="eastAsia" w:ascii="宋体" w:hAnsi="宋体"/>
          <w:color w:val="000000"/>
          <w:szCs w:val="21"/>
        </w:rPr>
        <w:t xml:space="preserve"> </w:t>
      </w:r>
    </w:p>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ascii="宋体" w:hAnsi="宋体"/>
          <w:color w:val="000000"/>
          <w:szCs w:val="21"/>
        </w:rPr>
      </w:pPr>
      <w:r>
        <w:rPr>
          <w:color w:val="000000"/>
          <w:szCs w:val="21"/>
        </w:rPr>
        <w:drawing>
          <wp:inline distT="0" distB="0" distL="114300" distR="114300">
            <wp:extent cx="3958590" cy="1572260"/>
            <wp:effectExtent l="0" t="0" r="3810" b="12700"/>
            <wp:docPr id="13"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
                    <pic:cNvPicPr>
                      <a:picLocks noChangeAspect="1"/>
                    </pic:cNvPicPr>
                  </pic:nvPicPr>
                  <pic:blipFill>
                    <a:blip r:embed="rId13"/>
                    <a:stretch>
                      <a:fillRect/>
                    </a:stretch>
                  </pic:blipFill>
                  <pic:spPr>
                    <a:xfrm>
                      <a:off x="0" y="0"/>
                      <a:ext cx="3958590" cy="1572260"/>
                    </a:xfrm>
                    <a:prstGeom prst="rect">
                      <a:avLst/>
                    </a:prstGeom>
                    <a:noFill/>
                    <a:ln>
                      <a:noFill/>
                    </a:ln>
                  </pic:spPr>
                </pic:pic>
              </a:graphicData>
            </a:graphic>
          </wp:inline>
        </w:drawing>
      </w:r>
    </w:p>
    <w:p>
      <w:pPr>
        <w:keepNext w:val="0"/>
        <w:keepLines w:val="0"/>
        <w:pageBreakBefore w:val="0"/>
        <w:kinsoku/>
        <w:wordWrap/>
        <w:overflowPunct/>
        <w:topLinePunct w:val="0"/>
        <w:bidi w:val="0"/>
        <w:spacing w:beforeAutospacing="0" w:afterAutospacing="0" w:line="240" w:lineRule="atLeast"/>
        <w:ind w:firstLine="210" w:firstLineChars="100"/>
        <w:textAlignment w:val="auto"/>
        <w:outlineLvl w:val="9"/>
        <w:rPr>
          <w:rFonts w:ascii="宋体" w:hAnsi="宋体"/>
          <w:color w:val="000000"/>
          <w:szCs w:val="21"/>
        </w:rPr>
      </w:pPr>
      <w:r>
        <w:rPr>
          <w:rFonts w:ascii="宋体" w:hAnsi="宋体"/>
          <w:color w:val="000000"/>
          <w:szCs w:val="21"/>
        </w:rPr>
        <w:t xml:space="preserve">A．气候  </w:t>
      </w:r>
      <w:r>
        <w:rPr>
          <w:rFonts w:hint="eastAsia" w:ascii="宋体" w:hAnsi="宋体"/>
          <w:color w:val="000000"/>
          <w:szCs w:val="21"/>
        </w:rPr>
        <w:t xml:space="preserve">     </w:t>
      </w:r>
      <w:r>
        <w:rPr>
          <w:rFonts w:ascii="宋体" w:hAnsi="宋体"/>
          <w:color w:val="000000"/>
          <w:szCs w:val="21"/>
        </w:rPr>
        <w:t xml:space="preserve">B．水源  </w:t>
      </w:r>
      <w:r>
        <w:rPr>
          <w:rFonts w:hint="eastAsia" w:ascii="宋体" w:hAnsi="宋体"/>
          <w:color w:val="000000"/>
          <w:szCs w:val="21"/>
        </w:rPr>
        <w:t xml:space="preserve">      </w:t>
      </w:r>
      <w:r>
        <w:rPr>
          <w:rFonts w:ascii="宋体" w:hAnsi="宋体"/>
          <w:color w:val="000000"/>
          <w:szCs w:val="21"/>
        </w:rPr>
        <w:t xml:space="preserve">C．地形 </w:t>
      </w:r>
      <w:r>
        <w:rPr>
          <w:rFonts w:hint="eastAsia" w:ascii="宋体" w:hAnsi="宋体"/>
          <w:color w:val="000000"/>
          <w:szCs w:val="21"/>
        </w:rPr>
        <w:t xml:space="preserve">      </w:t>
      </w:r>
      <w:r>
        <w:rPr>
          <w:rFonts w:ascii="宋体" w:hAnsi="宋体"/>
          <w:color w:val="000000"/>
          <w:szCs w:val="21"/>
        </w:rPr>
        <w:t xml:space="preserve"> D．土壤</w:t>
      </w:r>
    </w:p>
    <w:p>
      <w:pPr>
        <w:pStyle w:val="6"/>
        <w:keepNext w:val="0"/>
        <w:keepLines w:val="0"/>
        <w:pageBreakBefore w:val="0"/>
        <w:kinsoku/>
        <w:wordWrap/>
        <w:overflowPunct/>
        <w:topLinePunct w:val="0"/>
        <w:bidi w:val="0"/>
        <w:spacing w:before="0" w:beforeAutospacing="0" w:after="0" w:afterAutospacing="0" w:line="240" w:lineRule="atLeast"/>
        <w:textAlignment w:val="auto"/>
        <w:outlineLvl w:val="9"/>
        <w:rPr>
          <w:color w:val="000000"/>
          <w:sz w:val="21"/>
          <w:szCs w:val="21"/>
        </w:rPr>
      </w:pPr>
      <w:r>
        <w:rPr>
          <w:color w:val="000000"/>
          <w:szCs w:val="21"/>
          <w:lang/>
        </w:rPr>
        <w:drawing>
          <wp:anchor distT="0" distB="0" distL="114300" distR="114300" simplePos="0" relativeHeight="251660288" behindDoc="0" locked="0" layoutInCell="1" allowOverlap="1">
            <wp:simplePos x="0" y="0"/>
            <wp:positionH relativeFrom="column">
              <wp:posOffset>4250690</wp:posOffset>
            </wp:positionH>
            <wp:positionV relativeFrom="paragraph">
              <wp:posOffset>-126365</wp:posOffset>
            </wp:positionV>
            <wp:extent cx="1342390" cy="1467485"/>
            <wp:effectExtent l="0" t="0" r="13970" b="10795"/>
            <wp:wrapSquare wrapText="bothSides"/>
            <wp:docPr id="3" name="Picture 160" descr="2012年6月广东省普通高中学业水平考试地理试卷"/>
            <wp:cNvGraphicFramePr/>
            <a:graphic xmlns:a="http://schemas.openxmlformats.org/drawingml/2006/main">
              <a:graphicData uri="http://schemas.openxmlformats.org/drawingml/2006/picture">
                <pic:pic xmlns:pic="http://schemas.openxmlformats.org/drawingml/2006/picture">
                  <pic:nvPicPr>
                    <pic:cNvPr id="3" name="Picture 160" descr="2012年6月广东省普通高中学业水平考试地理试卷"/>
                    <pic:cNvPicPr/>
                  </pic:nvPicPr>
                  <pic:blipFill>
                    <a:blip r:embed="rId14" r:link="rId15">
                      <a:lum bright="-6000" contrast="18000"/>
                    </a:blip>
                    <a:srcRect t="1898" b="12810"/>
                    <a:stretch>
                      <a:fillRect/>
                    </a:stretch>
                  </pic:blipFill>
                  <pic:spPr>
                    <a:xfrm>
                      <a:off x="0" y="0"/>
                      <a:ext cx="1342390" cy="1467485"/>
                    </a:xfrm>
                    <a:prstGeom prst="rect">
                      <a:avLst/>
                    </a:prstGeom>
                    <a:noFill/>
                    <a:ln>
                      <a:noFill/>
                    </a:ln>
                  </pic:spPr>
                </pic:pic>
              </a:graphicData>
            </a:graphic>
          </wp:anchor>
        </w:drawing>
      </w:r>
      <w:r>
        <w:rPr>
          <w:rFonts w:hint="eastAsia" w:ascii="Arial" w:hAnsi="Arial" w:cs="Arial"/>
          <w:color w:val="000000"/>
          <w:sz w:val="21"/>
          <w:szCs w:val="21"/>
          <w:shd w:val="clear" w:color="auto" w:fill="FFFFFF"/>
        </w:rPr>
        <w:t>15</w:t>
      </w:r>
      <w:r>
        <w:rPr>
          <w:rFonts w:ascii="Arial" w:hAnsi="Arial" w:cs="Arial"/>
          <w:color w:val="000000"/>
          <w:sz w:val="21"/>
          <w:szCs w:val="21"/>
          <w:shd w:val="clear" w:color="auto" w:fill="FFFFFF"/>
        </w:rPr>
        <w:t>．</w:t>
      </w:r>
      <w:r>
        <w:rPr>
          <w:rFonts w:hint="eastAsia" w:cs="Arial"/>
          <w:bCs/>
          <w:color w:val="000000"/>
          <w:sz w:val="21"/>
          <w:szCs w:val="21"/>
          <w:shd w:val="clear" w:color="auto" w:fill="FFFFFF"/>
        </w:rPr>
        <w:t>右</w:t>
      </w:r>
      <w:r>
        <w:rPr>
          <w:rFonts w:cs="Arial"/>
          <w:bCs/>
          <w:color w:val="000000"/>
          <w:sz w:val="21"/>
          <w:szCs w:val="21"/>
          <w:shd w:val="clear" w:color="auto" w:fill="FFFFFF"/>
        </w:rPr>
        <w:t>图为</w:t>
      </w:r>
      <w:r>
        <w:rPr>
          <w:rFonts w:hint="eastAsia" w:cs="Arial"/>
          <w:bCs/>
          <w:color w:val="000000"/>
          <w:sz w:val="21"/>
          <w:szCs w:val="21"/>
          <w:shd w:val="clear" w:color="auto" w:fill="FFFFFF"/>
        </w:rPr>
        <w:t>“</w:t>
      </w:r>
      <w:r>
        <w:rPr>
          <w:rFonts w:cs="Arial"/>
          <w:bCs/>
          <w:color w:val="000000"/>
          <w:sz w:val="21"/>
          <w:szCs w:val="21"/>
          <w:shd w:val="clear" w:color="auto" w:fill="FFFFFF"/>
        </w:rPr>
        <w:t>我国某城郊自然村农产品产值构成示意图</w:t>
      </w:r>
      <w:r>
        <w:rPr>
          <w:rFonts w:hint="eastAsia" w:cs="Arial"/>
          <w:bCs/>
          <w:color w:val="000000"/>
          <w:sz w:val="21"/>
          <w:szCs w:val="21"/>
          <w:shd w:val="clear" w:color="auto" w:fill="FFFFFF"/>
        </w:rPr>
        <w:t>”</w:t>
      </w:r>
      <w:r>
        <w:rPr>
          <w:rFonts w:cs="Arial"/>
          <w:bCs/>
          <w:color w:val="000000"/>
          <w:sz w:val="21"/>
          <w:szCs w:val="21"/>
          <w:shd w:val="clear" w:color="auto" w:fill="FFFFFF"/>
        </w:rPr>
        <w:t>，读图并结合所学知识</w:t>
      </w:r>
      <w:r>
        <w:rPr>
          <w:rFonts w:cs="Arial"/>
          <w:color w:val="000000"/>
          <w:sz w:val="21"/>
          <w:szCs w:val="21"/>
          <w:shd w:val="clear" w:color="auto" w:fill="FFFFFF"/>
        </w:rPr>
        <w:t>推断，影响该自</w:t>
      </w:r>
      <w:r>
        <w:rPr>
          <w:rFonts w:ascii="Arial" w:hAnsi="Arial" w:cs="Arial"/>
          <w:color w:val="000000"/>
          <w:sz w:val="21"/>
          <w:szCs w:val="21"/>
          <w:shd w:val="clear" w:color="auto" w:fill="FFFFFF"/>
        </w:rPr>
        <w:t>然村农业生产结构的主导因素是</w:t>
      </w:r>
    </w:p>
    <w:p>
      <w:pPr>
        <w:pStyle w:val="6"/>
        <w:keepNext w:val="0"/>
        <w:keepLines w:val="0"/>
        <w:pageBreakBefore w:val="0"/>
        <w:kinsoku/>
        <w:wordWrap/>
        <w:overflowPunct/>
        <w:topLinePunct w:val="0"/>
        <w:bidi w:val="0"/>
        <w:spacing w:before="0" w:beforeAutospacing="0" w:after="0" w:afterAutospacing="0" w:line="240" w:lineRule="atLeast"/>
        <w:ind w:firstLine="210" w:firstLineChars="100"/>
        <w:textAlignment w:val="auto"/>
        <w:outlineLvl w:val="9"/>
        <w:rPr>
          <w:rFonts w:hint="eastAsia" w:ascii="Arial" w:hAnsi="Arial" w:cs="Arial"/>
          <w:color w:val="000000"/>
          <w:sz w:val="21"/>
          <w:szCs w:val="21"/>
          <w:shd w:val="clear" w:color="auto" w:fill="FFFFFF"/>
        </w:rPr>
      </w:pPr>
      <w:r>
        <w:rPr>
          <w:rFonts w:ascii="Arial" w:hAnsi="Arial" w:cs="Arial"/>
          <w:color w:val="000000"/>
          <w:sz w:val="21"/>
          <w:szCs w:val="21"/>
          <w:shd w:val="clear" w:color="auto" w:fill="FFFFFF"/>
        </w:rPr>
        <w:t>A．政策</w:t>
      </w:r>
      <w:r>
        <w:rPr>
          <w:rFonts w:hint="eastAsia"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w:t>
      </w:r>
      <w:r>
        <w:rPr>
          <w:rFonts w:hint="eastAsia" w:ascii="Arial" w:hAnsi="Arial" w:cs="Arial"/>
          <w:color w:val="000000"/>
          <w:sz w:val="21"/>
          <w:szCs w:val="21"/>
          <w:shd w:val="clear" w:color="auto" w:fill="FFFFFF"/>
        </w:rPr>
        <w:t xml:space="preserve"> </w:t>
      </w:r>
    </w:p>
    <w:p>
      <w:pPr>
        <w:pStyle w:val="6"/>
        <w:keepNext w:val="0"/>
        <w:keepLines w:val="0"/>
        <w:pageBreakBefore w:val="0"/>
        <w:kinsoku/>
        <w:wordWrap/>
        <w:overflowPunct/>
        <w:topLinePunct w:val="0"/>
        <w:bidi w:val="0"/>
        <w:spacing w:before="0" w:beforeAutospacing="0" w:after="0" w:afterAutospacing="0" w:line="240" w:lineRule="atLeast"/>
        <w:ind w:firstLine="210" w:firstLineChars="100"/>
        <w:textAlignment w:val="auto"/>
        <w:outlineLvl w:val="9"/>
        <w:rPr>
          <w:rFonts w:hint="eastAsia" w:ascii="Arial" w:hAnsi="Arial" w:cs="Arial"/>
          <w:color w:val="000000"/>
          <w:sz w:val="21"/>
          <w:szCs w:val="21"/>
          <w:shd w:val="clear" w:color="auto" w:fill="FFFFFF"/>
        </w:rPr>
      </w:pPr>
      <w:r>
        <w:rPr>
          <w:rFonts w:ascii="Arial" w:hAnsi="Arial" w:cs="Arial"/>
          <w:color w:val="000000"/>
          <w:sz w:val="21"/>
          <w:szCs w:val="21"/>
          <w:shd w:val="clear" w:color="auto" w:fill="FFFFFF"/>
        </w:rPr>
        <w:t>B．市场</w:t>
      </w:r>
      <w:r>
        <w:rPr>
          <w:rFonts w:hint="eastAsia" w:ascii="Arial" w:hAnsi="Arial" w:cs="Arial"/>
          <w:color w:val="000000"/>
          <w:sz w:val="21"/>
          <w:szCs w:val="21"/>
          <w:shd w:val="clear" w:color="auto" w:fill="FFFFFF"/>
        </w:rPr>
        <w:t xml:space="preserve">    </w:t>
      </w:r>
    </w:p>
    <w:p>
      <w:pPr>
        <w:pStyle w:val="6"/>
        <w:keepNext w:val="0"/>
        <w:keepLines w:val="0"/>
        <w:pageBreakBefore w:val="0"/>
        <w:kinsoku/>
        <w:wordWrap/>
        <w:overflowPunct/>
        <w:topLinePunct w:val="0"/>
        <w:bidi w:val="0"/>
        <w:spacing w:before="0" w:beforeAutospacing="0" w:after="0" w:afterAutospacing="0" w:line="240" w:lineRule="atLeast"/>
        <w:ind w:firstLine="210" w:firstLineChars="100"/>
        <w:textAlignment w:val="auto"/>
        <w:outlineLvl w:val="9"/>
        <w:rPr>
          <w:rFonts w:hint="eastAsia" w:ascii="Arial" w:hAnsi="Arial" w:cs="Arial"/>
          <w:color w:val="000000"/>
          <w:sz w:val="21"/>
          <w:szCs w:val="21"/>
          <w:shd w:val="clear" w:color="auto" w:fill="FFFFFF"/>
        </w:rPr>
      </w:pPr>
      <w:r>
        <w:rPr>
          <w:rFonts w:ascii="Arial" w:hAnsi="Arial" w:cs="Arial"/>
          <w:color w:val="000000"/>
          <w:sz w:val="21"/>
          <w:szCs w:val="21"/>
          <w:shd w:val="clear" w:color="auto" w:fill="FFFFFF"/>
        </w:rPr>
        <w:t>C．土壤</w:t>
      </w:r>
      <w:r>
        <w:rPr>
          <w:rFonts w:hint="eastAsia" w:ascii="Arial" w:hAnsi="Arial" w:cs="Arial"/>
          <w:color w:val="000000"/>
          <w:sz w:val="21"/>
          <w:szCs w:val="21"/>
          <w:shd w:val="clear" w:color="auto" w:fill="FFFFFF"/>
        </w:rPr>
        <w:t xml:space="preserve">               </w:t>
      </w:r>
    </w:p>
    <w:p>
      <w:pPr>
        <w:pStyle w:val="6"/>
        <w:keepNext w:val="0"/>
        <w:keepLines w:val="0"/>
        <w:pageBreakBefore w:val="0"/>
        <w:kinsoku/>
        <w:wordWrap/>
        <w:overflowPunct/>
        <w:topLinePunct w:val="0"/>
        <w:bidi w:val="0"/>
        <w:spacing w:before="0" w:beforeAutospacing="0" w:after="0" w:afterAutospacing="0" w:line="240" w:lineRule="atLeast"/>
        <w:ind w:firstLine="210" w:firstLineChars="100"/>
        <w:textAlignment w:val="auto"/>
        <w:outlineLvl w:val="9"/>
        <w:rPr>
          <w:color w:val="000000"/>
          <w:sz w:val="21"/>
          <w:szCs w:val="21"/>
        </w:rPr>
      </w:pPr>
      <w:r>
        <w:rPr>
          <w:rFonts w:ascii="Arial" w:hAnsi="Arial" w:cs="Arial"/>
          <w:color w:val="000000"/>
          <w:sz w:val="21"/>
          <w:szCs w:val="21"/>
          <w:shd w:val="clear" w:color="auto" w:fill="FFFFFF"/>
        </w:rPr>
        <w:t>D．地形 </w:t>
      </w:r>
    </w:p>
    <w:p>
      <w:pPr>
        <w:pStyle w:val="3"/>
        <w:keepNext w:val="0"/>
        <w:keepLines w:val="0"/>
        <w:pageBreakBefore w:val="0"/>
        <w:kinsoku/>
        <w:wordWrap/>
        <w:overflowPunct/>
        <w:topLinePunct w:val="0"/>
        <w:bidi w:val="0"/>
        <w:spacing w:beforeAutospacing="0" w:afterAutospacing="0" w:line="240" w:lineRule="atLeast"/>
        <w:textAlignment w:val="auto"/>
        <w:outlineLvl w:val="9"/>
        <w:rPr>
          <w:rFonts w:hint="eastAsia" w:ascii="Times New Roman" w:hAnsi="Times New Roman" w:cs="Times New Roman"/>
          <w:color w:val="000000"/>
        </w:rPr>
      </w:pPr>
      <w:r>
        <w:rPr>
          <w:rFonts w:hint="eastAsia" w:ascii="Times New Roman" w:hAnsi="Times New Roman" w:cs="Times New Roman"/>
          <w:color w:val="000000"/>
        </w:rPr>
        <w:t>16</w:t>
      </w:r>
      <w:r>
        <w:rPr>
          <w:rFonts w:hint="eastAsia" w:hAnsi="宋体" w:cs="Times New Roman"/>
          <w:color w:val="000000"/>
        </w:rPr>
        <w:t>．</w:t>
      </w:r>
      <w:r>
        <w:rPr>
          <w:rFonts w:hint="eastAsia" w:ascii="Times New Roman" w:hAnsi="Times New Roman" w:cs="Times New Roman"/>
          <w:color w:val="000000"/>
        </w:rPr>
        <w:t>如今北方市场上随处可见新鲜荔枝的主要原因是</w:t>
      </w:r>
    </w:p>
    <w:p>
      <w:pPr>
        <w:pStyle w:val="3"/>
        <w:keepNext w:val="0"/>
        <w:keepLines w:val="0"/>
        <w:pageBreakBefore w:val="0"/>
        <w:kinsoku/>
        <w:wordWrap/>
        <w:overflowPunct/>
        <w:topLinePunct w:val="0"/>
        <w:bidi w:val="0"/>
        <w:spacing w:beforeAutospacing="0" w:afterAutospacing="0" w:line="240" w:lineRule="atLeast"/>
        <w:textAlignment w:val="auto"/>
        <w:outlineLvl w:val="9"/>
        <w:rPr>
          <w:rFonts w:hint="eastAsia" w:ascii="Times New Roman" w:hAnsi="Times New Roman" w:cs="Times New Roman"/>
          <w:color w:val="000000"/>
        </w:rPr>
      </w:pPr>
      <w:r>
        <w:rPr>
          <w:rFonts w:hint="eastAsia" w:ascii="Times New Roman" w:hAnsi="Times New Roman" w:cs="Times New Roman"/>
          <w:color w:val="000000"/>
        </w:rPr>
        <w:t>A</w:t>
      </w:r>
      <w:r>
        <w:rPr>
          <w:rFonts w:hint="eastAsia"/>
          <w:color w:val="000000"/>
        </w:rPr>
        <w:t>．</w:t>
      </w:r>
      <w:r>
        <w:rPr>
          <w:rFonts w:hint="eastAsia" w:ascii="Times New Roman" w:hAnsi="Times New Roman" w:cs="Times New Roman"/>
          <w:color w:val="000000"/>
        </w:rPr>
        <w:t>荔枝的种植范围扩大到了北方  B</w:t>
      </w:r>
      <w:r>
        <w:rPr>
          <w:rFonts w:hint="eastAsia"/>
          <w:color w:val="000000"/>
        </w:rPr>
        <w:t>．</w:t>
      </w:r>
      <w:r>
        <w:rPr>
          <w:rFonts w:hint="eastAsia" w:ascii="Times New Roman" w:hAnsi="Times New Roman" w:cs="Times New Roman"/>
          <w:color w:val="000000"/>
        </w:rPr>
        <w:t>交通条件和冷藏、保鲜技术的发展</w:t>
      </w:r>
    </w:p>
    <w:p>
      <w:pPr>
        <w:pStyle w:val="3"/>
        <w:keepNext w:val="0"/>
        <w:keepLines w:val="0"/>
        <w:pageBreakBefore w:val="0"/>
        <w:kinsoku/>
        <w:wordWrap/>
        <w:overflowPunct/>
        <w:topLinePunct w:val="0"/>
        <w:bidi w:val="0"/>
        <w:spacing w:beforeAutospacing="0" w:afterAutospacing="0" w:line="240" w:lineRule="atLeast"/>
        <w:textAlignment w:val="auto"/>
        <w:outlineLvl w:val="9"/>
        <w:rPr>
          <w:rFonts w:hint="eastAsia" w:hAnsi="宋体" w:cs="Times New Roman"/>
          <w:color w:val="000000"/>
        </w:rPr>
      </w:pPr>
      <w:r>
        <w:rPr>
          <w:rFonts w:hint="eastAsia"/>
          <w:color w:val="000000"/>
        </w:rPr>
        <w:t>C．大部分荔枝是北方温室里种出来的        D．全球气候变暖</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color w:val="000000"/>
          <w:szCs w:val="21"/>
        </w:rPr>
      </w:pPr>
      <w:r>
        <w:rPr>
          <w:rFonts w:hint="eastAsia"/>
          <w:color w:val="000000"/>
          <w:szCs w:val="21"/>
        </w:rPr>
        <w:t>17．关于下图中①</w:t>
      </w:r>
      <w:r>
        <w:rPr>
          <w:rFonts w:hint="eastAsia" w:ascii="宋体" w:hAnsi="宋体"/>
          <w:color w:val="000000"/>
          <w:szCs w:val="21"/>
        </w:rPr>
        <w:t>-④地（阴影部分）农业地域类型判断正确的是</w:t>
      </w:r>
    </w:p>
    <w:p>
      <w:pPr>
        <w:keepNext w:val="0"/>
        <w:keepLines w:val="0"/>
        <w:pageBreakBefore w:val="0"/>
        <w:kinsoku/>
        <w:wordWrap/>
        <w:overflowPunct/>
        <w:topLinePunct w:val="0"/>
        <w:bidi w:val="0"/>
        <w:spacing w:beforeAutospacing="0" w:afterAutospacing="0" w:line="240" w:lineRule="atLeast"/>
        <w:ind w:firstLine="105" w:firstLineChars="50"/>
        <w:jc w:val="center"/>
        <w:textAlignment w:val="auto"/>
        <w:outlineLvl w:val="9"/>
        <w:rPr>
          <w:rFonts w:hint="eastAsia"/>
          <w:color w:val="000000"/>
          <w:szCs w:val="21"/>
        </w:rPr>
      </w:pPr>
      <w:r>
        <w:rPr>
          <w:rFonts w:hint="eastAsia"/>
          <w:color w:val="000000"/>
          <w:szCs w:val="21"/>
        </w:rPr>
        <w:drawing>
          <wp:inline distT="0" distB="0" distL="114300" distR="114300">
            <wp:extent cx="4577715" cy="2571750"/>
            <wp:effectExtent l="0" t="0" r="9525" b="381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6"/>
                    <a:stretch>
                      <a:fillRect/>
                    </a:stretch>
                  </pic:blipFill>
                  <pic:spPr>
                    <a:xfrm>
                      <a:off x="0" y="0"/>
                      <a:ext cx="4577715" cy="2571750"/>
                    </a:xfrm>
                    <a:prstGeom prst="rect">
                      <a:avLst/>
                    </a:prstGeom>
                    <a:noFill/>
                    <a:ln>
                      <a:noFill/>
                    </a:ln>
                  </pic:spPr>
                </pic:pic>
              </a:graphicData>
            </a:graphic>
          </wp:inline>
        </w:drawing>
      </w:r>
    </w:p>
    <w:p>
      <w:pPr>
        <w:keepNext w:val="0"/>
        <w:keepLines w:val="0"/>
        <w:pageBreakBefore w:val="0"/>
        <w:kinsoku/>
        <w:wordWrap/>
        <w:overflowPunct/>
        <w:topLinePunct w:val="0"/>
        <w:bidi w:val="0"/>
        <w:spacing w:beforeAutospacing="0" w:afterAutospacing="0" w:line="240" w:lineRule="atLeast"/>
        <w:ind w:firstLine="105" w:firstLineChars="50"/>
        <w:textAlignment w:val="auto"/>
        <w:outlineLvl w:val="9"/>
        <w:rPr>
          <w:rFonts w:hint="eastAsia"/>
          <w:color w:val="000000"/>
          <w:szCs w:val="21"/>
        </w:rPr>
      </w:pPr>
      <w:r>
        <w:rPr>
          <w:rFonts w:hint="eastAsia"/>
          <w:color w:val="000000"/>
          <w:szCs w:val="21"/>
        </w:rPr>
        <w:t xml:space="preserve">A．①—商品谷物农业                   B．②—水稻种植业    </w:t>
      </w:r>
    </w:p>
    <w:p>
      <w:pPr>
        <w:keepNext w:val="0"/>
        <w:keepLines w:val="0"/>
        <w:pageBreakBefore w:val="0"/>
        <w:kinsoku/>
        <w:wordWrap/>
        <w:overflowPunct/>
        <w:topLinePunct w:val="0"/>
        <w:bidi w:val="0"/>
        <w:spacing w:beforeAutospacing="0" w:afterAutospacing="0" w:line="240" w:lineRule="atLeast"/>
        <w:ind w:firstLine="105" w:firstLineChars="50"/>
        <w:textAlignment w:val="auto"/>
        <w:outlineLvl w:val="9"/>
        <w:rPr>
          <w:rFonts w:hint="eastAsia"/>
          <w:color w:val="000000"/>
          <w:szCs w:val="21"/>
        </w:rPr>
      </w:pPr>
      <w:r>
        <w:rPr>
          <w:rFonts w:hint="eastAsia"/>
          <w:color w:val="000000"/>
          <w:szCs w:val="21"/>
        </w:rPr>
        <w:t>C．③—混合农业                       D．④</w:t>
      </w:r>
      <w:r>
        <w:rPr>
          <w:rFonts w:hint="eastAsia" w:ascii="宋体" w:hAnsi="宋体"/>
          <w:color w:val="000000"/>
          <w:szCs w:val="21"/>
        </w:rPr>
        <w:t>—</w:t>
      </w:r>
      <w:r>
        <w:rPr>
          <w:rFonts w:hint="eastAsia"/>
          <w:color w:val="000000"/>
          <w:szCs w:val="21"/>
        </w:rPr>
        <w:t>大牧场放牧业</w:t>
      </w:r>
    </w:p>
    <w:p>
      <w:pPr>
        <w:keepNext w:val="0"/>
        <w:keepLines w:val="0"/>
        <w:pageBreakBefore w:val="0"/>
        <w:tabs>
          <w:tab w:val="left" w:pos="420"/>
          <w:tab w:val="left" w:pos="2310"/>
          <w:tab w:val="left" w:pos="4200"/>
          <w:tab w:val="left" w:pos="6090"/>
          <w:tab w:val="left" w:pos="7560"/>
        </w:tabs>
        <w:kinsoku/>
        <w:wordWrap/>
        <w:overflowPunct/>
        <w:topLinePunct w:val="0"/>
        <w:bidi w:val="0"/>
        <w:spacing w:beforeAutospacing="0" w:afterAutospacing="0" w:line="240" w:lineRule="atLeast"/>
        <w:textAlignment w:val="auto"/>
        <w:outlineLvl w:val="9"/>
        <w:rPr>
          <w:rFonts w:hint="eastAsia" w:ascii="宋体" w:hAnsi="宋体"/>
          <w:color w:val="000000"/>
          <w:szCs w:val="21"/>
        </w:rPr>
      </w:pPr>
      <w:r>
        <w:rPr>
          <w:rFonts w:hint="eastAsia" w:ascii="宋体" w:hAnsi="宋体"/>
          <w:color w:val="000000"/>
          <w:szCs w:val="21"/>
        </w:rPr>
        <w:t>18.下图是“工业区位选择模式图”，其中线段长短表示影响程度大小，下列选项与甲、乙、丙、丁四图相符的是</w:t>
      </w:r>
    </w:p>
    <w:p>
      <w:pPr>
        <w:keepNext w:val="0"/>
        <w:keepLines w:val="0"/>
        <w:pageBreakBefore w:val="0"/>
        <w:tabs>
          <w:tab w:val="left" w:pos="420"/>
          <w:tab w:val="left" w:pos="2310"/>
          <w:tab w:val="left" w:pos="4200"/>
          <w:tab w:val="left" w:pos="6090"/>
          <w:tab w:val="left" w:pos="7560"/>
        </w:tabs>
        <w:kinsoku/>
        <w:wordWrap/>
        <w:overflowPunct/>
        <w:topLinePunct w:val="0"/>
        <w:bidi w:val="0"/>
        <w:spacing w:beforeAutospacing="0" w:afterAutospacing="0" w:line="240" w:lineRule="atLeast"/>
        <w:jc w:val="center"/>
        <w:textAlignment w:val="auto"/>
        <w:outlineLvl w:val="9"/>
        <w:rPr>
          <w:rFonts w:hint="eastAsia" w:ascii="宋体" w:hAnsi="宋体"/>
          <w:color w:val="000000"/>
          <w:szCs w:val="21"/>
        </w:rPr>
      </w:pPr>
      <w:r>
        <w:rPr>
          <w:rFonts w:ascii="宋体" w:hAnsi="宋体"/>
          <w:color w:val="000000"/>
          <w:szCs w:val="21"/>
        </w:rPr>
        <w:drawing>
          <wp:inline distT="0" distB="0" distL="114300" distR="114300">
            <wp:extent cx="5499100" cy="1772920"/>
            <wp:effectExtent l="0" t="0" r="2540" b="1016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7"/>
                    <a:srcRect l="607" t="4276" r="1776" b="2437"/>
                    <a:stretch>
                      <a:fillRect/>
                    </a:stretch>
                  </pic:blipFill>
                  <pic:spPr>
                    <a:xfrm>
                      <a:off x="0" y="0"/>
                      <a:ext cx="5499100" cy="1772920"/>
                    </a:xfrm>
                    <a:prstGeom prst="rect">
                      <a:avLst/>
                    </a:prstGeom>
                    <a:noFill/>
                    <a:ln>
                      <a:noFill/>
                    </a:ln>
                  </pic:spPr>
                </pic:pic>
              </a:graphicData>
            </a:graphic>
          </wp:inline>
        </w:drawing>
      </w:r>
    </w:p>
    <w:p>
      <w:pPr>
        <w:keepNext w:val="0"/>
        <w:keepLines w:val="0"/>
        <w:pageBreakBefore w:val="0"/>
        <w:kinsoku/>
        <w:wordWrap/>
        <w:overflowPunct/>
        <w:topLinePunct w:val="0"/>
        <w:bidi w:val="0"/>
        <w:spacing w:beforeAutospacing="0" w:afterAutospacing="0" w:line="240" w:lineRule="atLeast"/>
        <w:ind w:left="239" w:leftChars="114"/>
        <w:textAlignment w:val="auto"/>
        <w:outlineLvl w:val="9"/>
        <w:rPr>
          <w:rFonts w:hint="eastAsia" w:ascii="宋体" w:hAnsi="宋体"/>
          <w:color w:val="000000"/>
          <w:szCs w:val="21"/>
        </w:rPr>
      </w:pPr>
      <w:r>
        <w:rPr>
          <w:rFonts w:hint="eastAsia" w:ascii="宋体" w:hAnsi="宋体"/>
          <w:color w:val="000000"/>
          <w:szCs w:val="21"/>
        </w:rPr>
        <w:t>A.甲</w:t>
      </w:r>
      <w:r>
        <w:rPr>
          <w:rFonts w:ascii="宋体" w:hAnsi="宋体"/>
          <w:color w:val="000000"/>
          <w:szCs w:val="21"/>
        </w:rPr>
        <w:t>—</w:t>
      </w:r>
      <w:r>
        <w:rPr>
          <w:rFonts w:hint="eastAsia" w:ascii="宋体" w:hAnsi="宋体"/>
          <w:color w:val="000000"/>
          <w:szCs w:val="21"/>
        </w:rPr>
        <w:t>炼铝厂                        B.乙</w:t>
      </w:r>
      <w:r>
        <w:rPr>
          <w:rFonts w:ascii="宋体" w:hAnsi="宋体"/>
          <w:color w:val="000000"/>
          <w:szCs w:val="21"/>
        </w:rPr>
        <w:t>—</w:t>
      </w:r>
      <w:r>
        <w:rPr>
          <w:rFonts w:hint="eastAsia" w:ascii="宋体" w:hAnsi="宋体"/>
          <w:color w:val="000000"/>
          <w:szCs w:val="21"/>
        </w:rPr>
        <w:t xml:space="preserve">电子装配厂      </w:t>
      </w:r>
    </w:p>
    <w:p>
      <w:pPr>
        <w:keepNext w:val="0"/>
        <w:keepLines w:val="0"/>
        <w:pageBreakBefore w:val="0"/>
        <w:kinsoku/>
        <w:wordWrap/>
        <w:overflowPunct/>
        <w:topLinePunct w:val="0"/>
        <w:bidi w:val="0"/>
        <w:spacing w:beforeAutospacing="0" w:afterAutospacing="0" w:line="240" w:lineRule="atLeast"/>
        <w:ind w:left="239" w:leftChars="114"/>
        <w:textAlignment w:val="auto"/>
        <w:outlineLvl w:val="9"/>
        <w:rPr>
          <w:rFonts w:hint="eastAsia" w:ascii="宋体" w:hAnsi="宋体"/>
          <w:color w:val="000000"/>
          <w:szCs w:val="21"/>
        </w:rPr>
      </w:pPr>
      <w:r>
        <w:rPr>
          <w:rFonts w:hint="eastAsia" w:ascii="宋体" w:hAnsi="宋体"/>
          <w:color w:val="000000"/>
          <w:szCs w:val="21"/>
        </w:rPr>
        <w:t>C.丙--甜菜制糖厂                    D.丁--家具制造厂</w:t>
      </w:r>
    </w:p>
    <w:p>
      <w:pPr>
        <w:keepNext w:val="0"/>
        <w:keepLines w:val="0"/>
        <w:pageBreakBefore w:val="0"/>
        <w:kinsoku/>
        <w:wordWrap/>
        <w:overflowPunct/>
        <w:topLinePunct w:val="0"/>
        <w:bidi w:val="0"/>
        <w:spacing w:beforeAutospacing="0" w:afterAutospacing="0" w:line="240" w:lineRule="atLeast"/>
        <w:ind w:left="239" w:leftChars="114"/>
        <w:textAlignment w:val="auto"/>
        <w:outlineLvl w:val="9"/>
        <w:rPr>
          <w:rFonts w:hint="eastAsia" w:ascii="宋体" w:hAnsi="宋体"/>
          <w:color w:val="000000"/>
          <w:szCs w:val="21"/>
        </w:rPr>
      </w:pPr>
    </w:p>
    <w:p>
      <w:pPr>
        <w:keepNext w:val="0"/>
        <w:keepLines w:val="0"/>
        <w:pageBreakBefore w:val="0"/>
        <w:kinsoku/>
        <w:wordWrap/>
        <w:overflowPunct/>
        <w:topLinePunct w:val="0"/>
        <w:bidi w:val="0"/>
        <w:spacing w:beforeAutospacing="0" w:afterAutospacing="0" w:line="240" w:lineRule="atLeast"/>
        <w:ind w:left="239" w:leftChars="114"/>
        <w:textAlignment w:val="auto"/>
        <w:outlineLvl w:val="9"/>
        <w:rPr>
          <w:rFonts w:hint="eastAsia" w:ascii="宋体" w:hAnsi="宋体"/>
          <w:color w:val="000000"/>
          <w:szCs w:val="21"/>
        </w:rPr>
      </w:pPr>
    </w:p>
    <w:p>
      <w:pPr>
        <w:keepNext w:val="0"/>
        <w:keepLines w:val="0"/>
        <w:pageBreakBefore w:val="0"/>
        <w:kinsoku/>
        <w:wordWrap/>
        <w:overflowPunct/>
        <w:topLinePunct w:val="0"/>
        <w:bidi w:val="0"/>
        <w:spacing w:beforeAutospacing="0" w:afterAutospacing="0" w:line="240" w:lineRule="atLeast"/>
        <w:textAlignment w:val="auto"/>
        <w:outlineLvl w:val="9"/>
        <w:rPr>
          <w:color w:val="000000"/>
          <w:szCs w:val="21"/>
        </w:rPr>
      </w:pPr>
      <w:r>
        <w:rPr>
          <w:color w:val="000000"/>
          <w:szCs w:val="21"/>
        </w:rPr>
        <w:t>1</w:t>
      </w:r>
      <w:r>
        <w:rPr>
          <w:rFonts w:hint="eastAsia"/>
          <w:color w:val="000000"/>
          <w:szCs w:val="21"/>
        </w:rPr>
        <w:t>9</w:t>
      </w:r>
      <w:r>
        <w:rPr>
          <w:rFonts w:hAnsi="宋体"/>
          <w:color w:val="000000"/>
          <w:szCs w:val="21"/>
        </w:rPr>
        <w:t>．</w:t>
      </w:r>
      <w:r>
        <w:rPr>
          <w:rFonts w:hint="eastAsia" w:ascii="宋体" w:hAnsi="宋体"/>
          <w:color w:val="000000"/>
          <w:szCs w:val="21"/>
        </w:rPr>
        <w:t>读“三类工业投入结构图”，</w:t>
      </w:r>
      <w:r>
        <w:rPr>
          <w:rFonts w:ascii="宋体" w:hAnsi="宋体"/>
          <w:color w:val="000000"/>
          <w:szCs w:val="21"/>
        </w:rPr>
        <w:t>与图中乙</w:t>
      </w:r>
      <w:r>
        <w:rPr>
          <w:rFonts w:hAnsi="宋体"/>
          <w:color w:val="000000"/>
          <w:szCs w:val="21"/>
        </w:rPr>
        <w:t>类工业投入相符的是</w:t>
      </w:r>
    </w:p>
    <w:p>
      <w:pPr>
        <w:keepNext w:val="0"/>
        <w:keepLines w:val="0"/>
        <w:pageBreakBefore w:val="0"/>
        <w:tabs>
          <w:tab w:val="left" w:pos="284"/>
          <w:tab w:val="left" w:pos="426"/>
        </w:tabs>
        <w:kinsoku/>
        <w:wordWrap/>
        <w:overflowPunct/>
        <w:topLinePunct w:val="0"/>
        <w:bidi w:val="0"/>
        <w:spacing w:beforeAutospacing="0" w:afterAutospacing="0" w:line="240" w:lineRule="atLeast"/>
        <w:jc w:val="center"/>
        <w:textAlignment w:val="auto"/>
        <w:outlineLvl w:val="9"/>
        <w:rPr>
          <w:rFonts w:hint="eastAsia"/>
          <w:color w:val="000000"/>
          <w:szCs w:val="21"/>
        </w:rPr>
      </w:pPr>
      <w:r>
        <w:rPr>
          <w:color w:val="000000"/>
        </w:rPr>
        <w:drawing>
          <wp:inline distT="0" distB="0" distL="114300" distR="114300">
            <wp:extent cx="5284470" cy="1534795"/>
            <wp:effectExtent l="0" t="0" r="3810" b="4445"/>
            <wp:docPr id="16" name="Picture 9" descr="未标题-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未标题-1 拷贝"/>
                    <pic:cNvPicPr>
                      <a:picLocks noChangeAspect="1"/>
                    </pic:cNvPicPr>
                  </pic:nvPicPr>
                  <pic:blipFill>
                    <a:blip r:embed="rId18"/>
                    <a:stretch>
                      <a:fillRect/>
                    </a:stretch>
                  </pic:blipFill>
                  <pic:spPr>
                    <a:xfrm>
                      <a:off x="0" y="0"/>
                      <a:ext cx="5284470" cy="1534795"/>
                    </a:xfrm>
                    <a:prstGeom prst="rect">
                      <a:avLst/>
                    </a:prstGeom>
                    <a:noFill/>
                    <a:ln>
                      <a:noFill/>
                    </a:ln>
                  </pic:spPr>
                </pic:pic>
              </a:graphicData>
            </a:graphic>
          </wp:inline>
        </w:drawing>
      </w:r>
    </w:p>
    <w:p>
      <w:pPr>
        <w:keepNext w:val="0"/>
        <w:keepLines w:val="0"/>
        <w:pageBreakBefore w:val="0"/>
        <w:tabs>
          <w:tab w:val="left" w:pos="284"/>
          <w:tab w:val="left" w:pos="426"/>
        </w:tabs>
        <w:kinsoku/>
        <w:wordWrap/>
        <w:overflowPunct/>
        <w:topLinePunct w:val="0"/>
        <w:bidi w:val="0"/>
        <w:spacing w:beforeAutospacing="0" w:afterAutospacing="0" w:line="240" w:lineRule="atLeast"/>
        <w:textAlignment w:val="auto"/>
        <w:outlineLvl w:val="9"/>
        <w:rPr>
          <w:rFonts w:hint="eastAsia"/>
          <w:color w:val="000000"/>
          <w:szCs w:val="21"/>
        </w:rPr>
      </w:pPr>
      <w:r>
        <w:rPr>
          <w:rFonts w:hint="eastAsia"/>
          <w:color w:val="000000"/>
          <w:szCs w:val="21"/>
        </w:rPr>
        <w:t xml:space="preserve">  </w:t>
      </w:r>
      <w:r>
        <w:rPr>
          <w:color w:val="000000"/>
          <w:szCs w:val="21"/>
        </w:rPr>
        <w:t>A</w:t>
      </w:r>
      <w:r>
        <w:rPr>
          <w:rFonts w:hAnsi="宋体"/>
          <w:color w:val="000000"/>
          <w:szCs w:val="21"/>
        </w:rPr>
        <w:t>．内蒙古</w:t>
      </w:r>
      <w:r>
        <w:rPr>
          <w:rFonts w:hint="eastAsia" w:hAnsi="宋体"/>
          <w:color w:val="000000"/>
          <w:szCs w:val="21"/>
        </w:rPr>
        <w:t>建</w:t>
      </w:r>
      <w:r>
        <w:rPr>
          <w:rFonts w:hAnsi="宋体"/>
          <w:color w:val="000000"/>
          <w:szCs w:val="21"/>
        </w:rPr>
        <w:t>乳制品</w:t>
      </w:r>
      <w:r>
        <w:rPr>
          <w:rFonts w:hint="eastAsia" w:hAnsi="宋体"/>
          <w:color w:val="000000"/>
          <w:szCs w:val="21"/>
        </w:rPr>
        <w:t>厂</w:t>
      </w:r>
      <w:r>
        <w:rPr>
          <w:color w:val="000000"/>
          <w:szCs w:val="21"/>
        </w:rPr>
        <w:t xml:space="preserve">    </w:t>
      </w:r>
      <w:r>
        <w:rPr>
          <w:rFonts w:hint="eastAsia"/>
          <w:color w:val="000000"/>
          <w:szCs w:val="21"/>
        </w:rPr>
        <w:t xml:space="preserve">       </w:t>
      </w:r>
      <w:r>
        <w:rPr>
          <w:color w:val="000000"/>
          <w:szCs w:val="21"/>
        </w:rPr>
        <w:t>B</w:t>
      </w:r>
      <w:r>
        <w:rPr>
          <w:rFonts w:hAnsi="宋体"/>
          <w:color w:val="000000"/>
          <w:szCs w:val="21"/>
        </w:rPr>
        <w:t>．北京</w:t>
      </w:r>
      <w:r>
        <w:rPr>
          <w:rFonts w:hint="eastAsia" w:hAnsi="宋体"/>
          <w:color w:val="000000"/>
          <w:szCs w:val="21"/>
        </w:rPr>
        <w:t>建啤酒厂</w:t>
      </w:r>
      <w:r>
        <w:rPr>
          <w:color w:val="000000"/>
          <w:szCs w:val="21"/>
        </w:rPr>
        <w:t xml:space="preserve">  </w:t>
      </w:r>
      <w:r>
        <w:rPr>
          <w:rFonts w:hint="eastAsia"/>
          <w:color w:val="000000"/>
          <w:szCs w:val="21"/>
        </w:rPr>
        <w:t xml:space="preserve"> </w:t>
      </w:r>
    </w:p>
    <w:p>
      <w:pPr>
        <w:keepNext w:val="0"/>
        <w:keepLines w:val="0"/>
        <w:pageBreakBefore w:val="0"/>
        <w:tabs>
          <w:tab w:val="left" w:pos="284"/>
          <w:tab w:val="left" w:pos="426"/>
        </w:tabs>
        <w:kinsoku/>
        <w:wordWrap/>
        <w:overflowPunct/>
        <w:topLinePunct w:val="0"/>
        <w:bidi w:val="0"/>
        <w:spacing w:beforeAutospacing="0" w:afterAutospacing="0" w:line="240" w:lineRule="atLeast"/>
        <w:ind w:firstLine="205" w:firstLineChars="98"/>
        <w:textAlignment w:val="auto"/>
        <w:outlineLvl w:val="9"/>
        <w:rPr>
          <w:rFonts w:hint="eastAsia"/>
          <w:color w:val="000000"/>
          <w:szCs w:val="21"/>
        </w:rPr>
      </w:pPr>
      <w:r>
        <w:rPr>
          <w:color w:val="000000"/>
          <w:szCs w:val="21"/>
        </w:rPr>
        <w:t>C</w:t>
      </w:r>
      <w:r>
        <w:rPr>
          <w:rFonts w:hAnsi="宋体"/>
          <w:color w:val="000000"/>
          <w:szCs w:val="21"/>
        </w:rPr>
        <w:t>．</w:t>
      </w:r>
      <w:r>
        <w:rPr>
          <w:rFonts w:hint="eastAsia" w:hAnsi="宋体"/>
          <w:color w:val="000000"/>
          <w:szCs w:val="21"/>
        </w:rPr>
        <w:t>成都</w:t>
      </w:r>
      <w:r>
        <w:rPr>
          <w:rFonts w:hAnsi="宋体"/>
          <w:color w:val="000000"/>
          <w:szCs w:val="21"/>
        </w:rPr>
        <w:t>建</w:t>
      </w:r>
      <w:r>
        <w:rPr>
          <w:rFonts w:hint="eastAsia" w:hAnsi="宋体"/>
          <w:color w:val="000000"/>
          <w:szCs w:val="21"/>
        </w:rPr>
        <w:t>普通服装厂</w:t>
      </w:r>
      <w:r>
        <w:rPr>
          <w:color w:val="000000"/>
          <w:szCs w:val="21"/>
        </w:rPr>
        <w:t xml:space="preserve">    </w:t>
      </w:r>
      <w:r>
        <w:rPr>
          <w:rFonts w:hint="eastAsia"/>
          <w:color w:val="000000"/>
          <w:szCs w:val="21"/>
        </w:rPr>
        <w:t xml:space="preserve">       </w:t>
      </w:r>
      <w:r>
        <w:rPr>
          <w:color w:val="000000"/>
          <w:szCs w:val="21"/>
        </w:rPr>
        <w:t>D</w:t>
      </w:r>
      <w:r>
        <w:rPr>
          <w:rFonts w:hAnsi="宋体"/>
          <w:color w:val="000000"/>
          <w:szCs w:val="21"/>
        </w:rPr>
        <w:t>．</w:t>
      </w:r>
      <w:r>
        <w:rPr>
          <w:rFonts w:hint="eastAsia" w:hAnsi="宋体"/>
          <w:color w:val="000000"/>
          <w:szCs w:val="21"/>
        </w:rPr>
        <w:t>上海</w:t>
      </w:r>
      <w:r>
        <w:rPr>
          <w:rFonts w:hAnsi="宋体"/>
          <w:color w:val="000000"/>
          <w:szCs w:val="21"/>
        </w:rPr>
        <w:t>建</w:t>
      </w:r>
      <w:r>
        <w:rPr>
          <w:rFonts w:hint="eastAsia" w:hAnsi="宋体"/>
          <w:color w:val="000000"/>
          <w:szCs w:val="21"/>
        </w:rPr>
        <w:t>精密仪器厂</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color w:val="000000"/>
          <w:szCs w:val="21"/>
        </w:rPr>
      </w:pPr>
      <w:r>
        <w:rPr>
          <w:rFonts w:hint="eastAsia"/>
          <w:color w:val="000000"/>
          <w:szCs w:val="21"/>
        </w:rPr>
        <w:t>20</w:t>
      </w:r>
      <w:r>
        <w:rPr>
          <w:rFonts w:hAnsi="宋体"/>
          <w:color w:val="000000"/>
          <w:szCs w:val="21"/>
        </w:rPr>
        <w:t>．</w:t>
      </w:r>
      <w:r>
        <w:rPr>
          <w:rFonts w:hint="eastAsia" w:hAnsi="宋体"/>
          <w:color w:val="000000"/>
          <w:szCs w:val="21"/>
        </w:rPr>
        <w:t>我国新疆的天然气和石油输送到长三角地区采用的最佳运输方式是</w:t>
      </w:r>
    </w:p>
    <w:p>
      <w:pPr>
        <w:keepNext w:val="0"/>
        <w:keepLines w:val="0"/>
        <w:pageBreakBefore w:val="0"/>
        <w:tabs>
          <w:tab w:val="left" w:pos="284"/>
          <w:tab w:val="left" w:pos="426"/>
        </w:tabs>
        <w:kinsoku/>
        <w:wordWrap/>
        <w:overflowPunct/>
        <w:topLinePunct w:val="0"/>
        <w:bidi w:val="0"/>
        <w:spacing w:beforeAutospacing="0" w:afterAutospacing="0" w:line="240" w:lineRule="atLeast"/>
        <w:textAlignment w:val="auto"/>
        <w:outlineLvl w:val="9"/>
        <w:rPr>
          <w:rFonts w:hint="eastAsia"/>
          <w:color w:val="000000"/>
          <w:szCs w:val="21"/>
        </w:rPr>
      </w:pPr>
      <w:r>
        <w:rPr>
          <w:rFonts w:hint="eastAsia"/>
          <w:color w:val="000000"/>
          <w:szCs w:val="21"/>
        </w:rPr>
        <w:t xml:space="preserve">  A</w:t>
      </w:r>
      <w:r>
        <w:rPr>
          <w:rFonts w:hAnsi="宋体"/>
          <w:color w:val="000000"/>
          <w:szCs w:val="21"/>
        </w:rPr>
        <w:t>．</w:t>
      </w:r>
      <w:r>
        <w:rPr>
          <w:rFonts w:hint="eastAsia" w:hAnsi="宋体"/>
          <w:color w:val="000000"/>
          <w:szCs w:val="21"/>
        </w:rPr>
        <w:t>航空</w:t>
      </w:r>
      <w:r>
        <w:rPr>
          <w:rFonts w:hint="eastAsia"/>
          <w:color w:val="000000"/>
          <w:szCs w:val="21"/>
        </w:rPr>
        <w:t xml:space="preserve">        B</w:t>
      </w:r>
      <w:r>
        <w:rPr>
          <w:rFonts w:hAnsi="宋体"/>
          <w:color w:val="000000"/>
          <w:szCs w:val="21"/>
        </w:rPr>
        <w:t>．</w:t>
      </w:r>
      <w:r>
        <w:rPr>
          <w:rFonts w:hint="eastAsia"/>
          <w:color w:val="000000"/>
          <w:szCs w:val="21"/>
        </w:rPr>
        <w:t>管道       C</w:t>
      </w:r>
      <w:r>
        <w:rPr>
          <w:rFonts w:hAnsi="宋体"/>
          <w:color w:val="000000"/>
          <w:szCs w:val="21"/>
        </w:rPr>
        <w:t>．</w:t>
      </w:r>
      <w:r>
        <w:rPr>
          <w:rFonts w:hint="eastAsia" w:hAnsi="宋体"/>
          <w:color w:val="000000"/>
          <w:szCs w:val="21"/>
        </w:rPr>
        <w:t xml:space="preserve">公路         </w:t>
      </w:r>
      <w:r>
        <w:rPr>
          <w:rFonts w:hint="eastAsia"/>
          <w:color w:val="000000"/>
          <w:szCs w:val="21"/>
        </w:rPr>
        <w:t>D</w:t>
      </w:r>
      <w:r>
        <w:rPr>
          <w:rFonts w:hAnsi="宋体"/>
          <w:color w:val="000000"/>
          <w:szCs w:val="21"/>
        </w:rPr>
        <w:t>．</w:t>
      </w:r>
      <w:r>
        <w:rPr>
          <w:rFonts w:hint="eastAsia"/>
          <w:color w:val="000000"/>
          <w:szCs w:val="21"/>
        </w:rPr>
        <w:t xml:space="preserve">河运      </w:t>
      </w:r>
    </w:p>
    <w:p>
      <w:pPr>
        <w:keepNext w:val="0"/>
        <w:keepLines w:val="0"/>
        <w:pageBreakBefore w:val="0"/>
        <w:tabs>
          <w:tab w:val="left" w:pos="435"/>
          <w:tab w:val="left" w:pos="2520"/>
          <w:tab w:val="left" w:pos="4410"/>
          <w:tab w:val="left" w:pos="6405"/>
        </w:tabs>
        <w:kinsoku/>
        <w:wordWrap/>
        <w:overflowPunct/>
        <w:topLinePunct w:val="0"/>
        <w:bidi w:val="0"/>
        <w:adjustRightInd w:val="0"/>
        <w:snapToGrid w:val="0"/>
        <w:spacing w:beforeAutospacing="0" w:afterAutospacing="0" w:line="240" w:lineRule="atLeast"/>
        <w:textAlignment w:val="auto"/>
        <w:outlineLvl w:val="9"/>
        <w:rPr>
          <w:bCs/>
          <w:color w:val="000000"/>
          <w:szCs w:val="21"/>
        </w:rPr>
      </w:pPr>
      <w:r>
        <w:rPr>
          <w:color w:val="000000"/>
          <w:szCs w:val="21"/>
        </w:rPr>
        <w:t>2</w:t>
      </w:r>
      <w:r>
        <w:rPr>
          <w:rFonts w:hint="eastAsia"/>
          <w:color w:val="000000"/>
          <w:szCs w:val="21"/>
        </w:rPr>
        <w:t>1</w:t>
      </w:r>
      <w:r>
        <w:rPr>
          <w:rFonts w:hAnsi="宋体"/>
          <w:color w:val="000000"/>
          <w:szCs w:val="21"/>
        </w:rPr>
        <w:t>．</w:t>
      </w:r>
      <w:r>
        <w:rPr>
          <w:rFonts w:hint="eastAsia" w:ascii="宋体" w:hAnsi="宋体"/>
          <w:bCs/>
          <w:color w:val="000000"/>
          <w:szCs w:val="21"/>
        </w:rPr>
        <w:t>下图为“我国森林锐减、土地荒漠化、水土流失、酸雨四种环境问题的分布示意图”，</w:t>
      </w:r>
      <w:r>
        <w:rPr>
          <w:rFonts w:ascii="宋体" w:hAnsi="宋体"/>
          <w:bCs/>
          <w:color w:val="000000"/>
          <w:szCs w:val="21"/>
        </w:rPr>
        <w:t>数码①②③④</w:t>
      </w:r>
      <w:r>
        <w:rPr>
          <w:rFonts w:hint="eastAsia" w:hAnsi="宋体"/>
          <w:bCs/>
          <w:color w:val="000000"/>
          <w:szCs w:val="21"/>
        </w:rPr>
        <w:t>分别代表以上四种环境问题之一，下列</w:t>
      </w:r>
      <w:r>
        <w:rPr>
          <w:rFonts w:hAnsi="宋体"/>
          <w:bCs/>
          <w:color w:val="000000"/>
          <w:szCs w:val="21"/>
        </w:rPr>
        <w:t>排序正确的是</w:t>
      </w:r>
    </w:p>
    <w:p>
      <w:pPr>
        <w:keepNext w:val="0"/>
        <w:keepLines w:val="0"/>
        <w:pageBreakBefore w:val="0"/>
        <w:tabs>
          <w:tab w:val="left" w:pos="435"/>
          <w:tab w:val="left" w:pos="2520"/>
          <w:tab w:val="left" w:pos="4410"/>
          <w:tab w:val="left" w:pos="6405"/>
        </w:tabs>
        <w:kinsoku/>
        <w:wordWrap/>
        <w:overflowPunct/>
        <w:topLinePunct w:val="0"/>
        <w:bidi w:val="0"/>
        <w:adjustRightInd w:val="0"/>
        <w:snapToGrid w:val="0"/>
        <w:spacing w:beforeAutospacing="0" w:afterAutospacing="0" w:line="240" w:lineRule="atLeast"/>
        <w:ind w:firstLine="105" w:firstLineChars="50"/>
        <w:jc w:val="center"/>
        <w:textAlignment w:val="auto"/>
        <w:outlineLvl w:val="9"/>
        <w:rPr>
          <w:bCs/>
          <w:color w:val="000000"/>
          <w:szCs w:val="21"/>
        </w:rPr>
      </w:pPr>
      <w:r>
        <w:rPr>
          <w:color w:val="000000"/>
          <w:szCs w:val="21"/>
        </w:rPr>
        <w:drawing>
          <wp:inline distT="0" distB="0" distL="114300" distR="114300">
            <wp:extent cx="4298950" cy="2740660"/>
            <wp:effectExtent l="0" t="0" r="13970" b="2540"/>
            <wp:docPr id="17" name="R12STBBX3RJDL30.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12STBBX3RJDL30.eps"/>
                    <pic:cNvPicPr>
                      <a:picLocks noChangeAspect="1"/>
                    </pic:cNvPicPr>
                  </pic:nvPicPr>
                  <pic:blipFill>
                    <a:blip r:embed="rId19">
                      <a:lum contrast="44000"/>
                    </a:blip>
                    <a:stretch>
                      <a:fillRect/>
                    </a:stretch>
                  </pic:blipFill>
                  <pic:spPr>
                    <a:xfrm>
                      <a:off x="0" y="0"/>
                      <a:ext cx="4298950" cy="2740660"/>
                    </a:xfrm>
                    <a:prstGeom prst="rect">
                      <a:avLst/>
                    </a:prstGeom>
                    <a:noFill/>
                    <a:ln>
                      <a:noFill/>
                    </a:ln>
                  </pic:spPr>
                </pic:pic>
              </a:graphicData>
            </a:graphic>
          </wp:inline>
        </w:drawing>
      </w:r>
    </w:p>
    <w:p>
      <w:pPr>
        <w:keepNext w:val="0"/>
        <w:keepLines w:val="0"/>
        <w:pageBreakBefore w:val="0"/>
        <w:kinsoku/>
        <w:wordWrap/>
        <w:overflowPunct/>
        <w:topLinePunct w:val="0"/>
        <w:bidi w:val="0"/>
        <w:spacing w:beforeAutospacing="0" w:afterAutospacing="0" w:line="240" w:lineRule="atLeast"/>
        <w:ind w:firstLine="310" w:firstLineChars="148"/>
        <w:textAlignment w:val="auto"/>
        <w:outlineLvl w:val="9"/>
        <w:rPr>
          <w:rFonts w:hint="eastAsia" w:ascii="宋体" w:hAnsi="宋体"/>
          <w:color w:val="000000"/>
          <w:szCs w:val="21"/>
        </w:rPr>
      </w:pPr>
      <w:r>
        <w:rPr>
          <w:rFonts w:hint="eastAsia" w:ascii="宋体" w:hAnsi="宋体"/>
          <w:color w:val="000000"/>
          <w:szCs w:val="21"/>
        </w:rPr>
        <w:t>A．</w:t>
      </w:r>
      <w:r>
        <w:rPr>
          <w:rFonts w:ascii="宋体" w:hAnsi="宋体"/>
          <w:bCs/>
          <w:color w:val="000000"/>
          <w:szCs w:val="21"/>
        </w:rPr>
        <w:t>①</w:t>
      </w:r>
      <w:r>
        <w:rPr>
          <w:rFonts w:hint="eastAsia" w:ascii="宋体" w:hAnsi="宋体"/>
          <w:bCs/>
          <w:color w:val="000000"/>
          <w:szCs w:val="21"/>
        </w:rPr>
        <w:t>--森林锐减、</w:t>
      </w:r>
      <w:r>
        <w:rPr>
          <w:rFonts w:ascii="宋体" w:hAnsi="宋体"/>
          <w:bCs/>
          <w:color w:val="000000"/>
          <w:szCs w:val="21"/>
        </w:rPr>
        <w:t>②</w:t>
      </w:r>
      <w:r>
        <w:rPr>
          <w:rFonts w:hint="eastAsia" w:ascii="宋体" w:hAnsi="宋体"/>
          <w:bCs/>
          <w:color w:val="000000"/>
          <w:szCs w:val="21"/>
        </w:rPr>
        <w:t>--土地荒漠化、</w:t>
      </w:r>
      <w:r>
        <w:rPr>
          <w:rFonts w:ascii="宋体" w:hAnsi="宋体"/>
          <w:bCs/>
          <w:color w:val="000000"/>
          <w:szCs w:val="21"/>
        </w:rPr>
        <w:t>③</w:t>
      </w:r>
      <w:r>
        <w:rPr>
          <w:rFonts w:hint="eastAsia" w:ascii="宋体" w:hAnsi="宋体"/>
          <w:bCs/>
          <w:color w:val="000000"/>
          <w:szCs w:val="21"/>
        </w:rPr>
        <w:t>--水土流失、</w:t>
      </w:r>
      <w:r>
        <w:rPr>
          <w:rFonts w:ascii="宋体" w:hAnsi="宋体"/>
          <w:bCs/>
          <w:color w:val="000000"/>
          <w:szCs w:val="21"/>
        </w:rPr>
        <w:t>④</w:t>
      </w:r>
      <w:r>
        <w:rPr>
          <w:rFonts w:hint="eastAsia" w:ascii="宋体" w:hAnsi="宋体"/>
          <w:bCs/>
          <w:color w:val="000000"/>
          <w:szCs w:val="21"/>
        </w:rPr>
        <w:t>--酸雨</w:t>
      </w:r>
    </w:p>
    <w:p>
      <w:pPr>
        <w:keepNext w:val="0"/>
        <w:keepLines w:val="0"/>
        <w:pageBreakBefore w:val="0"/>
        <w:kinsoku/>
        <w:wordWrap/>
        <w:overflowPunct/>
        <w:topLinePunct w:val="0"/>
        <w:bidi w:val="0"/>
        <w:spacing w:beforeAutospacing="0" w:afterAutospacing="0" w:line="240" w:lineRule="atLeast"/>
        <w:ind w:firstLine="310" w:firstLineChars="148"/>
        <w:textAlignment w:val="auto"/>
        <w:outlineLvl w:val="9"/>
        <w:rPr>
          <w:rFonts w:hint="eastAsia" w:ascii="宋体" w:hAnsi="宋体"/>
          <w:color w:val="000000"/>
          <w:szCs w:val="21"/>
        </w:rPr>
      </w:pPr>
      <w:r>
        <w:rPr>
          <w:rFonts w:hint="eastAsia" w:ascii="宋体" w:hAnsi="宋体"/>
          <w:color w:val="000000"/>
          <w:szCs w:val="21"/>
        </w:rPr>
        <w:t>B．</w:t>
      </w:r>
      <w:r>
        <w:rPr>
          <w:rFonts w:ascii="宋体" w:hAnsi="宋体"/>
          <w:bCs/>
          <w:color w:val="000000"/>
          <w:szCs w:val="21"/>
        </w:rPr>
        <w:t>①</w:t>
      </w:r>
      <w:r>
        <w:rPr>
          <w:rFonts w:hint="eastAsia" w:ascii="宋体" w:hAnsi="宋体"/>
          <w:bCs/>
          <w:color w:val="000000"/>
          <w:szCs w:val="21"/>
        </w:rPr>
        <w:t>--土地荒漠化、</w:t>
      </w:r>
      <w:r>
        <w:rPr>
          <w:rFonts w:ascii="宋体" w:hAnsi="宋体"/>
          <w:bCs/>
          <w:color w:val="000000"/>
          <w:szCs w:val="21"/>
        </w:rPr>
        <w:t>②</w:t>
      </w:r>
      <w:r>
        <w:rPr>
          <w:rFonts w:hint="eastAsia" w:ascii="宋体" w:hAnsi="宋体"/>
          <w:bCs/>
          <w:color w:val="000000"/>
          <w:szCs w:val="21"/>
        </w:rPr>
        <w:t>--森林锐减、</w:t>
      </w:r>
      <w:r>
        <w:rPr>
          <w:rFonts w:ascii="宋体" w:hAnsi="宋体"/>
          <w:bCs/>
          <w:color w:val="000000"/>
          <w:szCs w:val="21"/>
        </w:rPr>
        <w:t>③</w:t>
      </w:r>
      <w:r>
        <w:rPr>
          <w:rFonts w:hint="eastAsia" w:ascii="宋体" w:hAnsi="宋体"/>
          <w:bCs/>
          <w:color w:val="000000"/>
          <w:szCs w:val="21"/>
        </w:rPr>
        <w:t>--水土流失、</w:t>
      </w:r>
      <w:r>
        <w:rPr>
          <w:rFonts w:ascii="宋体" w:hAnsi="宋体"/>
          <w:bCs/>
          <w:color w:val="000000"/>
          <w:szCs w:val="21"/>
        </w:rPr>
        <w:t>④</w:t>
      </w:r>
      <w:r>
        <w:rPr>
          <w:rFonts w:hint="eastAsia" w:ascii="宋体" w:hAnsi="宋体"/>
          <w:bCs/>
          <w:color w:val="000000"/>
          <w:szCs w:val="21"/>
        </w:rPr>
        <w:t>--酸雨</w:t>
      </w:r>
    </w:p>
    <w:p>
      <w:pPr>
        <w:keepNext w:val="0"/>
        <w:keepLines w:val="0"/>
        <w:pageBreakBefore w:val="0"/>
        <w:kinsoku/>
        <w:wordWrap/>
        <w:overflowPunct/>
        <w:topLinePunct w:val="0"/>
        <w:bidi w:val="0"/>
        <w:spacing w:beforeAutospacing="0" w:afterAutospacing="0" w:line="240" w:lineRule="atLeast"/>
        <w:ind w:firstLine="310" w:firstLineChars="148"/>
        <w:textAlignment w:val="auto"/>
        <w:outlineLvl w:val="9"/>
        <w:rPr>
          <w:rFonts w:hint="eastAsia" w:ascii="宋体" w:hAnsi="宋体"/>
          <w:color w:val="000000"/>
          <w:szCs w:val="21"/>
        </w:rPr>
      </w:pPr>
      <w:r>
        <w:rPr>
          <w:rFonts w:hint="eastAsia" w:ascii="宋体" w:hAnsi="宋体"/>
          <w:color w:val="000000"/>
          <w:szCs w:val="21"/>
        </w:rPr>
        <w:t>C．</w:t>
      </w:r>
      <w:r>
        <w:rPr>
          <w:rFonts w:ascii="宋体" w:hAnsi="宋体"/>
          <w:bCs/>
          <w:color w:val="000000"/>
          <w:szCs w:val="21"/>
        </w:rPr>
        <w:t>①</w:t>
      </w:r>
      <w:r>
        <w:rPr>
          <w:rFonts w:hint="eastAsia" w:ascii="宋体" w:hAnsi="宋体"/>
          <w:bCs/>
          <w:color w:val="000000"/>
          <w:szCs w:val="21"/>
        </w:rPr>
        <w:t>--酸雨、</w:t>
      </w:r>
      <w:r>
        <w:rPr>
          <w:rFonts w:ascii="宋体" w:hAnsi="宋体"/>
          <w:bCs/>
          <w:color w:val="000000"/>
          <w:szCs w:val="21"/>
        </w:rPr>
        <w:t>②</w:t>
      </w:r>
      <w:r>
        <w:rPr>
          <w:rFonts w:hint="eastAsia" w:ascii="宋体" w:hAnsi="宋体"/>
          <w:bCs/>
          <w:color w:val="000000"/>
          <w:szCs w:val="21"/>
        </w:rPr>
        <w:t>--土地荒漠化、</w:t>
      </w:r>
      <w:r>
        <w:rPr>
          <w:rFonts w:ascii="宋体" w:hAnsi="宋体"/>
          <w:bCs/>
          <w:color w:val="000000"/>
          <w:szCs w:val="21"/>
        </w:rPr>
        <w:t>③</w:t>
      </w:r>
      <w:r>
        <w:rPr>
          <w:rFonts w:hint="eastAsia" w:ascii="宋体" w:hAnsi="宋体"/>
          <w:bCs/>
          <w:color w:val="000000"/>
          <w:szCs w:val="21"/>
        </w:rPr>
        <w:t>--水土流失、</w:t>
      </w:r>
      <w:r>
        <w:rPr>
          <w:rFonts w:ascii="宋体" w:hAnsi="宋体"/>
          <w:bCs/>
          <w:color w:val="000000"/>
          <w:szCs w:val="21"/>
        </w:rPr>
        <w:t>④</w:t>
      </w:r>
      <w:r>
        <w:rPr>
          <w:rFonts w:hint="eastAsia" w:ascii="宋体" w:hAnsi="宋体"/>
          <w:bCs/>
          <w:color w:val="000000"/>
          <w:szCs w:val="21"/>
        </w:rPr>
        <w:t>--森林锐减</w:t>
      </w:r>
    </w:p>
    <w:p>
      <w:pPr>
        <w:keepNext w:val="0"/>
        <w:keepLines w:val="0"/>
        <w:pageBreakBefore w:val="0"/>
        <w:kinsoku/>
        <w:wordWrap/>
        <w:overflowPunct/>
        <w:topLinePunct w:val="0"/>
        <w:bidi w:val="0"/>
        <w:spacing w:beforeAutospacing="0" w:afterAutospacing="0" w:line="240" w:lineRule="atLeast"/>
        <w:ind w:firstLine="310" w:firstLineChars="148"/>
        <w:textAlignment w:val="auto"/>
        <w:outlineLvl w:val="9"/>
        <w:rPr>
          <w:rFonts w:hint="eastAsia" w:ascii="宋体" w:hAnsi="宋体"/>
          <w:color w:val="000000"/>
          <w:szCs w:val="21"/>
        </w:rPr>
      </w:pPr>
      <w:r>
        <w:rPr>
          <w:rFonts w:hint="eastAsia" w:ascii="宋体" w:hAnsi="宋体"/>
          <w:color w:val="000000"/>
          <w:szCs w:val="21"/>
        </w:rPr>
        <w:t>D．</w:t>
      </w:r>
      <w:r>
        <w:rPr>
          <w:rFonts w:ascii="宋体" w:hAnsi="宋体"/>
          <w:bCs/>
          <w:color w:val="000000"/>
          <w:szCs w:val="21"/>
        </w:rPr>
        <w:t>①</w:t>
      </w:r>
      <w:r>
        <w:rPr>
          <w:rFonts w:hint="eastAsia" w:ascii="宋体" w:hAnsi="宋体"/>
          <w:bCs/>
          <w:color w:val="000000"/>
          <w:szCs w:val="21"/>
        </w:rPr>
        <w:t>--土地荒漠化、</w:t>
      </w:r>
      <w:r>
        <w:rPr>
          <w:rFonts w:ascii="宋体" w:hAnsi="宋体"/>
          <w:bCs/>
          <w:color w:val="000000"/>
          <w:szCs w:val="21"/>
        </w:rPr>
        <w:t>②</w:t>
      </w:r>
      <w:r>
        <w:rPr>
          <w:rFonts w:hint="eastAsia" w:ascii="宋体" w:hAnsi="宋体"/>
          <w:bCs/>
          <w:color w:val="000000"/>
          <w:szCs w:val="21"/>
        </w:rPr>
        <w:t>--森林锐减、</w:t>
      </w:r>
      <w:r>
        <w:rPr>
          <w:rFonts w:ascii="宋体" w:hAnsi="宋体"/>
          <w:bCs/>
          <w:color w:val="000000"/>
          <w:szCs w:val="21"/>
        </w:rPr>
        <w:t>③</w:t>
      </w:r>
      <w:r>
        <w:rPr>
          <w:rFonts w:hint="eastAsia" w:ascii="宋体" w:hAnsi="宋体"/>
          <w:bCs/>
          <w:color w:val="000000"/>
          <w:szCs w:val="21"/>
        </w:rPr>
        <w:t>--酸雨、</w:t>
      </w:r>
      <w:r>
        <w:rPr>
          <w:rFonts w:ascii="宋体" w:hAnsi="宋体"/>
          <w:bCs/>
          <w:color w:val="000000"/>
          <w:szCs w:val="21"/>
        </w:rPr>
        <w:t>④</w:t>
      </w:r>
      <w:r>
        <w:rPr>
          <w:rFonts w:hint="eastAsia" w:ascii="宋体" w:hAnsi="宋体"/>
          <w:bCs/>
          <w:color w:val="000000"/>
          <w:szCs w:val="21"/>
        </w:rPr>
        <w:t>--水土流失</w:t>
      </w:r>
      <w:r>
        <w:rPr>
          <w:rFonts w:hint="eastAsia" w:ascii="宋体" w:hAnsi="宋体"/>
          <w:color w:val="000000"/>
          <w:szCs w:val="21"/>
        </w:rPr>
        <w:t xml:space="preserve"> </w:t>
      </w:r>
    </w:p>
    <w:p>
      <w:pPr>
        <w:pStyle w:val="3"/>
        <w:keepNext w:val="0"/>
        <w:keepLines w:val="0"/>
        <w:pageBreakBefore w:val="0"/>
        <w:kinsoku/>
        <w:wordWrap/>
        <w:overflowPunct/>
        <w:topLinePunct w:val="0"/>
        <w:bidi w:val="0"/>
        <w:snapToGrid w:val="0"/>
        <w:spacing w:beforeAutospacing="0" w:afterAutospacing="0" w:line="240" w:lineRule="atLeast"/>
        <w:textAlignment w:val="auto"/>
        <w:outlineLvl w:val="9"/>
        <w:rPr>
          <w:rFonts w:hint="eastAsia" w:hAnsi="宋体" w:cs="Times New Roman"/>
          <w:color w:val="000000"/>
        </w:rPr>
      </w:pPr>
      <w:r>
        <w:rPr>
          <w:rFonts w:hint="eastAsia" w:hAnsi="宋体" w:cs="Times New Roman"/>
          <w:color w:val="000000"/>
        </w:rPr>
        <w:t>22.下图是“我国广东省某城市各功能区设置示意图”，从环保角度考虑，其中合理的是</w:t>
      </w:r>
    </w:p>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宋体" w:hAnsi="宋体" w:cs="宋体"/>
          <w:color w:val="000000"/>
          <w:kern w:val="0"/>
          <w:szCs w:val="21"/>
        </w:rPr>
      </w:pPr>
      <w:r>
        <w:rPr>
          <w:color w:val="000000"/>
          <w:lang/>
        </w:rPr>
        <w:drawing>
          <wp:anchor distT="0" distB="0" distL="114300" distR="114300" simplePos="0" relativeHeight="251658240" behindDoc="1" locked="0" layoutInCell="1" allowOverlap="1">
            <wp:simplePos x="0" y="0"/>
            <wp:positionH relativeFrom="column">
              <wp:posOffset>751840</wp:posOffset>
            </wp:positionH>
            <wp:positionV relativeFrom="paragraph">
              <wp:posOffset>38735</wp:posOffset>
            </wp:positionV>
            <wp:extent cx="3879850" cy="988695"/>
            <wp:effectExtent l="0" t="0" r="6350" b="1905"/>
            <wp:wrapNone/>
            <wp:docPr id="1" name="Picture 258" descr="http://pic1.daydaytest.com/upload/papers/g06/20120321/201203211455059995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8" descr="http://pic1.daydaytest.com/upload/papers/g06/20120321/201203211455059995000.gif"/>
                    <pic:cNvPicPr>
                      <a:picLocks noChangeAspect="1"/>
                    </pic:cNvPicPr>
                  </pic:nvPicPr>
                  <pic:blipFill>
                    <a:blip r:embed="rId20" r:link="rId21"/>
                    <a:stretch>
                      <a:fillRect/>
                    </a:stretch>
                  </pic:blipFill>
                  <pic:spPr>
                    <a:xfrm>
                      <a:off x="0" y="0"/>
                      <a:ext cx="3879850" cy="988695"/>
                    </a:xfrm>
                    <a:prstGeom prst="rect">
                      <a:avLst/>
                    </a:prstGeom>
                    <a:noFill/>
                    <a:ln>
                      <a:noFill/>
                    </a:ln>
                  </pic:spPr>
                </pic:pic>
              </a:graphicData>
            </a:graphic>
          </wp:anchor>
        </w:drawing>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color w:val="000000"/>
          <w:szCs w:val="21"/>
        </w:rPr>
      </w:pPr>
    </w:p>
    <w:p>
      <w:pPr>
        <w:keepNext w:val="0"/>
        <w:keepLines w:val="0"/>
        <w:pageBreakBefore w:val="0"/>
        <w:kinsoku/>
        <w:wordWrap/>
        <w:overflowPunct/>
        <w:topLinePunct w:val="0"/>
        <w:bidi w:val="0"/>
        <w:spacing w:beforeAutospacing="0" w:afterAutospacing="0" w:line="240" w:lineRule="atLeast"/>
        <w:textAlignment w:val="auto"/>
        <w:outlineLvl w:val="9"/>
        <w:rPr>
          <w:rFonts w:hint="eastAsia"/>
          <w:color w:val="000000"/>
          <w:szCs w:val="21"/>
        </w:rPr>
      </w:pPr>
    </w:p>
    <w:p>
      <w:pPr>
        <w:keepNext w:val="0"/>
        <w:keepLines w:val="0"/>
        <w:pageBreakBefore w:val="0"/>
        <w:kinsoku/>
        <w:wordWrap/>
        <w:overflowPunct/>
        <w:topLinePunct w:val="0"/>
        <w:bidi w:val="0"/>
        <w:spacing w:beforeAutospacing="0" w:afterAutospacing="0" w:line="240" w:lineRule="atLeast"/>
        <w:textAlignment w:val="auto"/>
        <w:outlineLvl w:val="9"/>
        <w:rPr>
          <w:rFonts w:hint="eastAsia"/>
          <w:color w:val="000000"/>
          <w:szCs w:val="21"/>
        </w:rPr>
      </w:pPr>
    </w:p>
    <w:p>
      <w:pPr>
        <w:keepNext w:val="0"/>
        <w:keepLines w:val="0"/>
        <w:pageBreakBefore w:val="0"/>
        <w:kinsoku/>
        <w:wordWrap/>
        <w:overflowPunct/>
        <w:topLinePunct w:val="0"/>
        <w:bidi w:val="0"/>
        <w:spacing w:beforeAutospacing="0" w:afterAutospacing="0" w:line="240" w:lineRule="atLeast"/>
        <w:textAlignment w:val="auto"/>
        <w:outlineLvl w:val="9"/>
        <w:rPr>
          <w:rFonts w:hint="eastAsia"/>
          <w:color w:val="000000"/>
          <w:szCs w:val="21"/>
        </w:rPr>
      </w:pPr>
    </w:p>
    <w:p>
      <w:pPr>
        <w:keepNext w:val="0"/>
        <w:keepLines w:val="0"/>
        <w:pageBreakBefore w:val="0"/>
        <w:kinsoku/>
        <w:wordWrap/>
        <w:overflowPunct/>
        <w:topLinePunct w:val="0"/>
        <w:bidi w:val="0"/>
        <w:spacing w:beforeAutospacing="0" w:afterAutospacing="0" w:line="240" w:lineRule="atLeast"/>
        <w:textAlignment w:val="auto"/>
        <w:outlineLvl w:val="9"/>
        <w:rPr>
          <w:rFonts w:hint="eastAsia"/>
          <w:color w:val="000000"/>
          <w:szCs w:val="21"/>
        </w:rPr>
      </w:pPr>
    </w:p>
    <w:p>
      <w:pPr>
        <w:keepNext w:val="0"/>
        <w:keepLines w:val="0"/>
        <w:pageBreakBefore w:val="0"/>
        <w:kinsoku/>
        <w:wordWrap/>
        <w:overflowPunct/>
        <w:topLinePunct w:val="0"/>
        <w:bidi w:val="0"/>
        <w:spacing w:beforeAutospacing="0" w:afterAutospacing="0" w:line="240" w:lineRule="atLeast"/>
        <w:textAlignment w:val="auto"/>
        <w:outlineLvl w:val="9"/>
        <w:rPr>
          <w:rFonts w:hint="eastAsia"/>
          <w:color w:val="000000"/>
          <w:szCs w:val="21"/>
        </w:rPr>
      </w:pPr>
    </w:p>
    <w:p>
      <w:pPr>
        <w:keepNext w:val="0"/>
        <w:keepLines w:val="0"/>
        <w:pageBreakBefore w:val="0"/>
        <w:kinsoku/>
        <w:wordWrap/>
        <w:overflowPunct/>
        <w:topLinePunct w:val="0"/>
        <w:bidi w:val="0"/>
        <w:spacing w:beforeAutospacing="0" w:afterAutospacing="0" w:line="240" w:lineRule="atLeast"/>
        <w:textAlignment w:val="auto"/>
        <w:outlineLvl w:val="9"/>
        <w:rPr>
          <w:rFonts w:hint="eastAsia"/>
          <w:color w:val="000000"/>
          <w:szCs w:val="21"/>
        </w:rPr>
      </w:pPr>
    </w:p>
    <w:p>
      <w:pPr>
        <w:keepNext w:val="0"/>
        <w:keepLines w:val="0"/>
        <w:pageBreakBefore w:val="0"/>
        <w:kinsoku/>
        <w:wordWrap/>
        <w:overflowPunct/>
        <w:topLinePunct w:val="0"/>
        <w:bidi w:val="0"/>
        <w:spacing w:beforeAutospacing="0" w:afterAutospacing="0" w:line="240" w:lineRule="atLeast"/>
        <w:textAlignment w:val="auto"/>
        <w:outlineLvl w:val="9"/>
        <w:rPr>
          <w:rFonts w:hint="eastAsia"/>
          <w:color w:val="000000"/>
          <w:szCs w:val="21"/>
        </w:rPr>
      </w:pPr>
      <w:r>
        <w:rPr>
          <w:rFonts w:hint="eastAsia"/>
          <w:color w:val="000000"/>
          <w:szCs w:val="21"/>
        </w:rPr>
        <w:t>二、非选择题（3小题，共56分）</w:t>
      </w:r>
    </w:p>
    <w:p>
      <w:pPr>
        <w:keepNext w:val="0"/>
        <w:keepLines w:val="0"/>
        <w:pageBreakBefore w:val="0"/>
        <w:kinsoku/>
        <w:wordWrap/>
        <w:overflowPunct/>
        <w:topLinePunct w:val="0"/>
        <w:bidi w:val="0"/>
        <w:spacing w:beforeAutospacing="0" w:afterAutospacing="0" w:line="240" w:lineRule="atLeast"/>
        <w:textAlignment w:val="auto"/>
        <w:outlineLvl w:val="9"/>
      </w:pPr>
      <w:r>
        <w:rPr>
          <w:rFonts w:hint="eastAsia"/>
        </w:rPr>
        <w:t>23</w:t>
      </w:r>
      <w:r>
        <w:t>．（</w:t>
      </w:r>
      <w:r>
        <w:rPr>
          <w:rFonts w:hint="eastAsia"/>
        </w:rPr>
        <w:t>18</w:t>
      </w:r>
      <w:r>
        <w:t>分）城市化是现代化的必经之路，不同地区、不同国家的城市化发展呈现出不同的特点。阅读下列材料，回答问题。</w:t>
      </w:r>
    </w:p>
    <w:p>
      <w:pPr>
        <w:keepNext w:val="0"/>
        <w:keepLines w:val="0"/>
        <w:pageBreakBefore w:val="0"/>
        <w:kinsoku/>
        <w:wordWrap/>
        <w:overflowPunct/>
        <w:topLinePunct w:val="0"/>
        <w:bidi w:val="0"/>
        <w:spacing w:beforeAutospacing="0" w:afterAutospacing="0" w:line="240" w:lineRule="atLeast"/>
        <w:ind w:firstLine="315" w:firstLineChars="150"/>
        <w:textAlignment w:val="auto"/>
        <w:outlineLvl w:val="9"/>
        <w:rPr>
          <w:rFonts w:hint="eastAsia"/>
        </w:rPr>
      </w:pPr>
      <w:r>
        <w:t>材料</w:t>
      </w:r>
      <w:r>
        <w:rPr>
          <w:rFonts w:hint="eastAsia"/>
        </w:rPr>
        <w:t>一：部分国家城市化进程图。</w:t>
      </w:r>
    </w:p>
    <w:p>
      <w:pPr>
        <w:keepNext w:val="0"/>
        <w:keepLines w:val="0"/>
        <w:pageBreakBefore w:val="0"/>
        <w:kinsoku/>
        <w:wordWrap/>
        <w:overflowPunct/>
        <w:topLinePunct w:val="0"/>
        <w:autoSpaceDE w:val="0"/>
        <w:autoSpaceDN w:val="0"/>
        <w:bidi w:val="0"/>
        <w:adjustRightInd w:val="0"/>
        <w:spacing w:beforeAutospacing="0" w:afterAutospacing="0" w:line="240" w:lineRule="atLeast"/>
        <w:ind w:firstLine="443" w:firstLineChars="211"/>
        <w:jc w:val="left"/>
        <w:textAlignment w:val="auto"/>
        <w:outlineLvl w:val="9"/>
        <w:rPr>
          <w:rFonts w:ascii="宋体" w:hAnsi="宋体"/>
          <w:color w:val="000000"/>
          <w:kern w:val="0"/>
          <w:szCs w:val="21"/>
          <w:lang w:val="zh-CN"/>
        </w:rPr>
      </w:pPr>
      <w:r>
        <w:drawing>
          <wp:anchor distT="0" distB="0" distL="114300" distR="114300" simplePos="0" relativeHeight="251663360" behindDoc="1" locked="0" layoutInCell="1" allowOverlap="0">
            <wp:simplePos x="0" y="0"/>
            <wp:positionH relativeFrom="column">
              <wp:posOffset>410210</wp:posOffset>
            </wp:positionH>
            <wp:positionV relativeFrom="paragraph">
              <wp:posOffset>11430</wp:posOffset>
            </wp:positionV>
            <wp:extent cx="5029200" cy="1943735"/>
            <wp:effectExtent l="0" t="0" r="0" b="6985"/>
            <wp:wrapTopAndBottom/>
            <wp:docPr id="6"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61"/>
                    <pic:cNvPicPr>
                      <a:picLocks noChangeAspect="1"/>
                    </pic:cNvPicPr>
                  </pic:nvPicPr>
                  <pic:blipFill>
                    <a:blip r:embed="rId22"/>
                    <a:srcRect b="14034"/>
                    <a:stretch>
                      <a:fillRect/>
                    </a:stretch>
                  </pic:blipFill>
                  <pic:spPr>
                    <a:xfrm>
                      <a:off x="0" y="0"/>
                      <a:ext cx="5029200" cy="1943735"/>
                    </a:xfrm>
                    <a:prstGeom prst="rect">
                      <a:avLst/>
                    </a:prstGeom>
                    <a:noFill/>
                    <a:ln>
                      <a:noFill/>
                    </a:ln>
                  </pic:spPr>
                </pic:pic>
              </a:graphicData>
            </a:graphic>
          </wp:anchor>
        </w:drawing>
      </w:r>
      <w:r>
        <w:rPr>
          <w:rFonts w:ascii="宋体" w:hAnsi="宋体"/>
          <w:color w:val="000000"/>
        </w:rPr>
        <w:t>材料</w:t>
      </w:r>
      <w:r>
        <w:rPr>
          <w:rFonts w:hint="eastAsia" w:ascii="宋体" w:hAnsi="宋体"/>
          <w:color w:val="000000"/>
        </w:rPr>
        <w:t>二：</w:t>
      </w:r>
      <w:r>
        <w:rPr>
          <w:rFonts w:hint="eastAsia" w:ascii="楷体_GB2312" w:hAnsi="宋体" w:eastAsia="楷体_GB2312"/>
          <w:color w:val="000000"/>
          <w:kern w:val="0"/>
          <w:szCs w:val="21"/>
          <w:lang w:val="zh-CN"/>
        </w:rPr>
        <w:t>某大城市1990年、2000年的同比例尺平面示意图。</w:t>
      </w:r>
    </w:p>
    <w:p>
      <w:pPr>
        <w:keepNext w:val="0"/>
        <w:keepLines w:val="0"/>
        <w:pageBreakBefore w:val="0"/>
        <w:kinsoku/>
        <w:wordWrap/>
        <w:overflowPunct/>
        <w:topLinePunct w:val="0"/>
        <w:autoSpaceDE w:val="0"/>
        <w:autoSpaceDN w:val="0"/>
        <w:bidi w:val="0"/>
        <w:adjustRightInd w:val="0"/>
        <w:spacing w:beforeAutospacing="0" w:afterAutospacing="0" w:line="240" w:lineRule="atLeast"/>
        <w:jc w:val="center"/>
        <w:textAlignment w:val="auto"/>
        <w:outlineLvl w:val="9"/>
        <w:rPr>
          <w:rFonts w:hint="eastAsia" w:ascii="宋体" w:hAnsi="宋体"/>
          <w:color w:val="000000"/>
        </w:rPr>
      </w:pPr>
      <w:r>
        <w:rPr>
          <w:rFonts w:ascii="宋体" w:hAnsi="宋体"/>
          <w:color w:val="000000"/>
          <w:szCs w:val="21"/>
        </w:rPr>
        <w:drawing>
          <wp:inline distT="0" distB="0" distL="114300" distR="114300">
            <wp:extent cx="4993005" cy="1873250"/>
            <wp:effectExtent l="0" t="0" r="5715" b="1270"/>
            <wp:docPr id="18" name="Picture 11" descr="未标题-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未标题-1 拷贝"/>
                    <pic:cNvPicPr>
                      <a:picLocks noChangeAspect="1"/>
                    </pic:cNvPicPr>
                  </pic:nvPicPr>
                  <pic:blipFill>
                    <a:blip r:embed="rId23">
                      <a:lum contrast="46000"/>
                    </a:blip>
                    <a:stretch>
                      <a:fillRect/>
                    </a:stretch>
                  </pic:blipFill>
                  <pic:spPr>
                    <a:xfrm>
                      <a:off x="0" y="0"/>
                      <a:ext cx="4993005" cy="1873250"/>
                    </a:xfrm>
                    <a:prstGeom prst="rect">
                      <a:avLst/>
                    </a:prstGeom>
                    <a:noFill/>
                    <a:ln>
                      <a:noFill/>
                    </a:ln>
                  </pic:spPr>
                </pic:pic>
              </a:graphicData>
            </a:graphic>
          </wp:inline>
        </w:drawing>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olor w:val="000000"/>
        </w:rPr>
      </w:pPr>
      <w:r>
        <w:rPr>
          <w:rFonts w:hint="eastAsia" w:ascii="宋体" w:hAnsi="宋体"/>
          <w:color w:val="000000"/>
        </w:rPr>
        <w:t>（1）据材料一判断，发达国家的城市化特点是</w:t>
      </w:r>
      <w:r>
        <w:rPr>
          <w:rFonts w:hint="eastAsia" w:ascii="宋体" w:hAnsi="宋体"/>
          <w:color w:val="000000"/>
          <w:u w:val="single"/>
        </w:rPr>
        <w:t xml:space="preserve">                  </w:t>
      </w:r>
      <w:r>
        <w:rPr>
          <w:rFonts w:hint="eastAsia" w:ascii="宋体" w:hAnsi="宋体"/>
          <w:color w:val="000000"/>
        </w:rPr>
        <w:t>、</w:t>
      </w:r>
      <w:r>
        <w:rPr>
          <w:rFonts w:hint="eastAsia" w:ascii="宋体" w:hAnsi="宋体"/>
          <w:color w:val="000000"/>
          <w:u w:val="single"/>
        </w:rPr>
        <w:t xml:space="preserve">                  </w:t>
      </w:r>
      <w:r>
        <w:rPr>
          <w:rFonts w:hint="eastAsia" w:ascii="宋体" w:hAnsi="宋体"/>
          <w:color w:val="000000"/>
        </w:rPr>
        <w:t>、</w:t>
      </w:r>
    </w:p>
    <w:p>
      <w:pPr>
        <w:keepNext w:val="0"/>
        <w:keepLines w:val="0"/>
        <w:pageBreakBefore w:val="0"/>
        <w:kinsoku/>
        <w:wordWrap/>
        <w:overflowPunct/>
        <w:topLinePunct w:val="0"/>
        <w:bidi w:val="0"/>
        <w:spacing w:beforeAutospacing="0" w:afterAutospacing="0" w:line="240" w:lineRule="atLeast"/>
        <w:ind w:firstLine="525" w:firstLineChars="250"/>
        <w:textAlignment w:val="auto"/>
        <w:outlineLvl w:val="9"/>
        <w:rPr>
          <w:rFonts w:hint="eastAsia" w:ascii="宋体" w:hAnsi="宋体"/>
          <w:color w:val="000000"/>
        </w:rPr>
      </w:pPr>
      <w:r>
        <w:rPr>
          <w:rFonts w:hint="eastAsia" w:ascii="宋体" w:hAnsi="宋体"/>
          <w:color w:val="000000"/>
          <w:u w:val="single"/>
        </w:rPr>
        <w:t xml:space="preserve">                  </w:t>
      </w:r>
      <w:r>
        <w:rPr>
          <w:rFonts w:hint="eastAsia" w:ascii="宋体" w:hAnsi="宋体"/>
          <w:color w:val="000000"/>
        </w:rPr>
        <w:t>。（6分）</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olor w:val="000000"/>
        </w:rPr>
      </w:pPr>
      <w:r>
        <w:rPr>
          <w:rFonts w:hint="eastAsia" w:ascii="宋体" w:hAnsi="宋体"/>
          <w:color w:val="000000"/>
        </w:rPr>
        <w:t>（2）材料二中高速公路靠近城市却不通过城市中心的原因是</w:t>
      </w:r>
      <w:r>
        <w:rPr>
          <w:rFonts w:hint="eastAsia" w:ascii="宋体" w:hAnsi="宋体"/>
          <w:color w:val="000000"/>
          <w:u w:val="single"/>
        </w:rPr>
        <w:t xml:space="preserve">            </w:t>
      </w:r>
      <w:r>
        <w:rPr>
          <w:rFonts w:hint="eastAsia" w:ascii="宋体" w:hAnsi="宋体"/>
          <w:color w:val="000000"/>
        </w:rPr>
        <w:t>。（2分）</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olor w:val="000000"/>
          <w:u w:val="single"/>
        </w:rPr>
      </w:pPr>
      <w:r>
        <w:rPr>
          <w:rFonts w:hint="eastAsia" w:ascii="宋体" w:hAnsi="宋体"/>
          <w:color w:val="000000"/>
        </w:rPr>
        <w:t>（3）城市化给居民的物质文化生活创造优越条件的同时，也可能带来</w:t>
      </w:r>
      <w:r>
        <w:rPr>
          <w:rFonts w:hint="eastAsia" w:ascii="宋体" w:hAnsi="宋体"/>
          <w:color w:val="000000"/>
          <w:u w:val="single"/>
        </w:rPr>
        <w:t xml:space="preserve">                   </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olor w:val="000000"/>
        </w:rPr>
      </w:pPr>
      <w:r>
        <w:rPr>
          <w:rFonts w:hint="eastAsia" w:ascii="宋体" w:hAnsi="宋体"/>
          <w:color w:val="000000"/>
          <w:u w:val="single"/>
        </w:rPr>
        <w:t xml:space="preserve">                                         </w:t>
      </w:r>
      <w:r>
        <w:rPr>
          <w:rFonts w:hint="eastAsia" w:ascii="宋体" w:hAnsi="宋体"/>
          <w:color w:val="000000"/>
        </w:rPr>
        <w:t>等城市问题。（6分）</w:t>
      </w:r>
    </w:p>
    <w:p>
      <w:pPr>
        <w:keepNext w:val="0"/>
        <w:keepLines w:val="0"/>
        <w:pageBreakBefore w:val="0"/>
        <w:widowControl/>
        <w:kinsoku/>
        <w:wordWrap/>
        <w:overflowPunct/>
        <w:topLinePunct w:val="0"/>
        <w:bidi w:val="0"/>
        <w:snapToGrid w:val="0"/>
        <w:spacing w:beforeAutospacing="0" w:afterAutospacing="0" w:line="240" w:lineRule="atLeast"/>
        <w:jc w:val="left"/>
        <w:textAlignment w:val="auto"/>
        <w:outlineLvl w:val="9"/>
        <w:rPr>
          <w:rFonts w:hint="eastAsia" w:ascii="宋体" w:hAnsi="宋体" w:cs="宋体"/>
          <w:color w:val="000000"/>
          <w:kern w:val="0"/>
          <w:szCs w:val="21"/>
        </w:rPr>
      </w:pPr>
      <w:r>
        <w:rPr>
          <w:rFonts w:hint="eastAsia" w:ascii="宋体" w:hAnsi="宋体"/>
          <w:color w:val="000000"/>
        </w:rPr>
        <w:t>（4）材料二中，为了应对城市问题，该城市采取了哪些措施？（4分）</w:t>
      </w:r>
    </w:p>
    <w:p>
      <w:pPr>
        <w:keepNext w:val="0"/>
        <w:keepLines w:val="0"/>
        <w:pageBreakBefore w:val="0"/>
        <w:widowControl/>
        <w:kinsoku/>
        <w:wordWrap/>
        <w:overflowPunct/>
        <w:topLinePunct w:val="0"/>
        <w:bidi w:val="0"/>
        <w:snapToGrid w:val="0"/>
        <w:spacing w:beforeAutospacing="0" w:afterAutospacing="0" w:line="240" w:lineRule="atLeast"/>
        <w:jc w:val="left"/>
        <w:textAlignment w:val="auto"/>
        <w:outlineLvl w:val="9"/>
        <w:rPr>
          <w:rFonts w:hint="eastAsia" w:ascii="宋体" w:hAnsi="宋体" w:cs="宋体"/>
          <w:color w:val="000000"/>
          <w:kern w:val="0"/>
          <w:szCs w:val="21"/>
        </w:rPr>
      </w:pPr>
    </w:p>
    <w:p>
      <w:pPr>
        <w:keepNext w:val="0"/>
        <w:keepLines w:val="0"/>
        <w:pageBreakBefore w:val="0"/>
        <w:widowControl/>
        <w:kinsoku/>
        <w:wordWrap/>
        <w:overflowPunct/>
        <w:topLinePunct w:val="0"/>
        <w:bidi w:val="0"/>
        <w:snapToGrid w:val="0"/>
        <w:spacing w:beforeAutospacing="0" w:afterAutospacing="0" w:line="240" w:lineRule="atLeast"/>
        <w:jc w:val="left"/>
        <w:textAlignment w:val="auto"/>
        <w:outlineLvl w:val="9"/>
        <w:rPr>
          <w:rFonts w:hint="eastAsia" w:ascii="宋体" w:hAnsi="宋体" w:cs="宋体"/>
          <w:color w:val="000000"/>
          <w:kern w:val="0"/>
          <w:szCs w:val="21"/>
        </w:rPr>
      </w:pPr>
    </w:p>
    <w:p>
      <w:pPr>
        <w:keepNext w:val="0"/>
        <w:keepLines w:val="0"/>
        <w:pageBreakBefore w:val="0"/>
        <w:widowControl/>
        <w:kinsoku/>
        <w:wordWrap/>
        <w:overflowPunct/>
        <w:topLinePunct w:val="0"/>
        <w:bidi w:val="0"/>
        <w:snapToGrid w:val="0"/>
        <w:spacing w:beforeAutospacing="0" w:afterAutospacing="0" w:line="240" w:lineRule="atLeast"/>
        <w:jc w:val="left"/>
        <w:textAlignment w:val="auto"/>
        <w:outlineLvl w:val="9"/>
        <w:rPr>
          <w:rFonts w:hint="eastAsia" w:ascii="宋体" w:hAnsi="宋体" w:cs="宋体"/>
          <w:color w:val="000000"/>
          <w:kern w:val="0"/>
          <w:szCs w:val="21"/>
        </w:rPr>
      </w:pPr>
    </w:p>
    <w:p>
      <w:pPr>
        <w:keepNext w:val="0"/>
        <w:keepLines w:val="0"/>
        <w:pageBreakBefore w:val="0"/>
        <w:widowControl/>
        <w:kinsoku/>
        <w:wordWrap/>
        <w:overflowPunct/>
        <w:topLinePunct w:val="0"/>
        <w:bidi w:val="0"/>
        <w:snapToGrid w:val="0"/>
        <w:spacing w:beforeAutospacing="0" w:afterAutospacing="0" w:line="240" w:lineRule="atLeast"/>
        <w:jc w:val="left"/>
        <w:textAlignment w:val="auto"/>
        <w:outlineLvl w:val="9"/>
        <w:rPr>
          <w:rFonts w:ascii="宋体" w:hAnsi="宋体" w:cs="宋体"/>
          <w:color w:val="000000"/>
          <w:kern w:val="0"/>
          <w:szCs w:val="21"/>
        </w:rPr>
      </w:pPr>
      <w:r>
        <w:rPr>
          <w:rFonts w:hint="eastAsia" w:ascii="宋体" w:hAnsi="宋体" w:cs="宋体"/>
          <w:color w:val="000000"/>
          <w:kern w:val="0"/>
          <w:szCs w:val="21"/>
        </w:rPr>
        <w:t>24．（18分）环境与人类社会息息相关，阅读下列材料，回答问题。</w:t>
      </w:r>
    </w:p>
    <w:p>
      <w:pPr>
        <w:keepNext w:val="0"/>
        <w:keepLines w:val="0"/>
        <w:pageBreakBefore w:val="0"/>
        <w:kinsoku/>
        <w:wordWrap/>
        <w:overflowPunct/>
        <w:topLinePunct w:val="0"/>
        <w:bidi w:val="0"/>
        <w:spacing w:beforeAutospacing="0" w:afterAutospacing="0" w:line="240" w:lineRule="atLeast"/>
        <w:ind w:firstLine="420" w:firstLineChars="200"/>
        <w:textAlignment w:val="auto"/>
        <w:outlineLvl w:val="9"/>
        <w:rPr>
          <w:rFonts w:hint="eastAsia"/>
          <w:color w:val="000000"/>
          <w:szCs w:val="21"/>
        </w:rPr>
      </w:pPr>
      <w:r>
        <w:rPr>
          <w:rFonts w:hint="eastAsia"/>
          <w:color w:val="000000"/>
          <w:szCs w:val="21"/>
        </w:rPr>
        <w:t>材料一：</w:t>
      </w:r>
    </w:p>
    <w:p>
      <w:pPr>
        <w:keepNext w:val="0"/>
        <w:keepLines w:val="0"/>
        <w:pageBreakBefore w:val="0"/>
        <w:kinsoku/>
        <w:wordWrap/>
        <w:overflowPunct/>
        <w:topLinePunct w:val="0"/>
        <w:bidi w:val="0"/>
        <w:spacing w:beforeAutospacing="0" w:afterAutospacing="0" w:line="240" w:lineRule="atLeast"/>
        <w:ind w:firstLine="411" w:firstLineChars="196"/>
        <w:jc w:val="center"/>
        <w:textAlignment w:val="auto"/>
        <w:outlineLvl w:val="9"/>
        <w:rPr>
          <w:rFonts w:hint="eastAsia"/>
          <w:color w:val="000000"/>
        </w:rPr>
      </w:pPr>
      <w:r>
        <w:rPr>
          <w:color w:val="000000"/>
        </w:rPr>
        <w:drawing>
          <wp:inline distT="0" distB="0" distL="114300" distR="114300">
            <wp:extent cx="4419600" cy="2952115"/>
            <wp:effectExtent l="0" t="0" r="0" b="4445"/>
            <wp:docPr id="19" name="Picture 12"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17"/>
                    <pic:cNvPicPr>
                      <a:picLocks noChangeAspect="1"/>
                    </pic:cNvPicPr>
                  </pic:nvPicPr>
                  <pic:blipFill>
                    <a:blip r:embed="rId24"/>
                    <a:stretch>
                      <a:fillRect/>
                    </a:stretch>
                  </pic:blipFill>
                  <pic:spPr>
                    <a:xfrm>
                      <a:off x="0" y="0"/>
                      <a:ext cx="4419600" cy="2952115"/>
                    </a:xfrm>
                    <a:prstGeom prst="rect">
                      <a:avLst/>
                    </a:prstGeom>
                    <a:noFill/>
                    <a:ln>
                      <a:noFill/>
                    </a:ln>
                  </pic:spPr>
                </pic:pic>
              </a:graphicData>
            </a:graphic>
          </wp:inline>
        </w:drawing>
      </w:r>
    </w:p>
    <w:p>
      <w:pPr>
        <w:keepNext w:val="0"/>
        <w:keepLines w:val="0"/>
        <w:pageBreakBefore w:val="0"/>
        <w:kinsoku/>
        <w:wordWrap/>
        <w:overflowPunct/>
        <w:topLinePunct w:val="0"/>
        <w:bidi w:val="0"/>
        <w:spacing w:beforeAutospacing="0" w:afterAutospacing="0" w:line="240" w:lineRule="atLeast"/>
        <w:ind w:firstLine="411" w:firstLineChars="196"/>
        <w:textAlignment w:val="auto"/>
        <w:outlineLvl w:val="9"/>
        <w:rPr>
          <w:rFonts w:hint="eastAsia" w:ascii="楷体_GB2312" w:eastAsia="楷体_GB2312"/>
          <w:color w:val="000000"/>
        </w:rPr>
      </w:pPr>
      <w:r>
        <w:rPr>
          <w:lang/>
        </w:rPr>
        <w:drawing>
          <wp:anchor distT="0" distB="0" distL="114300" distR="114300" simplePos="0" relativeHeight="251664384" behindDoc="0" locked="0" layoutInCell="1" allowOverlap="1">
            <wp:simplePos x="0" y="0"/>
            <wp:positionH relativeFrom="column">
              <wp:posOffset>1461770</wp:posOffset>
            </wp:positionH>
            <wp:positionV relativeFrom="paragraph">
              <wp:posOffset>407670</wp:posOffset>
            </wp:positionV>
            <wp:extent cx="2720340" cy="1607820"/>
            <wp:effectExtent l="0" t="0" r="7620" b="7620"/>
            <wp:wrapTopAndBottom/>
            <wp:docPr id="7"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62"/>
                    <pic:cNvPicPr>
                      <a:picLocks noChangeAspect="1"/>
                    </pic:cNvPicPr>
                  </pic:nvPicPr>
                  <pic:blipFill>
                    <a:blip r:embed="rId25"/>
                    <a:stretch>
                      <a:fillRect/>
                    </a:stretch>
                  </pic:blipFill>
                  <pic:spPr>
                    <a:xfrm>
                      <a:off x="0" y="0"/>
                      <a:ext cx="2720340" cy="1607820"/>
                    </a:xfrm>
                    <a:prstGeom prst="rect">
                      <a:avLst/>
                    </a:prstGeom>
                    <a:noFill/>
                    <a:ln>
                      <a:noFill/>
                    </a:ln>
                  </pic:spPr>
                </pic:pic>
              </a:graphicData>
            </a:graphic>
          </wp:anchor>
        </w:drawing>
      </w:r>
      <w:r>
        <w:rPr>
          <w:rFonts w:hint="eastAsia"/>
          <w:color w:val="000000"/>
        </w:rPr>
        <w:t>材料二：</w:t>
      </w:r>
      <w:r>
        <w:rPr>
          <w:rFonts w:hint="eastAsia" w:ascii="楷体_GB2312" w:eastAsia="楷体_GB2312"/>
          <w:color w:val="000000"/>
        </w:rPr>
        <w:t>世界部分国家人均CO</w:t>
      </w:r>
      <w:r>
        <w:rPr>
          <w:rFonts w:hint="eastAsia" w:ascii="楷体_GB2312" w:eastAsia="楷体_GB2312"/>
          <w:color w:val="000000"/>
          <w:szCs w:val="21"/>
          <w:vertAlign w:val="subscript"/>
        </w:rPr>
        <w:t>2</w:t>
      </w:r>
      <w:r>
        <w:rPr>
          <w:rFonts w:hint="eastAsia" w:ascii="楷体_GB2312" w:eastAsia="楷体_GB2312"/>
          <w:color w:val="000000"/>
        </w:rPr>
        <w:t>排放量。</w:t>
      </w:r>
    </w:p>
    <w:p>
      <w:pPr>
        <w:keepNext w:val="0"/>
        <w:keepLines w:val="0"/>
        <w:pageBreakBefore w:val="0"/>
        <w:widowControl/>
        <w:kinsoku/>
        <w:wordWrap/>
        <w:overflowPunct/>
        <w:topLinePunct w:val="0"/>
        <w:bidi w:val="0"/>
        <w:snapToGrid w:val="0"/>
        <w:spacing w:beforeAutospacing="0" w:afterAutospacing="0" w:line="240" w:lineRule="atLeast"/>
        <w:ind w:firstLine="420" w:firstLineChars="200"/>
        <w:jc w:val="left"/>
        <w:textAlignment w:val="auto"/>
        <w:outlineLvl w:val="9"/>
        <w:rPr>
          <w:rFonts w:hint="eastAsia" w:ascii="楷体_GB2312" w:hAnsi="宋体" w:eastAsia="楷体_GB2312" w:cs="宋体"/>
          <w:color w:val="000000"/>
          <w:kern w:val="0"/>
          <w:szCs w:val="21"/>
        </w:rPr>
      </w:pPr>
      <w:r>
        <w:rPr>
          <w:rFonts w:hint="eastAsia" w:ascii="宋体" w:hAnsi="宋体" w:cs="宋体"/>
          <w:color w:val="000000"/>
          <w:kern w:val="0"/>
          <w:szCs w:val="21"/>
        </w:rPr>
        <w:t>材料三：</w:t>
      </w:r>
      <w:r>
        <w:rPr>
          <w:rFonts w:hint="eastAsia" w:ascii="楷体_GB2312" w:hAnsi="宋体" w:eastAsia="楷体_GB2312" w:cs="宋体"/>
          <w:color w:val="000000"/>
          <w:kern w:val="0"/>
          <w:szCs w:val="21"/>
        </w:rPr>
        <w:t>人口超过1亿的国家人口统计表（单位：亿人）。</w:t>
      </w:r>
    </w:p>
    <w:tbl>
      <w:tblPr>
        <w:tblStyle w:val="7"/>
        <w:tblW w:w="0" w:type="auto"/>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02"/>
        <w:gridCol w:w="656"/>
        <w:gridCol w:w="656"/>
        <w:gridCol w:w="819"/>
        <w:gridCol w:w="656"/>
        <w:gridCol w:w="656"/>
        <w:gridCol w:w="656"/>
        <w:gridCol w:w="1159"/>
        <w:gridCol w:w="977"/>
        <w:gridCol w:w="996"/>
        <w:gridCol w:w="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trHeight w:val="408" w:hRule="atLeast"/>
          <w:tblCellSpacing w:w="0" w:type="dxa"/>
          <w:jc w:val="center"/>
        </w:trPr>
        <w:tc>
          <w:tcPr>
            <w:tcW w:w="602"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国家</w:t>
            </w:r>
          </w:p>
        </w:tc>
        <w:tc>
          <w:tcPr>
            <w:tcW w:w="656"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美国</w:t>
            </w:r>
          </w:p>
        </w:tc>
        <w:tc>
          <w:tcPr>
            <w:tcW w:w="656"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巴西</w:t>
            </w:r>
          </w:p>
        </w:tc>
        <w:tc>
          <w:tcPr>
            <w:tcW w:w="819"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俄罗斯</w:t>
            </w:r>
          </w:p>
        </w:tc>
        <w:tc>
          <w:tcPr>
            <w:tcW w:w="656"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日本</w:t>
            </w:r>
          </w:p>
        </w:tc>
        <w:tc>
          <w:tcPr>
            <w:tcW w:w="656"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中国</w:t>
            </w:r>
          </w:p>
        </w:tc>
        <w:tc>
          <w:tcPr>
            <w:tcW w:w="656"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印度</w:t>
            </w:r>
          </w:p>
        </w:tc>
        <w:tc>
          <w:tcPr>
            <w:tcW w:w="1159"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spacing w:val="-6"/>
                <w:kern w:val="0"/>
                <w:szCs w:val="21"/>
              </w:rPr>
              <w:t>印度尼西亚</w:t>
            </w:r>
          </w:p>
        </w:tc>
        <w:tc>
          <w:tcPr>
            <w:tcW w:w="977"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spacing w:val="-6"/>
                <w:kern w:val="0"/>
                <w:szCs w:val="21"/>
              </w:rPr>
              <w:t>巴基斯坦</w:t>
            </w:r>
          </w:p>
        </w:tc>
        <w:tc>
          <w:tcPr>
            <w:tcW w:w="996"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孟加拉</w:t>
            </w:r>
          </w:p>
        </w:tc>
        <w:tc>
          <w:tcPr>
            <w:tcW w:w="819"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墨西哥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trHeight w:val="408" w:hRule="atLeast"/>
          <w:tblCellSpacing w:w="0" w:type="dxa"/>
          <w:jc w:val="center"/>
        </w:trPr>
        <w:tc>
          <w:tcPr>
            <w:tcW w:w="602"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人口</w:t>
            </w:r>
          </w:p>
        </w:tc>
        <w:tc>
          <w:tcPr>
            <w:tcW w:w="656"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2.83</w:t>
            </w:r>
          </w:p>
        </w:tc>
        <w:tc>
          <w:tcPr>
            <w:tcW w:w="656"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1.69</w:t>
            </w:r>
          </w:p>
        </w:tc>
        <w:tc>
          <w:tcPr>
            <w:tcW w:w="819"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1.45</w:t>
            </w:r>
          </w:p>
        </w:tc>
        <w:tc>
          <w:tcPr>
            <w:tcW w:w="656"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1.27</w:t>
            </w:r>
          </w:p>
        </w:tc>
        <w:tc>
          <w:tcPr>
            <w:tcW w:w="656"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13.0</w:t>
            </w:r>
          </w:p>
        </w:tc>
        <w:tc>
          <w:tcPr>
            <w:tcW w:w="656"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10.0</w:t>
            </w:r>
          </w:p>
        </w:tc>
        <w:tc>
          <w:tcPr>
            <w:tcW w:w="1159"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2.03</w:t>
            </w:r>
          </w:p>
        </w:tc>
        <w:tc>
          <w:tcPr>
            <w:tcW w:w="977"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1.3</w:t>
            </w:r>
          </w:p>
        </w:tc>
        <w:tc>
          <w:tcPr>
            <w:tcW w:w="996"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1.24</w:t>
            </w:r>
          </w:p>
        </w:tc>
        <w:tc>
          <w:tcPr>
            <w:tcW w:w="819" w:type="dxa"/>
            <w:noWrap w:val="0"/>
            <w:vAlign w:val="top"/>
          </w:tcPr>
          <w:p>
            <w:pPr>
              <w:keepNext w:val="0"/>
              <w:keepLines w:val="0"/>
              <w:pageBreakBefore w:val="0"/>
              <w:widowControl/>
              <w:kinsoku/>
              <w:wordWrap/>
              <w:overflowPunct/>
              <w:topLinePunct w:val="0"/>
              <w:bidi w:val="0"/>
              <w:spacing w:beforeAutospacing="0" w:afterAutospacing="0" w:line="240" w:lineRule="atLeast"/>
              <w:jc w:val="center"/>
              <w:textAlignment w:val="auto"/>
              <w:outlineLvl w:val="9"/>
              <w:rPr>
                <w:rFonts w:hint="eastAsia" w:ascii="楷体_GB2312" w:hAnsi="宋体" w:eastAsia="楷体_GB2312" w:cs="宋体"/>
                <w:color w:val="000000"/>
                <w:kern w:val="0"/>
                <w:szCs w:val="21"/>
              </w:rPr>
            </w:pPr>
            <w:r>
              <w:rPr>
                <w:rFonts w:hint="eastAsia" w:ascii="楷体_GB2312" w:hAnsi="宋体" w:eastAsia="楷体_GB2312" w:cs="宋体"/>
                <w:color w:val="000000"/>
                <w:kern w:val="0"/>
                <w:szCs w:val="21"/>
              </w:rPr>
              <w:t>1.06</w:t>
            </w:r>
          </w:p>
        </w:tc>
      </w:tr>
    </w:tbl>
    <w:p>
      <w:pPr>
        <w:keepNext w:val="0"/>
        <w:keepLines w:val="0"/>
        <w:pageBreakBefore w:val="0"/>
        <w:kinsoku/>
        <w:wordWrap/>
        <w:overflowPunct/>
        <w:topLinePunct w:val="0"/>
        <w:bidi w:val="0"/>
        <w:spacing w:beforeAutospacing="0" w:afterAutospacing="0" w:line="240" w:lineRule="atLeast"/>
        <w:textAlignment w:val="auto"/>
        <w:outlineLvl w:val="9"/>
        <w:rPr>
          <w:rFonts w:hint="eastAsia"/>
          <w:color w:val="000000"/>
          <w:u w:val="single"/>
        </w:rPr>
      </w:pPr>
      <w:r>
        <w:rPr>
          <w:rFonts w:hint="eastAsia"/>
          <w:color w:val="000000"/>
          <w:szCs w:val="21"/>
        </w:rPr>
        <w:t>（1）据材料一可判断，近100多年来，全球气温的变化特点是</w:t>
      </w:r>
      <w:r>
        <w:rPr>
          <w:rFonts w:hint="eastAsia"/>
          <w:color w:val="000000"/>
          <w:szCs w:val="21"/>
          <w:u w:val="single"/>
        </w:rPr>
        <w:t xml:space="preserve">                  </w:t>
      </w:r>
      <w:r>
        <w:rPr>
          <w:rFonts w:hint="eastAsia"/>
          <w:color w:val="000000"/>
          <w:szCs w:val="21"/>
        </w:rPr>
        <w:t>；</w:t>
      </w:r>
      <w:r>
        <w:rPr>
          <w:rFonts w:hint="eastAsia" w:hAnsi="宋体"/>
          <w:color w:val="000000"/>
        </w:rPr>
        <w:t>大气中二氧化碳含量与全球气温和全球海平面变化大致成</w:t>
      </w:r>
      <w:r>
        <w:rPr>
          <w:rFonts w:hint="eastAsia" w:hAnsi="宋体"/>
          <w:color w:val="000000"/>
          <w:u w:val="single"/>
        </w:rPr>
        <w:t xml:space="preserve">        </w:t>
      </w:r>
      <w:r>
        <w:rPr>
          <w:rFonts w:hint="eastAsia" w:hAnsi="宋体"/>
          <w:color w:val="000000"/>
        </w:rPr>
        <w:t>（正/负）相关关系。</w:t>
      </w:r>
      <w:r>
        <w:rPr>
          <w:rFonts w:hint="eastAsia"/>
          <w:color w:val="000000"/>
        </w:rPr>
        <w:t>近100多年来，全球气温变化的原理是：人类活动排放到大气中的二氧化碳等温室气体强烈吸收来自地面的</w:t>
      </w:r>
      <w:r>
        <w:rPr>
          <w:rFonts w:hint="eastAsia"/>
          <w:color w:val="000000"/>
          <w:u w:val="single"/>
        </w:rPr>
        <w:t xml:space="preserve">        </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color w:val="000000"/>
          <w:szCs w:val="21"/>
        </w:rPr>
      </w:pPr>
      <w:r>
        <w:rPr>
          <w:rFonts w:hint="eastAsia"/>
          <w:color w:val="000000"/>
          <w:u w:val="single"/>
        </w:rPr>
        <w:t xml:space="preserve"> </w:t>
      </w:r>
      <w:r>
        <w:rPr>
          <w:rFonts w:hint="eastAsia" w:hAnsi="宋体"/>
          <w:color w:val="000000"/>
          <w:u w:val="single"/>
        </w:rPr>
        <w:t xml:space="preserve">          </w:t>
      </w:r>
      <w:r>
        <w:rPr>
          <w:rFonts w:hint="eastAsia" w:hAnsi="宋体"/>
          <w:color w:val="000000"/>
        </w:rPr>
        <w:t>（辐射），加剧了“温室效应”。（6分）</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color w:val="000000"/>
          <w:szCs w:val="21"/>
        </w:rPr>
      </w:pPr>
      <w:r>
        <w:rPr>
          <w:rFonts w:hint="eastAsia"/>
          <w:color w:val="000000"/>
        </w:rPr>
        <w:t>（2）结合材料二、三，推断材料二中排放CO</w:t>
      </w:r>
      <w:r>
        <w:rPr>
          <w:rFonts w:hint="eastAsia"/>
          <w:color w:val="000000"/>
          <w:vertAlign w:val="subscript"/>
        </w:rPr>
        <w:t>2</w:t>
      </w:r>
      <w:r>
        <w:rPr>
          <w:rFonts w:hint="eastAsia"/>
          <w:color w:val="000000"/>
        </w:rPr>
        <w:t>总量最多的国家是</w:t>
      </w:r>
      <w:r>
        <w:rPr>
          <w:color w:val="000000"/>
        </w:rPr>
        <w:t>_____________</w:t>
      </w:r>
      <w:r>
        <w:rPr>
          <w:rFonts w:hint="eastAsia"/>
          <w:color w:val="000000"/>
        </w:rPr>
        <w:t>。</w:t>
      </w:r>
      <w:r>
        <w:rPr>
          <w:rFonts w:hint="eastAsia" w:hAnsi="宋体"/>
          <w:color w:val="000000"/>
        </w:rPr>
        <w:t>（2分）</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hAnsi="宋体"/>
          <w:color w:val="000000"/>
        </w:rPr>
      </w:pPr>
      <w:r>
        <w:rPr>
          <w:rFonts w:hint="eastAsia"/>
          <w:color w:val="000000"/>
          <w:szCs w:val="21"/>
        </w:rPr>
        <w:t>（3）简述材料二中多数国家目前面临的人口问题。</w:t>
      </w:r>
      <w:r>
        <w:rPr>
          <w:rFonts w:hint="eastAsia" w:hAnsi="宋体"/>
          <w:color w:val="000000"/>
        </w:rPr>
        <w:t>（4分）</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hAnsi="宋体"/>
          <w:color w:val="000000"/>
        </w:rPr>
      </w:pPr>
    </w:p>
    <w:p>
      <w:pPr>
        <w:keepNext w:val="0"/>
        <w:keepLines w:val="0"/>
        <w:pageBreakBefore w:val="0"/>
        <w:kinsoku/>
        <w:wordWrap/>
        <w:overflowPunct/>
        <w:topLinePunct w:val="0"/>
        <w:bidi w:val="0"/>
        <w:spacing w:beforeAutospacing="0" w:afterAutospacing="0" w:line="240" w:lineRule="atLeast"/>
        <w:textAlignment w:val="auto"/>
        <w:outlineLvl w:val="9"/>
        <w:rPr>
          <w:rFonts w:hint="eastAsia" w:hAnsi="宋体"/>
          <w:color w:val="000000"/>
        </w:rPr>
      </w:pPr>
    </w:p>
    <w:p>
      <w:pPr>
        <w:keepNext w:val="0"/>
        <w:keepLines w:val="0"/>
        <w:pageBreakBefore w:val="0"/>
        <w:kinsoku/>
        <w:wordWrap/>
        <w:overflowPunct/>
        <w:topLinePunct w:val="0"/>
        <w:bidi w:val="0"/>
        <w:spacing w:beforeAutospacing="0" w:afterAutospacing="0" w:line="240" w:lineRule="atLeast"/>
        <w:textAlignment w:val="auto"/>
        <w:outlineLvl w:val="9"/>
        <w:rPr>
          <w:rFonts w:hint="eastAsia" w:hAnsi="宋体"/>
          <w:color w:val="000000"/>
        </w:rPr>
      </w:pPr>
      <w:r>
        <w:rPr>
          <w:rFonts w:hint="eastAsia" w:ascii="宋体" w:hAnsi="宋体" w:cs="宋体"/>
          <w:color w:val="000000"/>
          <w:kern w:val="0"/>
          <w:szCs w:val="21"/>
        </w:rPr>
        <w:t>（4）我国</w:t>
      </w:r>
      <w:r>
        <w:rPr>
          <w:rFonts w:hint="eastAsia"/>
          <w:color w:val="000000"/>
        </w:rPr>
        <w:t>CO</w:t>
      </w:r>
      <w:r>
        <w:rPr>
          <w:rFonts w:hint="eastAsia"/>
          <w:color w:val="000000"/>
          <w:vertAlign w:val="subscript"/>
        </w:rPr>
        <w:t>2</w:t>
      </w:r>
      <w:r>
        <w:rPr>
          <w:rFonts w:hint="eastAsia" w:ascii="宋体" w:hAnsi="宋体" w:cs="宋体"/>
          <w:color w:val="000000"/>
          <w:kern w:val="0"/>
          <w:szCs w:val="21"/>
        </w:rPr>
        <w:t>总排放量居世界前列，请你谈谈我国为控制</w:t>
      </w:r>
      <w:r>
        <w:rPr>
          <w:rFonts w:hint="eastAsia"/>
          <w:color w:val="000000"/>
        </w:rPr>
        <w:t>CO</w:t>
      </w:r>
      <w:r>
        <w:rPr>
          <w:rFonts w:hint="eastAsia"/>
          <w:color w:val="000000"/>
          <w:vertAlign w:val="subscript"/>
        </w:rPr>
        <w:t>2</w:t>
      </w:r>
      <w:r>
        <w:rPr>
          <w:rFonts w:hint="eastAsia" w:ascii="宋体" w:hAnsi="宋体" w:cs="宋体"/>
          <w:color w:val="000000"/>
          <w:kern w:val="0"/>
          <w:szCs w:val="21"/>
        </w:rPr>
        <w:t>排放量应采取哪些措施？</w:t>
      </w:r>
      <w:r>
        <w:rPr>
          <w:rFonts w:hint="eastAsia" w:hAnsi="宋体"/>
          <w:color w:val="000000"/>
        </w:rPr>
        <w:t>（6分）</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hAnsi="宋体"/>
          <w:color w:val="000000"/>
        </w:rPr>
      </w:pPr>
    </w:p>
    <w:p>
      <w:pPr>
        <w:keepNext w:val="0"/>
        <w:keepLines w:val="0"/>
        <w:pageBreakBefore w:val="0"/>
        <w:kinsoku/>
        <w:wordWrap/>
        <w:overflowPunct/>
        <w:topLinePunct w:val="0"/>
        <w:bidi w:val="0"/>
        <w:spacing w:beforeAutospacing="0" w:afterAutospacing="0" w:line="240" w:lineRule="atLeast"/>
        <w:textAlignment w:val="auto"/>
        <w:outlineLvl w:val="9"/>
        <w:rPr>
          <w:rFonts w:hint="eastAsia" w:hAnsi="宋体"/>
          <w:color w:val="000000"/>
        </w:rPr>
      </w:pPr>
    </w:p>
    <w:p>
      <w:pPr>
        <w:keepNext w:val="0"/>
        <w:keepLines w:val="0"/>
        <w:pageBreakBefore w:val="0"/>
        <w:kinsoku/>
        <w:wordWrap/>
        <w:overflowPunct/>
        <w:topLinePunct w:val="0"/>
        <w:bidi w:val="0"/>
        <w:spacing w:beforeAutospacing="0" w:afterAutospacing="0" w:line="240" w:lineRule="atLeast"/>
        <w:textAlignment w:val="auto"/>
        <w:outlineLvl w:val="9"/>
        <w:rPr>
          <w:rFonts w:hint="eastAsia" w:hAnsi="宋体"/>
          <w:color w:val="000000"/>
        </w:rPr>
      </w:pPr>
    </w:p>
    <w:p>
      <w:pPr>
        <w:keepNext w:val="0"/>
        <w:keepLines w:val="0"/>
        <w:pageBreakBefore w:val="0"/>
        <w:kinsoku/>
        <w:wordWrap/>
        <w:overflowPunct/>
        <w:topLinePunct w:val="0"/>
        <w:bidi w:val="0"/>
        <w:spacing w:beforeAutospacing="0" w:afterAutospacing="0" w:line="240" w:lineRule="atLeast"/>
        <w:textAlignment w:val="auto"/>
        <w:outlineLvl w:val="9"/>
        <w:rPr>
          <w:rFonts w:hint="eastAsia" w:hAnsi="宋体"/>
          <w:color w:val="000000"/>
        </w:rPr>
      </w:pPr>
    </w:p>
    <w:p>
      <w:pPr>
        <w:keepNext w:val="0"/>
        <w:keepLines w:val="0"/>
        <w:pageBreakBefore w:val="0"/>
        <w:kinsoku/>
        <w:wordWrap/>
        <w:overflowPunct/>
        <w:topLinePunct w:val="0"/>
        <w:bidi w:val="0"/>
        <w:spacing w:beforeAutospacing="0" w:afterAutospacing="0" w:line="240" w:lineRule="atLeast"/>
        <w:textAlignment w:val="auto"/>
        <w:outlineLvl w:val="9"/>
        <w:rPr>
          <w:rFonts w:hint="eastAsia" w:hAnsi="宋体"/>
          <w:color w:val="000000"/>
        </w:rPr>
      </w:pPr>
    </w:p>
    <w:p>
      <w:pPr>
        <w:keepNext w:val="0"/>
        <w:keepLines w:val="0"/>
        <w:pageBreakBefore w:val="0"/>
        <w:widowControl/>
        <w:kinsoku/>
        <w:wordWrap/>
        <w:overflowPunct/>
        <w:topLinePunct w:val="0"/>
        <w:bidi w:val="0"/>
        <w:spacing w:beforeAutospacing="0" w:afterAutospacing="0" w:line="240" w:lineRule="atLeast"/>
        <w:jc w:val="left"/>
        <w:textAlignment w:val="auto"/>
        <w:outlineLvl w:val="9"/>
        <w:rPr>
          <w:rFonts w:hint="eastAsia" w:ascii="宋体" w:hAnsi="宋体" w:cs="宋体"/>
          <w:color w:val="000000"/>
          <w:kern w:val="0"/>
          <w:szCs w:val="21"/>
        </w:rPr>
      </w:pPr>
      <w:r>
        <w:rPr>
          <w:rFonts w:hint="eastAsia" w:ascii="宋体" w:hAnsi="宋体" w:cs="宋体"/>
          <w:color w:val="000000"/>
          <w:kern w:val="0"/>
          <w:szCs w:val="21"/>
        </w:rPr>
        <w:t>25</w:t>
      </w:r>
      <w:r>
        <w:rPr>
          <w:rFonts w:ascii="宋体" w:hAnsi="宋体" w:cs="宋体"/>
          <w:color w:val="000000"/>
          <w:kern w:val="0"/>
          <w:szCs w:val="21"/>
        </w:rPr>
        <w:t>. (</w:t>
      </w:r>
      <w:r>
        <w:rPr>
          <w:rFonts w:hint="eastAsia" w:ascii="宋体" w:hAnsi="宋体" w:cs="宋体"/>
          <w:color w:val="000000"/>
          <w:kern w:val="0"/>
          <w:szCs w:val="21"/>
        </w:rPr>
        <w:t>20</w:t>
      </w:r>
      <w:r>
        <w:rPr>
          <w:rFonts w:ascii="宋体" w:hAnsi="宋体" w:cs="宋体"/>
          <w:color w:val="000000"/>
          <w:kern w:val="0"/>
          <w:szCs w:val="21"/>
        </w:rPr>
        <w:t>分)阅读</w:t>
      </w:r>
      <w:r>
        <w:rPr>
          <w:rFonts w:hint="eastAsia" w:ascii="宋体" w:hAnsi="宋体" w:cs="宋体"/>
          <w:color w:val="000000"/>
          <w:kern w:val="0"/>
          <w:szCs w:val="21"/>
        </w:rPr>
        <w:t>下列</w:t>
      </w:r>
      <w:r>
        <w:rPr>
          <w:rFonts w:ascii="宋体" w:hAnsi="宋体" w:cs="宋体"/>
          <w:color w:val="000000"/>
          <w:kern w:val="0"/>
          <w:szCs w:val="21"/>
        </w:rPr>
        <w:t>材料，</w:t>
      </w:r>
      <w:r>
        <w:rPr>
          <w:rFonts w:hint="eastAsia" w:ascii="宋体" w:hAnsi="宋体" w:cs="宋体"/>
          <w:color w:val="000000"/>
          <w:kern w:val="0"/>
          <w:szCs w:val="21"/>
        </w:rPr>
        <w:t>结合所学知识，</w:t>
      </w:r>
      <w:r>
        <w:rPr>
          <w:rFonts w:ascii="宋体" w:hAnsi="宋体" w:cs="宋体"/>
          <w:color w:val="000000"/>
          <w:kern w:val="0"/>
          <w:szCs w:val="21"/>
        </w:rPr>
        <w:t>回答</w:t>
      </w:r>
      <w:r>
        <w:rPr>
          <w:rFonts w:hint="eastAsia" w:ascii="宋体" w:hAnsi="宋体" w:cs="宋体"/>
          <w:color w:val="000000"/>
          <w:kern w:val="0"/>
          <w:szCs w:val="21"/>
        </w:rPr>
        <w:t>下列各小</w:t>
      </w:r>
      <w:r>
        <w:rPr>
          <w:rFonts w:ascii="宋体" w:hAnsi="宋体" w:cs="宋体"/>
          <w:color w:val="000000"/>
          <w:kern w:val="0"/>
          <w:szCs w:val="21"/>
        </w:rPr>
        <w:t>题。</w:t>
      </w:r>
    </w:p>
    <w:p>
      <w:pPr>
        <w:keepNext w:val="0"/>
        <w:keepLines w:val="0"/>
        <w:pageBreakBefore w:val="0"/>
        <w:kinsoku/>
        <w:wordWrap/>
        <w:overflowPunct/>
        <w:topLinePunct w:val="0"/>
        <w:bidi w:val="0"/>
        <w:spacing w:beforeAutospacing="0" w:afterAutospacing="0" w:line="240" w:lineRule="atLeast"/>
        <w:ind w:firstLine="435"/>
        <w:textAlignment w:val="auto"/>
        <w:outlineLvl w:val="9"/>
        <w:rPr>
          <w:rFonts w:hint="eastAsia" w:ascii="楷体_GB2312" w:eastAsia="楷体_GB2312"/>
          <w:color w:val="000000"/>
          <w:szCs w:val="21"/>
        </w:rPr>
      </w:pPr>
      <w:r>
        <w:rPr>
          <w:rFonts w:hint="eastAsia"/>
          <w:color w:val="000000"/>
          <w:szCs w:val="21"/>
          <w:lang/>
        </w:rPr>
        <w:t>材料一</w:t>
      </w:r>
      <w:r>
        <w:rPr>
          <w:rFonts w:hint="eastAsia" w:ascii="楷体_GB2312" w:eastAsia="楷体_GB2312"/>
          <w:color w:val="000000"/>
          <w:szCs w:val="21"/>
        </w:rPr>
        <w:t>：长江口及上海市区域示意图。</w:t>
      </w:r>
    </w:p>
    <w:p>
      <w:pPr>
        <w:keepNext w:val="0"/>
        <w:keepLines w:val="0"/>
        <w:pageBreakBefore w:val="0"/>
        <w:kinsoku/>
        <w:wordWrap/>
        <w:overflowPunct/>
        <w:topLinePunct w:val="0"/>
        <w:bidi w:val="0"/>
        <w:spacing w:beforeAutospacing="0" w:afterAutospacing="0" w:line="240" w:lineRule="atLeast"/>
        <w:jc w:val="center"/>
        <w:textAlignment w:val="auto"/>
        <w:outlineLvl w:val="9"/>
        <w:rPr>
          <w:rFonts w:hint="eastAsia"/>
          <w:color w:val="000000"/>
          <w:szCs w:val="21"/>
        </w:rPr>
      </w:pPr>
      <w:r>
        <w:rPr>
          <w:color w:val="000000"/>
          <w:szCs w:val="21"/>
        </w:rPr>
        <w:drawing>
          <wp:inline distT="0" distB="0" distL="114300" distR="114300">
            <wp:extent cx="4113530" cy="2936875"/>
            <wp:effectExtent l="0" t="0" r="1270" b="4445"/>
            <wp:docPr id="20" name="Picture 13"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descr="19"/>
                    <pic:cNvPicPr>
                      <a:picLocks noChangeAspect="1"/>
                    </pic:cNvPicPr>
                  </pic:nvPicPr>
                  <pic:blipFill>
                    <a:blip r:embed="rId26">
                      <a:lum contrast="44000"/>
                    </a:blip>
                    <a:stretch>
                      <a:fillRect/>
                    </a:stretch>
                  </pic:blipFill>
                  <pic:spPr>
                    <a:xfrm>
                      <a:off x="0" y="0"/>
                      <a:ext cx="4113530" cy="2936875"/>
                    </a:xfrm>
                    <a:prstGeom prst="rect">
                      <a:avLst/>
                    </a:prstGeom>
                    <a:noFill/>
                    <a:ln>
                      <a:noFill/>
                    </a:ln>
                  </pic:spPr>
                </pic:pic>
              </a:graphicData>
            </a:graphic>
          </wp:inline>
        </w:drawing>
      </w:r>
    </w:p>
    <w:p>
      <w:pPr>
        <w:keepNext w:val="0"/>
        <w:keepLines w:val="0"/>
        <w:pageBreakBefore w:val="0"/>
        <w:kinsoku/>
        <w:wordWrap/>
        <w:overflowPunct/>
        <w:topLinePunct w:val="0"/>
        <w:bidi w:val="0"/>
        <w:spacing w:beforeAutospacing="0" w:afterAutospacing="0" w:line="240" w:lineRule="atLeast"/>
        <w:ind w:firstLine="420" w:firstLineChars="200"/>
        <w:textAlignment w:val="auto"/>
        <w:outlineLvl w:val="9"/>
        <w:rPr>
          <w:rFonts w:hint="eastAsia" w:ascii="宋体" w:hAnsi="宋体" w:cs="宋体"/>
          <w:color w:val="000000"/>
          <w:kern w:val="0"/>
          <w:szCs w:val="21"/>
        </w:rPr>
      </w:pPr>
      <w:r>
        <w:rPr>
          <w:rFonts w:hint="eastAsia" w:ascii="宋体" w:hAnsi="宋体" w:cs="宋体"/>
          <w:color w:val="000000"/>
          <w:kern w:val="0"/>
          <w:szCs w:val="21"/>
        </w:rPr>
        <w:t>材料二：</w:t>
      </w:r>
      <w:r>
        <w:rPr>
          <w:rFonts w:hint="eastAsia" w:ascii="楷体_GB2312" w:hAnsi="宋体" w:eastAsia="楷体_GB2312" w:cs="宋体"/>
          <w:color w:val="000000"/>
          <w:kern w:val="0"/>
          <w:szCs w:val="21"/>
        </w:rPr>
        <w:t>上海人口自然增长率变化图和上海户籍人口总数变化图（1993-2003年）。</w:t>
      </w:r>
    </w:p>
    <w:p>
      <w:pPr>
        <w:keepNext w:val="0"/>
        <w:keepLines w:val="0"/>
        <w:pageBreakBefore w:val="0"/>
        <w:kinsoku/>
        <w:wordWrap/>
        <w:overflowPunct/>
        <w:topLinePunct w:val="0"/>
        <w:bidi w:val="0"/>
        <w:spacing w:beforeAutospacing="0" w:afterAutospacing="0" w:line="240" w:lineRule="atLeast"/>
        <w:ind w:firstLine="420" w:firstLineChars="200"/>
        <w:textAlignment w:val="auto"/>
        <w:outlineLvl w:val="9"/>
        <w:rPr>
          <w:rFonts w:hint="eastAsia" w:ascii="宋体" w:hAnsi="宋体" w:cs="宋体"/>
          <w:color w:val="000000"/>
          <w:kern w:val="0"/>
          <w:szCs w:val="21"/>
        </w:rPr>
      </w:pPr>
      <w:r>
        <w:rPr>
          <w:rFonts w:hint="eastAsia" w:ascii="宋体" w:hAnsi="宋体" w:cs="宋体"/>
          <w:color w:val="000000"/>
          <w:kern w:val="0"/>
          <w:szCs w:val="21"/>
        </w:rPr>
        <w:drawing>
          <wp:inline distT="0" distB="0" distL="114300" distR="114300">
            <wp:extent cx="2316480" cy="1783080"/>
            <wp:effectExtent l="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27"/>
                    <a:stretch>
                      <a:fillRect/>
                    </a:stretch>
                  </pic:blipFill>
                  <pic:spPr>
                    <a:xfrm>
                      <a:off x="0" y="0"/>
                      <a:ext cx="2316480" cy="1783080"/>
                    </a:xfrm>
                    <a:prstGeom prst="rect">
                      <a:avLst/>
                    </a:prstGeom>
                    <a:noFill/>
                    <a:ln>
                      <a:noFill/>
                    </a:ln>
                  </pic:spPr>
                </pic:pic>
              </a:graphicData>
            </a:graphic>
          </wp:inline>
        </w:drawing>
      </w:r>
      <w:r>
        <w:rPr>
          <w:rFonts w:hint="eastAsia" w:ascii="宋体" w:hAnsi="宋体" w:cs="宋体"/>
          <w:color w:val="000000"/>
          <w:kern w:val="0"/>
          <w:szCs w:val="21"/>
        </w:rPr>
        <w:t xml:space="preserve">   </w:t>
      </w:r>
      <w:r>
        <w:rPr>
          <w:rFonts w:hint="eastAsia" w:ascii="宋体" w:hAnsi="宋体" w:cs="宋体"/>
          <w:color w:val="000000"/>
          <w:kern w:val="0"/>
          <w:szCs w:val="21"/>
        </w:rPr>
        <w:drawing>
          <wp:inline distT="0" distB="0" distL="114300" distR="114300">
            <wp:extent cx="2487295" cy="1783080"/>
            <wp:effectExtent l="0" t="0" r="12065"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28"/>
                    <a:stretch>
                      <a:fillRect/>
                    </a:stretch>
                  </pic:blipFill>
                  <pic:spPr>
                    <a:xfrm>
                      <a:off x="0" y="0"/>
                      <a:ext cx="2487295" cy="1783080"/>
                    </a:xfrm>
                    <a:prstGeom prst="rect">
                      <a:avLst/>
                    </a:prstGeom>
                    <a:noFill/>
                    <a:ln>
                      <a:noFill/>
                    </a:ln>
                  </pic:spPr>
                </pic:pic>
              </a:graphicData>
            </a:graphic>
          </wp:inline>
        </w:drawing>
      </w:r>
    </w:p>
    <w:p>
      <w:pPr>
        <w:keepNext w:val="0"/>
        <w:keepLines w:val="0"/>
        <w:pageBreakBefore w:val="0"/>
        <w:kinsoku/>
        <w:wordWrap/>
        <w:overflowPunct/>
        <w:topLinePunct w:val="0"/>
        <w:bidi w:val="0"/>
        <w:spacing w:beforeAutospacing="0" w:afterAutospacing="0" w:line="240" w:lineRule="atLeast"/>
        <w:ind w:left="210" w:hanging="210" w:hangingChars="100"/>
        <w:textAlignment w:val="auto"/>
        <w:outlineLvl w:val="9"/>
        <w:rPr>
          <w:rFonts w:hint="eastAsia" w:ascii="宋体" w:hAnsi="宋体" w:cs="宋体"/>
          <w:color w:val="000000"/>
          <w:kern w:val="0"/>
          <w:szCs w:val="21"/>
          <w:u w:val="single"/>
        </w:rPr>
      </w:pPr>
      <w:r>
        <w:rPr>
          <w:rFonts w:hint="eastAsia" w:ascii="宋体" w:hAnsi="宋体" w:cs="宋体"/>
          <w:color w:val="000000"/>
          <w:kern w:val="0"/>
          <w:szCs w:val="21"/>
        </w:rPr>
        <w:t>（1）河流对城市的形成和发展影响很大，上海市核心区沿黄浦江布局的主要原因是黄浦江具有</w:t>
      </w:r>
    </w:p>
    <w:p>
      <w:pPr>
        <w:keepNext w:val="0"/>
        <w:keepLines w:val="0"/>
        <w:pageBreakBefore w:val="0"/>
        <w:kinsoku/>
        <w:wordWrap/>
        <w:overflowPunct/>
        <w:topLinePunct w:val="0"/>
        <w:bidi w:val="0"/>
        <w:spacing w:beforeAutospacing="0" w:afterAutospacing="0" w:line="240" w:lineRule="atLeast"/>
        <w:ind w:left="210" w:hanging="210" w:hangingChars="100"/>
        <w:textAlignment w:val="auto"/>
        <w:outlineLvl w:val="9"/>
        <w:rPr>
          <w:rFonts w:hint="eastAsia" w:ascii="宋体" w:hAnsi="宋体" w:cs="宋体"/>
          <w:color w:val="000000"/>
          <w:kern w:val="0"/>
          <w:szCs w:val="21"/>
        </w:rPr>
      </w:pPr>
      <w:r>
        <w:rPr>
          <w:rFonts w:hint="eastAsia" w:ascii="宋体" w:hAnsi="宋体" w:cs="宋体"/>
          <w:color w:val="000000"/>
          <w:kern w:val="0"/>
          <w:szCs w:val="21"/>
          <w:u w:val="single"/>
        </w:rPr>
        <w:t xml:space="preserve">              </w:t>
      </w:r>
      <w:r>
        <w:rPr>
          <w:rFonts w:hint="eastAsia" w:ascii="宋体" w:hAnsi="宋体" w:cs="宋体"/>
          <w:color w:val="000000"/>
          <w:kern w:val="0"/>
          <w:szCs w:val="21"/>
        </w:rPr>
        <w:t>等功能。城市化会导致自然环境发生改变，材料一中A点与B点相比，平均气温较高的是</w:t>
      </w:r>
      <w:r>
        <w:rPr>
          <w:rFonts w:hint="eastAsia" w:ascii="宋体" w:hAnsi="宋体" w:cs="宋体"/>
          <w:color w:val="000000"/>
          <w:kern w:val="0"/>
          <w:szCs w:val="21"/>
          <w:u w:val="single"/>
        </w:rPr>
        <w:t xml:space="preserve">          </w:t>
      </w:r>
      <w:r>
        <w:rPr>
          <w:rFonts w:hint="eastAsia" w:ascii="宋体" w:hAnsi="宋体" w:cs="宋体"/>
          <w:color w:val="000000"/>
          <w:kern w:val="0"/>
          <w:szCs w:val="21"/>
        </w:rPr>
        <w:t>点。</w:t>
      </w:r>
      <w:r>
        <w:rPr>
          <w:rFonts w:ascii="宋体" w:hAnsi="宋体" w:cs="宋体"/>
          <w:color w:val="000000"/>
          <w:kern w:val="0"/>
          <w:szCs w:val="21"/>
        </w:rPr>
        <w:t>(</w:t>
      </w:r>
      <w:r>
        <w:rPr>
          <w:rFonts w:hint="eastAsia" w:ascii="宋体" w:hAnsi="宋体" w:cs="宋体"/>
          <w:color w:val="000000"/>
          <w:kern w:val="0"/>
          <w:szCs w:val="21"/>
        </w:rPr>
        <w:t>4</w:t>
      </w:r>
      <w:r>
        <w:rPr>
          <w:rFonts w:ascii="宋体" w:hAnsi="宋体" w:cs="宋体"/>
          <w:color w:val="000000"/>
          <w:kern w:val="0"/>
          <w:szCs w:val="21"/>
        </w:rPr>
        <w:t xml:space="preserve">分) </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s="宋体"/>
          <w:color w:val="000000"/>
          <w:kern w:val="0"/>
          <w:szCs w:val="21"/>
        </w:rPr>
      </w:pPr>
      <w:r>
        <w:rPr>
          <w:rFonts w:hint="eastAsia" w:ascii="宋体" w:hAnsi="宋体" w:cs="宋体"/>
          <w:color w:val="000000"/>
          <w:kern w:val="0"/>
          <w:szCs w:val="21"/>
        </w:rPr>
        <w:t>（2）材料二中，上海户籍人口总数变化的主要原因是</w:t>
      </w:r>
      <w:r>
        <w:rPr>
          <w:rFonts w:ascii="宋体" w:hAnsi="宋体" w:cs="宋体"/>
          <w:color w:val="000000"/>
          <w:kern w:val="0"/>
          <w:szCs w:val="21"/>
          <w:u w:val="single"/>
        </w:rPr>
        <w:t> </w:t>
      </w:r>
      <w:r>
        <w:rPr>
          <w:rFonts w:hint="eastAsia" w:ascii="宋体" w:hAnsi="宋体" w:cs="宋体"/>
          <w:color w:val="000000"/>
          <w:kern w:val="0"/>
          <w:szCs w:val="21"/>
          <w:u w:val="single"/>
        </w:rPr>
        <w:t xml:space="preserve">                      </w:t>
      </w:r>
      <w:r>
        <w:rPr>
          <w:rFonts w:hint="eastAsia" w:ascii="宋体" w:hAnsi="宋体" w:cs="宋体"/>
          <w:color w:val="000000"/>
          <w:kern w:val="0"/>
          <w:szCs w:val="21"/>
        </w:rPr>
        <w:t>。</w:t>
      </w:r>
      <w:r>
        <w:rPr>
          <w:rFonts w:ascii="宋体" w:hAnsi="宋体" w:cs="宋体"/>
          <w:color w:val="000000"/>
          <w:kern w:val="0"/>
          <w:szCs w:val="21"/>
        </w:rPr>
        <w:t>(</w:t>
      </w:r>
      <w:r>
        <w:rPr>
          <w:rFonts w:hint="eastAsia" w:ascii="宋体" w:hAnsi="宋体" w:cs="宋体"/>
          <w:color w:val="000000"/>
          <w:kern w:val="0"/>
          <w:szCs w:val="21"/>
        </w:rPr>
        <w:t>2</w:t>
      </w:r>
      <w:r>
        <w:rPr>
          <w:rFonts w:ascii="宋体" w:hAnsi="宋体" w:cs="宋体"/>
          <w:color w:val="000000"/>
          <w:kern w:val="0"/>
          <w:szCs w:val="21"/>
        </w:rPr>
        <w:t>分)</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s="宋体"/>
          <w:color w:val="000000"/>
          <w:kern w:val="0"/>
          <w:szCs w:val="21"/>
          <w:u w:val="single"/>
        </w:rPr>
      </w:pPr>
      <w:r>
        <w:rPr>
          <w:rFonts w:hint="eastAsia" w:ascii="宋体" w:hAnsi="宋体" w:cs="宋体"/>
          <w:color w:val="000000"/>
          <w:kern w:val="0"/>
          <w:szCs w:val="21"/>
        </w:rPr>
        <w:t>（3）材料一中，从自然条件的角度考虑，图中所示</w:t>
      </w:r>
      <w:r>
        <w:rPr>
          <w:rFonts w:ascii="宋体" w:hAnsi="宋体" w:cs="宋体"/>
          <w:color w:val="000000"/>
          <w:kern w:val="0"/>
          <w:szCs w:val="21"/>
        </w:rPr>
        <w:t>地区</w:t>
      </w:r>
      <w:r>
        <w:rPr>
          <w:rFonts w:hint="eastAsia" w:ascii="宋体" w:hAnsi="宋体" w:cs="宋体"/>
          <w:color w:val="000000"/>
          <w:kern w:val="0"/>
          <w:szCs w:val="21"/>
        </w:rPr>
        <w:t>历史上最典型的农业地域类型</w:t>
      </w:r>
      <w:r>
        <w:rPr>
          <w:rFonts w:ascii="宋体" w:hAnsi="宋体" w:cs="宋体"/>
          <w:color w:val="000000"/>
          <w:kern w:val="0"/>
          <w:szCs w:val="21"/>
        </w:rPr>
        <w:t>是</w:t>
      </w:r>
      <w:r>
        <w:rPr>
          <w:rFonts w:ascii="宋体" w:hAnsi="宋体" w:cs="宋体"/>
          <w:color w:val="000000"/>
          <w:kern w:val="0"/>
          <w:szCs w:val="21"/>
          <w:u w:val="single"/>
        </w:rPr>
        <w:t>  </w:t>
      </w:r>
      <w:r>
        <w:rPr>
          <w:rFonts w:hint="eastAsia" w:ascii="宋体" w:hAnsi="宋体" w:cs="宋体"/>
          <w:color w:val="000000"/>
          <w:kern w:val="0"/>
          <w:szCs w:val="21"/>
          <w:u w:val="single"/>
        </w:rPr>
        <w:t xml:space="preserve">  </w:t>
      </w:r>
      <w:r>
        <w:rPr>
          <w:rFonts w:ascii="宋体" w:hAnsi="宋体" w:cs="宋体"/>
          <w:color w:val="000000"/>
          <w:kern w:val="0"/>
          <w:szCs w:val="21"/>
          <w:u w:val="single"/>
        </w:rPr>
        <w:t>  </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s="宋体"/>
          <w:color w:val="000000"/>
          <w:kern w:val="0"/>
          <w:szCs w:val="21"/>
        </w:rPr>
      </w:pPr>
      <w:r>
        <w:rPr>
          <w:rFonts w:hint="eastAsia" w:ascii="宋体" w:hAnsi="宋体" w:cs="宋体"/>
          <w:color w:val="000000"/>
          <w:kern w:val="0"/>
          <w:szCs w:val="21"/>
          <w:u w:val="single"/>
        </w:rPr>
        <w:t xml:space="preserve">     </w:t>
      </w:r>
      <w:r>
        <w:rPr>
          <w:rFonts w:ascii="宋体" w:hAnsi="宋体" w:cs="宋体"/>
          <w:color w:val="000000"/>
          <w:kern w:val="0"/>
          <w:szCs w:val="21"/>
          <w:u w:val="single"/>
        </w:rPr>
        <w:t>  </w:t>
      </w:r>
      <w:r>
        <w:rPr>
          <w:rFonts w:ascii="宋体" w:hAnsi="宋体" w:cs="宋体"/>
          <w:color w:val="000000"/>
          <w:kern w:val="0"/>
          <w:szCs w:val="21"/>
        </w:rPr>
        <w:t>，</w:t>
      </w:r>
      <w:r>
        <w:rPr>
          <w:rFonts w:hint="eastAsia" w:ascii="宋体" w:hAnsi="宋体" w:cs="宋体"/>
          <w:color w:val="000000"/>
          <w:kern w:val="0"/>
          <w:szCs w:val="21"/>
        </w:rPr>
        <w:t>其发展</w:t>
      </w:r>
      <w:r>
        <w:rPr>
          <w:rFonts w:ascii="宋体" w:hAnsi="宋体" w:cs="宋体"/>
          <w:color w:val="000000"/>
          <w:kern w:val="0"/>
          <w:szCs w:val="21"/>
        </w:rPr>
        <w:t>农业生产面临的</w:t>
      </w:r>
      <w:r>
        <w:rPr>
          <w:rFonts w:hint="eastAsia" w:ascii="宋体" w:hAnsi="宋体" w:cs="宋体"/>
          <w:color w:val="000000"/>
          <w:kern w:val="0"/>
          <w:szCs w:val="21"/>
        </w:rPr>
        <w:t>主要自然灾害</w:t>
      </w:r>
      <w:r>
        <w:rPr>
          <w:rFonts w:ascii="宋体" w:hAnsi="宋体" w:cs="宋体"/>
          <w:color w:val="000000"/>
          <w:kern w:val="0"/>
          <w:szCs w:val="21"/>
        </w:rPr>
        <w:t>是</w:t>
      </w:r>
      <w:r>
        <w:rPr>
          <w:rFonts w:hint="eastAsia" w:ascii="宋体" w:hAnsi="宋体" w:cs="宋体"/>
          <w:color w:val="000000"/>
          <w:kern w:val="0"/>
          <w:szCs w:val="21"/>
          <w:u w:val="single"/>
        </w:rPr>
        <w:t xml:space="preserve">          </w:t>
      </w:r>
      <w:r>
        <w:rPr>
          <w:rFonts w:hint="eastAsia" w:ascii="宋体" w:hAnsi="宋体" w:cs="宋体"/>
          <w:color w:val="000000"/>
          <w:kern w:val="0"/>
          <w:szCs w:val="21"/>
        </w:rPr>
        <w:t>。</w:t>
      </w:r>
      <w:r>
        <w:rPr>
          <w:rFonts w:ascii="宋体" w:hAnsi="宋体" w:cs="宋体"/>
          <w:color w:val="000000"/>
          <w:kern w:val="0"/>
          <w:szCs w:val="21"/>
        </w:rPr>
        <w:t xml:space="preserve"> </w:t>
      </w:r>
      <w:r>
        <w:rPr>
          <w:rFonts w:hint="eastAsia" w:ascii="宋体" w:hAnsi="宋体" w:cs="宋体"/>
          <w:color w:val="000000"/>
          <w:kern w:val="0"/>
          <w:szCs w:val="21"/>
        </w:rPr>
        <w:t>近30年来上海市周边地区鲜活农产品基地规模不断扩大的主导因素是</w:t>
      </w:r>
      <w:r>
        <w:rPr>
          <w:rFonts w:hint="eastAsia" w:ascii="宋体" w:hAnsi="宋体" w:cs="宋体"/>
          <w:color w:val="000000"/>
          <w:kern w:val="0"/>
          <w:szCs w:val="21"/>
          <w:u w:val="single"/>
        </w:rPr>
        <w:t xml:space="preserve">         </w:t>
      </w:r>
      <w:r>
        <w:rPr>
          <w:rFonts w:hint="eastAsia" w:ascii="宋体" w:hAnsi="宋体" w:cs="宋体"/>
          <w:color w:val="000000"/>
          <w:kern w:val="0"/>
          <w:szCs w:val="21"/>
        </w:rPr>
        <w:t>。</w:t>
      </w:r>
      <w:r>
        <w:rPr>
          <w:rFonts w:ascii="宋体" w:hAnsi="宋体" w:cs="宋体"/>
          <w:color w:val="000000"/>
          <w:kern w:val="0"/>
          <w:szCs w:val="21"/>
        </w:rPr>
        <w:t>(</w:t>
      </w:r>
      <w:r>
        <w:rPr>
          <w:rFonts w:hint="eastAsia" w:ascii="宋体" w:hAnsi="宋体" w:cs="宋体"/>
          <w:color w:val="000000"/>
          <w:kern w:val="0"/>
          <w:szCs w:val="21"/>
        </w:rPr>
        <w:t>6</w:t>
      </w:r>
      <w:r>
        <w:rPr>
          <w:rFonts w:ascii="宋体" w:hAnsi="宋体" w:cs="宋体"/>
          <w:color w:val="000000"/>
          <w:kern w:val="0"/>
          <w:szCs w:val="21"/>
        </w:rPr>
        <w:t>分)</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s="宋体"/>
          <w:color w:val="000000"/>
          <w:kern w:val="0"/>
          <w:szCs w:val="21"/>
        </w:rPr>
      </w:pPr>
      <w:r>
        <w:rPr>
          <w:rFonts w:hint="eastAsia" w:ascii="宋体" w:hAnsi="宋体" w:cs="宋体"/>
          <w:color w:val="000000"/>
          <w:kern w:val="0"/>
          <w:szCs w:val="21"/>
        </w:rPr>
        <w:t>（4）</w:t>
      </w:r>
      <w:r>
        <w:rPr>
          <w:rFonts w:hint="eastAsia"/>
          <w:color w:val="000000"/>
          <w:szCs w:val="21"/>
        </w:rPr>
        <w:t>简述上海市</w:t>
      </w:r>
      <w:r>
        <w:rPr>
          <w:rFonts w:hint="eastAsia" w:ascii="宋体" w:hAnsi="宋体" w:cs="宋体"/>
          <w:color w:val="000000"/>
          <w:kern w:val="0"/>
          <w:szCs w:val="21"/>
        </w:rPr>
        <w:t>金山石化厂</w:t>
      </w:r>
      <w:r>
        <w:rPr>
          <w:rFonts w:hint="eastAsia"/>
          <w:color w:val="000000"/>
          <w:szCs w:val="21"/>
        </w:rPr>
        <w:t>布局的主要社会经济条件。</w:t>
      </w:r>
      <w:r>
        <w:rPr>
          <w:rFonts w:ascii="宋体" w:hAnsi="宋体" w:cs="宋体"/>
          <w:color w:val="000000"/>
          <w:kern w:val="0"/>
          <w:szCs w:val="21"/>
        </w:rPr>
        <w:t>(</w:t>
      </w:r>
      <w:r>
        <w:rPr>
          <w:rFonts w:hint="eastAsia" w:ascii="宋体" w:hAnsi="宋体" w:cs="宋体"/>
          <w:color w:val="000000"/>
          <w:kern w:val="0"/>
          <w:szCs w:val="21"/>
        </w:rPr>
        <w:t>4</w:t>
      </w:r>
      <w:r>
        <w:rPr>
          <w:rFonts w:ascii="宋体" w:hAnsi="宋体" w:cs="宋体"/>
          <w:color w:val="000000"/>
          <w:kern w:val="0"/>
          <w:szCs w:val="21"/>
        </w:rPr>
        <w:t>分)　</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s="宋体"/>
          <w:color w:val="000000"/>
          <w:kern w:val="0"/>
          <w:szCs w:val="21"/>
        </w:rPr>
      </w:pP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s="宋体"/>
          <w:color w:val="000000"/>
          <w:kern w:val="0"/>
          <w:szCs w:val="21"/>
        </w:rPr>
      </w:pPr>
      <w:r>
        <w:rPr>
          <w:rFonts w:hint="eastAsia" w:ascii="宋体" w:hAnsi="宋体" w:cs="宋体"/>
          <w:color w:val="000000"/>
          <w:kern w:val="0"/>
          <w:szCs w:val="21"/>
        </w:rPr>
        <w:t>（5）试从环境保护角度</w:t>
      </w:r>
      <w:r>
        <w:rPr>
          <w:rFonts w:hint="eastAsia"/>
          <w:color w:val="000000"/>
          <w:szCs w:val="21"/>
        </w:rPr>
        <w:t>简述上海市精品钢铁基地布局的主要区位优势条件。</w:t>
      </w:r>
      <w:r>
        <w:rPr>
          <w:rFonts w:ascii="宋体" w:hAnsi="宋体" w:cs="宋体"/>
          <w:color w:val="000000"/>
          <w:kern w:val="0"/>
          <w:szCs w:val="21"/>
        </w:rPr>
        <w:t>(</w:t>
      </w:r>
      <w:r>
        <w:rPr>
          <w:rFonts w:hint="eastAsia" w:ascii="宋体" w:hAnsi="宋体" w:cs="宋体"/>
          <w:color w:val="000000"/>
          <w:kern w:val="0"/>
          <w:szCs w:val="21"/>
        </w:rPr>
        <w:t>4</w:t>
      </w:r>
      <w:r>
        <w:rPr>
          <w:rFonts w:ascii="宋体" w:hAnsi="宋体" w:cs="宋体"/>
          <w:color w:val="000000"/>
          <w:kern w:val="0"/>
          <w:szCs w:val="21"/>
        </w:rPr>
        <w:t>分)　　</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s="宋体"/>
          <w:color w:val="000000"/>
          <w:kern w:val="0"/>
          <w:szCs w:val="21"/>
        </w:rPr>
      </w:pP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s="宋体"/>
          <w:color w:val="000000"/>
          <w:kern w:val="0"/>
          <w:szCs w:val="21"/>
        </w:rPr>
      </w:pPr>
    </w:p>
    <w:p>
      <w:pPr>
        <w:keepNext w:val="0"/>
        <w:keepLines w:val="0"/>
        <w:pageBreakBefore w:val="0"/>
        <w:tabs>
          <w:tab w:val="left" w:pos="3240"/>
        </w:tabs>
        <w:kinsoku/>
        <w:wordWrap/>
        <w:overflowPunct/>
        <w:topLinePunct w:val="0"/>
        <w:bidi w:val="0"/>
        <w:spacing w:beforeAutospacing="0" w:afterAutospacing="0" w:line="240" w:lineRule="atLeast"/>
        <w:jc w:val="center"/>
        <w:textAlignment w:val="auto"/>
        <w:outlineLvl w:val="9"/>
        <w:rPr>
          <w:sz w:val="24"/>
        </w:rPr>
      </w:pPr>
      <w:r>
        <w:rPr>
          <w:rFonts w:hint="eastAsia" w:ascii="宋体" w:hAnsi="宋体"/>
          <w:sz w:val="24"/>
        </w:rPr>
        <w:t>东</w:t>
      </w:r>
      <w:r>
        <w:rPr>
          <w:rFonts w:hint="eastAsia"/>
          <w:sz w:val="24"/>
        </w:rPr>
        <w:t>莞市</w:t>
      </w:r>
      <w:r>
        <w:rPr>
          <w:sz w:val="24"/>
        </w:rPr>
        <w:t>2012</w:t>
      </w:r>
      <w:r>
        <w:rPr>
          <w:rFonts w:hint="eastAsia"/>
          <w:sz w:val="24"/>
        </w:rPr>
        <w:t>—</w:t>
      </w:r>
      <w:r>
        <w:rPr>
          <w:sz w:val="24"/>
        </w:rPr>
        <w:t>2013</w:t>
      </w:r>
      <w:r>
        <w:rPr>
          <w:rFonts w:hint="eastAsia"/>
          <w:sz w:val="24"/>
        </w:rPr>
        <w:t>学年度第二学期教学质量自查</w:t>
      </w:r>
    </w:p>
    <w:p>
      <w:pPr>
        <w:keepNext w:val="0"/>
        <w:keepLines w:val="0"/>
        <w:pageBreakBefore w:val="0"/>
        <w:kinsoku/>
        <w:wordWrap/>
        <w:overflowPunct/>
        <w:topLinePunct w:val="0"/>
        <w:bidi w:val="0"/>
        <w:spacing w:beforeAutospacing="0" w:afterAutospacing="0" w:line="240" w:lineRule="atLeast"/>
        <w:jc w:val="center"/>
        <w:textAlignment w:val="auto"/>
        <w:outlineLvl w:val="9"/>
        <w:rPr>
          <w:rFonts w:ascii="宋体" w:hAnsi="宋体"/>
          <w:sz w:val="36"/>
          <w:szCs w:val="36"/>
        </w:rPr>
      </w:pPr>
      <w:r>
        <w:rPr>
          <w:rFonts w:hint="eastAsia"/>
          <w:sz w:val="36"/>
          <w:szCs w:val="36"/>
        </w:rPr>
        <w:t>高一地理参考答案</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黑体" w:eastAsia="黑体"/>
          <w:szCs w:val="21"/>
        </w:rPr>
      </w:pPr>
      <w:r>
        <w:rPr>
          <w:rFonts w:hint="eastAsia" w:ascii="黑体" w:eastAsia="黑体"/>
          <w:szCs w:val="21"/>
        </w:rPr>
        <w:t>一、单项选择题（</w:t>
      </w:r>
      <w:r>
        <w:rPr>
          <w:rFonts w:hint="eastAsia" w:ascii="黑体" w:hAnsi="宋体" w:eastAsia="黑体"/>
          <w:szCs w:val="21"/>
        </w:rPr>
        <w:t>每小题2分，共22小题，</w:t>
      </w:r>
      <w:r>
        <w:rPr>
          <w:rFonts w:hint="eastAsia" w:ascii="黑体" w:eastAsia="黑体"/>
          <w:szCs w:val="21"/>
        </w:rPr>
        <w:t>共</w:t>
      </w:r>
      <w:r>
        <w:rPr>
          <w:rFonts w:hint="eastAsia" w:ascii="黑体" w:hAnsi="宋体" w:eastAsia="黑体"/>
          <w:szCs w:val="21"/>
        </w:rPr>
        <w:t>44分</w:t>
      </w:r>
      <w:r>
        <w:rPr>
          <w:rFonts w:hint="eastAsia" w:ascii="黑体" w:eastAsia="黑体"/>
          <w:szCs w:val="21"/>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
        <w:gridCol w:w="855"/>
        <w:gridCol w:w="854"/>
        <w:gridCol w:w="854"/>
        <w:gridCol w:w="854"/>
        <w:gridCol w:w="854"/>
        <w:gridCol w:w="854"/>
        <w:gridCol w:w="854"/>
        <w:gridCol w:w="854"/>
        <w:gridCol w:w="854"/>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855"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1</w:t>
            </w:r>
          </w:p>
        </w:tc>
        <w:tc>
          <w:tcPr>
            <w:tcW w:w="855"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2</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3</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4</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5</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6</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7</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8</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9</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10</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855"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A</w:t>
            </w:r>
          </w:p>
        </w:tc>
        <w:tc>
          <w:tcPr>
            <w:tcW w:w="855"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A</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D</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C</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B</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B</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D</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A</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C</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A</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855"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12</w:t>
            </w:r>
          </w:p>
        </w:tc>
        <w:tc>
          <w:tcPr>
            <w:tcW w:w="855"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13</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14</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15</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16</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17</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18</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19</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20</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21</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855"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D</w:t>
            </w:r>
          </w:p>
        </w:tc>
        <w:tc>
          <w:tcPr>
            <w:tcW w:w="855"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C</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C</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B</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B</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A</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B</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A</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B</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D</w:t>
            </w:r>
          </w:p>
        </w:tc>
        <w:tc>
          <w:tcPr>
            <w:tcW w:w="854"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kinsoku/>
              <w:wordWrap/>
              <w:overflowPunct/>
              <w:topLinePunct w:val="0"/>
              <w:bidi w:val="0"/>
              <w:spacing w:beforeAutospacing="0" w:afterAutospacing="0" w:line="240" w:lineRule="atLeast"/>
              <w:ind w:firstLine="420"/>
              <w:jc w:val="center"/>
              <w:textAlignment w:val="auto"/>
              <w:outlineLvl w:val="9"/>
            </w:pPr>
            <w:r>
              <w:t>D</w:t>
            </w:r>
          </w:p>
        </w:tc>
      </w:tr>
    </w:tbl>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黑体" w:eastAsia="黑体"/>
          <w:szCs w:val="21"/>
        </w:rPr>
      </w:pPr>
      <w:r>
        <w:rPr>
          <w:rFonts w:hint="eastAsia" w:ascii="黑体" w:eastAsia="黑体"/>
          <w:szCs w:val="21"/>
        </w:rPr>
        <w:t>二、非选择题（3小题，共56分）</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szCs w:val="21"/>
        </w:rPr>
      </w:pPr>
      <w:r>
        <w:rPr>
          <w:szCs w:val="21"/>
        </w:rPr>
        <w:t>23</w:t>
      </w:r>
      <w:r>
        <w:rPr>
          <w:rFonts w:hint="eastAsia"/>
          <w:szCs w:val="21"/>
        </w:rPr>
        <w:t>．（</w:t>
      </w:r>
      <w:r>
        <w:rPr>
          <w:szCs w:val="21"/>
        </w:rPr>
        <w:t>18</w:t>
      </w:r>
      <w:r>
        <w:rPr>
          <w:rFonts w:hint="eastAsia"/>
          <w:szCs w:val="21"/>
        </w:rPr>
        <w:t>分）</w:t>
      </w:r>
    </w:p>
    <w:p>
      <w:pPr>
        <w:keepNext w:val="0"/>
        <w:keepLines w:val="0"/>
        <w:pageBreakBefore w:val="0"/>
        <w:kinsoku/>
        <w:wordWrap/>
        <w:overflowPunct/>
        <w:topLinePunct w:val="0"/>
        <w:bidi w:val="0"/>
        <w:spacing w:beforeAutospacing="0" w:afterAutospacing="0" w:line="240" w:lineRule="atLeast"/>
        <w:textAlignment w:val="auto"/>
        <w:outlineLvl w:val="9"/>
        <w:rPr>
          <w:szCs w:val="21"/>
        </w:rPr>
      </w:pPr>
      <w:r>
        <w:rPr>
          <w:rFonts w:hint="eastAsia"/>
          <w:szCs w:val="21"/>
        </w:rPr>
        <w:t>（</w:t>
      </w:r>
      <w:r>
        <w:rPr>
          <w:szCs w:val="21"/>
        </w:rPr>
        <w:t>1</w:t>
      </w:r>
      <w:r>
        <w:rPr>
          <w:rFonts w:hint="eastAsia"/>
          <w:szCs w:val="21"/>
        </w:rPr>
        <w:t>）</w:t>
      </w:r>
      <w:r>
        <w:rPr>
          <w:rFonts w:hint="eastAsia" w:cs="宋体"/>
          <w:kern w:val="0"/>
          <w:szCs w:val="21"/>
        </w:rPr>
        <w:t>起步早</w:t>
      </w:r>
      <w:r>
        <w:rPr>
          <w:rFonts w:cs="宋体"/>
          <w:kern w:val="0"/>
          <w:szCs w:val="21"/>
        </w:rPr>
        <w:t>(2</w:t>
      </w:r>
      <w:r>
        <w:rPr>
          <w:rFonts w:hint="eastAsia" w:cs="宋体"/>
          <w:kern w:val="0"/>
          <w:szCs w:val="21"/>
        </w:rPr>
        <w:t>分</w:t>
      </w:r>
      <w:r>
        <w:rPr>
          <w:rFonts w:cs="宋体"/>
          <w:kern w:val="0"/>
          <w:szCs w:val="21"/>
        </w:rPr>
        <w:t>)</w:t>
      </w:r>
      <w:r>
        <w:rPr>
          <w:rFonts w:hint="eastAsia" w:cs="宋体"/>
          <w:kern w:val="0"/>
          <w:szCs w:val="21"/>
        </w:rPr>
        <w:t>，水平高</w:t>
      </w:r>
      <w:r>
        <w:rPr>
          <w:rFonts w:cs="宋体"/>
          <w:kern w:val="0"/>
          <w:szCs w:val="21"/>
        </w:rPr>
        <w:t>(2</w:t>
      </w:r>
      <w:r>
        <w:rPr>
          <w:rFonts w:hint="eastAsia" w:cs="宋体"/>
          <w:kern w:val="0"/>
          <w:szCs w:val="21"/>
        </w:rPr>
        <w:t>分</w:t>
      </w:r>
      <w:r>
        <w:rPr>
          <w:rFonts w:cs="宋体"/>
          <w:kern w:val="0"/>
          <w:szCs w:val="21"/>
        </w:rPr>
        <w:t>)</w:t>
      </w:r>
      <w:r>
        <w:rPr>
          <w:rFonts w:hint="eastAsia" w:cs="宋体"/>
          <w:kern w:val="0"/>
          <w:szCs w:val="21"/>
        </w:rPr>
        <w:t>，目前速度慢</w:t>
      </w:r>
      <w:r>
        <w:rPr>
          <w:rFonts w:cs="宋体"/>
          <w:kern w:val="0"/>
          <w:szCs w:val="21"/>
        </w:rPr>
        <w:t>(2</w:t>
      </w:r>
      <w:r>
        <w:rPr>
          <w:rFonts w:hint="eastAsia" w:cs="宋体"/>
          <w:kern w:val="0"/>
          <w:szCs w:val="21"/>
        </w:rPr>
        <w:t>分</w:t>
      </w:r>
      <w:r>
        <w:rPr>
          <w:rFonts w:cs="宋体"/>
          <w:kern w:val="0"/>
          <w:szCs w:val="21"/>
        </w:rPr>
        <w:t>)</w:t>
      </w:r>
      <w:r>
        <w:rPr>
          <w:rFonts w:hint="eastAsia" w:cs="宋体"/>
          <w:kern w:val="0"/>
          <w:szCs w:val="21"/>
        </w:rPr>
        <w:t>。</w:t>
      </w:r>
    </w:p>
    <w:p>
      <w:pPr>
        <w:keepNext w:val="0"/>
        <w:keepLines w:val="0"/>
        <w:pageBreakBefore w:val="0"/>
        <w:kinsoku/>
        <w:wordWrap/>
        <w:overflowPunct/>
        <w:topLinePunct w:val="0"/>
        <w:bidi w:val="0"/>
        <w:spacing w:beforeAutospacing="0" w:afterAutospacing="0" w:line="240" w:lineRule="atLeast"/>
        <w:textAlignment w:val="auto"/>
        <w:outlineLvl w:val="9"/>
        <w:rPr>
          <w:rFonts w:cs="宋体"/>
          <w:kern w:val="0"/>
          <w:szCs w:val="21"/>
        </w:rPr>
      </w:pPr>
      <w:r>
        <w:rPr>
          <w:rFonts w:hint="eastAsia"/>
          <w:szCs w:val="21"/>
        </w:rPr>
        <w:t>（</w:t>
      </w:r>
      <w:r>
        <w:rPr>
          <w:szCs w:val="21"/>
        </w:rPr>
        <w:t>2</w:t>
      </w:r>
      <w:r>
        <w:rPr>
          <w:rFonts w:hint="eastAsia"/>
          <w:szCs w:val="21"/>
        </w:rPr>
        <w:t>）</w:t>
      </w:r>
      <w:r>
        <w:rPr>
          <w:rFonts w:hint="eastAsia" w:cs="宋体"/>
          <w:kern w:val="0"/>
          <w:szCs w:val="21"/>
        </w:rPr>
        <w:t>减少对城区的干扰和污染</w:t>
      </w:r>
      <w:r>
        <w:rPr>
          <w:rFonts w:cs="宋体"/>
          <w:kern w:val="0"/>
          <w:szCs w:val="21"/>
        </w:rPr>
        <w:t>(2</w:t>
      </w:r>
      <w:r>
        <w:rPr>
          <w:rFonts w:hint="eastAsia" w:cs="宋体"/>
          <w:kern w:val="0"/>
          <w:szCs w:val="21"/>
        </w:rPr>
        <w:t>分</w:t>
      </w:r>
      <w:r>
        <w:rPr>
          <w:rFonts w:cs="宋体"/>
          <w:kern w:val="0"/>
          <w:szCs w:val="21"/>
        </w:rPr>
        <w:t>)</w:t>
      </w:r>
      <w:r>
        <w:rPr>
          <w:rFonts w:hint="eastAsia" w:cs="宋体"/>
          <w:kern w:val="0"/>
          <w:szCs w:val="21"/>
        </w:rPr>
        <w:t>。</w:t>
      </w:r>
    </w:p>
    <w:p>
      <w:pPr>
        <w:keepNext w:val="0"/>
        <w:keepLines w:val="0"/>
        <w:pageBreakBefore w:val="0"/>
        <w:kinsoku/>
        <w:wordWrap/>
        <w:overflowPunct/>
        <w:topLinePunct w:val="0"/>
        <w:bidi w:val="0"/>
        <w:spacing w:beforeAutospacing="0" w:afterAutospacing="0" w:line="240" w:lineRule="atLeast"/>
        <w:textAlignment w:val="auto"/>
        <w:outlineLvl w:val="9"/>
        <w:rPr>
          <w:szCs w:val="21"/>
        </w:rPr>
      </w:pPr>
      <w:r>
        <w:rPr>
          <w:rFonts w:hint="eastAsia"/>
          <w:szCs w:val="21"/>
        </w:rPr>
        <w:t>（</w:t>
      </w:r>
      <w:r>
        <w:rPr>
          <w:szCs w:val="21"/>
        </w:rPr>
        <w:t>3</w:t>
      </w:r>
      <w:r>
        <w:rPr>
          <w:rFonts w:hint="eastAsia"/>
          <w:szCs w:val="21"/>
        </w:rPr>
        <w:t>）</w:t>
      </w:r>
      <w:r>
        <w:rPr>
          <w:rFonts w:hint="eastAsia" w:cs="宋体"/>
          <w:kern w:val="0"/>
          <w:szCs w:val="21"/>
        </w:rPr>
        <w:t>环境污染加剧；交通拥挤；居住条件变差；就业困难；社会治安恶化等。</w:t>
      </w:r>
      <w:r>
        <w:rPr>
          <w:rFonts w:hint="eastAsia"/>
        </w:rPr>
        <w:t>（每点</w:t>
      </w:r>
      <w:r>
        <w:t>2</w:t>
      </w:r>
      <w:r>
        <w:rPr>
          <w:rFonts w:hint="eastAsia"/>
        </w:rPr>
        <w:t>分，任</w:t>
      </w:r>
      <w:r>
        <w:t>3</w:t>
      </w:r>
      <w:r>
        <w:rPr>
          <w:rFonts w:hint="eastAsia"/>
        </w:rPr>
        <w:t>点，共</w:t>
      </w:r>
      <w:r>
        <w:t>6</w:t>
      </w:r>
      <w:r>
        <w:rPr>
          <w:rFonts w:hint="eastAsia"/>
        </w:rPr>
        <w:t>分）</w:t>
      </w:r>
    </w:p>
    <w:p>
      <w:pPr>
        <w:keepNext w:val="0"/>
        <w:keepLines w:val="0"/>
        <w:pageBreakBefore w:val="0"/>
        <w:kinsoku/>
        <w:wordWrap/>
        <w:overflowPunct/>
        <w:topLinePunct w:val="0"/>
        <w:bidi w:val="0"/>
        <w:spacing w:beforeAutospacing="0" w:afterAutospacing="0" w:line="240" w:lineRule="atLeast"/>
        <w:textAlignment w:val="auto"/>
        <w:outlineLvl w:val="9"/>
        <w:rPr>
          <w:rFonts w:cs="宋体"/>
          <w:kern w:val="0"/>
          <w:szCs w:val="21"/>
        </w:rPr>
      </w:pPr>
      <w:r>
        <w:rPr>
          <w:rFonts w:hint="eastAsia"/>
          <w:szCs w:val="21"/>
        </w:rPr>
        <w:t>（</w:t>
      </w:r>
      <w:r>
        <w:rPr>
          <w:szCs w:val="21"/>
        </w:rPr>
        <w:t>4</w:t>
      </w:r>
      <w:r>
        <w:rPr>
          <w:rFonts w:hint="eastAsia"/>
          <w:szCs w:val="21"/>
        </w:rPr>
        <w:t>）</w:t>
      </w:r>
      <w:r>
        <w:rPr>
          <w:rFonts w:hint="eastAsia" w:cs="宋体"/>
          <w:kern w:val="0"/>
          <w:szCs w:val="21"/>
        </w:rPr>
        <w:t>建设卫星城（新区）；把工厂向郊区迁移；郊区新建绿化带。（每点</w:t>
      </w:r>
      <w:r>
        <w:rPr>
          <w:rFonts w:cs="宋体"/>
          <w:kern w:val="0"/>
          <w:szCs w:val="21"/>
        </w:rPr>
        <w:t>2</w:t>
      </w:r>
      <w:r>
        <w:rPr>
          <w:rFonts w:hint="eastAsia" w:cs="宋体"/>
          <w:kern w:val="0"/>
          <w:szCs w:val="21"/>
        </w:rPr>
        <w:t>分，任</w:t>
      </w:r>
      <w:r>
        <w:rPr>
          <w:rFonts w:cs="宋体"/>
          <w:kern w:val="0"/>
          <w:szCs w:val="21"/>
        </w:rPr>
        <w:t>2</w:t>
      </w:r>
      <w:r>
        <w:rPr>
          <w:rFonts w:hint="eastAsia" w:cs="宋体"/>
          <w:kern w:val="0"/>
          <w:szCs w:val="21"/>
        </w:rPr>
        <w:t>点，共</w:t>
      </w:r>
      <w:r>
        <w:rPr>
          <w:rFonts w:cs="宋体"/>
          <w:kern w:val="0"/>
          <w:szCs w:val="21"/>
        </w:rPr>
        <w:t>4</w:t>
      </w:r>
      <w:r>
        <w:rPr>
          <w:rFonts w:hint="eastAsia" w:cs="宋体"/>
          <w:kern w:val="0"/>
          <w:szCs w:val="21"/>
        </w:rPr>
        <w:t>分）</w:t>
      </w:r>
    </w:p>
    <w:p>
      <w:pPr>
        <w:keepNext w:val="0"/>
        <w:keepLines w:val="0"/>
        <w:pageBreakBefore w:val="0"/>
        <w:kinsoku/>
        <w:wordWrap/>
        <w:overflowPunct/>
        <w:topLinePunct w:val="0"/>
        <w:bidi w:val="0"/>
        <w:spacing w:beforeAutospacing="0" w:afterAutospacing="0" w:line="240" w:lineRule="atLeast"/>
        <w:textAlignment w:val="auto"/>
        <w:outlineLvl w:val="9"/>
        <w:rPr>
          <w:szCs w:val="21"/>
        </w:rPr>
      </w:pPr>
      <w:r>
        <w:rPr>
          <w:szCs w:val="21"/>
        </w:rPr>
        <w:t>24</w:t>
      </w:r>
      <w:r>
        <w:rPr>
          <w:rFonts w:hint="eastAsia"/>
          <w:szCs w:val="21"/>
        </w:rPr>
        <w:t>．（</w:t>
      </w:r>
      <w:r>
        <w:rPr>
          <w:szCs w:val="21"/>
        </w:rPr>
        <w:t>18</w:t>
      </w:r>
      <w:r>
        <w:rPr>
          <w:rFonts w:hint="eastAsia"/>
          <w:szCs w:val="21"/>
        </w:rPr>
        <w:t>分）</w:t>
      </w:r>
    </w:p>
    <w:p>
      <w:pPr>
        <w:keepNext w:val="0"/>
        <w:keepLines w:val="0"/>
        <w:pageBreakBefore w:val="0"/>
        <w:kinsoku/>
        <w:wordWrap/>
        <w:overflowPunct/>
        <w:topLinePunct w:val="0"/>
        <w:bidi w:val="0"/>
        <w:spacing w:beforeAutospacing="0" w:afterAutospacing="0" w:line="240" w:lineRule="atLeast"/>
        <w:textAlignment w:val="auto"/>
        <w:outlineLvl w:val="9"/>
        <w:rPr>
          <w:szCs w:val="21"/>
        </w:rPr>
      </w:pPr>
      <w:r>
        <w:rPr>
          <w:rFonts w:hint="eastAsia"/>
          <w:szCs w:val="21"/>
        </w:rPr>
        <w:t>（</w:t>
      </w:r>
      <w:r>
        <w:rPr>
          <w:szCs w:val="21"/>
        </w:rPr>
        <w:t>1</w:t>
      </w:r>
      <w:r>
        <w:rPr>
          <w:rFonts w:hint="eastAsia"/>
          <w:szCs w:val="21"/>
        </w:rPr>
        <w:t>）波动上升</w:t>
      </w:r>
      <w:r>
        <w:rPr>
          <w:rFonts w:hint="eastAsia" w:hAnsi="宋体"/>
        </w:rPr>
        <w:t>（</w:t>
      </w:r>
      <w:r>
        <w:rPr>
          <w:rFonts w:hAnsi="宋体"/>
        </w:rPr>
        <w:t>2</w:t>
      </w:r>
      <w:r>
        <w:rPr>
          <w:rFonts w:hint="eastAsia" w:hAnsi="宋体"/>
        </w:rPr>
        <w:t>分）</w:t>
      </w:r>
      <w:r>
        <w:rPr>
          <w:rFonts w:hAnsi="宋体"/>
        </w:rPr>
        <w:t xml:space="preserve"> </w:t>
      </w:r>
      <w:r>
        <w:rPr>
          <w:rFonts w:hint="eastAsia"/>
          <w:szCs w:val="21"/>
        </w:rPr>
        <w:t>正</w:t>
      </w:r>
      <w:r>
        <w:rPr>
          <w:rFonts w:hint="eastAsia" w:hAnsi="宋体"/>
        </w:rPr>
        <w:t>（</w:t>
      </w:r>
      <w:r>
        <w:rPr>
          <w:rFonts w:hAnsi="宋体"/>
        </w:rPr>
        <w:t>2</w:t>
      </w:r>
      <w:r>
        <w:rPr>
          <w:rFonts w:hint="eastAsia" w:hAnsi="宋体"/>
        </w:rPr>
        <w:t>分）</w:t>
      </w:r>
      <w:r>
        <w:rPr>
          <w:szCs w:val="21"/>
        </w:rPr>
        <w:t xml:space="preserve"> </w:t>
      </w:r>
      <w:r>
        <w:rPr>
          <w:rFonts w:hint="eastAsia"/>
          <w:szCs w:val="21"/>
        </w:rPr>
        <w:t>红外线长波</w:t>
      </w:r>
      <w:r>
        <w:rPr>
          <w:rFonts w:hint="eastAsia" w:hAnsi="宋体"/>
        </w:rPr>
        <w:t>（</w:t>
      </w:r>
      <w:r>
        <w:rPr>
          <w:rFonts w:hAnsi="宋体"/>
        </w:rPr>
        <w:t>2</w:t>
      </w:r>
      <w:r>
        <w:rPr>
          <w:rFonts w:hint="eastAsia" w:hAnsi="宋体"/>
        </w:rPr>
        <w:t>分）</w:t>
      </w:r>
      <w:r>
        <w:rPr>
          <w:rFonts w:hint="eastAsia"/>
          <w:szCs w:val="21"/>
        </w:rPr>
        <w:t>。</w:t>
      </w:r>
    </w:p>
    <w:p>
      <w:pPr>
        <w:keepNext w:val="0"/>
        <w:keepLines w:val="0"/>
        <w:pageBreakBefore w:val="0"/>
        <w:kinsoku/>
        <w:wordWrap/>
        <w:overflowPunct/>
        <w:topLinePunct w:val="0"/>
        <w:bidi w:val="0"/>
        <w:spacing w:beforeAutospacing="0" w:afterAutospacing="0" w:line="240" w:lineRule="atLeast"/>
        <w:textAlignment w:val="auto"/>
        <w:outlineLvl w:val="9"/>
        <w:rPr>
          <w:szCs w:val="21"/>
        </w:rPr>
      </w:pPr>
      <w:r>
        <w:rPr>
          <w:rFonts w:hint="eastAsia"/>
          <w:szCs w:val="21"/>
        </w:rPr>
        <w:t>（</w:t>
      </w:r>
      <w:r>
        <w:rPr>
          <w:szCs w:val="21"/>
        </w:rPr>
        <w:t>2</w:t>
      </w:r>
      <w:r>
        <w:rPr>
          <w:rFonts w:hint="eastAsia"/>
          <w:szCs w:val="21"/>
        </w:rPr>
        <w:t>）美国</w:t>
      </w:r>
      <w:r>
        <w:rPr>
          <w:rFonts w:hint="eastAsia" w:hAnsi="宋体"/>
        </w:rPr>
        <w:t>（</w:t>
      </w:r>
      <w:r>
        <w:rPr>
          <w:rFonts w:hAnsi="宋体"/>
        </w:rPr>
        <w:t>2</w:t>
      </w:r>
      <w:r>
        <w:rPr>
          <w:rFonts w:hint="eastAsia" w:hAnsi="宋体"/>
        </w:rPr>
        <w:t>分）</w:t>
      </w:r>
      <w:r>
        <w:rPr>
          <w:rFonts w:hint="eastAsia"/>
          <w:szCs w:val="21"/>
        </w:rPr>
        <w:t>。</w:t>
      </w:r>
    </w:p>
    <w:p>
      <w:pPr>
        <w:keepNext w:val="0"/>
        <w:keepLines w:val="0"/>
        <w:pageBreakBefore w:val="0"/>
        <w:kinsoku/>
        <w:wordWrap/>
        <w:overflowPunct/>
        <w:topLinePunct w:val="0"/>
        <w:bidi w:val="0"/>
        <w:spacing w:beforeAutospacing="0" w:afterAutospacing="0" w:line="240" w:lineRule="atLeast"/>
        <w:textAlignment w:val="auto"/>
        <w:outlineLvl w:val="9"/>
        <w:rPr>
          <w:szCs w:val="21"/>
        </w:rPr>
      </w:pPr>
      <w:r>
        <w:rPr>
          <w:rFonts w:hint="eastAsia"/>
          <w:szCs w:val="21"/>
        </w:rPr>
        <w:t>（</w:t>
      </w:r>
      <w:r>
        <w:rPr>
          <w:szCs w:val="21"/>
        </w:rPr>
        <w:t>3</w:t>
      </w:r>
      <w:r>
        <w:rPr>
          <w:rFonts w:hint="eastAsia"/>
          <w:szCs w:val="21"/>
        </w:rPr>
        <w:t>）人口老龄化严重，社会负担重；自然增长率低，人口增长缓慢；青壮劳动力短缺。</w:t>
      </w:r>
      <w:r>
        <w:rPr>
          <w:rFonts w:hint="eastAsia" w:hAnsi="宋体"/>
        </w:rPr>
        <w:t>（</w:t>
      </w:r>
      <w:r>
        <w:rPr>
          <w:rFonts w:hint="eastAsia"/>
        </w:rPr>
        <w:t>每点</w:t>
      </w:r>
      <w:r>
        <w:t>2</w:t>
      </w:r>
      <w:r>
        <w:rPr>
          <w:rFonts w:hint="eastAsia"/>
        </w:rPr>
        <w:t>分，</w:t>
      </w:r>
      <w:r>
        <w:rPr>
          <w:rFonts w:hint="eastAsia" w:hAnsi="宋体"/>
        </w:rPr>
        <w:t>任</w:t>
      </w:r>
      <w:r>
        <w:rPr>
          <w:rFonts w:hAnsi="宋体"/>
        </w:rPr>
        <w:t>2</w:t>
      </w:r>
      <w:r>
        <w:rPr>
          <w:rFonts w:hint="eastAsia" w:hAnsi="宋体"/>
        </w:rPr>
        <w:t>点，共</w:t>
      </w:r>
      <w:r>
        <w:rPr>
          <w:rFonts w:hAnsi="宋体"/>
        </w:rPr>
        <w:t>4</w:t>
      </w:r>
      <w:r>
        <w:rPr>
          <w:rFonts w:hint="eastAsia" w:hAnsi="宋体"/>
        </w:rPr>
        <w:t>分）</w:t>
      </w:r>
    </w:p>
    <w:p>
      <w:pPr>
        <w:keepNext w:val="0"/>
        <w:keepLines w:val="0"/>
        <w:pageBreakBefore w:val="0"/>
        <w:kinsoku/>
        <w:wordWrap/>
        <w:overflowPunct/>
        <w:topLinePunct w:val="0"/>
        <w:bidi w:val="0"/>
        <w:spacing w:beforeAutospacing="0" w:afterAutospacing="0" w:line="240" w:lineRule="atLeast"/>
        <w:textAlignment w:val="auto"/>
        <w:outlineLvl w:val="9"/>
      </w:pPr>
      <w:r>
        <w:rPr>
          <w:rFonts w:hint="eastAsia"/>
          <w:szCs w:val="21"/>
        </w:rPr>
        <w:t>（</w:t>
      </w:r>
      <w:r>
        <w:rPr>
          <w:szCs w:val="21"/>
        </w:rPr>
        <w:t>4</w:t>
      </w:r>
      <w:r>
        <w:rPr>
          <w:rFonts w:hint="eastAsia"/>
          <w:szCs w:val="21"/>
        </w:rPr>
        <w:t>）</w:t>
      </w:r>
      <w:r>
        <w:rPr>
          <w:rFonts w:hint="eastAsia"/>
        </w:rPr>
        <w:t>①减少含碳燃料的使用；②发展新能源和清洁能源；③发展节能技术，提高能源利用率；④调整产业结构；⑤节能减排；⑥加强国际合作。（每点</w:t>
      </w:r>
      <w:r>
        <w:t>2</w:t>
      </w:r>
      <w:r>
        <w:rPr>
          <w:rFonts w:hint="eastAsia"/>
        </w:rPr>
        <w:t>分，任</w:t>
      </w:r>
      <w:r>
        <w:t>3</w:t>
      </w:r>
      <w:r>
        <w:rPr>
          <w:rFonts w:hint="eastAsia"/>
        </w:rPr>
        <w:t>点，共</w:t>
      </w:r>
      <w:r>
        <w:t>6</w:t>
      </w:r>
      <w:r>
        <w:rPr>
          <w:rFonts w:hint="eastAsia"/>
        </w:rPr>
        <w:t>分）</w:t>
      </w:r>
    </w:p>
    <w:p>
      <w:pPr>
        <w:keepNext w:val="0"/>
        <w:keepLines w:val="0"/>
        <w:pageBreakBefore w:val="0"/>
        <w:kinsoku/>
        <w:wordWrap/>
        <w:overflowPunct/>
        <w:topLinePunct w:val="0"/>
        <w:bidi w:val="0"/>
        <w:spacing w:beforeAutospacing="0" w:afterAutospacing="0" w:line="240" w:lineRule="atLeast"/>
        <w:textAlignment w:val="auto"/>
        <w:outlineLvl w:val="9"/>
        <w:rPr>
          <w:rFonts w:ascii="黑体" w:hAnsi="楷体" w:eastAsia="黑体"/>
          <w:szCs w:val="21"/>
        </w:rPr>
      </w:pPr>
    </w:p>
    <w:p>
      <w:pPr>
        <w:keepNext w:val="0"/>
        <w:keepLines w:val="0"/>
        <w:pageBreakBefore w:val="0"/>
        <w:widowControl/>
        <w:shd w:val="clear" w:color="auto" w:fill="FFFFFF"/>
        <w:kinsoku/>
        <w:wordWrap/>
        <w:overflowPunct/>
        <w:topLinePunct w:val="0"/>
        <w:bidi w:val="0"/>
        <w:spacing w:beforeAutospacing="0" w:afterAutospacing="0" w:line="240" w:lineRule="atLeast"/>
        <w:textAlignment w:val="auto"/>
        <w:outlineLvl w:val="9"/>
        <w:rPr>
          <w:rFonts w:hint="eastAsia" w:ascii="宋体" w:hAnsi="宋体"/>
          <w:bCs/>
          <w:szCs w:val="21"/>
        </w:rPr>
      </w:pPr>
      <w:r>
        <w:rPr>
          <w:rFonts w:hint="eastAsia" w:ascii="宋体" w:hAnsi="宋体"/>
          <w:szCs w:val="21"/>
        </w:rPr>
        <w:t>25. (20分)</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s="宋体"/>
          <w:kern w:val="0"/>
          <w:szCs w:val="21"/>
        </w:rPr>
      </w:pPr>
      <w:r>
        <w:rPr>
          <w:rFonts w:hint="eastAsia" w:ascii="宋体" w:hAnsi="宋体" w:cs="宋体"/>
          <w:kern w:val="0"/>
          <w:szCs w:val="21"/>
        </w:rPr>
        <w:t>（1）供水；航运(任1点2分)。    A (2分)。</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s="宋体"/>
          <w:kern w:val="0"/>
          <w:szCs w:val="21"/>
        </w:rPr>
      </w:pPr>
      <w:r>
        <w:rPr>
          <w:rFonts w:hint="eastAsia" w:ascii="宋体" w:hAnsi="宋体" w:cs="宋体"/>
          <w:kern w:val="0"/>
          <w:szCs w:val="21"/>
        </w:rPr>
        <w:t>（2）大量外来人口迁入上海市(2分)。</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s="宋体"/>
          <w:kern w:val="0"/>
          <w:szCs w:val="21"/>
        </w:rPr>
      </w:pPr>
      <w:r>
        <w:rPr>
          <w:rFonts w:hint="eastAsia" w:ascii="宋体" w:hAnsi="宋体" w:cs="宋体"/>
          <w:kern w:val="0"/>
          <w:szCs w:val="21"/>
        </w:rPr>
        <w:t>（3）水稻种植业(2分)  水旱灾害(2分) 市场(2分)。</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s="宋体"/>
          <w:kern w:val="0"/>
          <w:szCs w:val="21"/>
        </w:rPr>
      </w:pPr>
      <w:r>
        <w:rPr>
          <w:rFonts w:hint="eastAsia" w:ascii="宋体" w:hAnsi="宋体" w:cs="宋体"/>
          <w:kern w:val="0"/>
          <w:szCs w:val="21"/>
        </w:rPr>
        <w:t>（4）临近上海市，市场需求大；临近港口，海运便利；</w:t>
      </w:r>
      <w:r>
        <w:rPr>
          <w:rFonts w:hint="eastAsia" w:ascii="宋体" w:hAnsi="宋体"/>
          <w:szCs w:val="21"/>
        </w:rPr>
        <w:t>位于郊区，对城区污染小</w:t>
      </w:r>
      <w:r>
        <w:rPr>
          <w:rFonts w:hint="eastAsia" w:ascii="宋体" w:hAnsi="宋体" w:cs="宋体"/>
          <w:kern w:val="0"/>
          <w:szCs w:val="21"/>
        </w:rPr>
        <w:t>。</w:t>
      </w:r>
      <w:r>
        <w:rPr>
          <w:rFonts w:hint="eastAsia" w:ascii="宋体" w:hAnsi="宋体"/>
          <w:szCs w:val="21"/>
        </w:rPr>
        <w:t>(每点2分，共4分)</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黑体" w:eastAsia="黑体"/>
          <w:sz w:val="32"/>
          <w:szCs w:val="32"/>
        </w:rPr>
      </w:pPr>
      <w:r>
        <w:rPr>
          <w:rFonts w:hint="eastAsia" w:ascii="宋体" w:hAnsi="宋体" w:cs="宋体"/>
          <w:kern w:val="0"/>
          <w:szCs w:val="21"/>
        </w:rPr>
        <w:t>（5）</w:t>
      </w:r>
      <w:r>
        <w:rPr>
          <w:rFonts w:hint="eastAsia" w:ascii="宋体" w:hAnsi="宋体"/>
          <w:szCs w:val="21"/>
        </w:rPr>
        <w:t>位于城市核心区盛行风向的垂直方向上，有利保护市区大气环境；位于河流下游，有利于保护城区的水源；位于郊区，对城区污染小。(每点2分，任2点共4分)</w:t>
      </w:r>
    </w:p>
    <w:p>
      <w:pPr>
        <w:keepNext w:val="0"/>
        <w:keepLines w:val="0"/>
        <w:pageBreakBefore w:val="0"/>
        <w:kinsoku/>
        <w:wordWrap/>
        <w:overflowPunct/>
        <w:topLinePunct w:val="0"/>
        <w:bidi w:val="0"/>
        <w:spacing w:beforeAutospacing="0" w:afterAutospacing="0" w:line="240" w:lineRule="atLeast"/>
        <w:textAlignment w:val="auto"/>
        <w:outlineLvl w:val="9"/>
        <w:rPr>
          <w:rFonts w:hint="eastAsia"/>
        </w:rPr>
      </w:pPr>
    </w:p>
    <w:p>
      <w:pPr>
        <w:keepNext w:val="0"/>
        <w:keepLines w:val="0"/>
        <w:pageBreakBefore w:val="0"/>
        <w:kinsoku/>
        <w:wordWrap/>
        <w:overflowPunct/>
        <w:topLinePunct w:val="0"/>
        <w:bidi w:val="0"/>
        <w:spacing w:beforeAutospacing="0" w:afterAutospacing="0" w:line="240" w:lineRule="atLeast"/>
        <w:textAlignment w:val="auto"/>
        <w:outlineLvl w:val="9"/>
        <w:rPr>
          <w:rFonts w:hint="eastAsia" w:ascii="宋体" w:hAnsi="宋体"/>
          <w:color w:val="000000"/>
          <w:sz w:val="24"/>
        </w:rPr>
      </w:pPr>
    </w:p>
    <w:sectPr>
      <w:footerReference r:id="rId3" w:type="default"/>
      <w:pgSz w:w="9923" w:h="14118"/>
      <w:pgMar w:top="567" w:right="567" w:bottom="567" w:left="567" w:header="680" w:footer="68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00006FF" w:usb1="4000205B" w:usb2="00000010" w:usb3="00000000" w:csb0="2000019F" w:csb1="00000000"/>
  </w:font>
  <w:font w:name="华文楷体">
    <w:altName w:val="宋体"/>
    <w:panose1 w:val="02010600040101010101"/>
    <w:charset w:val="86"/>
    <w:family w:val="auto"/>
    <w:pitch w:val="default"/>
    <w:sig w:usb0="00000287" w:usb1="080F0000" w:usb2="00000010" w:usb3="00000000" w:csb0="000400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kern w:val="0"/>
        <w:szCs w:val="21"/>
      </w:rPr>
      <w:t xml:space="preserve">高一地理   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BC28E"/>
    <w:multiLevelType w:val="singleLevel"/>
    <w:tmpl w:val="556BC28E"/>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
  <w:drawingGridVerticalSpacing w:val="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9E0"/>
    <w:rsid w:val="00000495"/>
    <w:rsid w:val="00004450"/>
    <w:rsid w:val="0000705A"/>
    <w:rsid w:val="0001186A"/>
    <w:rsid w:val="0001542F"/>
    <w:rsid w:val="000212C8"/>
    <w:rsid w:val="00021C8A"/>
    <w:rsid w:val="0002772D"/>
    <w:rsid w:val="0003162C"/>
    <w:rsid w:val="00034265"/>
    <w:rsid w:val="00034E64"/>
    <w:rsid w:val="00035139"/>
    <w:rsid w:val="00041565"/>
    <w:rsid w:val="0004375B"/>
    <w:rsid w:val="00046DD3"/>
    <w:rsid w:val="000470E4"/>
    <w:rsid w:val="000512E2"/>
    <w:rsid w:val="00053EBC"/>
    <w:rsid w:val="00062162"/>
    <w:rsid w:val="00065189"/>
    <w:rsid w:val="00070C81"/>
    <w:rsid w:val="000728AC"/>
    <w:rsid w:val="00073F8B"/>
    <w:rsid w:val="00075D9A"/>
    <w:rsid w:val="00075E7C"/>
    <w:rsid w:val="00077533"/>
    <w:rsid w:val="00080550"/>
    <w:rsid w:val="00081318"/>
    <w:rsid w:val="000841D0"/>
    <w:rsid w:val="00084603"/>
    <w:rsid w:val="00085A07"/>
    <w:rsid w:val="00085E59"/>
    <w:rsid w:val="00087235"/>
    <w:rsid w:val="00087F1C"/>
    <w:rsid w:val="00090E09"/>
    <w:rsid w:val="0009144F"/>
    <w:rsid w:val="00091CC7"/>
    <w:rsid w:val="00094430"/>
    <w:rsid w:val="00094D6A"/>
    <w:rsid w:val="000969DE"/>
    <w:rsid w:val="00097899"/>
    <w:rsid w:val="000A3662"/>
    <w:rsid w:val="000A48E4"/>
    <w:rsid w:val="000A525D"/>
    <w:rsid w:val="000A5CD7"/>
    <w:rsid w:val="000B1DED"/>
    <w:rsid w:val="000B20CD"/>
    <w:rsid w:val="000B24B9"/>
    <w:rsid w:val="000B2938"/>
    <w:rsid w:val="000B3A95"/>
    <w:rsid w:val="000B5B12"/>
    <w:rsid w:val="000B762B"/>
    <w:rsid w:val="000C1149"/>
    <w:rsid w:val="000C20A6"/>
    <w:rsid w:val="000C303E"/>
    <w:rsid w:val="000C3DB4"/>
    <w:rsid w:val="000D4DC4"/>
    <w:rsid w:val="000D4EFE"/>
    <w:rsid w:val="000E3140"/>
    <w:rsid w:val="000E5D3E"/>
    <w:rsid w:val="000E7405"/>
    <w:rsid w:val="000E7D2C"/>
    <w:rsid w:val="000F07E4"/>
    <w:rsid w:val="000F104E"/>
    <w:rsid w:val="000F2AB0"/>
    <w:rsid w:val="000F3256"/>
    <w:rsid w:val="000F3AB8"/>
    <w:rsid w:val="000F5C01"/>
    <w:rsid w:val="000F6CC4"/>
    <w:rsid w:val="00105ACA"/>
    <w:rsid w:val="00113625"/>
    <w:rsid w:val="00114C30"/>
    <w:rsid w:val="00114F2B"/>
    <w:rsid w:val="00120518"/>
    <w:rsid w:val="001239BA"/>
    <w:rsid w:val="001239E0"/>
    <w:rsid w:val="00124BDF"/>
    <w:rsid w:val="00126342"/>
    <w:rsid w:val="001269A2"/>
    <w:rsid w:val="00132435"/>
    <w:rsid w:val="0013745F"/>
    <w:rsid w:val="00142196"/>
    <w:rsid w:val="00143429"/>
    <w:rsid w:val="00146388"/>
    <w:rsid w:val="00153A19"/>
    <w:rsid w:val="00156149"/>
    <w:rsid w:val="00157E2D"/>
    <w:rsid w:val="00170229"/>
    <w:rsid w:val="00174C1A"/>
    <w:rsid w:val="00174F37"/>
    <w:rsid w:val="001844FB"/>
    <w:rsid w:val="00186D7B"/>
    <w:rsid w:val="00187F24"/>
    <w:rsid w:val="001934C9"/>
    <w:rsid w:val="001942E9"/>
    <w:rsid w:val="001960B2"/>
    <w:rsid w:val="001963C9"/>
    <w:rsid w:val="00196EA5"/>
    <w:rsid w:val="00197288"/>
    <w:rsid w:val="0019745C"/>
    <w:rsid w:val="00197EF5"/>
    <w:rsid w:val="001A14CA"/>
    <w:rsid w:val="001A507D"/>
    <w:rsid w:val="001B09CC"/>
    <w:rsid w:val="001B1336"/>
    <w:rsid w:val="001B1605"/>
    <w:rsid w:val="001B1B39"/>
    <w:rsid w:val="001B232A"/>
    <w:rsid w:val="001B2AB6"/>
    <w:rsid w:val="001B35E9"/>
    <w:rsid w:val="001B3BF6"/>
    <w:rsid w:val="001B51C8"/>
    <w:rsid w:val="001B735F"/>
    <w:rsid w:val="001C3B63"/>
    <w:rsid w:val="001C4357"/>
    <w:rsid w:val="001C565F"/>
    <w:rsid w:val="001C72A9"/>
    <w:rsid w:val="001C7725"/>
    <w:rsid w:val="001D0E91"/>
    <w:rsid w:val="001D1CA8"/>
    <w:rsid w:val="001D2E5B"/>
    <w:rsid w:val="001D4B87"/>
    <w:rsid w:val="001D4D86"/>
    <w:rsid w:val="001E0151"/>
    <w:rsid w:val="001E13F6"/>
    <w:rsid w:val="001E43CE"/>
    <w:rsid w:val="001E57A5"/>
    <w:rsid w:val="001E7791"/>
    <w:rsid w:val="001F211B"/>
    <w:rsid w:val="001F34E0"/>
    <w:rsid w:val="001F4293"/>
    <w:rsid w:val="001F7F65"/>
    <w:rsid w:val="00204DC2"/>
    <w:rsid w:val="00205061"/>
    <w:rsid w:val="002057AE"/>
    <w:rsid w:val="002105CC"/>
    <w:rsid w:val="00210CC9"/>
    <w:rsid w:val="00211739"/>
    <w:rsid w:val="00212078"/>
    <w:rsid w:val="00212084"/>
    <w:rsid w:val="00212E43"/>
    <w:rsid w:val="00215E2B"/>
    <w:rsid w:val="00216488"/>
    <w:rsid w:val="00225909"/>
    <w:rsid w:val="0023709D"/>
    <w:rsid w:val="002377A3"/>
    <w:rsid w:val="002400AC"/>
    <w:rsid w:val="002434B6"/>
    <w:rsid w:val="00244B42"/>
    <w:rsid w:val="00246BF1"/>
    <w:rsid w:val="00253986"/>
    <w:rsid w:val="00253F1B"/>
    <w:rsid w:val="00255888"/>
    <w:rsid w:val="00255BDF"/>
    <w:rsid w:val="00257E29"/>
    <w:rsid w:val="00262C53"/>
    <w:rsid w:val="00263A35"/>
    <w:rsid w:val="00264933"/>
    <w:rsid w:val="0026495F"/>
    <w:rsid w:val="00264CF1"/>
    <w:rsid w:val="00264E35"/>
    <w:rsid w:val="0027222B"/>
    <w:rsid w:val="0027328F"/>
    <w:rsid w:val="0027385A"/>
    <w:rsid w:val="00275CFA"/>
    <w:rsid w:val="002765D7"/>
    <w:rsid w:val="00281B24"/>
    <w:rsid w:val="00284DAF"/>
    <w:rsid w:val="00286D7C"/>
    <w:rsid w:val="00292E45"/>
    <w:rsid w:val="002946D2"/>
    <w:rsid w:val="00294800"/>
    <w:rsid w:val="00294F70"/>
    <w:rsid w:val="0029567D"/>
    <w:rsid w:val="00295CC4"/>
    <w:rsid w:val="002A0B09"/>
    <w:rsid w:val="002A0C2A"/>
    <w:rsid w:val="002A0F99"/>
    <w:rsid w:val="002B132D"/>
    <w:rsid w:val="002B1602"/>
    <w:rsid w:val="002B31EF"/>
    <w:rsid w:val="002B34B5"/>
    <w:rsid w:val="002B3830"/>
    <w:rsid w:val="002B3DD9"/>
    <w:rsid w:val="002C219B"/>
    <w:rsid w:val="002C6617"/>
    <w:rsid w:val="002C6F5A"/>
    <w:rsid w:val="002D0A4F"/>
    <w:rsid w:val="002D29F9"/>
    <w:rsid w:val="002D365B"/>
    <w:rsid w:val="002D4E30"/>
    <w:rsid w:val="002D58B4"/>
    <w:rsid w:val="002D7116"/>
    <w:rsid w:val="002E0FC2"/>
    <w:rsid w:val="002E2139"/>
    <w:rsid w:val="002E7303"/>
    <w:rsid w:val="002F4010"/>
    <w:rsid w:val="002F41D5"/>
    <w:rsid w:val="002F5340"/>
    <w:rsid w:val="002F5FEA"/>
    <w:rsid w:val="002F66CA"/>
    <w:rsid w:val="002F6EC0"/>
    <w:rsid w:val="002F7462"/>
    <w:rsid w:val="003000D9"/>
    <w:rsid w:val="0030085A"/>
    <w:rsid w:val="00300ACF"/>
    <w:rsid w:val="00301EBF"/>
    <w:rsid w:val="00302E19"/>
    <w:rsid w:val="00303070"/>
    <w:rsid w:val="00303459"/>
    <w:rsid w:val="00311B98"/>
    <w:rsid w:val="003214D2"/>
    <w:rsid w:val="00322E8A"/>
    <w:rsid w:val="00323360"/>
    <w:rsid w:val="00324570"/>
    <w:rsid w:val="00326576"/>
    <w:rsid w:val="003326D5"/>
    <w:rsid w:val="00333DB2"/>
    <w:rsid w:val="00334185"/>
    <w:rsid w:val="00335A53"/>
    <w:rsid w:val="00342268"/>
    <w:rsid w:val="003443F0"/>
    <w:rsid w:val="00344FC5"/>
    <w:rsid w:val="00345FED"/>
    <w:rsid w:val="00355018"/>
    <w:rsid w:val="00362291"/>
    <w:rsid w:val="00362B43"/>
    <w:rsid w:val="00366420"/>
    <w:rsid w:val="003734AF"/>
    <w:rsid w:val="00374804"/>
    <w:rsid w:val="00375969"/>
    <w:rsid w:val="003803CB"/>
    <w:rsid w:val="00380B76"/>
    <w:rsid w:val="00383C3D"/>
    <w:rsid w:val="00384225"/>
    <w:rsid w:val="00385200"/>
    <w:rsid w:val="003903C3"/>
    <w:rsid w:val="003A1A01"/>
    <w:rsid w:val="003A22F6"/>
    <w:rsid w:val="003A75AC"/>
    <w:rsid w:val="003B23D7"/>
    <w:rsid w:val="003B3AA7"/>
    <w:rsid w:val="003B510A"/>
    <w:rsid w:val="003C0063"/>
    <w:rsid w:val="003C36E8"/>
    <w:rsid w:val="003C531F"/>
    <w:rsid w:val="003D22A4"/>
    <w:rsid w:val="003D3614"/>
    <w:rsid w:val="003D56ED"/>
    <w:rsid w:val="003D6401"/>
    <w:rsid w:val="003D7AB4"/>
    <w:rsid w:val="003E0D4E"/>
    <w:rsid w:val="003E1006"/>
    <w:rsid w:val="003E4FF1"/>
    <w:rsid w:val="003E5320"/>
    <w:rsid w:val="003E6E84"/>
    <w:rsid w:val="003E6EC4"/>
    <w:rsid w:val="003F06FE"/>
    <w:rsid w:val="003F183B"/>
    <w:rsid w:val="003F296B"/>
    <w:rsid w:val="003F2F4D"/>
    <w:rsid w:val="003F3CC5"/>
    <w:rsid w:val="003F73E6"/>
    <w:rsid w:val="003F7E96"/>
    <w:rsid w:val="003F7F1F"/>
    <w:rsid w:val="004019B9"/>
    <w:rsid w:val="004029C7"/>
    <w:rsid w:val="004049B1"/>
    <w:rsid w:val="004108C1"/>
    <w:rsid w:val="0041342C"/>
    <w:rsid w:val="0041462E"/>
    <w:rsid w:val="004169D2"/>
    <w:rsid w:val="00424F25"/>
    <w:rsid w:val="004306FA"/>
    <w:rsid w:val="0043239F"/>
    <w:rsid w:val="00435B40"/>
    <w:rsid w:val="00436684"/>
    <w:rsid w:val="004370A0"/>
    <w:rsid w:val="00444E25"/>
    <w:rsid w:val="00450E63"/>
    <w:rsid w:val="00464A0B"/>
    <w:rsid w:val="00466F0A"/>
    <w:rsid w:val="00471490"/>
    <w:rsid w:val="0047265D"/>
    <w:rsid w:val="00472C22"/>
    <w:rsid w:val="00473653"/>
    <w:rsid w:val="0047479B"/>
    <w:rsid w:val="00474806"/>
    <w:rsid w:val="00474EDD"/>
    <w:rsid w:val="00475FA3"/>
    <w:rsid w:val="004816FE"/>
    <w:rsid w:val="00481F43"/>
    <w:rsid w:val="00482683"/>
    <w:rsid w:val="00487069"/>
    <w:rsid w:val="00487FF8"/>
    <w:rsid w:val="004925C3"/>
    <w:rsid w:val="00493867"/>
    <w:rsid w:val="0049514F"/>
    <w:rsid w:val="00495D88"/>
    <w:rsid w:val="00497818"/>
    <w:rsid w:val="004A019C"/>
    <w:rsid w:val="004B1831"/>
    <w:rsid w:val="004B569B"/>
    <w:rsid w:val="004B67B2"/>
    <w:rsid w:val="004C4047"/>
    <w:rsid w:val="004C4A8A"/>
    <w:rsid w:val="004C4DFB"/>
    <w:rsid w:val="004D2C72"/>
    <w:rsid w:val="004D4ECD"/>
    <w:rsid w:val="004D5699"/>
    <w:rsid w:val="004D5A7F"/>
    <w:rsid w:val="004E12B0"/>
    <w:rsid w:val="004E1E4E"/>
    <w:rsid w:val="004E2AD6"/>
    <w:rsid w:val="004E38D8"/>
    <w:rsid w:val="004E4818"/>
    <w:rsid w:val="004E685A"/>
    <w:rsid w:val="004E6DEE"/>
    <w:rsid w:val="004E74DB"/>
    <w:rsid w:val="004F458B"/>
    <w:rsid w:val="004F6070"/>
    <w:rsid w:val="004F6426"/>
    <w:rsid w:val="004F6B11"/>
    <w:rsid w:val="004F7F5B"/>
    <w:rsid w:val="00500DA2"/>
    <w:rsid w:val="005034F6"/>
    <w:rsid w:val="00505A6F"/>
    <w:rsid w:val="00506CB4"/>
    <w:rsid w:val="00510505"/>
    <w:rsid w:val="00511CC2"/>
    <w:rsid w:val="0051536F"/>
    <w:rsid w:val="00515FE1"/>
    <w:rsid w:val="00525AD8"/>
    <w:rsid w:val="005320CF"/>
    <w:rsid w:val="00533058"/>
    <w:rsid w:val="005350E1"/>
    <w:rsid w:val="005415CF"/>
    <w:rsid w:val="005420B9"/>
    <w:rsid w:val="005522C5"/>
    <w:rsid w:val="00552E61"/>
    <w:rsid w:val="0055706F"/>
    <w:rsid w:val="00564FEA"/>
    <w:rsid w:val="00565FFA"/>
    <w:rsid w:val="00567AF1"/>
    <w:rsid w:val="005749F4"/>
    <w:rsid w:val="00580EDA"/>
    <w:rsid w:val="005835E5"/>
    <w:rsid w:val="00587FE1"/>
    <w:rsid w:val="00590CDC"/>
    <w:rsid w:val="00591545"/>
    <w:rsid w:val="005918FD"/>
    <w:rsid w:val="00593C0C"/>
    <w:rsid w:val="005948B6"/>
    <w:rsid w:val="0059504F"/>
    <w:rsid w:val="005A4F74"/>
    <w:rsid w:val="005A5A67"/>
    <w:rsid w:val="005A662F"/>
    <w:rsid w:val="005A6B51"/>
    <w:rsid w:val="005A7F69"/>
    <w:rsid w:val="005B1711"/>
    <w:rsid w:val="005B1EE2"/>
    <w:rsid w:val="005B4500"/>
    <w:rsid w:val="005B4DCD"/>
    <w:rsid w:val="005C4A21"/>
    <w:rsid w:val="005D330C"/>
    <w:rsid w:val="005D3D03"/>
    <w:rsid w:val="005D4227"/>
    <w:rsid w:val="005E0470"/>
    <w:rsid w:val="005E1D26"/>
    <w:rsid w:val="005E3E9B"/>
    <w:rsid w:val="005E6ED4"/>
    <w:rsid w:val="005E7054"/>
    <w:rsid w:val="005F01FD"/>
    <w:rsid w:val="005F0694"/>
    <w:rsid w:val="005F098D"/>
    <w:rsid w:val="005F274D"/>
    <w:rsid w:val="00601194"/>
    <w:rsid w:val="00601308"/>
    <w:rsid w:val="006046F0"/>
    <w:rsid w:val="00604FF3"/>
    <w:rsid w:val="00605712"/>
    <w:rsid w:val="006105F1"/>
    <w:rsid w:val="006123FC"/>
    <w:rsid w:val="00612687"/>
    <w:rsid w:val="00613759"/>
    <w:rsid w:val="00613B20"/>
    <w:rsid w:val="00621400"/>
    <w:rsid w:val="00625724"/>
    <w:rsid w:val="00630D87"/>
    <w:rsid w:val="00631811"/>
    <w:rsid w:val="006322CE"/>
    <w:rsid w:val="00633456"/>
    <w:rsid w:val="00633D6B"/>
    <w:rsid w:val="0063540A"/>
    <w:rsid w:val="00641EE8"/>
    <w:rsid w:val="0064335C"/>
    <w:rsid w:val="00644DF7"/>
    <w:rsid w:val="00646F1F"/>
    <w:rsid w:val="00647174"/>
    <w:rsid w:val="0065503E"/>
    <w:rsid w:val="00657CAC"/>
    <w:rsid w:val="0066417A"/>
    <w:rsid w:val="006641FE"/>
    <w:rsid w:val="00664E7C"/>
    <w:rsid w:val="00665614"/>
    <w:rsid w:val="00666758"/>
    <w:rsid w:val="006678E6"/>
    <w:rsid w:val="00670AD8"/>
    <w:rsid w:val="00673354"/>
    <w:rsid w:val="00674387"/>
    <w:rsid w:val="0067465E"/>
    <w:rsid w:val="00675DE5"/>
    <w:rsid w:val="00675EDD"/>
    <w:rsid w:val="00686DDC"/>
    <w:rsid w:val="00687462"/>
    <w:rsid w:val="006908AE"/>
    <w:rsid w:val="00696242"/>
    <w:rsid w:val="006A035C"/>
    <w:rsid w:val="006A09D5"/>
    <w:rsid w:val="006A4485"/>
    <w:rsid w:val="006A511D"/>
    <w:rsid w:val="006A642F"/>
    <w:rsid w:val="006A78B6"/>
    <w:rsid w:val="006B19A8"/>
    <w:rsid w:val="006B3E41"/>
    <w:rsid w:val="006B4736"/>
    <w:rsid w:val="006B4BB9"/>
    <w:rsid w:val="006B6B25"/>
    <w:rsid w:val="006B77ED"/>
    <w:rsid w:val="006C0AE6"/>
    <w:rsid w:val="006C2CB8"/>
    <w:rsid w:val="006C362C"/>
    <w:rsid w:val="006C5803"/>
    <w:rsid w:val="006C63DE"/>
    <w:rsid w:val="006C7862"/>
    <w:rsid w:val="006D1CE1"/>
    <w:rsid w:val="006D5D3E"/>
    <w:rsid w:val="006E1880"/>
    <w:rsid w:val="006E1D7A"/>
    <w:rsid w:val="006E31BE"/>
    <w:rsid w:val="006E31D1"/>
    <w:rsid w:val="006E441C"/>
    <w:rsid w:val="006E5939"/>
    <w:rsid w:val="006E73DD"/>
    <w:rsid w:val="006F005F"/>
    <w:rsid w:val="006F057C"/>
    <w:rsid w:val="006F201B"/>
    <w:rsid w:val="006F5206"/>
    <w:rsid w:val="006F649C"/>
    <w:rsid w:val="006F6B66"/>
    <w:rsid w:val="006F7E8D"/>
    <w:rsid w:val="00701C8C"/>
    <w:rsid w:val="00703037"/>
    <w:rsid w:val="00704913"/>
    <w:rsid w:val="00706770"/>
    <w:rsid w:val="0070723A"/>
    <w:rsid w:val="00712A6E"/>
    <w:rsid w:val="007136EB"/>
    <w:rsid w:val="007149BB"/>
    <w:rsid w:val="00722C10"/>
    <w:rsid w:val="007261FF"/>
    <w:rsid w:val="007322B6"/>
    <w:rsid w:val="007327BC"/>
    <w:rsid w:val="007334EC"/>
    <w:rsid w:val="0073449D"/>
    <w:rsid w:val="00734960"/>
    <w:rsid w:val="00735B24"/>
    <w:rsid w:val="00735B6D"/>
    <w:rsid w:val="00740173"/>
    <w:rsid w:val="007439F7"/>
    <w:rsid w:val="00743C40"/>
    <w:rsid w:val="007547BD"/>
    <w:rsid w:val="00755164"/>
    <w:rsid w:val="00755F9A"/>
    <w:rsid w:val="0075654B"/>
    <w:rsid w:val="00757291"/>
    <w:rsid w:val="00760F8A"/>
    <w:rsid w:val="007648E3"/>
    <w:rsid w:val="00766C0F"/>
    <w:rsid w:val="0077027B"/>
    <w:rsid w:val="007715BF"/>
    <w:rsid w:val="00773EB1"/>
    <w:rsid w:val="00774043"/>
    <w:rsid w:val="00776F8E"/>
    <w:rsid w:val="00777723"/>
    <w:rsid w:val="007834D9"/>
    <w:rsid w:val="007861C2"/>
    <w:rsid w:val="0078641C"/>
    <w:rsid w:val="00787967"/>
    <w:rsid w:val="00787C67"/>
    <w:rsid w:val="007910C3"/>
    <w:rsid w:val="00797F10"/>
    <w:rsid w:val="007A639C"/>
    <w:rsid w:val="007B19CD"/>
    <w:rsid w:val="007B3CFB"/>
    <w:rsid w:val="007B61DD"/>
    <w:rsid w:val="007B7EA4"/>
    <w:rsid w:val="007C24F9"/>
    <w:rsid w:val="007D346A"/>
    <w:rsid w:val="007D60B3"/>
    <w:rsid w:val="007D6DC4"/>
    <w:rsid w:val="007E1CB0"/>
    <w:rsid w:val="007E5E49"/>
    <w:rsid w:val="007E6F91"/>
    <w:rsid w:val="007E7761"/>
    <w:rsid w:val="007F3D3E"/>
    <w:rsid w:val="007F4138"/>
    <w:rsid w:val="00801A77"/>
    <w:rsid w:val="00801AD6"/>
    <w:rsid w:val="00803345"/>
    <w:rsid w:val="008046CB"/>
    <w:rsid w:val="0081173D"/>
    <w:rsid w:val="00813F46"/>
    <w:rsid w:val="0081721C"/>
    <w:rsid w:val="00820FE2"/>
    <w:rsid w:val="008218B3"/>
    <w:rsid w:val="00825657"/>
    <w:rsid w:val="008310EA"/>
    <w:rsid w:val="00832101"/>
    <w:rsid w:val="008328EE"/>
    <w:rsid w:val="00832C5A"/>
    <w:rsid w:val="00834061"/>
    <w:rsid w:val="0083699D"/>
    <w:rsid w:val="00836F60"/>
    <w:rsid w:val="00840B5C"/>
    <w:rsid w:val="008457DB"/>
    <w:rsid w:val="00845B88"/>
    <w:rsid w:val="0084742B"/>
    <w:rsid w:val="008537A5"/>
    <w:rsid w:val="0085415A"/>
    <w:rsid w:val="00854D4F"/>
    <w:rsid w:val="00857F12"/>
    <w:rsid w:val="008616A0"/>
    <w:rsid w:val="00862943"/>
    <w:rsid w:val="00864967"/>
    <w:rsid w:val="008667D0"/>
    <w:rsid w:val="00871ECC"/>
    <w:rsid w:val="00876895"/>
    <w:rsid w:val="00880A90"/>
    <w:rsid w:val="00884885"/>
    <w:rsid w:val="00886486"/>
    <w:rsid w:val="008867A8"/>
    <w:rsid w:val="00886844"/>
    <w:rsid w:val="00891B17"/>
    <w:rsid w:val="00891C7B"/>
    <w:rsid w:val="00892B29"/>
    <w:rsid w:val="00892C9B"/>
    <w:rsid w:val="00894AE4"/>
    <w:rsid w:val="00895A29"/>
    <w:rsid w:val="008A00CE"/>
    <w:rsid w:val="008B49A0"/>
    <w:rsid w:val="008B6541"/>
    <w:rsid w:val="008B6ECA"/>
    <w:rsid w:val="008C3633"/>
    <w:rsid w:val="008C3CA4"/>
    <w:rsid w:val="008C75A0"/>
    <w:rsid w:val="008C76A8"/>
    <w:rsid w:val="008D1204"/>
    <w:rsid w:val="008D191F"/>
    <w:rsid w:val="008D1D4C"/>
    <w:rsid w:val="008D3006"/>
    <w:rsid w:val="008D486E"/>
    <w:rsid w:val="008D4C5D"/>
    <w:rsid w:val="008E07A0"/>
    <w:rsid w:val="008E1DC9"/>
    <w:rsid w:val="008E5CB2"/>
    <w:rsid w:val="008E72F8"/>
    <w:rsid w:val="008F0711"/>
    <w:rsid w:val="008F0FA3"/>
    <w:rsid w:val="008F329F"/>
    <w:rsid w:val="008F3519"/>
    <w:rsid w:val="008F3DA8"/>
    <w:rsid w:val="008F3FFD"/>
    <w:rsid w:val="008F51CC"/>
    <w:rsid w:val="009164C8"/>
    <w:rsid w:val="00917718"/>
    <w:rsid w:val="00917805"/>
    <w:rsid w:val="009226CC"/>
    <w:rsid w:val="009266DD"/>
    <w:rsid w:val="009272C9"/>
    <w:rsid w:val="00927C1A"/>
    <w:rsid w:val="00930EC8"/>
    <w:rsid w:val="00931648"/>
    <w:rsid w:val="00931A64"/>
    <w:rsid w:val="00932EEF"/>
    <w:rsid w:val="00936593"/>
    <w:rsid w:val="00936C94"/>
    <w:rsid w:val="0093766E"/>
    <w:rsid w:val="0094064E"/>
    <w:rsid w:val="009416EF"/>
    <w:rsid w:val="00942216"/>
    <w:rsid w:val="009425F5"/>
    <w:rsid w:val="00943AE1"/>
    <w:rsid w:val="00951032"/>
    <w:rsid w:val="00951386"/>
    <w:rsid w:val="00960786"/>
    <w:rsid w:val="00961E36"/>
    <w:rsid w:val="009677AB"/>
    <w:rsid w:val="00971734"/>
    <w:rsid w:val="00976E3E"/>
    <w:rsid w:val="00977994"/>
    <w:rsid w:val="00977C59"/>
    <w:rsid w:val="00980C0D"/>
    <w:rsid w:val="00981CCA"/>
    <w:rsid w:val="00982031"/>
    <w:rsid w:val="00982203"/>
    <w:rsid w:val="00982CE2"/>
    <w:rsid w:val="00983CEB"/>
    <w:rsid w:val="00986F44"/>
    <w:rsid w:val="009876E0"/>
    <w:rsid w:val="009939A7"/>
    <w:rsid w:val="00994947"/>
    <w:rsid w:val="009A3135"/>
    <w:rsid w:val="009A5569"/>
    <w:rsid w:val="009A7CCE"/>
    <w:rsid w:val="009A7F84"/>
    <w:rsid w:val="009B0CCE"/>
    <w:rsid w:val="009B62F6"/>
    <w:rsid w:val="009B7395"/>
    <w:rsid w:val="009C0208"/>
    <w:rsid w:val="009C0B4B"/>
    <w:rsid w:val="009C22C8"/>
    <w:rsid w:val="009C4673"/>
    <w:rsid w:val="009C5223"/>
    <w:rsid w:val="009C609F"/>
    <w:rsid w:val="009C72DF"/>
    <w:rsid w:val="009C7DB9"/>
    <w:rsid w:val="009D3D91"/>
    <w:rsid w:val="009D4170"/>
    <w:rsid w:val="009D652C"/>
    <w:rsid w:val="009E04FD"/>
    <w:rsid w:val="009E1B8E"/>
    <w:rsid w:val="009E6FEC"/>
    <w:rsid w:val="009E70A5"/>
    <w:rsid w:val="009F0D4E"/>
    <w:rsid w:val="009F75E0"/>
    <w:rsid w:val="00A0004B"/>
    <w:rsid w:val="00A022FF"/>
    <w:rsid w:val="00A02469"/>
    <w:rsid w:val="00A02B1E"/>
    <w:rsid w:val="00A05B2A"/>
    <w:rsid w:val="00A06D57"/>
    <w:rsid w:val="00A07159"/>
    <w:rsid w:val="00A100E1"/>
    <w:rsid w:val="00A11837"/>
    <w:rsid w:val="00A12200"/>
    <w:rsid w:val="00A13175"/>
    <w:rsid w:val="00A14002"/>
    <w:rsid w:val="00A15F48"/>
    <w:rsid w:val="00A21376"/>
    <w:rsid w:val="00A2147F"/>
    <w:rsid w:val="00A25BF0"/>
    <w:rsid w:val="00A27BC7"/>
    <w:rsid w:val="00A30430"/>
    <w:rsid w:val="00A32683"/>
    <w:rsid w:val="00A3762F"/>
    <w:rsid w:val="00A439CE"/>
    <w:rsid w:val="00A439FF"/>
    <w:rsid w:val="00A455F9"/>
    <w:rsid w:val="00A4578A"/>
    <w:rsid w:val="00A56CE7"/>
    <w:rsid w:val="00A634E6"/>
    <w:rsid w:val="00A64C6A"/>
    <w:rsid w:val="00A65105"/>
    <w:rsid w:val="00A705B1"/>
    <w:rsid w:val="00A71EAA"/>
    <w:rsid w:val="00A71EED"/>
    <w:rsid w:val="00A73BB5"/>
    <w:rsid w:val="00A74E18"/>
    <w:rsid w:val="00A7530C"/>
    <w:rsid w:val="00A760B5"/>
    <w:rsid w:val="00A84643"/>
    <w:rsid w:val="00A8773D"/>
    <w:rsid w:val="00A91293"/>
    <w:rsid w:val="00A933C8"/>
    <w:rsid w:val="00A95801"/>
    <w:rsid w:val="00A95A61"/>
    <w:rsid w:val="00A95EEA"/>
    <w:rsid w:val="00AA1020"/>
    <w:rsid w:val="00AA1563"/>
    <w:rsid w:val="00AA1788"/>
    <w:rsid w:val="00AA31B8"/>
    <w:rsid w:val="00AA3477"/>
    <w:rsid w:val="00AB2574"/>
    <w:rsid w:val="00AB40FB"/>
    <w:rsid w:val="00AB43BF"/>
    <w:rsid w:val="00AC1CF7"/>
    <w:rsid w:val="00AD07DF"/>
    <w:rsid w:val="00AD3A3F"/>
    <w:rsid w:val="00AE0CB0"/>
    <w:rsid w:val="00AE3073"/>
    <w:rsid w:val="00AE4921"/>
    <w:rsid w:val="00AE7876"/>
    <w:rsid w:val="00AF17CC"/>
    <w:rsid w:val="00AF2148"/>
    <w:rsid w:val="00AF2CC0"/>
    <w:rsid w:val="00AF2FAA"/>
    <w:rsid w:val="00AF2FED"/>
    <w:rsid w:val="00AF6166"/>
    <w:rsid w:val="00AF79AE"/>
    <w:rsid w:val="00B00E8F"/>
    <w:rsid w:val="00B01517"/>
    <w:rsid w:val="00B01F62"/>
    <w:rsid w:val="00B05845"/>
    <w:rsid w:val="00B113FF"/>
    <w:rsid w:val="00B12E56"/>
    <w:rsid w:val="00B13E45"/>
    <w:rsid w:val="00B17616"/>
    <w:rsid w:val="00B17B1B"/>
    <w:rsid w:val="00B2481E"/>
    <w:rsid w:val="00B24C4B"/>
    <w:rsid w:val="00B343C5"/>
    <w:rsid w:val="00B3610C"/>
    <w:rsid w:val="00B37201"/>
    <w:rsid w:val="00B421E1"/>
    <w:rsid w:val="00B438E2"/>
    <w:rsid w:val="00B461FA"/>
    <w:rsid w:val="00B46AE5"/>
    <w:rsid w:val="00B51283"/>
    <w:rsid w:val="00B52632"/>
    <w:rsid w:val="00B548D9"/>
    <w:rsid w:val="00B62D56"/>
    <w:rsid w:val="00B62F90"/>
    <w:rsid w:val="00B6678E"/>
    <w:rsid w:val="00B66F3F"/>
    <w:rsid w:val="00B70B75"/>
    <w:rsid w:val="00B71506"/>
    <w:rsid w:val="00B751EA"/>
    <w:rsid w:val="00B75866"/>
    <w:rsid w:val="00B773EA"/>
    <w:rsid w:val="00B808C3"/>
    <w:rsid w:val="00B820D4"/>
    <w:rsid w:val="00B8313F"/>
    <w:rsid w:val="00B861B3"/>
    <w:rsid w:val="00B870EA"/>
    <w:rsid w:val="00B90F8D"/>
    <w:rsid w:val="00B93830"/>
    <w:rsid w:val="00B93FAB"/>
    <w:rsid w:val="00B97C8A"/>
    <w:rsid w:val="00BA07A1"/>
    <w:rsid w:val="00BA27F6"/>
    <w:rsid w:val="00BA36E0"/>
    <w:rsid w:val="00BA3B21"/>
    <w:rsid w:val="00BA5F81"/>
    <w:rsid w:val="00BA62FD"/>
    <w:rsid w:val="00BB205F"/>
    <w:rsid w:val="00BB5055"/>
    <w:rsid w:val="00BB5C72"/>
    <w:rsid w:val="00BC62B1"/>
    <w:rsid w:val="00BD3439"/>
    <w:rsid w:val="00BD4BCA"/>
    <w:rsid w:val="00BE4881"/>
    <w:rsid w:val="00BE520B"/>
    <w:rsid w:val="00BE7178"/>
    <w:rsid w:val="00BF0AA0"/>
    <w:rsid w:val="00BF6BA6"/>
    <w:rsid w:val="00BF7A0D"/>
    <w:rsid w:val="00C005E6"/>
    <w:rsid w:val="00C03B96"/>
    <w:rsid w:val="00C03CD0"/>
    <w:rsid w:val="00C061CD"/>
    <w:rsid w:val="00C10910"/>
    <w:rsid w:val="00C15329"/>
    <w:rsid w:val="00C1790B"/>
    <w:rsid w:val="00C209A9"/>
    <w:rsid w:val="00C20D32"/>
    <w:rsid w:val="00C21646"/>
    <w:rsid w:val="00C219DB"/>
    <w:rsid w:val="00C234B5"/>
    <w:rsid w:val="00C23F07"/>
    <w:rsid w:val="00C251B0"/>
    <w:rsid w:val="00C27308"/>
    <w:rsid w:val="00C27567"/>
    <w:rsid w:val="00C32A71"/>
    <w:rsid w:val="00C4491C"/>
    <w:rsid w:val="00C45375"/>
    <w:rsid w:val="00C47B10"/>
    <w:rsid w:val="00C53510"/>
    <w:rsid w:val="00C53569"/>
    <w:rsid w:val="00C556B2"/>
    <w:rsid w:val="00C5688B"/>
    <w:rsid w:val="00C61F61"/>
    <w:rsid w:val="00C631E5"/>
    <w:rsid w:val="00C637BF"/>
    <w:rsid w:val="00C648F2"/>
    <w:rsid w:val="00C65453"/>
    <w:rsid w:val="00C65875"/>
    <w:rsid w:val="00C65B94"/>
    <w:rsid w:val="00C710D1"/>
    <w:rsid w:val="00C726AC"/>
    <w:rsid w:val="00C72D4C"/>
    <w:rsid w:val="00C7456F"/>
    <w:rsid w:val="00C749F1"/>
    <w:rsid w:val="00C76382"/>
    <w:rsid w:val="00C77F5E"/>
    <w:rsid w:val="00C80510"/>
    <w:rsid w:val="00C814B0"/>
    <w:rsid w:val="00C85AEB"/>
    <w:rsid w:val="00C85C86"/>
    <w:rsid w:val="00C86523"/>
    <w:rsid w:val="00C86BBB"/>
    <w:rsid w:val="00C90E45"/>
    <w:rsid w:val="00C935AA"/>
    <w:rsid w:val="00C94C57"/>
    <w:rsid w:val="00C951C3"/>
    <w:rsid w:val="00CA3074"/>
    <w:rsid w:val="00CA310C"/>
    <w:rsid w:val="00CA6B62"/>
    <w:rsid w:val="00CB2B97"/>
    <w:rsid w:val="00CB44F3"/>
    <w:rsid w:val="00CB44FB"/>
    <w:rsid w:val="00CB4E8F"/>
    <w:rsid w:val="00CC03DD"/>
    <w:rsid w:val="00CC1893"/>
    <w:rsid w:val="00CC30AF"/>
    <w:rsid w:val="00CC4833"/>
    <w:rsid w:val="00CC7236"/>
    <w:rsid w:val="00CD0578"/>
    <w:rsid w:val="00CD078F"/>
    <w:rsid w:val="00CD2143"/>
    <w:rsid w:val="00CD2875"/>
    <w:rsid w:val="00CD510F"/>
    <w:rsid w:val="00CE2E1A"/>
    <w:rsid w:val="00CE3637"/>
    <w:rsid w:val="00CE7147"/>
    <w:rsid w:val="00CF4920"/>
    <w:rsid w:val="00CF5351"/>
    <w:rsid w:val="00CF5E00"/>
    <w:rsid w:val="00CF67C9"/>
    <w:rsid w:val="00D00FEC"/>
    <w:rsid w:val="00D01C9D"/>
    <w:rsid w:val="00D02A95"/>
    <w:rsid w:val="00D02B58"/>
    <w:rsid w:val="00D0353E"/>
    <w:rsid w:val="00D03A32"/>
    <w:rsid w:val="00D03F0B"/>
    <w:rsid w:val="00D0663A"/>
    <w:rsid w:val="00D069B4"/>
    <w:rsid w:val="00D07419"/>
    <w:rsid w:val="00D07DE2"/>
    <w:rsid w:val="00D10316"/>
    <w:rsid w:val="00D1122A"/>
    <w:rsid w:val="00D12F33"/>
    <w:rsid w:val="00D17752"/>
    <w:rsid w:val="00D20045"/>
    <w:rsid w:val="00D20A41"/>
    <w:rsid w:val="00D2308A"/>
    <w:rsid w:val="00D26B7F"/>
    <w:rsid w:val="00D2721B"/>
    <w:rsid w:val="00D27D6D"/>
    <w:rsid w:val="00D308BC"/>
    <w:rsid w:val="00D35276"/>
    <w:rsid w:val="00D3527A"/>
    <w:rsid w:val="00D35BD5"/>
    <w:rsid w:val="00D372A3"/>
    <w:rsid w:val="00D40489"/>
    <w:rsid w:val="00D40B0E"/>
    <w:rsid w:val="00D421C9"/>
    <w:rsid w:val="00D44F1C"/>
    <w:rsid w:val="00D451E4"/>
    <w:rsid w:val="00D462CA"/>
    <w:rsid w:val="00D46CD1"/>
    <w:rsid w:val="00D52953"/>
    <w:rsid w:val="00D5507D"/>
    <w:rsid w:val="00D57361"/>
    <w:rsid w:val="00D60DA0"/>
    <w:rsid w:val="00D6101C"/>
    <w:rsid w:val="00D611F4"/>
    <w:rsid w:val="00D63F9D"/>
    <w:rsid w:val="00D64B9C"/>
    <w:rsid w:val="00D7002F"/>
    <w:rsid w:val="00D72C0E"/>
    <w:rsid w:val="00D74322"/>
    <w:rsid w:val="00D7571B"/>
    <w:rsid w:val="00D77105"/>
    <w:rsid w:val="00D84DA1"/>
    <w:rsid w:val="00D85E0D"/>
    <w:rsid w:val="00D9158C"/>
    <w:rsid w:val="00D920BE"/>
    <w:rsid w:val="00D96261"/>
    <w:rsid w:val="00D96CE0"/>
    <w:rsid w:val="00DA1A6C"/>
    <w:rsid w:val="00DA6E42"/>
    <w:rsid w:val="00DB2459"/>
    <w:rsid w:val="00DB26CD"/>
    <w:rsid w:val="00DB3C96"/>
    <w:rsid w:val="00DB4771"/>
    <w:rsid w:val="00DC6A41"/>
    <w:rsid w:val="00DD0538"/>
    <w:rsid w:val="00DD168E"/>
    <w:rsid w:val="00DD453B"/>
    <w:rsid w:val="00DD5450"/>
    <w:rsid w:val="00DD5A25"/>
    <w:rsid w:val="00DD64C5"/>
    <w:rsid w:val="00DD66B1"/>
    <w:rsid w:val="00DD6A05"/>
    <w:rsid w:val="00DE063E"/>
    <w:rsid w:val="00DE0CCD"/>
    <w:rsid w:val="00DE107C"/>
    <w:rsid w:val="00DE786D"/>
    <w:rsid w:val="00DF0136"/>
    <w:rsid w:val="00DF1FAB"/>
    <w:rsid w:val="00DF290F"/>
    <w:rsid w:val="00DF52F3"/>
    <w:rsid w:val="00DF59FD"/>
    <w:rsid w:val="00DF787F"/>
    <w:rsid w:val="00E00192"/>
    <w:rsid w:val="00E0214B"/>
    <w:rsid w:val="00E02CD4"/>
    <w:rsid w:val="00E05CA5"/>
    <w:rsid w:val="00E06AE7"/>
    <w:rsid w:val="00E076D8"/>
    <w:rsid w:val="00E10ADA"/>
    <w:rsid w:val="00E11010"/>
    <w:rsid w:val="00E112F2"/>
    <w:rsid w:val="00E12570"/>
    <w:rsid w:val="00E132AC"/>
    <w:rsid w:val="00E138CC"/>
    <w:rsid w:val="00E16A22"/>
    <w:rsid w:val="00E16D6C"/>
    <w:rsid w:val="00E2035E"/>
    <w:rsid w:val="00E21AE1"/>
    <w:rsid w:val="00E235A1"/>
    <w:rsid w:val="00E24AC9"/>
    <w:rsid w:val="00E254AB"/>
    <w:rsid w:val="00E27955"/>
    <w:rsid w:val="00E30960"/>
    <w:rsid w:val="00E31424"/>
    <w:rsid w:val="00E32421"/>
    <w:rsid w:val="00E35F65"/>
    <w:rsid w:val="00E370C7"/>
    <w:rsid w:val="00E37A0D"/>
    <w:rsid w:val="00E37F8A"/>
    <w:rsid w:val="00E416C7"/>
    <w:rsid w:val="00E428E2"/>
    <w:rsid w:val="00E437A8"/>
    <w:rsid w:val="00E43E17"/>
    <w:rsid w:val="00E50F1B"/>
    <w:rsid w:val="00E5476A"/>
    <w:rsid w:val="00E65D19"/>
    <w:rsid w:val="00E668AC"/>
    <w:rsid w:val="00E711DC"/>
    <w:rsid w:val="00E71619"/>
    <w:rsid w:val="00E82D96"/>
    <w:rsid w:val="00E8446D"/>
    <w:rsid w:val="00E87BB4"/>
    <w:rsid w:val="00E91FEC"/>
    <w:rsid w:val="00EA6D31"/>
    <w:rsid w:val="00EA7B29"/>
    <w:rsid w:val="00EB2759"/>
    <w:rsid w:val="00EB2906"/>
    <w:rsid w:val="00EB3CF9"/>
    <w:rsid w:val="00EB662E"/>
    <w:rsid w:val="00EB68E5"/>
    <w:rsid w:val="00EC0BBD"/>
    <w:rsid w:val="00EC121D"/>
    <w:rsid w:val="00EC2A87"/>
    <w:rsid w:val="00EC38BA"/>
    <w:rsid w:val="00EC58C2"/>
    <w:rsid w:val="00ED0FB9"/>
    <w:rsid w:val="00ED253D"/>
    <w:rsid w:val="00ED328D"/>
    <w:rsid w:val="00ED5004"/>
    <w:rsid w:val="00ED6388"/>
    <w:rsid w:val="00EE39EA"/>
    <w:rsid w:val="00EE41E5"/>
    <w:rsid w:val="00EE554E"/>
    <w:rsid w:val="00EF73B5"/>
    <w:rsid w:val="00EF7FA3"/>
    <w:rsid w:val="00F00DE9"/>
    <w:rsid w:val="00F0191D"/>
    <w:rsid w:val="00F022E3"/>
    <w:rsid w:val="00F031E0"/>
    <w:rsid w:val="00F034D1"/>
    <w:rsid w:val="00F03F06"/>
    <w:rsid w:val="00F043B5"/>
    <w:rsid w:val="00F06A04"/>
    <w:rsid w:val="00F11277"/>
    <w:rsid w:val="00F11B3F"/>
    <w:rsid w:val="00F132E7"/>
    <w:rsid w:val="00F245F2"/>
    <w:rsid w:val="00F27E36"/>
    <w:rsid w:val="00F34C41"/>
    <w:rsid w:val="00F34C48"/>
    <w:rsid w:val="00F35624"/>
    <w:rsid w:val="00F37A95"/>
    <w:rsid w:val="00F40860"/>
    <w:rsid w:val="00F42202"/>
    <w:rsid w:val="00F4248A"/>
    <w:rsid w:val="00F46886"/>
    <w:rsid w:val="00F50CF4"/>
    <w:rsid w:val="00F5528B"/>
    <w:rsid w:val="00F5670C"/>
    <w:rsid w:val="00F5708F"/>
    <w:rsid w:val="00F62013"/>
    <w:rsid w:val="00F62206"/>
    <w:rsid w:val="00F6504B"/>
    <w:rsid w:val="00F6591C"/>
    <w:rsid w:val="00F65B72"/>
    <w:rsid w:val="00F670C8"/>
    <w:rsid w:val="00F71CBE"/>
    <w:rsid w:val="00F733DD"/>
    <w:rsid w:val="00F76882"/>
    <w:rsid w:val="00F76906"/>
    <w:rsid w:val="00F774A9"/>
    <w:rsid w:val="00F8605B"/>
    <w:rsid w:val="00F87E57"/>
    <w:rsid w:val="00F944E4"/>
    <w:rsid w:val="00F959B3"/>
    <w:rsid w:val="00F97CC3"/>
    <w:rsid w:val="00FA20AA"/>
    <w:rsid w:val="00FA4930"/>
    <w:rsid w:val="00FA5647"/>
    <w:rsid w:val="00FA7A01"/>
    <w:rsid w:val="00FB106A"/>
    <w:rsid w:val="00FB2905"/>
    <w:rsid w:val="00FB4CBC"/>
    <w:rsid w:val="00FB63C2"/>
    <w:rsid w:val="00FB64E5"/>
    <w:rsid w:val="00FB7CE8"/>
    <w:rsid w:val="00FB7E6F"/>
    <w:rsid w:val="00FC6AA0"/>
    <w:rsid w:val="00FD725F"/>
    <w:rsid w:val="00FE12B6"/>
    <w:rsid w:val="00FE2CEC"/>
    <w:rsid w:val="00FE4B81"/>
    <w:rsid w:val="00FE4D6C"/>
    <w:rsid w:val="00FE519C"/>
    <w:rsid w:val="00FE58E7"/>
    <w:rsid w:val="00FF5022"/>
    <w:rsid w:val="06F05772"/>
    <w:rsid w:val="1AE56868"/>
    <w:rsid w:val="212F207F"/>
    <w:rsid w:val="2E895934"/>
    <w:rsid w:val="44F01049"/>
    <w:rsid w:val="57E16E3D"/>
    <w:rsid w:val="75FB4D1F"/>
    <w:rsid w:val="7E6150E3"/>
    <w:rsid w:val="7F7632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9">
    <w:name w:val="Default Paragraph Font"/>
    <w:link w:val="10"/>
    <w:semiHidden/>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2">
    <w:name w:val="Body Text Indent"/>
    <w:basedOn w:val="1"/>
    <w:uiPriority w:val="0"/>
    <w:pPr>
      <w:tabs>
        <w:tab w:val="left" w:pos="360"/>
        <w:tab w:val="left" w:pos="2340"/>
        <w:tab w:val="left" w:pos="4140"/>
        <w:tab w:val="left" w:pos="6120"/>
        <w:tab w:val="left" w:pos="7560"/>
      </w:tabs>
      <w:adjustRightInd w:val="0"/>
      <w:spacing w:line="240" w:lineRule="exact"/>
      <w:ind w:firstLine="435"/>
      <w:textAlignment w:val="baseline"/>
    </w:pPr>
    <w:rPr>
      <w:rFonts w:eastAsia="楷体_GB2312"/>
      <w:kern w:val="0"/>
      <w:szCs w:val="20"/>
    </w:rPr>
  </w:style>
  <w:style w:type="paragraph" w:styleId="3">
    <w:name w:val="Plain Text"/>
    <w:basedOn w:val="1"/>
    <w:link w:val="21"/>
    <w:uiPriority w:val="0"/>
    <w:rPr>
      <w:rFonts w:ascii="宋体" w:hAnsi="Courier New" w:cs="Courier New"/>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link w:val="20"/>
    <w:uiPriority w:val="0"/>
    <w:pPr>
      <w:widowControl/>
      <w:spacing w:before="100" w:beforeAutospacing="1" w:after="100" w:afterAutospacing="1"/>
      <w:jc w:val="left"/>
    </w:pPr>
    <w:rPr>
      <w:rFonts w:ascii="宋体" w:hAnsi="宋体" w:cs="宋体"/>
      <w:kern w:val="0"/>
      <w:sz w:val="24"/>
    </w:rPr>
  </w:style>
  <w:style w:type="table" w:styleId="8">
    <w:name w:val="Table Grid"/>
    <w:basedOn w:val="7"/>
    <w:uiPriority w:val="0"/>
    <w:pPr>
      <w:widowControl w:val="0"/>
      <w:jc w:val="both"/>
    </w:pPr>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Char3 Char"/>
    <w:basedOn w:val="1"/>
    <w:link w:val="9"/>
    <w:uiPriority w:val="0"/>
    <w:pPr>
      <w:widowControl/>
      <w:spacing w:line="300" w:lineRule="auto"/>
      <w:ind w:firstLine="200" w:firstLineChars="200"/>
    </w:pPr>
    <w:rPr>
      <w:kern w:val="0"/>
      <w:szCs w:val="20"/>
    </w:rPr>
  </w:style>
  <w:style w:type="character" w:styleId="11">
    <w:name w:val="Strong"/>
    <w:basedOn w:val="9"/>
    <w:uiPriority w:val="0"/>
    <w:rPr>
      <w:b/>
      <w:bCs/>
    </w:rPr>
  </w:style>
  <w:style w:type="character" w:styleId="12">
    <w:name w:val="Emphasis"/>
    <w:basedOn w:val="9"/>
    <w:uiPriority w:val="0"/>
    <w:rPr>
      <w:color w:val="CC0000"/>
    </w:rPr>
  </w:style>
  <w:style w:type="character" w:styleId="13">
    <w:name w:val="Hyperlink"/>
    <w:basedOn w:val="9"/>
    <w:uiPriority w:val="0"/>
    <w:rPr>
      <w:color w:val="136EC2"/>
      <w:u w:val="single"/>
    </w:rPr>
  </w:style>
  <w:style w:type="paragraph" w:customStyle="1" w:styleId="14">
    <w:name w:val=" Char3 Char"/>
    <w:basedOn w:val="1"/>
    <w:uiPriority w:val="0"/>
    <w:pPr>
      <w:widowControl/>
      <w:spacing w:line="300" w:lineRule="auto"/>
      <w:ind w:firstLine="200" w:firstLineChars="200"/>
    </w:pPr>
    <w:rPr>
      <w:kern w:val="0"/>
      <w:szCs w:val="20"/>
    </w:rPr>
  </w:style>
  <w:style w:type="paragraph" w:customStyle="1" w:styleId="15">
    <w:name w:val="Char Char Char Char Char Char Char Char Char Char Char Char Char Char Char Char Char Char Char"/>
    <w:basedOn w:val="1"/>
    <w:uiPriority w:val="0"/>
    <w:pPr>
      <w:widowControl/>
      <w:spacing w:line="300" w:lineRule="auto"/>
      <w:ind w:firstLine="200" w:firstLineChars="200"/>
    </w:pPr>
    <w:rPr>
      <w:rFonts w:ascii="Verdana" w:hAnsi="Verdana" w:cs="Verdana"/>
      <w:kern w:val="0"/>
      <w:szCs w:val="21"/>
      <w:lang w:eastAsia="en-US"/>
    </w:rPr>
  </w:style>
  <w:style w:type="paragraph" w:customStyle="1" w:styleId="16">
    <w:name w:val="列出段落"/>
    <w:basedOn w:val="1"/>
    <w:qFormat/>
    <w:uiPriority w:val="0"/>
    <w:pPr>
      <w:adjustRightInd w:val="0"/>
      <w:spacing w:line="312" w:lineRule="atLeast"/>
      <w:ind w:firstLine="420" w:firstLineChars="200"/>
      <w:textAlignment w:val="baseline"/>
    </w:pPr>
    <w:rPr>
      <w:kern w:val="0"/>
      <w:szCs w:val="20"/>
    </w:rPr>
  </w:style>
  <w:style w:type="paragraph" w:customStyle="1" w:styleId="17">
    <w:name w:val="正文文本 (10)1"/>
    <w:basedOn w:val="1"/>
    <w:link w:val="19"/>
    <w:uiPriority w:val="0"/>
    <w:pPr>
      <w:widowControl/>
      <w:shd w:val="clear" w:color="auto" w:fill="FFFFFF"/>
      <w:spacing w:after="120" w:line="240" w:lineRule="atLeast"/>
      <w:jc w:val="left"/>
    </w:pPr>
    <w:rPr>
      <w:rFonts w:eastAsia="Times New Roman"/>
      <w:kern w:val="0"/>
      <w:szCs w:val="21"/>
      <w:shd w:val="clear" w:color="auto" w:fill="FFFFFF"/>
      <w:lang/>
    </w:rPr>
  </w:style>
  <w:style w:type="paragraph" w:customStyle="1" w:styleId="18">
    <w:name w:val=" Char1 Char Char Char"/>
    <w:basedOn w:val="1"/>
    <w:uiPriority w:val="0"/>
    <w:pPr>
      <w:widowControl/>
      <w:spacing w:line="300" w:lineRule="auto"/>
      <w:ind w:firstLine="200" w:firstLineChars="200"/>
    </w:pPr>
  </w:style>
  <w:style w:type="character" w:customStyle="1" w:styleId="19">
    <w:name w:val="正文文本 (10)_"/>
    <w:basedOn w:val="9"/>
    <w:link w:val="17"/>
    <w:locked/>
    <w:uiPriority w:val="0"/>
    <w:rPr>
      <w:sz w:val="21"/>
      <w:szCs w:val="21"/>
      <w:shd w:val="clear" w:color="auto" w:fill="FFFFFF"/>
      <w:lang w:bidi="ar-SA"/>
    </w:rPr>
  </w:style>
  <w:style w:type="character" w:customStyle="1" w:styleId="20">
    <w:name w:val="普通(网站)1 Char"/>
    <w:aliases w:val="普通(Web) Char Char1,普通(Web) Char Char Char Char Char,普通(Web) Char Char Char,普通(Web) Char Char Char Char Char Char Char Char Char1,普通(Web) Char Char Char Char Char Char Char Char Char Char,普通(Web) Char Char Char Char Char Char Char Char1"/>
    <w:basedOn w:val="9"/>
    <w:link w:val="6"/>
    <w:uiPriority w:val="0"/>
    <w:rPr>
      <w:rFonts w:ascii="宋体" w:hAnsi="宋体" w:eastAsia="宋体" w:cs="宋体"/>
      <w:sz w:val="24"/>
      <w:szCs w:val="24"/>
      <w:lang w:val="en-US" w:eastAsia="zh-CN" w:bidi="ar-SA"/>
    </w:rPr>
  </w:style>
  <w:style w:type="character" w:customStyle="1" w:styleId="21">
    <w:name w:val="标题1 Char Char"/>
    <w:basedOn w:val="9"/>
    <w:link w:val="3"/>
    <w:uiPriority w:val="0"/>
    <w:rPr>
      <w:rFonts w:ascii="宋体" w:hAnsi="Courier New" w:eastAsia="宋体" w:cs="Courier New"/>
      <w:kern w:val="2"/>
      <w:sz w:val="21"/>
      <w:szCs w:val="21"/>
      <w:lang w:val="en-US" w:eastAsia="zh-CN" w:bidi="ar-SA"/>
    </w:rPr>
  </w:style>
  <w:style w:type="character" w:customStyle="1" w:styleId="22">
    <w:name w:val=" Char Char1"/>
    <w:basedOn w:val="9"/>
    <w:uiPriority w:val="0"/>
    <w:rPr>
      <w:rFonts w:ascii="宋体" w:hAnsi="Courier New" w:eastAsia="宋体" w:cs="Courier New"/>
      <w:kern w:val="2"/>
      <w:sz w:val="21"/>
      <w:szCs w:val="21"/>
      <w:lang w:val="en-US" w:eastAsia="zh-CN" w:bidi="ar-SA"/>
    </w:rPr>
  </w:style>
  <w:style w:type="character" w:customStyle="1" w:styleId="23">
    <w:name w:val="标题1 Char"/>
    <w:aliases w:val="普通文字 Char Char,纯文本 Char Char Char Char,纯文本 Char Char Char1,纯文本 Char Char2,标题1 Char Char Char,普通文字 Char1,Char Char Char Char,Char Char Char1,纯文本 Char1 Char,标题1 Char Char Char Char Char Char,纯文本 Char Char1 Char Char Char Char,纯文本 Char2,Char Char1"/>
    <w:basedOn w:val="9"/>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jpeg"/><Relationship Id="rId22" Type="http://schemas.openxmlformats.org/officeDocument/2006/relationships/image" Target="media/image16.png"/><Relationship Id="rId21" Type="http://schemas.openxmlformats.org/officeDocument/2006/relationships/image" Target="http://pic1.daydaytest.com/upload/papers/g06/20120321/201203211455059995000.gif" TargetMode="Externa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emf"/><Relationship Id="rId16" Type="http://schemas.openxmlformats.org/officeDocument/2006/relationships/image" Target="media/image11.png"/><Relationship Id="rId15" Type="http://schemas.openxmlformats.org/officeDocument/2006/relationships/image" Target="http://s1.sinaimg.cn/bmiddle/5a18c50fxc3c8d2cc9bd0%26690" TargetMode="External"/><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692</Words>
  <Characters>3950</Characters>
  <Lines>32</Lines>
  <Paragraphs>9</Paragraphs>
  <TotalTime>0</TotalTime>
  <ScaleCrop>false</ScaleCrop>
  <LinksUpToDate>false</LinksUpToDate>
  <CharactersWithSpaces>4633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2010-11-15T06:44:00Z</dcterms:created>
  <dc:creator>USER</dc:creator>
  <cp:lastModifiedBy>wenhe</cp:lastModifiedBy>
  <cp:lastPrinted>2015-06-16T01:42:49Z</cp:lastPrinted>
  <dcterms:modified xsi:type="dcterms:W3CDTF">2020-05-26T13:52:34Z</dcterms:modified>
  <dc:title>东莞市2010—2011学年度下学期高中教学质量检查</dc:title>
  <cp:revision>632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