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line="300" w:lineRule="auto"/>
        <w:ind w:firstLine="320" w:firstLineChars="100"/>
        <w:jc w:val="center"/>
        <w:rPr>
          <w:rFonts w:ascii="宋体" w:hAnsi="宋体"/>
          <w:color w:val="000000"/>
          <w:sz w:val="32"/>
          <w:szCs w:val="28"/>
        </w:rPr>
      </w:pPr>
      <w:r>
        <w:rPr>
          <w:rFonts w:ascii="宋体" w:hAnsi="宋体"/>
          <w:color w:val="000000"/>
          <w:sz w:val="32"/>
          <w:szCs w:val="28"/>
        </w:rPr>
        <w:t>东莞市201</w:t>
      </w:r>
      <w:r>
        <w:rPr>
          <w:rFonts w:hint="eastAsia" w:ascii="宋体" w:hAnsi="宋体"/>
          <w:color w:val="000000"/>
          <w:sz w:val="32"/>
          <w:szCs w:val="28"/>
        </w:rPr>
        <w:t>6</w:t>
      </w:r>
      <w:r>
        <w:rPr>
          <w:rFonts w:ascii="宋体" w:hAnsi="宋体"/>
          <w:color w:val="000000"/>
          <w:sz w:val="32"/>
          <w:szCs w:val="28"/>
        </w:rPr>
        <w:t>-201</w:t>
      </w:r>
      <w:r>
        <w:rPr>
          <w:rFonts w:hint="eastAsia" w:ascii="宋体" w:hAnsi="宋体"/>
          <w:color w:val="000000"/>
          <w:sz w:val="32"/>
          <w:szCs w:val="28"/>
        </w:rPr>
        <w:t>7</w:t>
      </w:r>
      <w:r>
        <w:rPr>
          <w:rFonts w:ascii="宋体" w:hAnsi="宋体"/>
          <w:color w:val="000000"/>
          <w:sz w:val="32"/>
          <w:szCs w:val="28"/>
        </w:rPr>
        <w:t>学年度第一学期高中教学质量检查</w:t>
      </w:r>
    </w:p>
    <w:p>
      <w:pPr>
        <w:widowControl/>
        <w:spacing w:line="300" w:lineRule="auto"/>
        <w:ind w:firstLine="442" w:firstLineChars="100"/>
        <w:jc w:val="center"/>
        <w:rPr>
          <w:rFonts w:ascii="宋体" w:hAnsi="宋体"/>
          <w:b/>
          <w:color w:val="000000"/>
          <w:sz w:val="44"/>
          <w:szCs w:val="44"/>
        </w:rPr>
      </w:pPr>
      <w:r>
        <w:rPr>
          <w:rFonts w:ascii="宋体" w:hAnsi="宋体"/>
          <w:b/>
          <w:color w:val="000000"/>
          <w:sz w:val="44"/>
          <w:szCs w:val="44"/>
        </w:rPr>
        <w:t>高二地理试题</w:t>
      </w:r>
    </w:p>
    <w:p>
      <w:pPr>
        <w:widowControl/>
        <w:spacing w:line="300" w:lineRule="auto"/>
        <w:ind w:firstLine="210" w:firstLineChars="100"/>
        <w:jc w:val="center"/>
        <w:rPr>
          <w:rFonts w:ascii="宋体" w:hAnsi="宋体"/>
          <w:color w:val="000000"/>
          <w:szCs w:val="21"/>
        </w:rPr>
      </w:pPr>
      <w:r>
        <w:rPr>
          <w:rFonts w:ascii="宋体" w:hAnsi="宋体"/>
          <w:color w:val="000000"/>
          <w:szCs w:val="21"/>
        </w:rPr>
        <w:t xml:space="preserve">  （考试时间90分钟，满分100分）</w:t>
      </w:r>
    </w:p>
    <w:p>
      <w:pPr>
        <w:spacing w:line="264" w:lineRule="auto"/>
        <w:rPr>
          <w:rFonts w:ascii="黑体" w:hAnsi="黑体" w:eastAsia="黑体"/>
          <w:color w:val="000000"/>
          <w:szCs w:val="21"/>
          <w:shd w:val="clear" w:color="auto" w:fill="FFFFFF"/>
        </w:rPr>
      </w:pPr>
      <w:r>
        <w:rPr>
          <w:rFonts w:hint="eastAsia" w:ascii="黑体" w:hAnsi="黑体" w:eastAsia="黑体"/>
          <w:color w:val="000000"/>
          <w:szCs w:val="21"/>
        </w:rPr>
        <w:t>一、</w:t>
      </w:r>
      <w:r>
        <w:rPr>
          <w:rFonts w:hint="eastAsia" w:ascii="黑体" w:hAnsi="黑体" w:eastAsia="黑体"/>
          <w:color w:val="000000"/>
          <w:szCs w:val="21"/>
          <w:lang w:eastAsia="zh-CN"/>
        </w:rPr>
        <w:t>单项选择题（</w:t>
      </w:r>
      <w:r>
        <w:rPr>
          <w:rFonts w:ascii="黑体" w:hAnsi="黑体" w:eastAsia="黑体"/>
          <w:color w:val="000000"/>
          <w:szCs w:val="21"/>
        </w:rPr>
        <w:t>共22小题。每小题2分，共44分。在每个小题给出的四个选项中，只有一项是符合题目要求的</w:t>
      </w:r>
      <w:r>
        <w:rPr>
          <w:rFonts w:hint="eastAsia" w:ascii="黑体" w:hAnsi="黑体" w:eastAsia="黑体"/>
          <w:color w:val="000000"/>
          <w:szCs w:val="21"/>
          <w:lang w:eastAsia="zh-CN"/>
        </w:rPr>
        <w:t>）</w:t>
      </w:r>
      <w:r>
        <w:rPr>
          <w:rFonts w:ascii="黑体" w:hAnsi="黑体" w:eastAsia="黑体"/>
          <w:color w:val="000000"/>
          <w:szCs w:val="21"/>
        </w:rPr>
        <w:t>。</w:t>
      </w:r>
    </w:p>
    <w:p>
      <w:pPr>
        <w:ind w:firstLine="420" w:firstLineChars="200"/>
        <w:rPr>
          <w:rFonts w:ascii="楷体" w:hAnsi="楷体" w:eastAsia="楷体" w:cs="楷体"/>
          <w:color w:val="000000"/>
          <w:szCs w:val="21"/>
        </w:rPr>
      </w:pPr>
      <w:r>
        <w:rPr>
          <w:rFonts w:hint="eastAsia" w:ascii="楷体" w:hAnsi="楷体" w:eastAsia="楷体" w:cs="楷体"/>
          <w:color w:val="000000"/>
          <w:szCs w:val="21"/>
        </w:rPr>
        <w:t>区域是地球表面的空间单位,它是人们在地理差异的基础上,按照一定的指标和方法划分出来的。据此完成1题。</w:t>
      </w:r>
    </w:p>
    <w:p>
      <w:pPr>
        <w:spacing w:line="300" w:lineRule="auto"/>
        <w:rPr>
          <w:color w:val="000000"/>
        </w:rPr>
      </w:pPr>
      <w:r>
        <w:rPr>
          <w:rFonts w:hint="eastAsia" w:ascii="宋体" w:hAnsi="宋体"/>
          <w:color w:val="000000"/>
        </w:rPr>
        <w:t>1．区域是指(    )</w:t>
      </w:r>
    </w:p>
    <w:p>
      <w:pPr>
        <w:spacing w:line="300" w:lineRule="auto"/>
        <w:ind w:firstLine="315" w:firstLineChars="150"/>
        <w:rPr>
          <w:color w:val="000000"/>
        </w:rPr>
      </w:pPr>
      <w:r>
        <w:rPr>
          <w:rFonts w:hint="eastAsia" w:ascii="宋体" w:hAnsi="宋体"/>
          <w:color w:val="000000"/>
        </w:rPr>
        <w:t xml:space="preserve">A.一定范围的地理空间或地球表面的空间单位      </w:t>
      </w:r>
    </w:p>
    <w:p>
      <w:pPr>
        <w:spacing w:line="300" w:lineRule="auto"/>
        <w:ind w:firstLine="315" w:firstLineChars="150"/>
        <w:rPr>
          <w:color w:val="000000"/>
        </w:rPr>
      </w:pPr>
      <w:r>
        <w:rPr>
          <w:rFonts w:hint="eastAsia" w:ascii="宋体" w:hAnsi="宋体"/>
          <w:color w:val="000000"/>
        </w:rPr>
        <w:t>B.人为划分的文化区</w:t>
      </w:r>
    </w:p>
    <w:p>
      <w:pPr>
        <w:spacing w:line="300" w:lineRule="auto"/>
        <w:ind w:firstLine="315" w:firstLineChars="150"/>
        <w:rPr>
          <w:color w:val="000000"/>
        </w:rPr>
      </w:pPr>
      <w:r>
        <w:rPr>
          <w:rFonts w:hint="eastAsia" w:ascii="宋体" w:hAnsi="宋体"/>
          <w:color w:val="000000"/>
        </w:rPr>
        <w:t xml:space="preserve">C.经济活动类型分布区                          </w:t>
      </w:r>
    </w:p>
    <w:p>
      <w:pPr>
        <w:spacing w:line="300" w:lineRule="auto"/>
        <w:ind w:firstLine="315" w:firstLineChars="150"/>
        <w:rPr>
          <w:color w:val="000000"/>
        </w:rPr>
      </w:pPr>
      <w:r>
        <w:rPr>
          <w:rFonts w:hint="eastAsia" w:ascii="宋体" w:hAnsi="宋体"/>
          <w:color w:val="000000"/>
        </w:rPr>
        <w:t>D.国家、省、市等行政区域</w:t>
      </w:r>
    </w:p>
    <w:p>
      <w:pPr>
        <w:ind w:firstLine="420" w:firstLineChars="200"/>
        <w:rPr>
          <w:rFonts w:ascii="楷体" w:hAnsi="楷体" w:eastAsia="楷体" w:cs="楷体"/>
          <w:color w:val="000000"/>
          <w:szCs w:val="21"/>
        </w:rPr>
      </w:pPr>
      <w:r>
        <w:rPr>
          <w:rFonts w:ascii="楷体" w:hAnsi="楷体" w:eastAsia="楷体" w:cs="楷体"/>
          <w:color w:val="000000"/>
          <w:szCs w:val="21"/>
        </w:rPr>
        <w:t>读“我国1月平均气温(℃)分布图”，完成</w:t>
      </w:r>
      <w:r>
        <w:rPr>
          <w:rFonts w:hint="eastAsia" w:ascii="楷体" w:hAnsi="楷体" w:eastAsia="楷体" w:cs="楷体"/>
          <w:color w:val="000000"/>
          <w:szCs w:val="21"/>
        </w:rPr>
        <w:t>2</w:t>
      </w:r>
      <w:r>
        <w:rPr>
          <w:rFonts w:ascii="楷体" w:hAnsi="楷体" w:eastAsia="楷体" w:cs="楷体"/>
          <w:color w:val="000000"/>
          <w:szCs w:val="21"/>
        </w:rPr>
        <w:t>～</w:t>
      </w:r>
      <w:r>
        <w:rPr>
          <w:rFonts w:hint="eastAsia" w:ascii="楷体" w:hAnsi="楷体" w:eastAsia="楷体" w:cs="楷体"/>
          <w:color w:val="000000"/>
          <w:szCs w:val="21"/>
        </w:rPr>
        <w:t>3</w:t>
      </w:r>
      <w:r>
        <w:rPr>
          <w:rFonts w:ascii="楷体" w:hAnsi="楷体" w:eastAsia="楷体" w:cs="楷体"/>
          <w:color w:val="000000"/>
          <w:szCs w:val="21"/>
        </w:rPr>
        <w:t>题。</w:t>
      </w:r>
    </w:p>
    <w:p>
      <w:pPr>
        <w:snapToGrid w:val="0"/>
        <w:spacing w:line="360" w:lineRule="auto"/>
        <w:rPr>
          <w:color w:val="000000"/>
          <w:szCs w:val="21"/>
        </w:rPr>
      </w:pPr>
      <w:r>
        <w:rPr>
          <w:rFonts w:hint="eastAsia"/>
          <w:color w:val="000000"/>
          <w:szCs w:val="21"/>
        </w:rPr>
        <w:t>2</w:t>
      </w:r>
      <w:r>
        <w:rPr>
          <w:color w:val="000000"/>
          <w:szCs w:val="21"/>
        </w:rPr>
        <w:t>．下列城市中1月平均气温最低的是</w:t>
      </w:r>
      <w:r>
        <w:rPr>
          <w:rFonts w:hint="eastAsia" w:ascii="宋体" w:hAnsi="宋体"/>
          <w:color w:val="000000"/>
        </w:rPr>
        <w:t>(    )</w:t>
      </w:r>
    </w:p>
    <w:p>
      <w:pPr>
        <w:snapToGrid w:val="0"/>
        <w:spacing w:line="360" w:lineRule="auto"/>
        <w:ind w:firstLine="420" w:firstLineChars="200"/>
        <w:jc w:val="center"/>
        <w:rPr>
          <w:color w:val="000000"/>
          <w:szCs w:val="21"/>
        </w:rPr>
      </w:pPr>
      <w:r>
        <w:rPr>
          <w:color w:val="000000"/>
          <w:szCs w:val="21"/>
        </w:rPr>
        <w:drawing>
          <wp:inline distT="0" distB="0" distL="114300" distR="114300">
            <wp:extent cx="3942715" cy="2830195"/>
            <wp:effectExtent l="0" t="0" r="4445" b="4445"/>
            <wp:docPr id="7" name="图片 1" descr="www.xkb1.com              新课标第一网不用注册，免费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www.xkb1.com              新课标第一网不用注册，免费下载！"/>
                    <pic:cNvPicPr>
                      <a:picLocks noChangeAspect="1"/>
                    </pic:cNvPicPr>
                  </pic:nvPicPr>
                  <pic:blipFill>
                    <a:blip r:embed="rId5"/>
                    <a:srcRect r="241" b="3572"/>
                    <a:stretch>
                      <a:fillRect/>
                    </a:stretch>
                  </pic:blipFill>
                  <pic:spPr>
                    <a:xfrm>
                      <a:off x="0" y="0"/>
                      <a:ext cx="3942715" cy="2830195"/>
                    </a:xfrm>
                    <a:prstGeom prst="rect">
                      <a:avLst/>
                    </a:prstGeom>
                    <a:noFill/>
                    <a:ln>
                      <a:noFill/>
                    </a:ln>
                  </pic:spPr>
                </pic:pic>
              </a:graphicData>
            </a:graphic>
          </wp:inline>
        </w:drawing>
      </w:r>
    </w:p>
    <w:p>
      <w:pPr>
        <w:snapToGrid w:val="0"/>
        <w:spacing w:line="300" w:lineRule="auto"/>
        <w:ind w:firstLine="420" w:firstLineChars="200"/>
        <w:rPr>
          <w:rFonts w:hint="eastAsia"/>
          <w:color w:val="000000"/>
          <w:szCs w:val="21"/>
        </w:rPr>
      </w:pPr>
      <w:r>
        <w:rPr>
          <w:rFonts w:hint="eastAsia"/>
          <w:color w:val="000000"/>
          <w:szCs w:val="21"/>
        </w:rPr>
        <w:t xml:space="preserve">                                     图1</w:t>
      </w:r>
    </w:p>
    <w:p>
      <w:pPr>
        <w:snapToGrid w:val="0"/>
        <w:spacing w:line="300" w:lineRule="auto"/>
        <w:ind w:firstLine="420" w:firstLineChars="200"/>
        <w:rPr>
          <w:color w:val="000000"/>
          <w:szCs w:val="21"/>
        </w:rPr>
      </w:pPr>
      <w:r>
        <w:rPr>
          <w:color w:val="000000"/>
          <w:szCs w:val="21"/>
        </w:rPr>
        <w:t>A．漠河        B．乌鲁木齐</w:t>
      </w:r>
      <w:r>
        <w:rPr>
          <w:rFonts w:hint="eastAsia"/>
          <w:color w:val="000000"/>
          <w:szCs w:val="21"/>
        </w:rPr>
        <w:t xml:space="preserve">        </w:t>
      </w:r>
      <w:r>
        <w:rPr>
          <w:color w:val="000000"/>
          <w:szCs w:val="21"/>
        </w:rPr>
        <w:t>C．广州        D．上海</w:t>
      </w:r>
    </w:p>
    <w:p>
      <w:pPr>
        <w:snapToGrid w:val="0"/>
        <w:spacing w:line="300" w:lineRule="auto"/>
        <w:rPr>
          <w:color w:val="000000"/>
          <w:szCs w:val="21"/>
        </w:rPr>
      </w:pPr>
      <w:r>
        <w:rPr>
          <w:rFonts w:hint="eastAsia"/>
          <w:color w:val="000000"/>
          <w:szCs w:val="21"/>
        </w:rPr>
        <w:t>3</w:t>
      </w:r>
      <w:r>
        <w:rPr>
          <w:color w:val="000000"/>
          <w:szCs w:val="21"/>
        </w:rPr>
        <w:t>．影响拉萨和武汉1月份平均气温差异的主要因素是</w:t>
      </w:r>
      <w:r>
        <w:rPr>
          <w:rFonts w:hint="eastAsia"/>
          <w:color w:val="000000"/>
          <w:szCs w:val="21"/>
        </w:rPr>
        <w:t>（    ）</w:t>
      </w:r>
    </w:p>
    <w:p>
      <w:pPr>
        <w:snapToGrid w:val="0"/>
        <w:spacing w:line="300" w:lineRule="auto"/>
        <w:ind w:firstLine="420" w:firstLineChars="200"/>
        <w:rPr>
          <w:rFonts w:hint="eastAsia"/>
          <w:color w:val="000000"/>
          <w:szCs w:val="21"/>
        </w:rPr>
      </w:pPr>
      <w:r>
        <w:rPr>
          <w:color w:val="000000"/>
          <w:szCs w:val="21"/>
        </w:rPr>
        <w:t>A．纬度        B．海陆位置</w:t>
      </w:r>
      <w:r>
        <w:rPr>
          <w:rFonts w:hint="eastAsia"/>
          <w:color w:val="000000"/>
          <w:szCs w:val="21"/>
        </w:rPr>
        <w:t xml:space="preserve">        </w:t>
      </w:r>
      <w:r>
        <w:rPr>
          <w:color w:val="000000"/>
          <w:szCs w:val="21"/>
        </w:rPr>
        <w:t>C．地形        D．冷空气</w:t>
      </w:r>
    </w:p>
    <w:p>
      <w:pPr>
        <w:pStyle w:val="3"/>
        <w:tabs>
          <w:tab w:val="left" w:pos="567"/>
          <w:tab w:val="left" w:pos="3969"/>
        </w:tabs>
        <w:adjustRightInd w:val="0"/>
        <w:snapToGrid w:val="0"/>
        <w:ind w:firstLine="420" w:firstLineChars="200"/>
        <w:rPr>
          <w:rFonts w:hint="eastAsia" w:ascii="楷体" w:hAnsi="楷体" w:eastAsia="楷体" w:cs="楷体"/>
          <w:color w:val="000000"/>
        </w:rPr>
      </w:pPr>
      <w:r>
        <w:rPr>
          <w:rFonts w:hint="eastAsia" w:ascii="楷体" w:hAnsi="楷体" w:eastAsia="楷体" w:cs="楷体"/>
          <w:color w:val="000000"/>
        </w:rPr>
        <w:t>2015年10月5日，中国科学家屠呦呦凭借着对青蒿素的研究成果获得了2015年诺贝尔医学奖，青蒿素是从中药青蒿中提取的，用于治疗疟疾的药物。图2为我国野生青蒿中青蒿素含量散点分布图。读图，回答4题。</w:t>
      </w:r>
    </w:p>
    <w:p>
      <w:pPr>
        <w:pStyle w:val="3"/>
        <w:tabs>
          <w:tab w:val="left" w:pos="567"/>
          <w:tab w:val="left" w:pos="3969"/>
        </w:tabs>
        <w:adjustRightInd w:val="0"/>
        <w:snapToGrid w:val="0"/>
        <w:spacing w:line="360" w:lineRule="auto"/>
        <w:jc w:val="center"/>
        <w:rPr>
          <w:rFonts w:hint="eastAsia" w:hAnsi="宋体" w:cs="Times New Roman"/>
          <w:color w:val="000000"/>
          <w:szCs w:val="24"/>
          <w:lang/>
        </w:rPr>
      </w:pPr>
      <w:r>
        <w:rPr>
          <w:rFonts w:hAnsi="宋体" w:cs="Times New Roman"/>
          <w:color w:val="000000"/>
          <w:szCs w:val="24"/>
          <w:lang/>
        </w:rPr>
        <w:drawing>
          <wp:inline distT="0" distB="0" distL="114300" distR="114300">
            <wp:extent cx="3477260" cy="2926080"/>
            <wp:effectExtent l="0" t="0" r="12700" b="0"/>
            <wp:docPr id="8" name="圖片 35"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35" descr="高考资源网(ks5u.com),中国最大的高考网站,您身边的高考专家。"/>
                    <pic:cNvPicPr>
                      <a:picLocks noChangeAspect="1"/>
                    </pic:cNvPicPr>
                  </pic:nvPicPr>
                  <pic:blipFill>
                    <a:blip r:embed="rId6"/>
                    <a:stretch>
                      <a:fillRect/>
                    </a:stretch>
                  </pic:blipFill>
                  <pic:spPr>
                    <a:xfrm>
                      <a:off x="0" y="0"/>
                      <a:ext cx="3477260" cy="2926080"/>
                    </a:xfrm>
                    <a:prstGeom prst="rect">
                      <a:avLst/>
                    </a:prstGeom>
                    <a:noFill/>
                    <a:ln>
                      <a:noFill/>
                    </a:ln>
                  </pic:spPr>
                </pic:pic>
              </a:graphicData>
            </a:graphic>
          </wp:inline>
        </w:drawing>
      </w:r>
    </w:p>
    <w:p>
      <w:pPr>
        <w:pStyle w:val="3"/>
        <w:tabs>
          <w:tab w:val="left" w:pos="567"/>
          <w:tab w:val="left" w:pos="3969"/>
        </w:tabs>
        <w:adjustRightInd w:val="0"/>
        <w:snapToGrid w:val="0"/>
        <w:spacing w:line="360" w:lineRule="auto"/>
        <w:jc w:val="center"/>
        <w:rPr>
          <w:rFonts w:hAnsi="宋体" w:cs="Times New Roman"/>
          <w:color w:val="000000"/>
          <w:szCs w:val="24"/>
        </w:rPr>
      </w:pPr>
      <w:r>
        <w:rPr>
          <w:rFonts w:hint="eastAsia" w:hAnsi="宋体" w:cs="Times New Roman"/>
          <w:color w:val="000000"/>
          <w:szCs w:val="24"/>
        </w:rPr>
        <w:t>图2</w:t>
      </w:r>
    </w:p>
    <w:p>
      <w:pPr>
        <w:pStyle w:val="3"/>
        <w:tabs>
          <w:tab w:val="left" w:pos="567"/>
          <w:tab w:val="left" w:pos="3969"/>
        </w:tabs>
        <w:adjustRightInd w:val="0"/>
        <w:snapToGrid w:val="0"/>
        <w:spacing w:line="300" w:lineRule="auto"/>
        <w:rPr>
          <w:rFonts w:hAnsi="宋体" w:cs="Times New Roman"/>
          <w:color w:val="000000"/>
          <w:szCs w:val="24"/>
        </w:rPr>
      </w:pPr>
      <w:r>
        <w:rPr>
          <w:rFonts w:hint="eastAsia" w:hAnsi="宋体" w:cs="Times New Roman"/>
          <w:color w:val="000000"/>
          <w:szCs w:val="24"/>
        </w:rPr>
        <w:t>4</w:t>
      </w:r>
      <w:r>
        <w:rPr>
          <w:rFonts w:hAnsi="宋体" w:cs="Times New Roman"/>
          <w:color w:val="000000"/>
          <w:szCs w:val="24"/>
        </w:rPr>
        <w:t>．下列省区中最适宜人工种植青蒿的是</w:t>
      </w:r>
      <w:r>
        <w:rPr>
          <w:rFonts w:hint="eastAsia" w:hAnsi="宋体" w:cs="Times New Roman"/>
          <w:color w:val="000000"/>
          <w:szCs w:val="24"/>
        </w:rPr>
        <w:t>（    ）</w:t>
      </w:r>
    </w:p>
    <w:p>
      <w:pPr>
        <w:pStyle w:val="3"/>
        <w:tabs>
          <w:tab w:val="left" w:pos="567"/>
          <w:tab w:val="left" w:pos="3969"/>
        </w:tabs>
        <w:adjustRightInd w:val="0"/>
        <w:snapToGrid w:val="0"/>
        <w:spacing w:line="300" w:lineRule="auto"/>
        <w:ind w:firstLine="315" w:firstLineChars="150"/>
        <w:rPr>
          <w:rFonts w:hint="eastAsia" w:hAnsi="宋体" w:cs="Times New Roman"/>
          <w:color w:val="000000"/>
          <w:szCs w:val="24"/>
        </w:rPr>
      </w:pPr>
      <w:r>
        <w:rPr>
          <w:rFonts w:hAnsi="宋体" w:cs="Times New Roman"/>
          <w:color w:val="000000"/>
          <w:szCs w:val="24"/>
        </w:rPr>
        <w:t xml:space="preserve">A．黑龙江 </w:t>
      </w:r>
      <w:r>
        <w:rPr>
          <w:rFonts w:hint="eastAsia" w:hAnsi="宋体" w:cs="Times New Roman"/>
          <w:color w:val="000000"/>
          <w:szCs w:val="24"/>
        </w:rPr>
        <w:t xml:space="preserve">    </w:t>
      </w:r>
      <w:r>
        <w:rPr>
          <w:rFonts w:hAnsi="宋体" w:cs="Times New Roman"/>
          <w:color w:val="000000"/>
          <w:szCs w:val="24"/>
        </w:rPr>
        <w:t xml:space="preserve"> B．山东 </w:t>
      </w:r>
      <w:r>
        <w:rPr>
          <w:rFonts w:hint="eastAsia" w:hAnsi="宋体" w:cs="Times New Roman"/>
          <w:color w:val="000000"/>
          <w:szCs w:val="24"/>
        </w:rPr>
        <w:t xml:space="preserve">     </w:t>
      </w:r>
      <w:r>
        <w:rPr>
          <w:rFonts w:hAnsi="宋体" w:cs="Times New Roman"/>
          <w:color w:val="000000"/>
          <w:szCs w:val="24"/>
        </w:rPr>
        <w:t xml:space="preserve"> C．重庆 </w:t>
      </w:r>
      <w:r>
        <w:rPr>
          <w:rFonts w:hint="eastAsia" w:hAnsi="宋体" w:cs="Times New Roman"/>
          <w:color w:val="000000"/>
          <w:szCs w:val="24"/>
        </w:rPr>
        <w:t xml:space="preserve">     </w:t>
      </w:r>
      <w:r>
        <w:rPr>
          <w:rFonts w:hAnsi="宋体" w:cs="Times New Roman"/>
          <w:color w:val="000000"/>
          <w:szCs w:val="24"/>
        </w:rPr>
        <w:t xml:space="preserve"> D．陕西</w:t>
      </w:r>
      <w:r>
        <w:rPr>
          <w:rFonts w:hint="eastAsia" w:hAnsi="宋体" w:cs="Arial"/>
          <w:color w:val="000000"/>
          <w:szCs w:val="24"/>
        </w:rPr>
        <w:tab/>
      </w:r>
    </w:p>
    <w:p>
      <w:pPr>
        <w:pStyle w:val="3"/>
        <w:tabs>
          <w:tab w:val="left" w:pos="567"/>
          <w:tab w:val="left" w:pos="3969"/>
        </w:tabs>
        <w:adjustRightInd w:val="0"/>
        <w:snapToGrid w:val="0"/>
        <w:rPr>
          <w:rFonts w:ascii="楷体" w:hAnsi="楷体" w:eastAsia="楷体" w:cs="楷体"/>
          <w:color w:val="000000"/>
          <w:szCs w:val="24"/>
        </w:rPr>
      </w:pPr>
      <w:r>
        <w:rPr>
          <w:rFonts w:hint="eastAsia" w:ascii="楷体" w:hAnsi="楷体" w:eastAsia="楷体" w:cs="楷体"/>
          <w:color w:val="000000"/>
          <w:szCs w:val="24"/>
        </w:rPr>
        <w:t xml:space="preserve">     图3中甲为回归线附近某岛屿的地形剖面图(其上部是该区相关气象要素沿剖面线变化图)，乙为该岛地形示意图。读图，回答5～7题。</w:t>
      </w:r>
      <w:r>
        <w:rPr>
          <w:rFonts w:hint="eastAsia" w:hAnsi="宋体" w:cs="Times New Roman"/>
          <w:color w:val="000000"/>
          <w:szCs w:val="24"/>
        </w:rPr>
        <w:t xml:space="preserve">     </w:t>
      </w:r>
    </w:p>
    <w:p>
      <w:pPr>
        <w:pStyle w:val="3"/>
        <w:tabs>
          <w:tab w:val="left" w:pos="567"/>
          <w:tab w:val="left" w:pos="3969"/>
        </w:tabs>
        <w:adjustRightInd w:val="0"/>
        <w:snapToGrid w:val="0"/>
        <w:spacing w:line="360" w:lineRule="auto"/>
        <w:jc w:val="center"/>
        <w:rPr>
          <w:rFonts w:hAnsi="宋体" w:cs="Times New Roman"/>
          <w:color w:val="000000"/>
          <w:szCs w:val="24"/>
        </w:rPr>
      </w:pPr>
      <w:r>
        <w:rPr>
          <w:rFonts w:hint="eastAsia" w:hAnsi="宋体"/>
          <w:color w:val="000000"/>
          <w:szCs w:val="24"/>
        </w:rPr>
        <w:drawing>
          <wp:inline distT="0" distB="0" distL="114300" distR="114300">
            <wp:extent cx="4188460" cy="2095500"/>
            <wp:effectExtent l="0" t="0" r="2540" b="762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7"/>
                    <a:stretch>
                      <a:fillRect/>
                    </a:stretch>
                  </pic:blipFill>
                  <pic:spPr>
                    <a:xfrm>
                      <a:off x="0" y="0"/>
                      <a:ext cx="4188460" cy="2095500"/>
                    </a:xfrm>
                    <a:prstGeom prst="rect">
                      <a:avLst/>
                    </a:prstGeom>
                    <a:noFill/>
                    <a:ln>
                      <a:noFill/>
                    </a:ln>
                  </pic:spPr>
                </pic:pic>
              </a:graphicData>
            </a:graphic>
          </wp:inline>
        </w:drawing>
      </w:r>
    </w:p>
    <w:p>
      <w:pPr>
        <w:pStyle w:val="3"/>
        <w:tabs>
          <w:tab w:val="left" w:pos="567"/>
          <w:tab w:val="left" w:pos="3969"/>
        </w:tabs>
        <w:adjustRightInd w:val="0"/>
        <w:snapToGrid w:val="0"/>
        <w:spacing w:line="300" w:lineRule="auto"/>
        <w:rPr>
          <w:rFonts w:hAnsi="宋体" w:cs="Times New Roman"/>
          <w:color w:val="000000"/>
          <w:szCs w:val="24"/>
        </w:rPr>
      </w:pPr>
      <w:r>
        <w:rPr>
          <w:rFonts w:hint="eastAsia" w:hAnsi="宋体" w:cs="Times New Roman"/>
          <w:color w:val="000000"/>
          <w:szCs w:val="24"/>
        </w:rPr>
        <w:t>5</w:t>
      </w:r>
      <w:r>
        <w:rPr>
          <w:rFonts w:hAnsi="宋体" w:cs="Times New Roman"/>
          <w:color w:val="000000"/>
          <w:szCs w:val="24"/>
        </w:rPr>
        <w:t>．图甲中曲线①②③所代表的气象要素分别是</w:t>
      </w:r>
      <w:r>
        <w:rPr>
          <w:rFonts w:hint="eastAsia" w:hAnsi="宋体" w:cs="Times New Roman"/>
          <w:color w:val="000000"/>
          <w:szCs w:val="24"/>
        </w:rPr>
        <w:t>（    ）</w:t>
      </w:r>
    </w:p>
    <w:p>
      <w:pPr>
        <w:pStyle w:val="3"/>
        <w:tabs>
          <w:tab w:val="left" w:pos="567"/>
          <w:tab w:val="left" w:pos="3969"/>
        </w:tabs>
        <w:adjustRightInd w:val="0"/>
        <w:snapToGrid w:val="0"/>
        <w:spacing w:line="300" w:lineRule="auto"/>
        <w:ind w:firstLine="315" w:firstLineChars="150"/>
        <w:rPr>
          <w:rFonts w:hAnsi="宋体" w:cs="Times New Roman"/>
          <w:color w:val="000000"/>
          <w:szCs w:val="24"/>
        </w:rPr>
      </w:pPr>
      <w:r>
        <w:rPr>
          <w:rFonts w:hAnsi="宋体" w:cs="Times New Roman"/>
          <w:color w:val="000000"/>
          <w:szCs w:val="24"/>
        </w:rPr>
        <w:t xml:space="preserve">A．气温、光照、降水  </w:t>
      </w:r>
      <w:r>
        <w:rPr>
          <w:rFonts w:hint="eastAsia" w:hAnsi="宋体" w:cs="Times New Roman"/>
          <w:color w:val="000000"/>
          <w:szCs w:val="24"/>
        </w:rPr>
        <w:t xml:space="preserve">        </w:t>
      </w:r>
      <w:r>
        <w:rPr>
          <w:rFonts w:hAnsi="宋体" w:cs="Times New Roman"/>
          <w:color w:val="000000"/>
          <w:szCs w:val="24"/>
        </w:rPr>
        <w:t>B．降水、光照、气温</w:t>
      </w:r>
    </w:p>
    <w:p>
      <w:pPr>
        <w:pStyle w:val="3"/>
        <w:tabs>
          <w:tab w:val="left" w:pos="567"/>
          <w:tab w:val="left" w:pos="3969"/>
        </w:tabs>
        <w:adjustRightInd w:val="0"/>
        <w:snapToGrid w:val="0"/>
        <w:spacing w:line="300" w:lineRule="auto"/>
        <w:ind w:firstLine="315" w:firstLineChars="150"/>
        <w:rPr>
          <w:rFonts w:hAnsi="宋体" w:cs="Times New Roman"/>
          <w:color w:val="000000"/>
          <w:szCs w:val="24"/>
        </w:rPr>
      </w:pPr>
      <w:r>
        <w:rPr>
          <w:rFonts w:hAnsi="宋体" w:cs="Times New Roman"/>
          <w:color w:val="000000"/>
          <w:szCs w:val="24"/>
        </w:rPr>
        <w:t xml:space="preserve">C．光照、降水、气温  </w:t>
      </w:r>
      <w:r>
        <w:rPr>
          <w:rFonts w:hint="eastAsia" w:hAnsi="宋体" w:cs="Times New Roman"/>
          <w:color w:val="000000"/>
          <w:szCs w:val="24"/>
        </w:rPr>
        <w:t xml:space="preserve">        </w:t>
      </w:r>
      <w:r>
        <w:rPr>
          <w:rFonts w:hAnsi="宋体" w:cs="Times New Roman"/>
          <w:color w:val="000000"/>
          <w:szCs w:val="24"/>
        </w:rPr>
        <w:t>D．降水、气温、光照</w:t>
      </w:r>
    </w:p>
    <w:p>
      <w:pPr>
        <w:pStyle w:val="3"/>
        <w:tabs>
          <w:tab w:val="left" w:pos="567"/>
          <w:tab w:val="left" w:pos="3969"/>
        </w:tabs>
        <w:adjustRightInd w:val="0"/>
        <w:snapToGrid w:val="0"/>
        <w:spacing w:line="300" w:lineRule="auto"/>
        <w:rPr>
          <w:rFonts w:hAnsi="宋体" w:cs="Times New Roman"/>
          <w:color w:val="000000"/>
          <w:szCs w:val="24"/>
        </w:rPr>
      </w:pPr>
      <w:r>
        <w:rPr>
          <w:rFonts w:hint="eastAsia" w:hAnsi="宋体" w:cs="Times New Roman"/>
          <w:color w:val="000000"/>
          <w:szCs w:val="24"/>
        </w:rPr>
        <w:t>6</w:t>
      </w:r>
      <w:r>
        <w:rPr>
          <w:rFonts w:hAnsi="宋体" w:cs="Times New Roman"/>
          <w:color w:val="000000"/>
          <w:szCs w:val="24"/>
        </w:rPr>
        <w:t>．导致②气象要素东坡数值明显低于西坡的主要原因是</w:t>
      </w:r>
      <w:r>
        <w:rPr>
          <w:rFonts w:hint="eastAsia" w:hAnsi="宋体" w:cs="Times New Roman"/>
          <w:color w:val="000000"/>
          <w:szCs w:val="24"/>
        </w:rPr>
        <w:t>（    ）</w:t>
      </w:r>
    </w:p>
    <w:p>
      <w:pPr>
        <w:pStyle w:val="3"/>
        <w:tabs>
          <w:tab w:val="left" w:pos="567"/>
          <w:tab w:val="left" w:pos="3969"/>
        </w:tabs>
        <w:adjustRightInd w:val="0"/>
        <w:snapToGrid w:val="0"/>
        <w:spacing w:line="300" w:lineRule="auto"/>
        <w:ind w:firstLine="315" w:firstLineChars="150"/>
        <w:rPr>
          <w:rFonts w:hAnsi="宋体" w:cs="Times New Roman"/>
          <w:color w:val="000000"/>
          <w:szCs w:val="24"/>
        </w:rPr>
      </w:pPr>
      <w:r>
        <w:rPr>
          <w:rFonts w:hAnsi="宋体" w:cs="Times New Roman"/>
          <w:color w:val="000000"/>
          <w:szCs w:val="24"/>
        </w:rPr>
        <w:t xml:space="preserve">A．东坡地势高  </w:t>
      </w:r>
      <w:r>
        <w:rPr>
          <w:rFonts w:hint="eastAsia" w:hAnsi="宋体" w:cs="Times New Roman"/>
          <w:color w:val="000000"/>
          <w:szCs w:val="24"/>
        </w:rPr>
        <w:t xml:space="preserve">              </w:t>
      </w:r>
      <w:r>
        <w:rPr>
          <w:rFonts w:hAnsi="宋体" w:cs="Times New Roman"/>
          <w:color w:val="000000"/>
          <w:szCs w:val="24"/>
        </w:rPr>
        <w:t>B．东坡受暖流影响</w:t>
      </w:r>
    </w:p>
    <w:p>
      <w:pPr>
        <w:pStyle w:val="3"/>
        <w:tabs>
          <w:tab w:val="left" w:pos="567"/>
          <w:tab w:val="left" w:pos="3969"/>
        </w:tabs>
        <w:adjustRightInd w:val="0"/>
        <w:snapToGrid w:val="0"/>
        <w:spacing w:line="300" w:lineRule="auto"/>
        <w:ind w:firstLine="315" w:firstLineChars="150"/>
        <w:rPr>
          <w:rFonts w:hAnsi="宋体" w:cs="Times New Roman"/>
          <w:color w:val="000000"/>
          <w:szCs w:val="24"/>
        </w:rPr>
      </w:pPr>
      <w:r>
        <w:rPr>
          <w:rFonts w:hAnsi="宋体" w:cs="Times New Roman"/>
          <w:color w:val="000000"/>
          <w:szCs w:val="24"/>
        </w:rPr>
        <w:t xml:space="preserve">C．东坡受海洋影响大  </w:t>
      </w:r>
      <w:r>
        <w:rPr>
          <w:rFonts w:hint="eastAsia" w:hAnsi="宋体" w:cs="Times New Roman"/>
          <w:color w:val="000000"/>
          <w:szCs w:val="24"/>
        </w:rPr>
        <w:t xml:space="preserve">        </w:t>
      </w:r>
      <w:r>
        <w:rPr>
          <w:rFonts w:hAnsi="宋体" w:cs="Times New Roman"/>
          <w:color w:val="000000"/>
          <w:szCs w:val="24"/>
        </w:rPr>
        <w:t>D．东坡多阴雨天气</w:t>
      </w:r>
    </w:p>
    <w:p>
      <w:pPr>
        <w:pStyle w:val="3"/>
        <w:tabs>
          <w:tab w:val="left" w:pos="567"/>
          <w:tab w:val="left" w:pos="3969"/>
        </w:tabs>
        <w:adjustRightInd w:val="0"/>
        <w:snapToGrid w:val="0"/>
        <w:spacing w:line="300" w:lineRule="auto"/>
        <w:rPr>
          <w:rFonts w:hAnsi="宋体" w:cs="Times New Roman"/>
          <w:color w:val="000000"/>
          <w:szCs w:val="24"/>
        </w:rPr>
      </w:pPr>
      <w:r>
        <w:rPr>
          <w:rFonts w:hint="eastAsia" w:hAnsi="宋体" w:cs="Times New Roman"/>
          <w:color w:val="000000"/>
          <w:szCs w:val="24"/>
        </w:rPr>
        <w:t>7</w:t>
      </w:r>
      <w:r>
        <w:rPr>
          <w:rFonts w:hAnsi="宋体" w:cs="Times New Roman"/>
          <w:color w:val="000000"/>
          <w:szCs w:val="24"/>
        </w:rPr>
        <w:t>．中央山脉的物种非常丰富，其主要原因是</w:t>
      </w:r>
      <w:r>
        <w:rPr>
          <w:rFonts w:hint="eastAsia" w:hAnsi="宋体" w:cs="Times New Roman"/>
          <w:color w:val="000000"/>
          <w:szCs w:val="24"/>
        </w:rPr>
        <w:t>（    ）</w:t>
      </w:r>
    </w:p>
    <w:p>
      <w:pPr>
        <w:pStyle w:val="3"/>
        <w:tabs>
          <w:tab w:val="left" w:pos="567"/>
          <w:tab w:val="left" w:pos="3969"/>
        </w:tabs>
        <w:adjustRightInd w:val="0"/>
        <w:snapToGrid w:val="0"/>
        <w:spacing w:line="300" w:lineRule="auto"/>
        <w:ind w:firstLine="420" w:firstLineChars="200"/>
        <w:rPr>
          <w:rFonts w:hAnsi="宋体" w:cs="Times New Roman"/>
          <w:color w:val="000000"/>
          <w:szCs w:val="24"/>
        </w:rPr>
      </w:pPr>
      <w:r>
        <w:rPr>
          <w:rFonts w:hAnsi="宋体" w:cs="Times New Roman"/>
          <w:color w:val="000000"/>
          <w:szCs w:val="24"/>
        </w:rPr>
        <w:t>①纬度低　</w:t>
      </w:r>
      <w:r>
        <w:rPr>
          <w:rFonts w:hint="eastAsia" w:hAnsi="宋体" w:cs="Times New Roman"/>
          <w:color w:val="000000"/>
          <w:szCs w:val="24"/>
        </w:rPr>
        <w:t xml:space="preserve">    </w:t>
      </w:r>
      <w:r>
        <w:rPr>
          <w:rFonts w:hAnsi="宋体" w:cs="Times New Roman"/>
          <w:color w:val="000000"/>
          <w:szCs w:val="24"/>
        </w:rPr>
        <w:t>②海拔高　</w:t>
      </w:r>
      <w:r>
        <w:rPr>
          <w:rFonts w:hint="eastAsia" w:hAnsi="宋体" w:cs="Times New Roman"/>
          <w:color w:val="000000"/>
          <w:szCs w:val="24"/>
        </w:rPr>
        <w:t xml:space="preserve">    </w:t>
      </w:r>
      <w:r>
        <w:rPr>
          <w:rFonts w:hAnsi="宋体" w:cs="Times New Roman"/>
          <w:color w:val="000000"/>
          <w:szCs w:val="24"/>
        </w:rPr>
        <w:t>③受海洋影响大</w:t>
      </w:r>
      <w:r>
        <w:rPr>
          <w:rFonts w:hint="eastAsia" w:hAnsi="宋体" w:cs="Times New Roman"/>
          <w:color w:val="000000"/>
          <w:szCs w:val="24"/>
        </w:rPr>
        <w:t xml:space="preserve">   </w:t>
      </w:r>
      <w:r>
        <w:rPr>
          <w:rFonts w:hAnsi="宋体" w:cs="Times New Roman"/>
          <w:color w:val="000000"/>
          <w:szCs w:val="24"/>
        </w:rPr>
        <w:t>　④地壳稳定</w:t>
      </w:r>
    </w:p>
    <w:p>
      <w:pPr>
        <w:pStyle w:val="3"/>
        <w:tabs>
          <w:tab w:val="left" w:pos="567"/>
          <w:tab w:val="left" w:pos="3969"/>
        </w:tabs>
        <w:adjustRightInd w:val="0"/>
        <w:snapToGrid w:val="0"/>
        <w:spacing w:line="300" w:lineRule="auto"/>
        <w:ind w:firstLine="315" w:firstLineChars="150"/>
        <w:rPr>
          <w:rFonts w:hAnsi="宋体" w:cs="Times New Roman"/>
          <w:color w:val="000000"/>
          <w:szCs w:val="24"/>
        </w:rPr>
      </w:pPr>
      <w:r>
        <w:rPr>
          <w:rFonts w:hAnsi="宋体" w:cs="Times New Roman"/>
          <w:color w:val="000000"/>
          <w:szCs w:val="24"/>
        </w:rPr>
        <w:t xml:space="preserve">A．①② </w:t>
      </w:r>
      <w:r>
        <w:rPr>
          <w:rFonts w:hint="eastAsia" w:hAnsi="宋体" w:cs="Times New Roman"/>
          <w:color w:val="000000"/>
          <w:szCs w:val="24"/>
        </w:rPr>
        <w:t xml:space="preserve">     </w:t>
      </w:r>
      <w:r>
        <w:rPr>
          <w:rFonts w:hAnsi="宋体" w:cs="Times New Roman"/>
          <w:color w:val="000000"/>
          <w:szCs w:val="24"/>
        </w:rPr>
        <w:t xml:space="preserve"> B．②③  </w:t>
      </w:r>
      <w:r>
        <w:rPr>
          <w:rFonts w:hint="eastAsia" w:hAnsi="宋体" w:cs="Times New Roman"/>
          <w:color w:val="000000"/>
          <w:szCs w:val="24"/>
        </w:rPr>
        <w:t xml:space="preserve">      </w:t>
      </w:r>
      <w:r>
        <w:rPr>
          <w:rFonts w:hAnsi="宋体" w:cs="Times New Roman"/>
          <w:color w:val="000000"/>
          <w:szCs w:val="24"/>
        </w:rPr>
        <w:t xml:space="preserve">C．②④  </w:t>
      </w:r>
      <w:r>
        <w:rPr>
          <w:rFonts w:hint="eastAsia" w:hAnsi="宋体" w:cs="Times New Roman"/>
          <w:color w:val="000000"/>
          <w:szCs w:val="24"/>
        </w:rPr>
        <w:t xml:space="preserve">          </w:t>
      </w:r>
      <w:r>
        <w:rPr>
          <w:rFonts w:hAnsi="宋体" w:cs="Times New Roman"/>
          <w:color w:val="000000"/>
          <w:szCs w:val="24"/>
        </w:rPr>
        <w:t>D．①③</w:t>
      </w:r>
    </w:p>
    <w:p>
      <w:pPr>
        <w:pStyle w:val="3"/>
        <w:tabs>
          <w:tab w:val="left" w:pos="567"/>
          <w:tab w:val="left" w:pos="3969"/>
        </w:tabs>
        <w:adjustRightInd w:val="0"/>
        <w:snapToGrid w:val="0"/>
        <w:spacing w:line="300" w:lineRule="auto"/>
        <w:ind w:firstLine="420" w:firstLineChars="200"/>
        <w:rPr>
          <w:rFonts w:hint="eastAsia" w:ascii="楷体" w:hAnsi="楷体" w:eastAsia="楷体" w:cs="楷体"/>
          <w:color w:val="000000"/>
          <w:szCs w:val="24"/>
        </w:rPr>
      </w:pPr>
      <w:r>
        <w:rPr>
          <w:rFonts w:hint="eastAsia" w:ascii="楷体" w:hAnsi="楷体" w:eastAsia="楷体" w:cs="楷体"/>
          <w:color w:val="000000"/>
          <w:szCs w:val="24"/>
        </w:rPr>
        <w:t>图4示意1981～2006年间青藏高原植被覆盖变化的水平地域分异特征。其中Ⅰ、Ⅲ为植被指数上升区，Ⅱ为植被指数稳定区，Ⅳ为植被指数下降区。据此完成8～9题。</w:t>
      </w:r>
    </w:p>
    <w:p>
      <w:pPr>
        <w:spacing w:line="300" w:lineRule="auto"/>
        <w:jc w:val="center"/>
        <w:rPr>
          <w:rFonts w:hint="eastAsia" w:ascii="宋体" w:hAnsi="宋体"/>
          <w:color w:val="000000"/>
        </w:rPr>
      </w:pPr>
      <w:r>
        <w:rPr>
          <w:rFonts w:hint="eastAsia" w:ascii="宋体" w:hAnsi="宋体"/>
          <w:color w:val="000000"/>
        </w:rPr>
        <w:drawing>
          <wp:inline distT="0" distB="0" distL="114300" distR="114300">
            <wp:extent cx="3362960" cy="1751965"/>
            <wp:effectExtent l="0" t="0" r="5080" b="63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8"/>
                    <a:stretch>
                      <a:fillRect/>
                    </a:stretch>
                  </pic:blipFill>
                  <pic:spPr>
                    <a:xfrm>
                      <a:off x="0" y="0"/>
                      <a:ext cx="3362960" cy="1751965"/>
                    </a:xfrm>
                    <a:prstGeom prst="rect">
                      <a:avLst/>
                    </a:prstGeom>
                    <a:noFill/>
                    <a:ln>
                      <a:noFill/>
                    </a:ln>
                  </pic:spPr>
                </pic:pic>
              </a:graphicData>
            </a:graphic>
          </wp:inline>
        </w:drawing>
      </w:r>
    </w:p>
    <w:p>
      <w:pPr>
        <w:spacing w:line="300" w:lineRule="auto"/>
        <w:rPr>
          <w:rFonts w:hint="eastAsia" w:ascii="宋体" w:hAnsi="宋体"/>
          <w:color w:val="000000"/>
        </w:rPr>
      </w:pPr>
      <w:r>
        <w:rPr>
          <w:rFonts w:hint="eastAsia" w:ascii="宋体" w:hAnsi="宋体"/>
          <w:color w:val="000000"/>
        </w:rPr>
        <w:t>8</w:t>
      </w:r>
      <w:r>
        <w:rPr>
          <w:rFonts w:hAnsi="宋体"/>
          <w:color w:val="000000"/>
          <w:szCs w:val="24"/>
        </w:rPr>
        <w:t>．</w:t>
      </w:r>
      <w:r>
        <w:rPr>
          <w:rFonts w:hint="eastAsia" w:ascii="宋体" w:hAnsi="宋体"/>
          <w:color w:val="000000"/>
        </w:rPr>
        <w:t>Ⅱ区域主要植被类型是</w:t>
      </w:r>
      <w:r>
        <w:rPr>
          <w:rFonts w:hint="eastAsia" w:hAnsi="宋体"/>
          <w:color w:val="000000"/>
          <w:szCs w:val="24"/>
        </w:rPr>
        <w:t>（    ）</w:t>
      </w:r>
    </w:p>
    <w:p>
      <w:pPr>
        <w:spacing w:line="300" w:lineRule="auto"/>
        <w:jc w:val="left"/>
        <w:rPr>
          <w:rFonts w:hint="eastAsia" w:ascii="宋体" w:hAnsi="宋体"/>
          <w:color w:val="000000"/>
        </w:rPr>
      </w:pPr>
      <w:r>
        <w:rPr>
          <w:rFonts w:hint="eastAsia" w:ascii="宋体" w:hAnsi="宋体"/>
          <w:color w:val="000000"/>
        </w:rPr>
        <w:t xml:space="preserve">   A.荒漠、草原      B.森林、草原       C.山地针叶林        D.针阔混交林</w:t>
      </w:r>
    </w:p>
    <w:p>
      <w:pPr>
        <w:spacing w:line="300" w:lineRule="auto"/>
        <w:rPr>
          <w:rFonts w:hint="eastAsia" w:ascii="宋体" w:hAnsi="宋体"/>
          <w:color w:val="000000"/>
        </w:rPr>
      </w:pPr>
      <w:r>
        <w:rPr>
          <w:rFonts w:hint="eastAsia" w:ascii="宋体" w:hAnsi="宋体"/>
          <w:color w:val="000000"/>
        </w:rPr>
        <w:t>9</w:t>
      </w:r>
      <w:r>
        <w:rPr>
          <w:rFonts w:hAnsi="宋体"/>
          <w:color w:val="000000"/>
          <w:szCs w:val="24"/>
        </w:rPr>
        <w:t>．</w:t>
      </w:r>
      <w:r>
        <w:rPr>
          <w:rFonts w:hint="eastAsia" w:ascii="宋体" w:hAnsi="宋体"/>
          <w:color w:val="000000"/>
        </w:rPr>
        <w:t>Ⅲ区域植被增加主要因为</w:t>
      </w:r>
      <w:r>
        <w:rPr>
          <w:rFonts w:hint="eastAsia" w:hAnsi="宋体"/>
          <w:color w:val="000000"/>
          <w:szCs w:val="24"/>
        </w:rPr>
        <w:t>（    ）</w:t>
      </w:r>
    </w:p>
    <w:p>
      <w:pPr>
        <w:spacing w:line="300" w:lineRule="auto"/>
        <w:rPr>
          <w:rFonts w:hint="eastAsia" w:ascii="宋体" w:hAnsi="宋体"/>
          <w:color w:val="000000"/>
        </w:rPr>
      </w:pPr>
      <w:r>
        <w:rPr>
          <w:rFonts w:hint="eastAsia" w:ascii="宋体" w:hAnsi="宋体"/>
          <w:color w:val="000000"/>
        </w:rPr>
        <w:t xml:space="preserve">   A.生态退耕        B.人口外迁         C.冰雪融水增加      D.降水显著增加                 </w:t>
      </w:r>
      <w:r>
        <w:rPr>
          <w:rFonts w:hint="eastAsia" w:ascii="楷体" w:hAnsi="楷体" w:eastAsia="楷体" w:cs="楷体"/>
          <w:color w:val="000000"/>
          <w:szCs w:val="21"/>
        </w:rPr>
        <w:t xml:space="preserve"> </w:t>
      </w:r>
    </w:p>
    <w:p>
      <w:pPr>
        <w:ind w:firstLine="420" w:firstLineChars="200"/>
        <w:rPr>
          <w:rFonts w:hint="eastAsia" w:ascii="楷体" w:hAnsi="楷体" w:eastAsia="楷体" w:cs="楷体"/>
          <w:color w:val="000000"/>
          <w:szCs w:val="21"/>
        </w:rPr>
      </w:pPr>
      <w:r>
        <w:rPr>
          <w:rFonts w:hint="eastAsia" w:ascii="楷体" w:hAnsi="楷体" w:eastAsia="楷体" w:cs="楷体"/>
          <w:color w:val="000000"/>
          <w:szCs w:val="21"/>
        </w:rPr>
        <w:t>读图5“我国新三大地带”划分方案图，回答10～11题。</w:t>
      </w:r>
    </w:p>
    <w:p>
      <w:pPr>
        <w:pStyle w:val="7"/>
        <w:widowControl/>
        <w:spacing w:before="0" w:beforeAutospacing="0" w:after="0" w:afterAutospacing="0" w:line="360" w:lineRule="auto"/>
        <w:ind w:firstLine="360"/>
        <w:jc w:val="center"/>
        <w:rPr>
          <w:color w:val="000000"/>
        </w:rPr>
      </w:pPr>
      <w:r>
        <w:rPr>
          <w:rFonts w:ascii="Tahoma" w:hAnsi="Tahoma" w:eastAsia="Tahoma" w:cs="Tahoma"/>
          <w:color w:val="000000"/>
          <w:sz w:val="18"/>
          <w:szCs w:val="18"/>
        </w:rPr>
        <w:drawing>
          <wp:inline distT="0" distB="0" distL="114300" distR="114300">
            <wp:extent cx="4322445" cy="2790190"/>
            <wp:effectExtent l="0" t="0" r="5715" b="13970"/>
            <wp:docPr id="11" name="图片 4" descr="www.ziyuanku.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www.ziyuanku.com"/>
                    <pic:cNvPicPr>
                      <a:picLocks noChangeAspect="1"/>
                    </pic:cNvPicPr>
                  </pic:nvPicPr>
                  <pic:blipFill>
                    <a:blip r:embed="rId9" r:link="rId10">
                      <a:lum bright="6000"/>
                    </a:blip>
                    <a:stretch>
                      <a:fillRect/>
                    </a:stretch>
                  </pic:blipFill>
                  <pic:spPr>
                    <a:xfrm>
                      <a:off x="0" y="0"/>
                      <a:ext cx="4322445" cy="2790190"/>
                    </a:xfrm>
                    <a:prstGeom prst="rect">
                      <a:avLst/>
                    </a:prstGeom>
                    <a:noFill/>
                    <a:ln>
                      <a:noFill/>
                    </a:ln>
                  </pic:spPr>
                </pic:pic>
              </a:graphicData>
            </a:graphic>
          </wp:inline>
        </w:drawing>
      </w:r>
    </w:p>
    <w:p>
      <w:pPr>
        <w:rPr>
          <w:rFonts w:hint="eastAsia" w:ascii="宋体" w:hAnsi="宋体" w:cs="宋体"/>
          <w:color w:val="000000"/>
          <w:szCs w:val="21"/>
        </w:rPr>
      </w:pPr>
      <w:r>
        <w:rPr>
          <w:rFonts w:hint="eastAsia" w:ascii="宋体" w:hAnsi="宋体" w:cs="宋体"/>
          <w:color w:val="000000"/>
          <w:szCs w:val="21"/>
        </w:rPr>
        <w:t xml:space="preserve">                                         图5</w:t>
      </w:r>
    </w:p>
    <w:p>
      <w:pPr>
        <w:spacing w:line="300" w:lineRule="auto"/>
        <w:rPr>
          <w:rFonts w:ascii="宋体" w:hAnsi="宋体" w:cs="宋体"/>
          <w:color w:val="000000"/>
          <w:szCs w:val="21"/>
        </w:rPr>
      </w:pPr>
      <w:r>
        <w:rPr>
          <w:rFonts w:hint="eastAsia" w:ascii="宋体" w:hAnsi="宋体" w:cs="宋体"/>
          <w:color w:val="000000"/>
          <w:szCs w:val="21"/>
        </w:rPr>
        <w:t>10．</w:t>
      </w:r>
      <w:r>
        <w:rPr>
          <w:rFonts w:ascii="宋体" w:hAnsi="宋体" w:cs="宋体"/>
          <w:color w:val="000000"/>
          <w:szCs w:val="21"/>
        </w:rPr>
        <w:t>关于A地自然环境和可持续发展的叙述，</w:t>
      </w:r>
      <w:r>
        <w:rPr>
          <w:rFonts w:ascii="宋体" w:hAnsi="宋体" w:cs="宋体"/>
          <w:color w:val="000000"/>
          <w:szCs w:val="21"/>
          <w:em w:val="dot"/>
        </w:rPr>
        <w:t>不正确</w:t>
      </w:r>
      <w:r>
        <w:rPr>
          <w:rFonts w:ascii="宋体" w:hAnsi="宋体" w:cs="宋体"/>
          <w:color w:val="000000"/>
          <w:szCs w:val="21"/>
        </w:rPr>
        <w:t>的是</w:t>
      </w:r>
      <w:r>
        <w:rPr>
          <w:rFonts w:hint="eastAsia" w:hAnsi="宋体"/>
          <w:color w:val="000000"/>
          <w:szCs w:val="24"/>
        </w:rPr>
        <w:t>（    ）</w:t>
      </w:r>
      <w:r>
        <w:rPr>
          <w:rFonts w:hint="eastAsia" w:ascii="宋体" w:hAnsi="宋体" w:cs="宋体"/>
          <w:color w:val="000000"/>
          <w:szCs w:val="21"/>
        </w:rPr>
        <w:t xml:space="preserve"> </w:t>
      </w:r>
    </w:p>
    <w:p>
      <w:pPr>
        <w:spacing w:line="300" w:lineRule="auto"/>
        <w:rPr>
          <w:rFonts w:hint="eastAsia" w:ascii="宋体" w:hAnsi="宋体" w:cs="宋体"/>
          <w:color w:val="000000"/>
          <w:szCs w:val="21"/>
        </w:rPr>
      </w:pPr>
      <w:r>
        <w:rPr>
          <w:rFonts w:hint="eastAsia" w:ascii="宋体" w:hAnsi="宋体" w:cs="宋体"/>
          <w:color w:val="000000"/>
          <w:szCs w:val="21"/>
        </w:rPr>
        <w:t xml:space="preserve">    </w:t>
      </w:r>
      <w:r>
        <w:rPr>
          <w:rFonts w:ascii="宋体" w:hAnsi="宋体" w:cs="宋体"/>
          <w:color w:val="000000"/>
          <w:szCs w:val="21"/>
        </w:rPr>
        <w:t>A.深居内陆，远离海洋，属典型的温带大陆性气候</w:t>
      </w:r>
    </w:p>
    <w:p>
      <w:pPr>
        <w:spacing w:line="300" w:lineRule="auto"/>
        <w:ind w:firstLine="405"/>
        <w:rPr>
          <w:rFonts w:hint="eastAsia" w:ascii="宋体" w:hAnsi="宋体" w:cs="宋体"/>
          <w:color w:val="000000"/>
          <w:szCs w:val="21"/>
        </w:rPr>
      </w:pPr>
      <w:r>
        <w:rPr>
          <w:rFonts w:ascii="宋体" w:hAnsi="宋体" w:cs="宋体"/>
          <w:color w:val="000000"/>
          <w:szCs w:val="21"/>
        </w:rPr>
        <w:t>B.位于我国最大的盆地内，有我国最大的内流河</w:t>
      </w:r>
    </w:p>
    <w:p>
      <w:pPr>
        <w:spacing w:line="300" w:lineRule="auto"/>
        <w:ind w:firstLine="405"/>
        <w:rPr>
          <w:rFonts w:hint="eastAsia" w:ascii="宋体" w:hAnsi="宋体" w:cs="宋体"/>
          <w:color w:val="000000"/>
          <w:szCs w:val="21"/>
        </w:rPr>
      </w:pPr>
      <w:r>
        <w:rPr>
          <w:rFonts w:ascii="宋体" w:hAnsi="宋体" w:cs="宋体"/>
          <w:color w:val="000000"/>
          <w:szCs w:val="21"/>
        </w:rPr>
        <w:t>C.地广人稀，</w:t>
      </w:r>
      <w:r>
        <w:rPr>
          <w:rFonts w:hint="eastAsia" w:ascii="宋体" w:hAnsi="宋体" w:cs="宋体"/>
          <w:color w:val="000000"/>
          <w:szCs w:val="21"/>
        </w:rPr>
        <w:t>耕地资源丰富</w:t>
      </w:r>
      <w:r>
        <w:rPr>
          <w:rFonts w:ascii="宋体" w:hAnsi="宋体" w:cs="宋体"/>
          <w:color w:val="000000"/>
          <w:szCs w:val="21"/>
        </w:rPr>
        <w:t>，是我国重要的棉花、瓜果和蔬菜生产基地</w:t>
      </w:r>
    </w:p>
    <w:p>
      <w:pPr>
        <w:spacing w:line="300" w:lineRule="auto"/>
        <w:rPr>
          <w:rFonts w:hint="eastAsia" w:ascii="宋体" w:hAnsi="宋体" w:cs="宋体"/>
          <w:color w:val="000000"/>
          <w:szCs w:val="21"/>
        </w:rPr>
      </w:pPr>
      <w:r>
        <w:rPr>
          <w:rFonts w:hint="eastAsia" w:ascii="宋体" w:hAnsi="宋体" w:cs="宋体"/>
          <w:color w:val="000000"/>
          <w:szCs w:val="21"/>
        </w:rPr>
        <w:t xml:space="preserve">    </w:t>
      </w:r>
      <w:r>
        <w:rPr>
          <w:rFonts w:ascii="宋体" w:hAnsi="宋体" w:cs="宋体"/>
          <w:color w:val="000000"/>
          <w:szCs w:val="21"/>
        </w:rPr>
        <w:t>D.石油、天然气等矿产资源丰富，是我国目前和将来重要的能源生产基地</w:t>
      </w:r>
    </w:p>
    <w:p>
      <w:pPr>
        <w:spacing w:line="300" w:lineRule="auto"/>
        <w:rPr>
          <w:rFonts w:ascii="宋体" w:hAnsi="宋体" w:cs="宋体"/>
          <w:color w:val="000000"/>
          <w:szCs w:val="21"/>
        </w:rPr>
      </w:pPr>
      <w:r>
        <w:rPr>
          <w:rFonts w:hint="eastAsia" w:ascii="宋体" w:hAnsi="宋体" w:cs="宋体"/>
          <w:color w:val="000000"/>
          <w:szCs w:val="21"/>
        </w:rPr>
        <w:t>11．</w:t>
      </w:r>
      <w:r>
        <w:rPr>
          <w:rFonts w:ascii="宋体" w:hAnsi="宋体" w:cs="宋体"/>
          <w:color w:val="000000"/>
          <w:szCs w:val="21"/>
        </w:rPr>
        <w:t>关于B地及所属地带发展方向的叙述，正确的是</w:t>
      </w:r>
      <w:r>
        <w:rPr>
          <w:rFonts w:hint="eastAsia" w:hAnsi="宋体"/>
          <w:color w:val="000000"/>
          <w:szCs w:val="24"/>
        </w:rPr>
        <w:t>（     ）</w:t>
      </w:r>
      <w:r>
        <w:rPr>
          <w:rFonts w:hint="eastAsia" w:ascii="宋体" w:hAnsi="宋体" w:cs="宋体"/>
          <w:color w:val="000000"/>
          <w:szCs w:val="21"/>
        </w:rPr>
        <w:t xml:space="preserve"> </w:t>
      </w:r>
    </w:p>
    <w:p>
      <w:pPr>
        <w:spacing w:line="300" w:lineRule="auto"/>
        <w:rPr>
          <w:rFonts w:hint="eastAsia" w:ascii="宋体" w:hAnsi="宋体" w:cs="宋体"/>
          <w:color w:val="000000"/>
          <w:szCs w:val="21"/>
        </w:rPr>
      </w:pPr>
      <w:r>
        <w:rPr>
          <w:rFonts w:hint="eastAsia" w:ascii="宋体" w:hAnsi="宋体" w:cs="宋体"/>
          <w:color w:val="000000"/>
          <w:szCs w:val="21"/>
        </w:rPr>
        <w:t xml:space="preserve">    </w:t>
      </w:r>
      <w:r>
        <w:rPr>
          <w:rFonts w:ascii="宋体" w:hAnsi="宋体" w:cs="宋体"/>
          <w:color w:val="000000"/>
          <w:szCs w:val="21"/>
        </w:rPr>
        <w:t>A.B地资源丰富，人口稠密，交通便利，是我国最发达的工业区</w:t>
      </w:r>
      <w:r>
        <w:rPr>
          <w:rFonts w:hint="eastAsia" w:ascii="宋体" w:hAnsi="宋体" w:cs="宋体"/>
          <w:color w:val="000000"/>
          <w:szCs w:val="21"/>
        </w:rPr>
        <w:t>，</w:t>
      </w:r>
      <w:r>
        <w:rPr>
          <w:rFonts w:ascii="宋体" w:hAnsi="宋体" w:cs="宋体"/>
          <w:color w:val="000000"/>
          <w:szCs w:val="21"/>
        </w:rPr>
        <w:t>要加快城市化速度，建设世界级都市圈</w:t>
      </w:r>
    </w:p>
    <w:p>
      <w:pPr>
        <w:spacing w:line="300" w:lineRule="auto"/>
        <w:ind w:firstLine="396" w:firstLineChars="200"/>
        <w:rPr>
          <w:rFonts w:hint="eastAsia" w:ascii="宋体" w:hAnsi="宋体" w:cs="宋体"/>
          <w:color w:val="000000"/>
          <w:spacing w:val="-6"/>
          <w:szCs w:val="21"/>
        </w:rPr>
      </w:pPr>
      <w:r>
        <w:rPr>
          <w:rFonts w:ascii="宋体" w:hAnsi="宋体" w:cs="宋体"/>
          <w:color w:val="000000"/>
          <w:spacing w:val="-6"/>
          <w:szCs w:val="21"/>
        </w:rPr>
        <w:t>B.东北及东部沿海地带吸收中西部迁移人口，减轻中西部人口对生态环境和经济发展的压力</w:t>
      </w:r>
    </w:p>
    <w:p>
      <w:pPr>
        <w:spacing w:line="300" w:lineRule="auto"/>
        <w:rPr>
          <w:rFonts w:hint="eastAsia" w:ascii="宋体" w:hAnsi="宋体" w:cs="宋体"/>
          <w:color w:val="000000"/>
          <w:szCs w:val="21"/>
        </w:rPr>
      </w:pPr>
      <w:r>
        <w:rPr>
          <w:rFonts w:hint="eastAsia" w:ascii="宋体" w:hAnsi="宋体" w:cs="宋体"/>
          <w:color w:val="000000"/>
          <w:szCs w:val="21"/>
        </w:rPr>
        <w:t xml:space="preserve">    </w:t>
      </w:r>
      <w:r>
        <w:rPr>
          <w:rFonts w:ascii="宋体" w:hAnsi="宋体" w:cs="宋体"/>
          <w:color w:val="000000"/>
          <w:szCs w:val="21"/>
        </w:rPr>
        <w:t>C.发挥该地资源和人口优势，重点发展资源密集型和劳动密集型工业</w:t>
      </w:r>
    </w:p>
    <w:p>
      <w:pPr>
        <w:spacing w:line="300" w:lineRule="auto"/>
        <w:rPr>
          <w:rFonts w:hint="eastAsia" w:ascii="宋体" w:hAnsi="宋体" w:cs="宋体"/>
          <w:color w:val="000000"/>
          <w:szCs w:val="21"/>
        </w:rPr>
      </w:pPr>
      <w:r>
        <w:rPr>
          <w:rFonts w:hint="eastAsia" w:ascii="宋体" w:hAnsi="宋体" w:cs="宋体"/>
          <w:color w:val="000000"/>
          <w:szCs w:val="21"/>
        </w:rPr>
        <w:t xml:space="preserve">    </w:t>
      </w:r>
      <w:r>
        <w:rPr>
          <w:rFonts w:ascii="宋体" w:hAnsi="宋体" w:cs="宋体"/>
          <w:color w:val="000000"/>
          <w:szCs w:val="21"/>
        </w:rPr>
        <w:t>D.建设成为我国重要的粮食、能源生产基地</w:t>
      </w:r>
    </w:p>
    <w:p>
      <w:pPr>
        <w:ind w:firstLine="420" w:firstLineChars="200"/>
        <w:rPr>
          <w:rFonts w:ascii="楷体" w:hAnsi="楷体" w:eastAsia="楷体" w:cs="楷体"/>
          <w:color w:val="000000"/>
          <w:szCs w:val="24"/>
        </w:rPr>
      </w:pPr>
      <w:r>
        <w:rPr>
          <w:rFonts w:hint="eastAsia" w:ascii="楷体" w:hAnsi="楷体" w:eastAsia="楷体" w:cs="楷体"/>
          <w:color w:val="000000"/>
          <w:szCs w:val="24"/>
        </w:rPr>
        <w:t>位于陕北榆林市沙漠地区的高尔夫球场占地3510亩，年耗水量50万吨。为维持草皮生长，每年还需施用约13吨化肥和杀虫杀菌剂。完成12</w:t>
      </w:r>
      <w:r>
        <w:rPr>
          <w:rFonts w:hint="eastAsia" w:ascii="楷体" w:hAnsi="楷体" w:eastAsia="楷体" w:cs="楷体"/>
          <w:color w:val="000000"/>
          <w:szCs w:val="21"/>
        </w:rPr>
        <w:t>～</w:t>
      </w:r>
      <w:r>
        <w:rPr>
          <w:rFonts w:hint="eastAsia" w:ascii="楷体" w:hAnsi="楷体" w:eastAsia="楷体" w:cs="楷体"/>
          <w:color w:val="000000"/>
          <w:szCs w:val="24"/>
        </w:rPr>
        <w:t>13题。</w:t>
      </w:r>
    </w:p>
    <w:p>
      <w:pPr>
        <w:spacing w:line="300" w:lineRule="auto"/>
        <w:rPr>
          <w:rFonts w:ascii="宋体" w:hAnsi="宋体"/>
          <w:color w:val="000000"/>
        </w:rPr>
      </w:pPr>
      <w:r>
        <w:rPr>
          <w:rFonts w:hint="eastAsia" w:ascii="宋体" w:hAnsi="宋体" w:cs="Courier New"/>
          <w:color w:val="000000"/>
          <w:szCs w:val="21"/>
        </w:rPr>
        <w:t xml:space="preserve">12．近年来，越来越多的人反对修建高尔夫球场，其理由包括（  </w:t>
      </w:r>
      <w:r>
        <w:rPr>
          <w:rFonts w:hint="eastAsia" w:hAnsi="宋体"/>
          <w:color w:val="000000"/>
          <w:szCs w:val="24"/>
        </w:rPr>
        <w:t xml:space="preserve">  ）</w:t>
      </w:r>
    </w:p>
    <w:p>
      <w:pPr>
        <w:spacing w:line="300" w:lineRule="auto"/>
        <w:rPr>
          <w:rFonts w:ascii="宋体" w:hAnsi="宋体"/>
          <w:color w:val="000000"/>
        </w:rPr>
      </w:pPr>
      <w:r>
        <w:rPr>
          <w:rFonts w:hint="eastAsia" w:ascii="宋体" w:hAnsi="宋体"/>
          <w:color w:val="000000"/>
        </w:rPr>
        <w:t xml:space="preserve">     ①占地面积大</w:t>
      </w:r>
      <w:r>
        <w:rPr>
          <w:rFonts w:ascii="宋体" w:hAnsi="宋体"/>
          <w:color w:val="000000"/>
        </w:rPr>
        <w:t xml:space="preserve">    </w:t>
      </w:r>
      <w:r>
        <w:rPr>
          <w:rFonts w:hint="eastAsia" w:ascii="宋体" w:hAnsi="宋体"/>
          <w:color w:val="000000"/>
        </w:rPr>
        <w:t>②劳动力需求多</w:t>
      </w:r>
      <w:r>
        <w:rPr>
          <w:rFonts w:ascii="宋体" w:hAnsi="宋体"/>
          <w:color w:val="000000"/>
        </w:rPr>
        <w:t xml:space="preserve">   </w:t>
      </w:r>
      <w:r>
        <w:rPr>
          <w:rFonts w:hint="eastAsia" w:ascii="宋体" w:hAnsi="宋体"/>
          <w:color w:val="000000"/>
        </w:rPr>
        <w:t>③地下水污染严重   ④耗水量大</w:t>
      </w:r>
    </w:p>
    <w:p>
      <w:pPr>
        <w:spacing w:line="300" w:lineRule="auto"/>
        <w:ind w:firstLine="210" w:firstLineChars="100"/>
        <w:rPr>
          <w:rFonts w:ascii="宋体" w:hAnsi="宋体"/>
          <w:color w:val="000000"/>
        </w:rPr>
      </w:pPr>
      <w:r>
        <w:rPr>
          <w:rFonts w:hint="eastAsia" w:ascii="宋体" w:hAnsi="宋体"/>
          <w:color w:val="000000"/>
        </w:rPr>
        <w:t xml:space="preserve">  </w:t>
      </w:r>
      <w:r>
        <w:rPr>
          <w:rFonts w:ascii="宋体" w:hAnsi="宋体"/>
          <w:color w:val="000000"/>
        </w:rPr>
        <w:t xml:space="preserve">A. </w:t>
      </w:r>
      <w:r>
        <w:rPr>
          <w:rFonts w:hint="eastAsia" w:ascii="宋体" w:hAnsi="宋体"/>
          <w:color w:val="000000"/>
        </w:rPr>
        <w:t>①②③</w:t>
      </w:r>
      <w:r>
        <w:rPr>
          <w:rFonts w:ascii="宋体" w:hAnsi="宋体"/>
          <w:color w:val="000000"/>
        </w:rPr>
        <w:t xml:space="preserve">        B. </w:t>
      </w:r>
      <w:r>
        <w:rPr>
          <w:rFonts w:hint="eastAsia" w:ascii="宋体" w:hAnsi="宋体"/>
          <w:color w:val="000000"/>
        </w:rPr>
        <w:t xml:space="preserve">①②④       </w:t>
      </w:r>
      <w:r>
        <w:rPr>
          <w:rFonts w:ascii="宋体" w:hAnsi="宋体"/>
          <w:color w:val="000000"/>
        </w:rPr>
        <w:t xml:space="preserve">C. </w:t>
      </w:r>
      <w:r>
        <w:rPr>
          <w:rFonts w:hint="eastAsia" w:ascii="宋体" w:hAnsi="宋体"/>
          <w:color w:val="000000"/>
        </w:rPr>
        <w:t>②③④</w:t>
      </w:r>
      <w:r>
        <w:rPr>
          <w:rFonts w:ascii="宋体" w:hAnsi="宋体"/>
          <w:color w:val="000000"/>
        </w:rPr>
        <w:t xml:space="preserve">        D. </w:t>
      </w:r>
      <w:r>
        <w:rPr>
          <w:rFonts w:hint="eastAsia" w:ascii="宋体" w:hAnsi="宋体"/>
          <w:color w:val="000000"/>
        </w:rPr>
        <w:t>①③④</w:t>
      </w:r>
    </w:p>
    <w:p>
      <w:pPr>
        <w:spacing w:line="300" w:lineRule="auto"/>
        <w:rPr>
          <w:rFonts w:ascii="宋体" w:hAnsi="宋体"/>
          <w:color w:val="000000"/>
        </w:rPr>
      </w:pPr>
      <w:r>
        <w:rPr>
          <w:rFonts w:hint="eastAsia" w:ascii="宋体" w:hAnsi="宋体" w:cs="方正书宋_GBK"/>
          <w:color w:val="000000"/>
        </w:rPr>
        <w:t>13</w:t>
      </w:r>
      <w:r>
        <w:rPr>
          <w:rFonts w:hint="eastAsia" w:ascii="宋体" w:hAnsi="宋体" w:cs="Courier New"/>
          <w:color w:val="000000"/>
          <w:szCs w:val="21"/>
        </w:rPr>
        <w:t>．</w:t>
      </w:r>
      <w:r>
        <w:rPr>
          <w:rFonts w:hint="eastAsia" w:ascii="宋体" w:hAnsi="宋体"/>
          <w:color w:val="000000"/>
        </w:rPr>
        <w:t>高尔夫球场的修建对榆林地区的影响有</w:t>
      </w:r>
      <w:r>
        <w:rPr>
          <w:rFonts w:hint="eastAsia" w:hAnsi="宋体"/>
          <w:color w:val="000000"/>
          <w:szCs w:val="24"/>
        </w:rPr>
        <w:t>（    ）</w:t>
      </w:r>
    </w:p>
    <w:p>
      <w:pPr>
        <w:spacing w:line="300" w:lineRule="auto"/>
        <w:ind w:firstLine="315" w:firstLineChars="150"/>
        <w:rPr>
          <w:rFonts w:ascii="宋体" w:hAnsi="宋体"/>
          <w:color w:val="000000"/>
        </w:rPr>
      </w:pPr>
      <w:r>
        <w:rPr>
          <w:rFonts w:hint="eastAsia" w:ascii="宋体" w:hAnsi="宋体"/>
          <w:color w:val="000000"/>
        </w:rPr>
        <w:t xml:space="preserve"> </w:t>
      </w:r>
      <w:r>
        <w:rPr>
          <w:rFonts w:ascii="宋体" w:hAnsi="宋体"/>
          <w:color w:val="000000"/>
        </w:rPr>
        <w:t xml:space="preserve">A. </w:t>
      </w:r>
      <w:r>
        <w:rPr>
          <w:rFonts w:hint="eastAsia" w:ascii="宋体" w:hAnsi="宋体"/>
          <w:color w:val="000000"/>
        </w:rPr>
        <w:t>加剧水资源紧张</w:t>
      </w:r>
      <w:r>
        <w:rPr>
          <w:rFonts w:ascii="宋体" w:hAnsi="宋体"/>
          <w:color w:val="000000"/>
        </w:rPr>
        <w:t xml:space="preserve">     </w:t>
      </w:r>
      <w:r>
        <w:rPr>
          <w:rFonts w:hint="eastAsia" w:ascii="宋体" w:hAnsi="宋体"/>
          <w:color w:val="000000"/>
        </w:rPr>
        <w:t xml:space="preserve">     </w:t>
      </w:r>
      <w:r>
        <w:rPr>
          <w:rFonts w:ascii="宋体" w:hAnsi="宋体"/>
          <w:color w:val="000000"/>
        </w:rPr>
        <w:t xml:space="preserve"> B. </w:t>
      </w:r>
      <w:r>
        <w:rPr>
          <w:rFonts w:hint="eastAsia" w:ascii="宋体" w:hAnsi="宋体"/>
          <w:color w:val="000000"/>
        </w:rPr>
        <w:t>导致耕地面积减少</w:t>
      </w:r>
    </w:p>
    <w:p>
      <w:pPr>
        <w:spacing w:line="300" w:lineRule="auto"/>
        <w:ind w:firstLine="315" w:firstLineChars="150"/>
        <w:rPr>
          <w:rFonts w:hint="eastAsia" w:ascii="宋体" w:hAnsi="宋体" w:cs="华文楷体"/>
          <w:color w:val="000000"/>
        </w:rPr>
      </w:pPr>
      <w:r>
        <w:rPr>
          <w:rFonts w:hint="eastAsia" w:ascii="宋体" w:hAnsi="宋体"/>
          <w:color w:val="000000"/>
        </w:rPr>
        <w:t xml:space="preserve"> </w:t>
      </w:r>
      <w:r>
        <w:rPr>
          <w:rFonts w:ascii="宋体" w:hAnsi="宋体"/>
          <w:color w:val="000000"/>
        </w:rPr>
        <w:t xml:space="preserve">C. </w:t>
      </w:r>
      <w:r>
        <w:rPr>
          <w:rFonts w:hint="eastAsia" w:ascii="宋体" w:hAnsi="宋体"/>
          <w:color w:val="000000"/>
        </w:rPr>
        <w:t>沙漠面积扩大</w:t>
      </w:r>
      <w:r>
        <w:rPr>
          <w:rFonts w:ascii="宋体" w:hAnsi="宋体"/>
          <w:color w:val="000000"/>
        </w:rPr>
        <w:t xml:space="preserve">       </w:t>
      </w:r>
      <w:r>
        <w:rPr>
          <w:rFonts w:hint="eastAsia" w:ascii="宋体" w:hAnsi="宋体"/>
          <w:color w:val="000000"/>
        </w:rPr>
        <w:t xml:space="preserve">     </w:t>
      </w:r>
      <w:r>
        <w:rPr>
          <w:rFonts w:ascii="宋体" w:hAnsi="宋体"/>
          <w:color w:val="000000"/>
        </w:rPr>
        <w:t xml:space="preserve"> D. </w:t>
      </w:r>
      <w:r>
        <w:rPr>
          <w:rFonts w:hint="eastAsia" w:ascii="宋体" w:hAnsi="宋体"/>
          <w:color w:val="000000"/>
        </w:rPr>
        <w:t>平均地下水位上升</w:t>
      </w:r>
    </w:p>
    <w:p>
      <w:pPr>
        <w:pStyle w:val="3"/>
        <w:tabs>
          <w:tab w:val="left" w:pos="567"/>
          <w:tab w:val="left" w:pos="3969"/>
        </w:tabs>
        <w:adjustRightInd w:val="0"/>
        <w:snapToGrid w:val="0"/>
        <w:spacing w:line="360" w:lineRule="auto"/>
        <w:ind w:firstLine="420" w:firstLineChars="200"/>
        <w:rPr>
          <w:rFonts w:hint="eastAsia" w:ascii="楷体" w:hAnsi="楷体" w:eastAsia="楷体" w:cs="楷体"/>
          <w:color w:val="000000"/>
          <w:szCs w:val="24"/>
        </w:rPr>
      </w:pPr>
      <w:r>
        <w:rPr>
          <w:rFonts w:hint="eastAsia" w:ascii="楷体" w:hAnsi="楷体" w:eastAsia="楷体" w:cs="楷体"/>
          <w:color w:val="000000"/>
          <w:szCs w:val="24"/>
        </w:rPr>
        <w:t>读图6我国某区域≥10℃积温等值线分布图（下图）（单位：℃），完成14题。</w:t>
      </w:r>
    </w:p>
    <w:p>
      <w:pPr>
        <w:adjustRightInd w:val="0"/>
        <w:snapToGrid w:val="0"/>
        <w:spacing w:line="360" w:lineRule="auto"/>
        <w:jc w:val="center"/>
        <w:rPr>
          <w:rFonts w:hint="eastAsia" w:ascii="宋体" w:hAnsi="宋体"/>
          <w:color w:val="000000"/>
          <w:szCs w:val="21"/>
        </w:rPr>
      </w:pPr>
      <w:r>
        <w:rPr>
          <w:rFonts w:ascii="宋体" w:hAnsi="宋体"/>
          <w:color w:val="000000"/>
          <w:szCs w:val="21"/>
        </w:rPr>
        <w:drawing>
          <wp:inline distT="0" distB="0" distL="114300" distR="114300">
            <wp:extent cx="3672205" cy="2595245"/>
            <wp:effectExtent l="0" t="0" r="635" b="10795"/>
            <wp:docPr id="12" name="图片 6" descr="www.xkb1.com              新课标第一网不用注册，免费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www.xkb1.com              新课标第一网不用注册，免费下载！"/>
                    <pic:cNvPicPr>
                      <a:picLocks noChangeAspect="1"/>
                    </pic:cNvPicPr>
                  </pic:nvPicPr>
                  <pic:blipFill>
                    <a:blip r:embed="rId11"/>
                    <a:srcRect b="7596"/>
                    <a:stretch>
                      <a:fillRect/>
                    </a:stretch>
                  </pic:blipFill>
                  <pic:spPr>
                    <a:xfrm>
                      <a:off x="0" y="0"/>
                      <a:ext cx="3672205" cy="2595245"/>
                    </a:xfrm>
                    <a:prstGeom prst="rect">
                      <a:avLst/>
                    </a:prstGeom>
                    <a:noFill/>
                    <a:ln>
                      <a:noFill/>
                    </a:ln>
                  </pic:spPr>
                </pic:pic>
              </a:graphicData>
            </a:graphic>
          </wp:inline>
        </w:drawing>
      </w:r>
    </w:p>
    <w:p>
      <w:pPr>
        <w:adjustRightInd w:val="0"/>
        <w:snapToGrid w:val="0"/>
        <w:ind w:firstLine="420" w:firstLineChars="200"/>
        <w:rPr>
          <w:rFonts w:hint="eastAsia" w:ascii="宋体" w:hAnsi="宋体"/>
          <w:color w:val="000000"/>
          <w:szCs w:val="21"/>
        </w:rPr>
      </w:pPr>
      <w:r>
        <w:rPr>
          <w:rFonts w:hint="eastAsia" w:ascii="宋体" w:hAnsi="宋体"/>
          <w:color w:val="000000"/>
          <w:szCs w:val="21"/>
        </w:rPr>
        <w:t xml:space="preserve">                               图6</w:t>
      </w:r>
    </w:p>
    <w:p>
      <w:pPr>
        <w:adjustRightInd w:val="0"/>
        <w:snapToGrid w:val="0"/>
        <w:rPr>
          <w:rFonts w:hint="eastAsia" w:ascii="宋体" w:hAnsi="宋体"/>
          <w:color w:val="000000"/>
          <w:szCs w:val="21"/>
        </w:rPr>
      </w:pPr>
      <w:r>
        <w:rPr>
          <w:rFonts w:hint="eastAsia" w:ascii="宋体" w:hAnsi="宋体"/>
          <w:color w:val="000000"/>
          <w:szCs w:val="21"/>
        </w:rPr>
        <w:t>14．图中甲、乙两地的积温</w:t>
      </w:r>
      <w:r>
        <w:rPr>
          <w:rFonts w:ascii="宋体" w:hAnsi="宋体"/>
          <w:color w:val="000000"/>
          <w:szCs w:val="21"/>
        </w:rPr>
        <w:t>是(</w:t>
      </w:r>
      <w:r>
        <w:rPr>
          <w:rFonts w:hint="eastAsia" w:ascii="宋体" w:hAnsi="宋体"/>
          <w:color w:val="000000"/>
          <w:szCs w:val="21"/>
        </w:rPr>
        <w:t xml:space="preserve"> </w:t>
      </w:r>
      <w:r>
        <w:rPr>
          <w:rFonts w:ascii="宋体" w:hAnsi="宋体"/>
          <w:color w:val="000000"/>
          <w:szCs w:val="21"/>
        </w:rPr>
        <w:t>　　)</w:t>
      </w:r>
    </w:p>
    <w:p>
      <w:pPr>
        <w:adjustRightInd w:val="0"/>
        <w:snapToGrid w:val="0"/>
        <w:spacing w:line="360" w:lineRule="auto"/>
        <w:ind w:firstLine="420" w:firstLineChars="200"/>
        <w:rPr>
          <w:rFonts w:hint="eastAsia" w:ascii="宋体" w:hAnsi="宋体"/>
          <w:color w:val="000000"/>
          <w:szCs w:val="21"/>
        </w:rPr>
      </w:pPr>
      <w:r>
        <w:rPr>
          <w:rFonts w:hint="eastAsia" w:ascii="宋体" w:hAnsi="宋体"/>
          <w:color w:val="000000"/>
          <w:szCs w:val="21"/>
        </w:rPr>
        <w:t>A．相差的范围是2000℃--3000℃    B．相差的最大值是4300℃</w:t>
      </w:r>
      <w:r>
        <w:rPr>
          <w:rFonts w:hint="eastAsia" w:ascii="宋体" w:hAnsi="宋体"/>
          <w:color w:val="000000"/>
          <w:sz w:val="4"/>
          <w:szCs w:val="21"/>
        </w:rPr>
        <w:t xml:space="preserve"> </w:t>
      </w:r>
    </w:p>
    <w:p>
      <w:pPr>
        <w:adjustRightInd w:val="0"/>
        <w:snapToGrid w:val="0"/>
        <w:spacing w:line="360" w:lineRule="auto"/>
        <w:ind w:firstLine="420" w:firstLineChars="200"/>
        <w:rPr>
          <w:rFonts w:hint="eastAsia" w:ascii="宋体" w:hAnsi="宋体"/>
          <w:color w:val="000000"/>
          <w:szCs w:val="21"/>
        </w:rPr>
      </w:pPr>
      <w:r>
        <w:rPr>
          <w:rFonts w:hint="eastAsia" w:ascii="宋体" w:hAnsi="宋体"/>
          <w:color w:val="000000"/>
          <w:szCs w:val="21"/>
        </w:rPr>
        <w:t>C．甲地的积温可</w:t>
      </w:r>
      <w:r>
        <w:rPr>
          <w:rFonts w:hint="eastAsia" w:ascii="宋体" w:hAnsi="宋体"/>
          <w:color w:val="000000"/>
          <w:szCs w:val="21"/>
        </w:rPr>
        <w:drawing>
          <wp:inline distT="0" distB="0" distL="114300" distR="114300">
            <wp:extent cx="27940" cy="17780"/>
            <wp:effectExtent l="0" t="0" r="2540" b="5080"/>
            <wp:docPr id="13" name="图片 7" descr="www.xkb1.com              新课标第一网不用注册，免费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www.xkb1.com              新课标第一网不用注册，免费下载！"/>
                    <pic:cNvPicPr>
                      <a:picLocks noChangeAspect="1"/>
                    </pic:cNvPicPr>
                  </pic:nvPicPr>
                  <pic:blipFill>
                    <a:blip r:embed="rId12"/>
                    <a:stretch>
                      <a:fillRect/>
                    </a:stretch>
                  </pic:blipFill>
                  <pic:spPr>
                    <a:xfrm>
                      <a:off x="0" y="0"/>
                      <a:ext cx="27940" cy="17780"/>
                    </a:xfrm>
                    <a:prstGeom prst="rect">
                      <a:avLst/>
                    </a:prstGeom>
                    <a:noFill/>
                    <a:ln>
                      <a:noFill/>
                    </a:ln>
                  </pic:spPr>
                </pic:pic>
              </a:graphicData>
            </a:graphic>
          </wp:inline>
        </w:drawing>
      </w:r>
      <w:r>
        <w:rPr>
          <w:rFonts w:hint="eastAsia" w:ascii="宋体" w:hAnsi="宋体"/>
          <w:color w:val="000000"/>
          <w:szCs w:val="21"/>
        </w:rPr>
        <w:t>能是6600℃        D．乙地的积温可</w:t>
      </w:r>
      <w:r>
        <w:rPr>
          <w:rFonts w:hint="eastAsia" w:ascii="宋体" w:hAnsi="宋体"/>
          <w:color w:val="000000"/>
          <w:szCs w:val="21"/>
        </w:rPr>
        <w:drawing>
          <wp:inline distT="0" distB="0" distL="114300" distR="114300">
            <wp:extent cx="18415" cy="20320"/>
            <wp:effectExtent l="0" t="0" r="12065" b="2540"/>
            <wp:docPr id="14" name="图片 8" descr="www.xkb1.com              新课标第一网不用注册，免费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descr="www.xkb1.com              新课标第一网不用注册，免费下载！"/>
                    <pic:cNvPicPr>
                      <a:picLocks noChangeAspect="1"/>
                    </pic:cNvPicPr>
                  </pic:nvPicPr>
                  <pic:blipFill>
                    <a:blip r:embed="rId12"/>
                    <a:stretch>
                      <a:fillRect/>
                    </a:stretch>
                  </pic:blipFill>
                  <pic:spPr>
                    <a:xfrm>
                      <a:off x="0" y="0"/>
                      <a:ext cx="18415" cy="20320"/>
                    </a:xfrm>
                    <a:prstGeom prst="rect">
                      <a:avLst/>
                    </a:prstGeom>
                    <a:noFill/>
                    <a:ln>
                      <a:noFill/>
                    </a:ln>
                  </pic:spPr>
                </pic:pic>
              </a:graphicData>
            </a:graphic>
          </wp:inline>
        </w:drawing>
      </w:r>
      <w:r>
        <w:rPr>
          <w:rFonts w:hint="eastAsia" w:ascii="宋体" w:hAnsi="宋体"/>
          <w:color w:val="000000"/>
          <w:szCs w:val="21"/>
        </w:rPr>
        <w:t>能是1800℃</w:t>
      </w:r>
    </w:p>
    <w:p>
      <w:pPr>
        <w:pStyle w:val="3"/>
        <w:ind w:firstLine="210" w:firstLineChars="100"/>
        <w:rPr>
          <w:rFonts w:hint="eastAsia" w:ascii="楷体" w:hAnsi="楷体" w:eastAsia="楷体" w:cs="宋体"/>
          <w:color w:val="000000"/>
        </w:rPr>
      </w:pPr>
      <w:r>
        <w:rPr>
          <w:rFonts w:hint="eastAsia" w:ascii="楷体" w:hAnsi="楷体" w:eastAsia="楷体" w:cs="宋体"/>
          <w:color w:val="000000"/>
        </w:rPr>
        <w:t>读图7东北地区年降水量分布图（单位:mm），完成15</w:t>
      </w:r>
      <w:r>
        <w:rPr>
          <w:rFonts w:hint="eastAsia" w:ascii="楷体" w:hAnsi="楷体" w:eastAsia="楷体" w:cs="楷体"/>
          <w:color w:val="000000"/>
        </w:rPr>
        <w:t>～</w:t>
      </w:r>
      <w:r>
        <w:rPr>
          <w:rFonts w:hint="eastAsia" w:ascii="楷体" w:hAnsi="楷体" w:eastAsia="楷体" w:cs="宋体"/>
          <w:color w:val="000000"/>
        </w:rPr>
        <w:t>17题。</w:t>
      </w:r>
    </w:p>
    <w:p>
      <w:pPr>
        <w:spacing w:line="300" w:lineRule="auto"/>
        <w:jc w:val="left"/>
        <w:rPr>
          <w:rFonts w:hint="eastAsia" w:ascii="宋体" w:hAnsi="宋体"/>
          <w:color w:val="000000"/>
        </w:rPr>
      </w:pPr>
      <w:r>
        <w:rPr>
          <w:rFonts w:hint="eastAsia" w:ascii="宋体" w:hAnsi="宋体" w:cs="宋体"/>
          <w:color w:val="000000"/>
          <w:lang/>
        </w:rPr>
        <mc:AlternateContent>
          <mc:Choice Requires="wpg">
            <w:drawing>
              <wp:anchor distT="0" distB="0" distL="114300" distR="114300" simplePos="0" relativeHeight="251658240" behindDoc="0" locked="0" layoutInCell="1" allowOverlap="1">
                <wp:simplePos x="0" y="0"/>
                <wp:positionH relativeFrom="column">
                  <wp:posOffset>3171825</wp:posOffset>
                </wp:positionH>
                <wp:positionV relativeFrom="paragraph">
                  <wp:posOffset>9525</wp:posOffset>
                </wp:positionV>
                <wp:extent cx="2556510" cy="3105150"/>
                <wp:effectExtent l="0" t="0" r="3810" b="3810"/>
                <wp:wrapNone/>
                <wp:docPr id="3" name="组合 51"/>
                <wp:cNvGraphicFramePr/>
                <a:graphic xmlns:a="http://schemas.openxmlformats.org/drawingml/2006/main">
                  <a:graphicData uri="http://schemas.microsoft.com/office/word/2010/wordprocessingGroup">
                    <wpg:wgp>
                      <wpg:cNvGrpSpPr/>
                      <wpg:grpSpPr>
                        <a:xfrm>
                          <a:off x="0" y="0"/>
                          <a:ext cx="2556510" cy="3105150"/>
                          <a:chOff x="7272" y="2388"/>
                          <a:chExt cx="2632" cy="3264"/>
                        </a:xfrm>
                      </wpg:grpSpPr>
                      <pic:pic xmlns:pic="http://schemas.openxmlformats.org/drawingml/2006/picture">
                        <pic:nvPicPr>
                          <pic:cNvPr id="1" name="图片 52" descr="capture3"/>
                          <pic:cNvPicPr>
                            <a:picLocks noChangeAspect="1"/>
                          </pic:cNvPicPr>
                        </pic:nvPicPr>
                        <pic:blipFill>
                          <a:blip r:embed="rId13">
                            <a:lum contrast="6000"/>
                          </a:blip>
                          <a:stretch>
                            <a:fillRect/>
                          </a:stretch>
                        </pic:blipFill>
                        <pic:spPr>
                          <a:xfrm>
                            <a:off x="7272" y="2388"/>
                            <a:ext cx="2632" cy="2796"/>
                          </a:xfrm>
                          <a:prstGeom prst="rect">
                            <a:avLst/>
                          </a:prstGeom>
                          <a:noFill/>
                          <a:ln>
                            <a:noFill/>
                          </a:ln>
                        </pic:spPr>
                      </pic:pic>
                      <wps:wsp>
                        <wps:cNvPr id="2" name="文本框 53"/>
                        <wps:cNvSpPr txBox="1"/>
                        <wps:spPr>
                          <a:xfrm>
                            <a:off x="8352" y="5184"/>
                            <a:ext cx="900" cy="468"/>
                          </a:xfrm>
                          <a:prstGeom prst="rect">
                            <a:avLst/>
                          </a:prstGeom>
                          <a:solidFill>
                            <a:srgbClr val="FFFFFF"/>
                          </a:solidFill>
                          <a:ln>
                            <a:noFill/>
                          </a:ln>
                        </wps:spPr>
                        <wps:txbx>
                          <w:txbxContent>
                            <w:p>
                              <w:pPr>
                                <w:rPr>
                                  <w:rFonts w:ascii="宋体" w:hAnsi="宋体" w:cs="宋体"/>
                                  <w:color w:val="000000"/>
                                  <w:sz w:val="18"/>
                                  <w:szCs w:val="18"/>
                                </w:rPr>
                              </w:pPr>
                              <w:r>
                                <w:rPr>
                                  <w:rFonts w:hint="eastAsia" w:ascii="宋体" w:hAnsi="宋体" w:cs="宋体"/>
                                  <w:color w:val="000000"/>
                                  <w:sz w:val="18"/>
                                  <w:szCs w:val="18"/>
                                </w:rPr>
                                <w:t>图7</w:t>
                              </w:r>
                            </w:p>
                          </w:txbxContent>
                        </wps:txbx>
                        <wps:bodyPr vert="horz" wrap="square" anchor="t" upright="1"/>
                      </wps:wsp>
                    </wpg:wgp>
                  </a:graphicData>
                </a:graphic>
              </wp:anchor>
            </w:drawing>
          </mc:Choice>
          <mc:Fallback>
            <w:pict>
              <v:group id="组合 51" o:spid="_x0000_s1026" o:spt="203" style="position:absolute;left:0pt;margin-left:249.75pt;margin-top:0.75pt;height:244.5pt;width:201.3pt;z-index:251658240;mso-width-relative:page;mso-height-relative:page;" coordorigin="7272,2388" coordsize="2632,3264" o:gfxdata="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">
                <o:lock v:ext="edit" aspectratio="f"/>
                <v:shape id="图片 52" o:spid="_x0000_s1026" o:spt="75" alt="capture3" type="#_x0000_t75" style="position:absolute;left:7272;top:2388;height:2796;width:2632;" filled="f" o:preferrelative="t" stroked="f" coordsize="21600,21600" o:gfxdata="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kf1pK8AAAA&#10;2gAAAA8AAAAAAAAAAQAgAAAAIgAAAGRycy9kb3ducmV2LnhtbFBLAQIUABQAAAAIAIdO4kAzLwWe&#10;OwAAADkAAAAQAAAAAAAAAAEAIAAAAAsBAABkcnMvc2hhcGV4bWwueG1sUEsFBgAAAAAGAAYAWwEA&#10;ALUDAAAAAA==&#10;">
                  <v:fill on="f" focussize="0,0"/>
                  <v:stroke on="f"/>
                  <v:imagedata r:id="rId13" gain="69719f" blacklevel="0f" o:title="capture3"/>
                  <o:lock v:ext="edit" aspectratio="t"/>
                </v:shape>
                <v:shape id="文本框 53" o:spid="_x0000_s1026" o:spt="202" type="#_x0000_t202" style="position:absolute;left:8352;top:5184;height:468;width:900;" fillcolor="#FFFFFF" filled="t" stroked="f" coordsize="21600,21600" o:gfxdata="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gt8frtwAAANoAAAAP&#10;AAAAAAAAAAEAIAAAACIAAABkcnMvZG93bnJldi54bWxQSwECFAAUAAAACACHTuJAMy8FnjsAAAA5&#10;AAAAEAAAAAAAAAABACAAAAAGAQAAZHJzL3NoYXBleG1sLnhtbFBLBQYAAAAABgAGAFsBAACwAwAA&#10;AAA=&#10;">
                  <v:fill on="t" focussize="0,0"/>
                  <v:stroke on="f"/>
                  <v:imagedata o:title=""/>
                  <o:lock v:ext="edit" aspectratio="f"/>
                  <v:textbox>
                    <w:txbxContent>
                      <w:p>
                        <w:pPr>
                          <w:rPr>
                            <w:rFonts w:ascii="宋体" w:hAnsi="宋体" w:cs="宋体"/>
                            <w:color w:val="000000"/>
                            <w:sz w:val="18"/>
                            <w:szCs w:val="18"/>
                          </w:rPr>
                        </w:pPr>
                        <w:r>
                          <w:rPr>
                            <w:rFonts w:hint="eastAsia" w:ascii="宋体" w:hAnsi="宋体" w:cs="宋体"/>
                            <w:color w:val="000000"/>
                            <w:sz w:val="18"/>
                            <w:szCs w:val="18"/>
                          </w:rPr>
                          <w:t>图7</w:t>
                        </w:r>
                      </w:p>
                    </w:txbxContent>
                  </v:textbox>
                </v:shape>
              </v:group>
            </w:pict>
          </mc:Fallback>
        </mc:AlternateContent>
      </w:r>
      <w:r>
        <w:rPr>
          <w:rFonts w:hint="eastAsia" w:ascii="宋体" w:hAnsi="宋体" w:cs="宋体"/>
          <w:color w:val="000000"/>
        </w:rPr>
        <w:t>15</w:t>
      </w:r>
      <w:r>
        <w:rPr>
          <w:rFonts w:hint="eastAsia" w:ascii="宋体" w:hAnsi="宋体"/>
          <w:color w:val="000000"/>
        </w:rPr>
        <w:t>．影响东北地区年降水量分布的主要因素有（   ）</w:t>
      </w:r>
    </w:p>
    <w:p>
      <w:pPr>
        <w:spacing w:line="300" w:lineRule="auto"/>
        <w:ind w:firstLine="315" w:firstLineChars="150"/>
        <w:jc w:val="left"/>
        <w:rPr>
          <w:rFonts w:hint="eastAsia" w:ascii="宋体" w:hAnsi="宋体"/>
          <w:color w:val="000000"/>
        </w:rPr>
      </w:pPr>
      <w:r>
        <w:rPr>
          <w:rFonts w:hint="eastAsia" w:ascii="宋体" w:hAnsi="宋体"/>
          <w:color w:val="000000"/>
        </w:rPr>
        <mc:AlternateContent>
          <mc:Choice Requires="wps">
            <w:drawing>
              <wp:anchor distT="0" distB="0" distL="114300" distR="114300" simplePos="0" relativeHeight="251660288" behindDoc="0" locked="0" layoutInCell="1" allowOverlap="1">
                <wp:simplePos x="0" y="0"/>
                <wp:positionH relativeFrom="column">
                  <wp:posOffset>4023360</wp:posOffset>
                </wp:positionH>
                <wp:positionV relativeFrom="paragraph">
                  <wp:posOffset>220980</wp:posOffset>
                </wp:positionV>
                <wp:extent cx="190500" cy="198120"/>
                <wp:effectExtent l="0" t="0" r="0" b="0"/>
                <wp:wrapNone/>
                <wp:docPr id="5" name="文本框 55"/>
                <wp:cNvGraphicFramePr/>
                <a:graphic xmlns:a="http://schemas.openxmlformats.org/drawingml/2006/main">
                  <a:graphicData uri="http://schemas.microsoft.com/office/word/2010/wordprocessingShape">
                    <wps:wsp>
                      <wps:cNvSpPr txBox="1"/>
                      <wps:spPr>
                        <a:xfrm>
                          <a:off x="0" y="0"/>
                          <a:ext cx="190500" cy="198120"/>
                        </a:xfrm>
                        <a:prstGeom prst="rect">
                          <a:avLst/>
                        </a:prstGeom>
                        <a:noFill/>
                        <a:ln>
                          <a:noFill/>
                        </a:ln>
                      </wps:spPr>
                      <wps:txbx>
                        <w:txbxContent>
                          <w:p>
                            <w:pPr>
                              <w:rPr>
                                <w:sz w:val="15"/>
                                <w:szCs w:val="15"/>
                              </w:rPr>
                            </w:pPr>
                            <w:r>
                              <w:rPr>
                                <w:rFonts w:hint="eastAsia"/>
                                <w:sz w:val="15"/>
                                <w:szCs w:val="15"/>
                              </w:rPr>
                              <w:t>丙</w:t>
                            </w:r>
                          </w:p>
                        </w:txbxContent>
                      </wps:txbx>
                      <wps:bodyPr wrap="square" lIns="18000" tIns="0" rIns="18000" bIns="0" upright="1"/>
                    </wps:wsp>
                  </a:graphicData>
                </a:graphic>
              </wp:anchor>
            </w:drawing>
          </mc:Choice>
          <mc:Fallback>
            <w:pict>
              <v:shape id="文本框 55" o:spid="_x0000_s1026" o:spt="202" type="#_x0000_t202" style="position:absolute;left:0pt;margin-left:316.8pt;margin-top:17.4pt;height:15.6pt;width:15pt;z-index:251660288;mso-width-relative:page;mso-height-relative:page;" filled="f" stroked="f" coordsize="21600,21600" o:gfxdata="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IdRanvWAAAA&#10;CQEAAA8AAAAAAAAAAQAgAAAAIgAAAGRycy9kb3ducmV2LnhtbFBLAQIUABQAAAAIAIdO4kBPBgLU&#10;rQEAADoDAAAOAAAAAAAAAAEAIAAAACUBAABkcnMvZTJvRG9jLnhtbFBLBQYAAAAABgAGAFkBAABE&#10;BQAAAAA=&#10;">
                <v:fill on="f" focussize="0,0"/>
                <v:stroke on="f"/>
                <v:imagedata o:title=""/>
                <o:lock v:ext="edit" aspectratio="f"/>
                <v:textbox inset="0.5mm,0mm,0.5mm,0mm">
                  <w:txbxContent>
                    <w:p>
                      <w:pPr>
                        <w:rPr>
                          <w:sz w:val="15"/>
                          <w:szCs w:val="15"/>
                        </w:rPr>
                      </w:pPr>
                      <w:r>
                        <w:rPr>
                          <w:rFonts w:hint="eastAsia"/>
                          <w:sz w:val="15"/>
                          <w:szCs w:val="15"/>
                        </w:rPr>
                        <w:t>丙</w:t>
                      </w:r>
                    </w:p>
                  </w:txbxContent>
                </v:textbox>
              </v:shape>
            </w:pict>
          </mc:Fallback>
        </mc:AlternateContent>
      </w:r>
      <w:r>
        <w:rPr>
          <w:rFonts w:hint="eastAsia" w:ascii="宋体" w:hAnsi="宋体"/>
          <w:color w:val="000000"/>
        </w:rPr>
        <w:t>①农牧活动 ②距海远近 ③季风风向 ④纬度位置</w:t>
      </w:r>
    </w:p>
    <w:p>
      <w:pPr>
        <w:spacing w:line="300" w:lineRule="auto"/>
        <w:ind w:firstLine="315" w:firstLineChars="150"/>
        <w:jc w:val="left"/>
        <w:rPr>
          <w:rFonts w:hint="eastAsia" w:ascii="宋体" w:hAnsi="宋体"/>
          <w:color w:val="000000"/>
        </w:rPr>
      </w:pPr>
      <w:r>
        <w:rPr>
          <w:rFonts w:hint="eastAsia" w:ascii="宋体" w:hAnsi="宋体"/>
          <w:color w:val="000000"/>
        </w:rPr>
        <w:t xml:space="preserve">A.①③   </w:t>
      </w:r>
      <w:r>
        <w:rPr>
          <w:rFonts w:hint="eastAsia" w:ascii="宋体" w:hAnsi="宋体"/>
          <w:color w:val="000000"/>
        </w:rPr>
        <w:tab/>
      </w:r>
      <w:r>
        <w:rPr>
          <w:rFonts w:hint="eastAsia" w:ascii="宋体" w:hAnsi="宋体"/>
          <w:color w:val="000000"/>
        </w:rPr>
        <w:t>B.②③    C.②④    D.①④</w:t>
      </w:r>
    </w:p>
    <w:p>
      <w:pPr>
        <w:spacing w:line="300" w:lineRule="auto"/>
        <w:jc w:val="left"/>
        <w:rPr>
          <w:rFonts w:hint="eastAsia" w:ascii="宋体" w:hAnsi="宋体"/>
          <w:color w:val="000000"/>
        </w:rPr>
      </w:pPr>
      <w:r>
        <w:rPr>
          <w:rFonts w:hint="eastAsia" w:ascii="宋体" w:hAnsi="宋体"/>
          <w:color w:val="000000"/>
        </w:rPr>
        <w:t>16．甲地降水较丰富，与之关联的资源有(    )</w:t>
      </w:r>
    </w:p>
    <w:p>
      <w:pPr>
        <w:spacing w:line="300" w:lineRule="auto"/>
        <w:ind w:firstLine="315" w:firstLineChars="150"/>
        <w:jc w:val="left"/>
        <w:rPr>
          <w:rFonts w:hint="eastAsia" w:ascii="宋体" w:hAnsi="宋体"/>
          <w:color w:val="000000"/>
        </w:rPr>
      </w:pPr>
      <w:r>
        <w:rPr>
          <w:rFonts w:hint="eastAsia" w:ascii="宋体" w:hAnsi="宋体"/>
          <w:color w:val="000000"/>
        </w:rPr>
        <mc:AlternateContent>
          <mc:Choice Requires="wps">
            <w:drawing>
              <wp:anchor distT="0" distB="0" distL="114300" distR="114300" simplePos="0" relativeHeight="251659264" behindDoc="0" locked="0" layoutInCell="1" allowOverlap="1">
                <wp:simplePos x="0" y="0"/>
                <wp:positionH relativeFrom="column">
                  <wp:posOffset>4366260</wp:posOffset>
                </wp:positionH>
                <wp:positionV relativeFrom="paragraph">
                  <wp:posOffset>68580</wp:posOffset>
                </wp:positionV>
                <wp:extent cx="190500" cy="198120"/>
                <wp:effectExtent l="0" t="0" r="0" b="0"/>
                <wp:wrapNone/>
                <wp:docPr id="4" name="文本框 54"/>
                <wp:cNvGraphicFramePr/>
                <a:graphic xmlns:a="http://schemas.openxmlformats.org/drawingml/2006/main">
                  <a:graphicData uri="http://schemas.microsoft.com/office/word/2010/wordprocessingShape">
                    <wps:wsp>
                      <wps:cNvSpPr txBox="1"/>
                      <wps:spPr>
                        <a:xfrm>
                          <a:off x="0" y="0"/>
                          <a:ext cx="190500" cy="198120"/>
                        </a:xfrm>
                        <a:prstGeom prst="rect">
                          <a:avLst/>
                        </a:prstGeom>
                        <a:noFill/>
                        <a:ln>
                          <a:noFill/>
                        </a:ln>
                      </wps:spPr>
                      <wps:txbx>
                        <w:txbxContent>
                          <w:p>
                            <w:pPr>
                              <w:rPr>
                                <w:sz w:val="15"/>
                                <w:szCs w:val="15"/>
                              </w:rPr>
                            </w:pPr>
                            <w:r>
                              <w:rPr>
                                <w:rFonts w:hint="eastAsia"/>
                                <w:sz w:val="15"/>
                                <w:szCs w:val="15"/>
                              </w:rPr>
                              <w:t>乙</w:t>
                            </w:r>
                          </w:p>
                        </w:txbxContent>
                      </wps:txbx>
                      <wps:bodyPr wrap="square" lIns="18000" tIns="0" rIns="18000" bIns="0" upright="1"/>
                    </wps:wsp>
                  </a:graphicData>
                </a:graphic>
              </wp:anchor>
            </w:drawing>
          </mc:Choice>
          <mc:Fallback>
            <w:pict>
              <v:shape id="文本框 54" o:spid="_x0000_s1026" o:spt="202" type="#_x0000_t202" style="position:absolute;left:0pt;margin-left:343.8pt;margin-top:5.4pt;height:15.6pt;width:15pt;z-index:251659264;mso-width-relative:page;mso-height-relative:page;" filled="f" stroked="f" coordsize="21600,21600" o:gfxdata="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ATZnpzWAAAA&#10;CQEAAA8AAAAAAAAAAQAgAAAAIgAAAGRycy9kb3ducmV2LnhtbFBLAQIUABQAAAAIAIdO4kAxRtYr&#10;rQEAADoDAAAOAAAAAAAAAAEAIAAAACUBAABkcnMvZTJvRG9jLnhtbFBLBQYAAAAABgAGAFkBAABE&#10;BQAAAAA=&#10;">
                <v:fill on="f" focussize="0,0"/>
                <v:stroke on="f"/>
                <v:imagedata o:title=""/>
                <o:lock v:ext="edit" aspectratio="f"/>
                <v:textbox inset="0.5mm,0mm,0.5mm,0mm">
                  <w:txbxContent>
                    <w:p>
                      <w:pPr>
                        <w:rPr>
                          <w:sz w:val="15"/>
                          <w:szCs w:val="15"/>
                        </w:rPr>
                      </w:pPr>
                      <w:r>
                        <w:rPr>
                          <w:rFonts w:hint="eastAsia"/>
                          <w:sz w:val="15"/>
                          <w:szCs w:val="15"/>
                        </w:rPr>
                        <w:t>乙</w:t>
                      </w:r>
                    </w:p>
                  </w:txbxContent>
                </v:textbox>
              </v:shape>
            </w:pict>
          </mc:Fallback>
        </mc:AlternateContent>
      </w:r>
      <w:r>
        <w:rPr>
          <w:rFonts w:hint="eastAsia" w:ascii="宋体" w:hAnsi="宋体"/>
          <w:color w:val="000000"/>
        </w:rPr>
        <w:t xml:space="preserve">①草原 </w:t>
      </w:r>
      <w:r>
        <w:rPr>
          <w:rFonts w:hint="eastAsia" w:ascii="宋体" w:hAnsi="宋体"/>
          <w:color w:val="000000"/>
        </w:rPr>
        <w:tab/>
      </w:r>
      <w:r>
        <w:rPr>
          <w:rFonts w:hint="eastAsia" w:ascii="宋体" w:hAnsi="宋体"/>
          <w:color w:val="000000"/>
        </w:rPr>
        <w:t xml:space="preserve">②水能 </w:t>
      </w:r>
      <w:r>
        <w:rPr>
          <w:rFonts w:hint="eastAsia" w:ascii="宋体" w:hAnsi="宋体"/>
          <w:color w:val="000000"/>
        </w:rPr>
        <w:tab/>
      </w:r>
      <w:r>
        <w:rPr>
          <w:rFonts w:hint="eastAsia" w:ascii="宋体" w:hAnsi="宋体"/>
          <w:color w:val="000000"/>
        </w:rPr>
        <w:t xml:space="preserve">③石油 </w:t>
      </w:r>
      <w:r>
        <w:rPr>
          <w:rFonts w:hint="eastAsia" w:ascii="宋体" w:hAnsi="宋体"/>
          <w:color w:val="000000"/>
        </w:rPr>
        <w:tab/>
      </w:r>
      <w:r>
        <w:rPr>
          <w:rFonts w:hint="eastAsia" w:ascii="宋体" w:hAnsi="宋体"/>
          <w:color w:val="000000"/>
        </w:rPr>
        <w:t>④森林</w:t>
      </w:r>
    </w:p>
    <w:p>
      <w:pPr>
        <w:spacing w:line="300" w:lineRule="auto"/>
        <w:ind w:firstLine="315" w:firstLineChars="150"/>
        <w:jc w:val="left"/>
        <w:rPr>
          <w:rFonts w:hint="eastAsia" w:ascii="宋体" w:hAnsi="宋体"/>
          <w:color w:val="000000"/>
        </w:rPr>
      </w:pPr>
      <w:r>
        <w:rPr>
          <w:rFonts w:hint="eastAsia" w:ascii="宋体" w:hAnsi="宋体"/>
          <w:color w:val="000000"/>
        </w:rPr>
        <w:t>A.①②    B.②③    C.①④    D.②④</w:t>
      </w:r>
    </w:p>
    <w:p>
      <w:pPr>
        <w:spacing w:line="300" w:lineRule="auto"/>
        <w:jc w:val="left"/>
        <w:rPr>
          <w:rFonts w:hint="eastAsia" w:ascii="宋体" w:hAnsi="宋体"/>
          <w:color w:val="000000"/>
        </w:rPr>
      </w:pPr>
      <w:r>
        <w:rPr>
          <w:rFonts w:hint="eastAsia" w:ascii="宋体" w:hAnsi="宋体"/>
          <w:color w:val="000000"/>
        </w:rPr>
        <w:t>17．乙平原农业生产的不利条件的是(    )</w:t>
      </w:r>
    </w:p>
    <w:p>
      <w:pPr>
        <w:spacing w:line="300" w:lineRule="auto"/>
        <w:ind w:firstLine="315" w:firstLineChars="150"/>
        <w:jc w:val="left"/>
        <w:rPr>
          <w:rFonts w:hint="eastAsia" w:ascii="宋体" w:hAnsi="宋体"/>
          <w:color w:val="000000"/>
        </w:rPr>
      </w:pPr>
      <w:r>
        <w:rPr>
          <w:rFonts w:hint="eastAsia" w:ascii="宋体" w:hAnsi="宋体"/>
          <w:color w:val="000000"/>
        </w:rPr>
        <w:t>A.年降水量不足，缺乏灌溉水源</w:t>
      </w:r>
    </w:p>
    <w:p>
      <w:pPr>
        <w:spacing w:line="300" w:lineRule="auto"/>
        <w:ind w:firstLine="315" w:firstLineChars="150"/>
        <w:jc w:val="left"/>
        <w:rPr>
          <w:rFonts w:hint="eastAsia" w:ascii="宋体" w:hAnsi="宋体"/>
          <w:color w:val="000000"/>
        </w:rPr>
      </w:pPr>
      <w:r>
        <w:rPr>
          <w:rFonts w:hint="eastAsia" w:ascii="宋体" w:hAnsi="宋体"/>
          <w:color w:val="000000"/>
        </w:rPr>
        <w:t>B.纬度偏高，低温冻害影响农作物生长</w:t>
      </w:r>
    </w:p>
    <w:p>
      <w:pPr>
        <w:spacing w:line="300" w:lineRule="auto"/>
        <w:ind w:firstLine="315" w:firstLineChars="150"/>
        <w:jc w:val="left"/>
        <w:rPr>
          <w:rFonts w:hint="eastAsia" w:ascii="宋体" w:hAnsi="宋体"/>
          <w:color w:val="000000"/>
        </w:rPr>
      </w:pPr>
      <w:r>
        <w:rPr>
          <w:rFonts w:hint="eastAsia" w:ascii="宋体" w:hAnsi="宋体"/>
          <w:color w:val="000000"/>
        </w:rPr>
        <w:t>C.耕地多为旱地，人均耕地少</w:t>
      </w:r>
    </w:p>
    <w:p>
      <w:pPr>
        <w:spacing w:line="300" w:lineRule="auto"/>
        <w:ind w:firstLine="315" w:firstLineChars="150"/>
        <w:jc w:val="left"/>
        <w:rPr>
          <w:rFonts w:hint="eastAsia" w:ascii="宋体" w:hAnsi="宋体"/>
          <w:color w:val="000000"/>
        </w:rPr>
      </w:pPr>
      <w:r>
        <w:rPr>
          <w:rFonts w:hint="eastAsia" w:ascii="宋体" w:hAnsi="宋体"/>
          <w:color w:val="000000"/>
        </w:rPr>
        <w:t>D.广泛分布黑土，土壤肥沃</w:t>
      </w:r>
    </w:p>
    <w:p>
      <w:pPr>
        <w:ind w:firstLine="420" w:firstLineChars="200"/>
        <w:rPr>
          <w:rFonts w:hint="eastAsia" w:ascii="楷体" w:hAnsi="楷体" w:eastAsia="楷体" w:cs="楷体"/>
          <w:color w:val="000000"/>
          <w:szCs w:val="24"/>
        </w:rPr>
      </w:pPr>
    </w:p>
    <w:p>
      <w:pPr>
        <w:ind w:firstLine="420" w:firstLineChars="200"/>
        <w:rPr>
          <w:rFonts w:ascii="楷体" w:hAnsi="楷体" w:eastAsia="楷体" w:cs="楷体"/>
          <w:color w:val="000000"/>
          <w:szCs w:val="24"/>
        </w:rPr>
      </w:pPr>
      <w:r>
        <w:rPr>
          <w:rFonts w:hint="eastAsia" w:ascii="楷体" w:hAnsi="楷体" w:eastAsia="楷体" w:cs="楷体"/>
          <w:color w:val="000000"/>
          <w:szCs w:val="24"/>
        </w:rPr>
        <w:t>在德国和日本，随处可见厂房和大楼屋顶的黑色“硅板”，这就是太阳</w:t>
      </w:r>
      <w:r>
        <w:rPr>
          <w:rFonts w:ascii="楷体" w:hAnsi="楷体" w:eastAsia="楷体" w:cs="楷体"/>
          <w:color w:val="000000"/>
          <w:szCs w:val="24"/>
        </w:rPr>
        <w:drawing>
          <wp:inline distT="0" distB="0" distL="114300" distR="114300">
            <wp:extent cx="40005" cy="9525"/>
            <wp:effectExtent l="0" t="0" r="0" b="0"/>
            <wp:docPr id="15" name="图片 11"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学科网(www.zxxk.com)--教育资源门户，提供试卷、教案、课件、论文、素材及各类教学资源下载，还有大量而丰富的教学相关资讯！"/>
                    <pic:cNvPicPr>
                      <a:picLocks noChangeAspect="1"/>
                    </pic:cNvPicPr>
                  </pic:nvPicPr>
                  <pic:blipFill>
                    <a:blip r:embed="rId14"/>
                    <a:stretch>
                      <a:fillRect/>
                    </a:stretch>
                  </pic:blipFill>
                  <pic:spPr>
                    <a:xfrm>
                      <a:off x="0" y="0"/>
                      <a:ext cx="40005" cy="9525"/>
                    </a:xfrm>
                    <a:prstGeom prst="rect">
                      <a:avLst/>
                    </a:prstGeom>
                    <a:noFill/>
                    <a:ln>
                      <a:noFill/>
                    </a:ln>
                  </pic:spPr>
                </pic:pic>
              </a:graphicData>
            </a:graphic>
          </wp:inline>
        </w:drawing>
      </w:r>
      <w:r>
        <w:rPr>
          <w:rFonts w:hint="eastAsia" w:ascii="楷体" w:hAnsi="楷体" w:eastAsia="楷体" w:cs="楷体"/>
          <w:color w:val="000000"/>
          <w:szCs w:val="24"/>
        </w:rPr>
        <w:t>能屋顶。风和日丽的白天，“屋顶”将太阳能转化为电能，把富余的电能并入电网；傍晚人们下班时，再使用从电网购买的电。目前上海市正在推广“太阳能屋顶计划”，预计到</w:t>
      </w:r>
      <w:r>
        <w:rPr>
          <w:rFonts w:ascii="楷体" w:hAnsi="楷体" w:eastAsia="楷体" w:cs="楷体"/>
          <w:color w:val="000000"/>
          <w:szCs w:val="24"/>
        </w:rPr>
        <w:t>2030</w:t>
      </w:r>
      <w:r>
        <w:rPr>
          <w:rFonts w:hint="eastAsia" w:ascii="楷体" w:hAnsi="楷体" w:eastAsia="楷体" w:cs="楷体"/>
          <w:color w:val="000000"/>
          <w:szCs w:val="24"/>
        </w:rPr>
        <w:t>年，上海市</w:t>
      </w:r>
      <w:r>
        <w:rPr>
          <w:rFonts w:ascii="楷体" w:hAnsi="楷体" w:eastAsia="楷体" w:cs="楷体"/>
          <w:color w:val="000000"/>
          <w:szCs w:val="24"/>
        </w:rPr>
        <w:t>20</w:t>
      </w:r>
      <w:r>
        <w:rPr>
          <w:rFonts w:hint="eastAsia" w:ascii="楷体" w:hAnsi="楷体" w:eastAsia="楷体" w:cs="楷体"/>
          <w:color w:val="000000"/>
          <w:szCs w:val="24"/>
        </w:rPr>
        <w:t>％的用电来自太阳能。据此回答</w:t>
      </w:r>
      <w:r>
        <w:rPr>
          <w:rFonts w:ascii="楷体" w:hAnsi="楷体" w:eastAsia="楷体" w:cs="楷体"/>
          <w:color w:val="000000"/>
          <w:szCs w:val="24"/>
        </w:rPr>
        <w:t>1</w:t>
      </w:r>
      <w:r>
        <w:rPr>
          <w:rFonts w:hint="eastAsia" w:ascii="楷体" w:hAnsi="楷体" w:eastAsia="楷体" w:cs="楷体"/>
          <w:color w:val="000000"/>
          <w:szCs w:val="24"/>
        </w:rPr>
        <w:t>8</w:t>
      </w:r>
      <w:r>
        <w:rPr>
          <w:rFonts w:hint="eastAsia" w:ascii="楷体" w:hAnsi="楷体" w:eastAsia="楷体" w:cs="楷体"/>
          <w:color w:val="000000"/>
          <w:szCs w:val="21"/>
        </w:rPr>
        <w:t>～</w:t>
      </w:r>
      <w:r>
        <w:rPr>
          <w:rFonts w:hint="eastAsia" w:ascii="楷体" w:hAnsi="楷体" w:eastAsia="楷体" w:cs="楷体"/>
          <w:color w:val="000000"/>
          <w:szCs w:val="24"/>
        </w:rPr>
        <w:t>19题。</w:t>
      </w:r>
    </w:p>
    <w:p>
      <w:pPr>
        <w:snapToGrid w:val="0"/>
        <w:spacing w:line="300" w:lineRule="auto"/>
        <w:rPr>
          <w:rFonts w:ascii="宋体"/>
          <w:color w:val="000000"/>
          <w:szCs w:val="21"/>
        </w:rPr>
      </w:pPr>
      <w:r>
        <w:rPr>
          <w:rFonts w:ascii="宋体" w:hAnsi="宋体"/>
          <w:color w:val="000000"/>
          <w:szCs w:val="21"/>
        </w:rPr>
        <w:t>1</w:t>
      </w:r>
      <w:r>
        <w:rPr>
          <w:rFonts w:hint="eastAsia" w:ascii="宋体" w:hAnsi="宋体"/>
          <w:color w:val="000000"/>
          <w:szCs w:val="21"/>
        </w:rPr>
        <w:t>8．上海的年平均太阳总</w:t>
      </w:r>
      <w:r>
        <w:rPr>
          <w:rFonts w:ascii="宋体"/>
          <w:color w:val="000000"/>
          <w:szCs w:val="21"/>
          <w:lang/>
        </w:rPr>
        <w:drawing>
          <wp:inline distT="0" distB="0" distL="114300" distR="114300">
            <wp:extent cx="27940" cy="9525"/>
            <wp:effectExtent l="0" t="0" r="0" b="0"/>
            <wp:docPr id="16" name="图片 8"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descr="学科网(www.zxxk.com)--教育资源门户，提供试卷、教案、课件、论文、素材及各类教学资源下载，还有大量而丰富的教学相关资讯！"/>
                    <pic:cNvPicPr>
                      <a:picLocks noChangeAspect="1"/>
                    </pic:cNvPicPr>
                  </pic:nvPicPr>
                  <pic:blipFill>
                    <a:blip r:embed="rId15"/>
                    <a:stretch>
                      <a:fillRect/>
                    </a:stretch>
                  </pic:blipFill>
                  <pic:spPr>
                    <a:xfrm>
                      <a:off x="0" y="0"/>
                      <a:ext cx="27940" cy="9525"/>
                    </a:xfrm>
                    <a:prstGeom prst="rect">
                      <a:avLst/>
                    </a:prstGeom>
                    <a:noFill/>
                    <a:ln>
                      <a:noFill/>
                    </a:ln>
                  </pic:spPr>
                </pic:pic>
              </a:graphicData>
            </a:graphic>
          </wp:inline>
        </w:drawing>
      </w:r>
      <w:r>
        <w:rPr>
          <w:rFonts w:hint="eastAsia" w:ascii="宋体" w:hAnsi="宋体"/>
          <w:color w:val="000000"/>
          <w:szCs w:val="21"/>
        </w:rPr>
        <w:t>辐射量高于德国和日本，是由于（</w:t>
      </w:r>
      <w:r>
        <w:rPr>
          <w:rFonts w:ascii="宋体" w:hAnsi="宋体"/>
          <w:color w:val="000000"/>
          <w:szCs w:val="21"/>
        </w:rPr>
        <w:t xml:space="preserve">   </w:t>
      </w:r>
      <w:r>
        <w:rPr>
          <w:rFonts w:hint="eastAsia" w:ascii="宋体" w:hAnsi="宋体"/>
          <w:color w:val="000000"/>
          <w:szCs w:val="21"/>
        </w:rPr>
        <w:t>）</w:t>
      </w:r>
    </w:p>
    <w:p>
      <w:pPr>
        <w:snapToGrid w:val="0"/>
        <w:spacing w:line="300" w:lineRule="auto"/>
        <w:rPr>
          <w:rFonts w:ascii="宋体"/>
          <w:color w:val="000000"/>
          <w:szCs w:val="21"/>
        </w:rPr>
      </w:pPr>
      <w:r>
        <w:rPr>
          <w:rFonts w:ascii="宋体" w:hAnsi="宋体"/>
          <w:color w:val="000000"/>
          <w:szCs w:val="21"/>
        </w:rPr>
        <w:t xml:space="preserve">   A</w:t>
      </w:r>
      <w:r>
        <w:rPr>
          <w:rFonts w:hint="eastAsia" w:ascii="宋体" w:hAnsi="宋体"/>
          <w:color w:val="000000"/>
          <w:szCs w:val="21"/>
        </w:rPr>
        <w:t>．地势高，空气稀薄</w:t>
      </w:r>
      <w:r>
        <w:rPr>
          <w:rFonts w:ascii="宋体" w:hAnsi="宋体"/>
          <w:color w:val="000000"/>
          <w:szCs w:val="21"/>
        </w:rPr>
        <w:t xml:space="preserve">     </w:t>
      </w:r>
      <w:r>
        <w:rPr>
          <w:rFonts w:hint="eastAsia" w:ascii="宋体" w:hAnsi="宋体"/>
          <w:color w:val="000000"/>
          <w:szCs w:val="21"/>
        </w:rPr>
        <w:t xml:space="preserve">   </w:t>
      </w:r>
      <w:r>
        <w:rPr>
          <w:rFonts w:ascii="宋体" w:hAnsi="宋体"/>
          <w:color w:val="000000"/>
          <w:szCs w:val="21"/>
        </w:rPr>
        <w:t xml:space="preserve">  B</w:t>
      </w:r>
      <w:r>
        <w:rPr>
          <w:rFonts w:hint="eastAsia" w:ascii="宋体" w:hAnsi="宋体"/>
          <w:color w:val="000000"/>
          <w:szCs w:val="21"/>
        </w:rPr>
        <w:t>．河湖纵横，太阳有效辐射强</w:t>
      </w:r>
    </w:p>
    <w:p>
      <w:pPr>
        <w:snapToGrid w:val="0"/>
        <w:spacing w:line="300" w:lineRule="auto"/>
        <w:rPr>
          <w:rFonts w:ascii="宋体"/>
          <w:color w:val="000000"/>
          <w:szCs w:val="21"/>
        </w:rPr>
      </w:pPr>
      <w:r>
        <w:rPr>
          <w:rFonts w:ascii="宋体" w:hAnsi="宋体"/>
          <w:color w:val="000000"/>
          <w:szCs w:val="21"/>
        </w:rPr>
        <w:t xml:space="preserve">   C</w:t>
      </w:r>
      <w:r>
        <w:rPr>
          <w:rFonts w:hint="eastAsia" w:ascii="宋体" w:hAnsi="宋体"/>
          <w:color w:val="000000"/>
          <w:szCs w:val="21"/>
        </w:rPr>
        <w:t>．地面裸露，比热容小</w:t>
      </w:r>
      <w:r>
        <w:rPr>
          <w:rFonts w:ascii="宋体" w:hAnsi="宋体"/>
          <w:color w:val="000000"/>
          <w:szCs w:val="21"/>
        </w:rPr>
        <w:t xml:space="preserve">     </w:t>
      </w:r>
      <w:r>
        <w:rPr>
          <w:rFonts w:hint="eastAsia" w:ascii="宋体" w:hAnsi="宋体"/>
          <w:color w:val="000000"/>
          <w:szCs w:val="21"/>
        </w:rPr>
        <w:t xml:space="preserve">   </w:t>
      </w:r>
      <w:r>
        <w:rPr>
          <w:rFonts w:ascii="宋体" w:hAnsi="宋体"/>
          <w:color w:val="000000"/>
          <w:szCs w:val="21"/>
        </w:rPr>
        <w:t>D</w:t>
      </w:r>
      <w:r>
        <w:rPr>
          <w:rFonts w:hint="eastAsia" w:ascii="宋体" w:hAnsi="宋体"/>
          <w:color w:val="000000"/>
          <w:szCs w:val="21"/>
        </w:rPr>
        <w:t>．纬度偏低，晴天多</w:t>
      </w:r>
    </w:p>
    <w:p>
      <w:pPr>
        <w:snapToGrid w:val="0"/>
        <w:spacing w:line="300" w:lineRule="auto"/>
        <w:rPr>
          <w:rFonts w:ascii="宋体"/>
          <w:color w:val="000000"/>
          <w:szCs w:val="21"/>
        </w:rPr>
      </w:pPr>
      <w:r>
        <w:rPr>
          <w:rFonts w:hint="eastAsia" w:ascii="宋体" w:hAnsi="宋体"/>
          <w:color w:val="000000"/>
          <w:szCs w:val="21"/>
        </w:rPr>
        <w:t>19．上海积极推广“太阳能屋顶计划”的</w:t>
      </w:r>
      <w:r>
        <w:rPr>
          <w:rFonts w:hint="eastAsia" w:ascii="宋体" w:hAnsi="宋体"/>
          <w:color w:val="000000"/>
          <w:szCs w:val="21"/>
          <w:lang w:eastAsia="zh-CN"/>
        </w:rPr>
        <w:t>自然</w:t>
      </w:r>
      <w:r>
        <w:rPr>
          <w:rFonts w:hint="eastAsia" w:ascii="宋体" w:hAnsi="宋体"/>
          <w:color w:val="000000"/>
          <w:szCs w:val="21"/>
        </w:rPr>
        <w:t>地理背景是（</w:t>
      </w:r>
      <w:r>
        <w:rPr>
          <w:rFonts w:ascii="宋体" w:hAnsi="宋体"/>
          <w:color w:val="000000"/>
          <w:szCs w:val="21"/>
        </w:rPr>
        <w:t xml:space="preserve">   </w:t>
      </w:r>
      <w:r>
        <w:rPr>
          <w:rFonts w:hint="eastAsia" w:ascii="宋体" w:hAnsi="宋体"/>
          <w:color w:val="000000"/>
          <w:szCs w:val="21"/>
        </w:rPr>
        <w:t>）</w:t>
      </w:r>
    </w:p>
    <w:p>
      <w:pPr>
        <w:snapToGrid w:val="0"/>
        <w:spacing w:line="300" w:lineRule="auto"/>
        <w:rPr>
          <w:rFonts w:ascii="宋体" w:hAnsi="宋体"/>
          <w:color w:val="000000"/>
          <w:szCs w:val="21"/>
        </w:rPr>
      </w:pPr>
      <w:r>
        <w:rPr>
          <w:rFonts w:ascii="宋体" w:hAnsi="宋体"/>
          <w:color w:val="000000"/>
          <w:szCs w:val="21"/>
        </w:rPr>
        <w:t xml:space="preserve"> </w:t>
      </w:r>
      <w:r>
        <w:rPr>
          <w:rFonts w:hint="eastAsia" w:ascii="宋体" w:hAnsi="宋体"/>
          <w:color w:val="000000"/>
          <w:szCs w:val="21"/>
        </w:rPr>
        <w:t xml:space="preserve"> </w:t>
      </w:r>
      <w:r>
        <w:rPr>
          <w:rFonts w:ascii="宋体" w:hAnsi="宋体"/>
          <w:color w:val="000000"/>
          <w:szCs w:val="21"/>
        </w:rPr>
        <w:t xml:space="preserve"> A</w:t>
      </w:r>
      <w:r>
        <w:rPr>
          <w:rFonts w:hint="eastAsia" w:ascii="宋体" w:hAnsi="宋体"/>
          <w:color w:val="000000"/>
          <w:szCs w:val="21"/>
        </w:rPr>
        <w:t>．常规能源短缺</w:t>
      </w:r>
      <w:r>
        <w:rPr>
          <w:rFonts w:ascii="宋体" w:hAnsi="宋体"/>
          <w:color w:val="000000"/>
          <w:szCs w:val="21"/>
        </w:rPr>
        <w:t xml:space="preserve">  </w:t>
      </w:r>
      <w:r>
        <w:rPr>
          <w:rFonts w:ascii="宋体"/>
          <w:color w:val="000000"/>
          <w:szCs w:val="21"/>
          <w:lang/>
        </w:rPr>
        <w:drawing>
          <wp:inline distT="0" distB="0" distL="114300" distR="114300">
            <wp:extent cx="27940" cy="9525"/>
            <wp:effectExtent l="0" t="0" r="0" b="0"/>
            <wp:docPr id="17" name="图片 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descr="学科网(www.zxxk.com)--教育资源门户，提供试卷、教案、课件、论文、素材及各类教学资源下载，还有大量而丰富的教学相关资讯！"/>
                    <pic:cNvPicPr>
                      <a:picLocks noChangeAspect="1"/>
                    </pic:cNvPicPr>
                  </pic:nvPicPr>
                  <pic:blipFill>
                    <a:blip r:embed="rId15"/>
                    <a:stretch>
                      <a:fillRect/>
                    </a:stretch>
                  </pic:blipFill>
                  <pic:spPr>
                    <a:xfrm>
                      <a:off x="0" y="0"/>
                      <a:ext cx="27940" cy="9525"/>
                    </a:xfrm>
                    <a:prstGeom prst="rect">
                      <a:avLst/>
                    </a:prstGeom>
                    <a:noFill/>
                    <a:ln>
                      <a:noFill/>
                    </a:ln>
                  </pic:spPr>
                </pic:pic>
              </a:graphicData>
            </a:graphic>
          </wp:inline>
        </w:drawing>
      </w:r>
      <w:r>
        <w:rPr>
          <w:rFonts w:ascii="宋体" w:hAnsi="宋体"/>
          <w:color w:val="000000"/>
          <w:szCs w:val="21"/>
        </w:rPr>
        <w:t xml:space="preserve">           </w:t>
      </w:r>
      <w:r>
        <w:rPr>
          <w:rFonts w:hint="eastAsia" w:ascii="宋体" w:hAnsi="宋体"/>
          <w:color w:val="000000"/>
          <w:szCs w:val="21"/>
        </w:rPr>
        <w:t xml:space="preserve">         </w:t>
      </w:r>
      <w:r>
        <w:rPr>
          <w:rFonts w:ascii="宋体" w:hAnsi="宋体"/>
          <w:color w:val="000000"/>
          <w:szCs w:val="21"/>
        </w:rPr>
        <w:t xml:space="preserve"> B</w:t>
      </w:r>
      <w:r>
        <w:rPr>
          <w:rFonts w:hint="eastAsia" w:ascii="宋体" w:hAnsi="宋体"/>
          <w:color w:val="000000"/>
          <w:szCs w:val="21"/>
        </w:rPr>
        <w:t>．是我国太阳能资源最丰富的地区</w:t>
      </w:r>
    </w:p>
    <w:p>
      <w:pPr>
        <w:snapToGrid w:val="0"/>
        <w:spacing w:line="300" w:lineRule="auto"/>
        <w:ind w:firstLine="105" w:firstLineChars="50"/>
        <w:rPr>
          <w:rFonts w:hint="eastAsia" w:ascii="宋体"/>
          <w:color w:val="000000"/>
          <w:szCs w:val="21"/>
        </w:rPr>
      </w:pPr>
      <w:r>
        <w:rPr>
          <w:rFonts w:ascii="宋体" w:hAnsi="宋体"/>
          <w:color w:val="000000"/>
          <w:szCs w:val="21"/>
        </w:rPr>
        <w:t xml:space="preserve">  C</w:t>
      </w:r>
      <w:r>
        <w:rPr>
          <w:rFonts w:hint="eastAsia" w:ascii="宋体" w:hAnsi="宋体"/>
          <w:color w:val="000000"/>
          <w:szCs w:val="21"/>
        </w:rPr>
        <w:t>．太阳能资源清洁、可再生、能量集中</w:t>
      </w:r>
      <w:r>
        <w:rPr>
          <w:rFonts w:ascii="宋体" w:hAnsi="宋体"/>
          <w:color w:val="000000"/>
          <w:szCs w:val="21"/>
        </w:rPr>
        <w:t xml:space="preserve"> </w:t>
      </w:r>
      <w:r>
        <w:rPr>
          <w:rFonts w:hint="eastAsia" w:ascii="宋体"/>
          <w:color w:val="000000"/>
          <w:szCs w:val="21"/>
        </w:rPr>
        <w:t xml:space="preserve">  </w:t>
      </w:r>
      <w:r>
        <w:rPr>
          <w:rFonts w:ascii="宋体" w:hAnsi="宋体"/>
          <w:color w:val="000000"/>
          <w:szCs w:val="21"/>
        </w:rPr>
        <w:t>D</w:t>
      </w:r>
      <w:r>
        <w:rPr>
          <w:rFonts w:hint="eastAsia" w:ascii="宋体" w:hAnsi="宋体"/>
          <w:color w:val="000000"/>
          <w:szCs w:val="21"/>
        </w:rPr>
        <w:t>．人口密集．经济发达，能源消耗大</w:t>
      </w:r>
    </w:p>
    <w:p>
      <w:pPr>
        <w:ind w:firstLine="420" w:firstLineChars="200"/>
        <w:rPr>
          <w:rFonts w:hint="eastAsia" w:ascii="楷体" w:hAnsi="楷体" w:eastAsia="楷体" w:cs="楷体"/>
          <w:color w:val="000000"/>
          <w:szCs w:val="24"/>
        </w:rPr>
      </w:pPr>
      <w:r>
        <w:rPr>
          <w:rFonts w:hint="eastAsia" w:ascii="楷体" w:hAnsi="楷体" w:eastAsia="楷体" w:cs="楷体"/>
          <w:color w:val="000000"/>
          <w:szCs w:val="24"/>
        </w:rPr>
        <w:t>根据国家统计局数据，2006年我国第一、二、三产业增加值的结构比重为3.5∶50.7∶45.8。2005年我国GDP中三大产业的贡献率分别是6.3％、54.7％、39％。结合图8回答20</w:t>
      </w:r>
      <w:r>
        <w:rPr>
          <w:rFonts w:hint="eastAsia" w:ascii="楷体" w:hAnsi="楷体" w:eastAsia="楷体" w:cs="楷体"/>
          <w:color w:val="000000"/>
          <w:szCs w:val="21"/>
        </w:rPr>
        <w:t>～</w:t>
      </w:r>
      <w:r>
        <w:rPr>
          <w:rFonts w:hint="eastAsia" w:ascii="楷体" w:hAnsi="楷体" w:eastAsia="楷体" w:cs="楷体"/>
          <w:color w:val="000000"/>
          <w:szCs w:val="24"/>
        </w:rPr>
        <w:t>21题。</w:t>
      </w:r>
    </w:p>
    <w:p>
      <w:pPr>
        <w:rPr>
          <w:rFonts w:hint="eastAsia" w:ascii="宋体" w:hAnsi="宋体"/>
          <w:color w:val="000000"/>
        </w:rPr>
      </w:pPr>
      <w:r>
        <w:rPr>
          <w:rFonts w:hint="eastAsia" w:ascii="宋体" w:hAnsi="宋体"/>
          <w:color w:val="000000"/>
        </w:rPr>
        <w:t xml:space="preserve">           </w:t>
      </w:r>
      <w:r>
        <w:rPr>
          <w:rFonts w:ascii="宋体" w:hAnsi="宋体"/>
          <w:color w:val="000000"/>
        </w:rPr>
        <w:drawing>
          <wp:inline distT="0" distB="0" distL="114300" distR="114300">
            <wp:extent cx="3667760" cy="1938655"/>
            <wp:effectExtent l="0" t="0" r="5080" b="12065"/>
            <wp:docPr id="18" name="图片 12" descr="B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B234"/>
                    <pic:cNvPicPr>
                      <a:picLocks noChangeAspect="1"/>
                    </pic:cNvPicPr>
                  </pic:nvPicPr>
                  <pic:blipFill>
                    <a:blip r:embed="rId16">
                      <a:lum bright="-35999" contrast="66000"/>
                    </a:blip>
                    <a:stretch>
                      <a:fillRect/>
                    </a:stretch>
                  </pic:blipFill>
                  <pic:spPr>
                    <a:xfrm>
                      <a:off x="0" y="0"/>
                      <a:ext cx="3667760" cy="1938655"/>
                    </a:xfrm>
                    <a:prstGeom prst="rect">
                      <a:avLst/>
                    </a:prstGeom>
                    <a:noFill/>
                    <a:ln>
                      <a:noFill/>
                    </a:ln>
                  </pic:spPr>
                </pic:pic>
              </a:graphicData>
            </a:graphic>
          </wp:inline>
        </w:drawing>
      </w:r>
      <w:r>
        <w:rPr>
          <w:rFonts w:hint="eastAsia" w:ascii="宋体" w:hAnsi="宋体"/>
          <w:color w:val="000000"/>
        </w:rPr>
        <w:t xml:space="preserve"> </w:t>
      </w:r>
    </w:p>
    <w:p>
      <w:pPr>
        <w:rPr>
          <w:rFonts w:hint="eastAsia" w:ascii="宋体" w:hAnsi="宋体"/>
          <w:color w:val="000000"/>
        </w:rPr>
      </w:pPr>
      <w:r>
        <w:rPr>
          <w:rFonts w:hint="eastAsia" w:ascii="宋体" w:hAnsi="宋体"/>
          <w:color w:val="000000"/>
        </w:rPr>
        <w:t xml:space="preserve">                                   图8</w:t>
      </w:r>
    </w:p>
    <w:p>
      <w:pPr>
        <w:rPr>
          <w:rFonts w:hint="eastAsia" w:ascii="宋体" w:hAnsi="宋体"/>
          <w:color w:val="000000"/>
        </w:rPr>
      </w:pPr>
      <w:r>
        <w:rPr>
          <w:rFonts w:hint="eastAsia" w:ascii="宋体" w:hAnsi="宋体"/>
          <w:color w:val="000000"/>
        </w:rPr>
        <w:t>20</w:t>
      </w:r>
      <w:r>
        <w:rPr>
          <w:rFonts w:hint="eastAsia" w:ascii="宋体" w:hAnsi="宋体"/>
          <w:color w:val="000000"/>
          <w:szCs w:val="21"/>
        </w:rPr>
        <w:t>．</w:t>
      </w:r>
      <w:r>
        <w:rPr>
          <w:rFonts w:hint="eastAsia" w:ascii="宋体" w:hAnsi="宋体"/>
          <w:color w:val="000000"/>
        </w:rPr>
        <w:t>到2020年左右，中国的工业化进程将基本完成，下列说法中正确的是（     ）</w:t>
      </w:r>
    </w:p>
    <w:p>
      <w:pPr>
        <w:ind w:firstLine="315" w:firstLineChars="150"/>
        <w:rPr>
          <w:rFonts w:hint="eastAsia" w:ascii="宋体" w:hAnsi="宋体"/>
          <w:color w:val="000000"/>
        </w:rPr>
      </w:pPr>
      <w:r>
        <w:rPr>
          <w:rFonts w:hint="eastAsia" w:ascii="宋体" w:hAnsi="宋体"/>
          <w:color w:val="000000"/>
        </w:rPr>
        <w:t>A.工业占GDP的比重也将稳中趋升</w:t>
      </w:r>
    </w:p>
    <w:p>
      <w:pPr>
        <w:ind w:firstLine="315" w:firstLineChars="150"/>
        <w:rPr>
          <w:rFonts w:hint="eastAsia" w:ascii="宋体" w:hAnsi="宋体"/>
          <w:color w:val="000000"/>
        </w:rPr>
      </w:pPr>
      <w:r>
        <w:rPr>
          <w:rFonts w:hint="eastAsia" w:ascii="宋体" w:hAnsi="宋体"/>
          <w:color w:val="000000"/>
        </w:rPr>
        <w:t>B.服务业对经济增长的贡献将会显著下降</w:t>
      </w:r>
    </w:p>
    <w:p>
      <w:pPr>
        <w:snapToGrid w:val="0"/>
        <w:ind w:firstLine="315" w:firstLineChars="150"/>
        <w:rPr>
          <w:rFonts w:hint="eastAsia" w:ascii="宋体" w:hAnsi="宋体"/>
          <w:color w:val="000000"/>
        </w:rPr>
      </w:pPr>
      <w:r>
        <w:rPr>
          <w:rFonts w:hint="eastAsia" w:ascii="宋体" w:hAnsi="宋体"/>
          <w:color w:val="000000"/>
        </w:rPr>
        <w:t>C.届时经济增长的全面、协调、可持续性将会提高</w:t>
      </w:r>
    </w:p>
    <w:p>
      <w:pPr>
        <w:ind w:firstLine="315" w:firstLineChars="150"/>
        <w:rPr>
          <w:rFonts w:hint="eastAsia" w:ascii="宋体" w:hAnsi="宋体"/>
          <w:color w:val="000000"/>
        </w:rPr>
      </w:pPr>
      <w:r>
        <w:rPr>
          <w:rFonts w:hint="eastAsia" w:ascii="宋体" w:hAnsi="宋体"/>
          <w:color w:val="000000"/>
        </w:rPr>
        <w:t>D.第一产业比重将有所提升</w:t>
      </w:r>
    </w:p>
    <w:p>
      <w:pPr>
        <w:rPr>
          <w:rFonts w:hint="eastAsia" w:ascii="宋体" w:hAnsi="宋体"/>
          <w:color w:val="000000"/>
        </w:rPr>
      </w:pPr>
      <w:r>
        <w:rPr>
          <w:rFonts w:hint="eastAsia" w:ascii="宋体" w:hAnsi="宋体"/>
          <w:color w:val="000000"/>
        </w:rPr>
        <w:t>21</w:t>
      </w:r>
      <w:r>
        <w:rPr>
          <w:rFonts w:hint="eastAsia" w:ascii="宋体" w:hAnsi="宋体"/>
          <w:color w:val="000000"/>
          <w:szCs w:val="21"/>
        </w:rPr>
        <w:t>．</w:t>
      </w:r>
      <w:r>
        <w:rPr>
          <w:rFonts w:hint="eastAsia" w:ascii="宋体" w:hAnsi="宋体"/>
          <w:color w:val="000000"/>
        </w:rPr>
        <w:t>对当前中国产业结构存在问题叙述</w:t>
      </w:r>
      <w:r>
        <w:rPr>
          <w:rFonts w:hint="eastAsia" w:ascii="宋体" w:hAnsi="宋体"/>
          <w:color w:val="000000"/>
          <w:em w:val="dot"/>
        </w:rPr>
        <w:t>错误</w:t>
      </w:r>
      <w:r>
        <w:rPr>
          <w:rFonts w:hint="eastAsia" w:ascii="宋体" w:hAnsi="宋体"/>
          <w:color w:val="000000"/>
        </w:rPr>
        <w:t>的是（     ）</w:t>
      </w:r>
    </w:p>
    <w:p>
      <w:pPr>
        <w:ind w:firstLine="315" w:firstLineChars="150"/>
        <w:rPr>
          <w:rFonts w:hint="eastAsia" w:ascii="宋体" w:hAnsi="宋体"/>
          <w:color w:val="000000"/>
        </w:rPr>
      </w:pPr>
      <w:r>
        <w:rPr>
          <w:rFonts w:hint="eastAsia" w:ascii="宋体" w:hAnsi="宋体"/>
          <w:color w:val="000000"/>
        </w:rPr>
        <w:t>A.第三产业发展滞后，产业结构需要进一步升级</w:t>
      </w:r>
    </w:p>
    <w:p>
      <w:pPr>
        <w:snapToGrid w:val="0"/>
        <w:ind w:firstLine="315" w:firstLineChars="150"/>
        <w:rPr>
          <w:rFonts w:hint="eastAsia" w:ascii="宋体" w:hAnsi="宋体"/>
          <w:color w:val="000000"/>
        </w:rPr>
      </w:pPr>
      <w:r>
        <w:rPr>
          <w:rFonts w:hint="eastAsia" w:ascii="宋体" w:hAnsi="宋体"/>
          <w:color w:val="000000"/>
        </w:rPr>
        <w:t>B.经济发展与交通运输、邮电通信的矛盾仍很严重</w:t>
      </w:r>
    </w:p>
    <w:p>
      <w:pPr>
        <w:ind w:firstLine="315" w:firstLineChars="150"/>
        <w:rPr>
          <w:rFonts w:hint="eastAsia" w:ascii="宋体" w:hAnsi="宋体"/>
          <w:color w:val="000000"/>
        </w:rPr>
      </w:pPr>
      <w:r>
        <w:rPr>
          <w:rFonts w:hint="eastAsia" w:ascii="宋体" w:hAnsi="宋体"/>
          <w:color w:val="000000"/>
        </w:rPr>
        <w:t>C.第二、三产业开放程度差异大，阻碍产业结构升级</w:t>
      </w:r>
    </w:p>
    <w:p>
      <w:pPr>
        <w:ind w:firstLine="315" w:firstLineChars="150"/>
        <w:rPr>
          <w:rFonts w:hint="eastAsia" w:ascii="宋体" w:hAnsi="宋体"/>
          <w:color w:val="000000"/>
        </w:rPr>
      </w:pPr>
      <w:r>
        <w:rPr>
          <w:rFonts w:hint="eastAsia" w:ascii="宋体" w:hAnsi="宋体"/>
          <w:color w:val="000000"/>
        </w:rPr>
        <w:t>D.农村城镇化进程缓慢，制约了产业结构调整</w:t>
      </w:r>
    </w:p>
    <w:p>
      <w:pPr>
        <w:rPr>
          <w:rFonts w:ascii="宋体" w:hAnsi="宋体"/>
          <w:color w:val="000000"/>
        </w:rPr>
      </w:pPr>
      <w:r>
        <w:rPr>
          <w:rFonts w:ascii="宋体" w:hAnsi="宋体"/>
          <w:color w:val="000000"/>
        </w:rPr>
        <w:t>2</w:t>
      </w:r>
      <w:r>
        <w:rPr>
          <w:rFonts w:hint="eastAsia" w:ascii="宋体" w:hAnsi="宋体"/>
          <w:color w:val="000000"/>
        </w:rPr>
        <w:t>2</w:t>
      </w:r>
      <w:r>
        <w:rPr>
          <w:rFonts w:hint="eastAsia" w:ascii="宋体" w:hAnsi="宋体"/>
          <w:color w:val="000000"/>
          <w:szCs w:val="21"/>
        </w:rPr>
        <w:t>．</w:t>
      </w:r>
      <w:r>
        <w:rPr>
          <w:rFonts w:hint="eastAsia" w:ascii="宋体" w:hAnsi="宋体"/>
          <w:color w:val="000000"/>
        </w:rPr>
        <w:t>智慧城市就是运用信息和通信技术手段感测、分析、整合城市运行核心系统的各项关键信息，从而对包括民生、环保、公共安全、城市服务、工商业活动在内的各种需求做出智能响应，促进城市的和谐、可持续发展。实时监测和获取东莞市城市扩张和东莞城市生态环境变化的状况是城市可持续发展的重要内容，其采用的技术主要是</w:t>
      </w:r>
      <w:r>
        <w:rPr>
          <w:rFonts w:ascii="宋体" w:hAnsi="宋体"/>
          <w:color w:val="000000"/>
        </w:rPr>
        <w:t xml:space="preserve">(    </w:t>
      </w:r>
      <w:r>
        <w:rPr>
          <w:rFonts w:hint="eastAsia" w:ascii="宋体" w:hAnsi="宋体"/>
          <w:color w:val="000000"/>
        </w:rPr>
        <w:t xml:space="preserve"> </w:t>
      </w:r>
      <w:r>
        <w:rPr>
          <w:rFonts w:ascii="宋体" w:hAnsi="宋体"/>
          <w:color w:val="000000"/>
        </w:rPr>
        <w:t xml:space="preserve">  )</w:t>
      </w:r>
    </w:p>
    <w:p>
      <w:pPr>
        <w:ind w:firstLine="420" w:firstLineChars="200"/>
        <w:rPr>
          <w:rFonts w:hint="eastAsia" w:ascii="宋体" w:hAnsi="宋体"/>
          <w:color w:val="000000"/>
        </w:rPr>
      </w:pPr>
      <w:r>
        <w:rPr>
          <w:rFonts w:ascii="宋体" w:hAnsi="宋体"/>
          <w:color w:val="000000"/>
        </w:rPr>
        <w:t xml:space="preserve">A. GPRS    </w:t>
      </w:r>
      <w:r>
        <w:rPr>
          <w:rFonts w:hint="eastAsia" w:ascii="宋体" w:hAnsi="宋体"/>
          <w:color w:val="000000"/>
        </w:rPr>
        <w:t xml:space="preserve">  </w:t>
      </w:r>
      <w:r>
        <w:rPr>
          <w:rFonts w:ascii="宋体" w:hAnsi="宋体"/>
          <w:color w:val="000000"/>
        </w:rPr>
        <w:t xml:space="preserve">  B. GIS  </w:t>
      </w:r>
      <w:r>
        <w:rPr>
          <w:rFonts w:hint="eastAsia" w:ascii="宋体" w:hAnsi="宋体"/>
          <w:color w:val="000000"/>
        </w:rPr>
        <w:t xml:space="preserve">   </w:t>
      </w:r>
      <w:r>
        <w:rPr>
          <w:rFonts w:ascii="宋体" w:hAnsi="宋体"/>
          <w:color w:val="000000"/>
        </w:rPr>
        <w:t xml:space="preserve">  </w:t>
      </w:r>
      <w:r>
        <w:rPr>
          <w:rFonts w:hint="eastAsia" w:ascii="宋体" w:hAnsi="宋体"/>
          <w:color w:val="000000"/>
        </w:rPr>
        <w:t xml:space="preserve"> </w:t>
      </w:r>
      <w:r>
        <w:rPr>
          <w:rFonts w:ascii="宋体" w:hAnsi="宋体"/>
          <w:color w:val="000000"/>
        </w:rPr>
        <w:t xml:space="preserve"> C. GPS   </w:t>
      </w:r>
      <w:r>
        <w:rPr>
          <w:rFonts w:hint="eastAsia" w:ascii="宋体" w:hAnsi="宋体"/>
          <w:color w:val="000000"/>
        </w:rPr>
        <w:t xml:space="preserve">    </w:t>
      </w:r>
      <w:r>
        <w:rPr>
          <w:rFonts w:ascii="宋体" w:hAnsi="宋体"/>
          <w:color w:val="000000"/>
        </w:rPr>
        <w:t xml:space="preserve"> D. RS </w:t>
      </w:r>
    </w:p>
    <w:p>
      <w:pPr>
        <w:spacing w:line="360" w:lineRule="auto"/>
        <w:jc w:val="center"/>
        <w:rPr>
          <w:rFonts w:ascii="宋体" w:hAnsi="宋体"/>
          <w:b/>
          <w:color w:val="000000"/>
          <w:sz w:val="28"/>
          <w:szCs w:val="28"/>
        </w:rPr>
      </w:pPr>
    </w:p>
    <w:p>
      <w:pPr>
        <w:spacing w:line="360" w:lineRule="auto"/>
        <w:jc w:val="center"/>
        <w:rPr>
          <w:rFonts w:ascii="宋体" w:hAnsi="宋体"/>
          <w:b/>
          <w:color w:val="000000"/>
          <w:sz w:val="28"/>
          <w:szCs w:val="28"/>
        </w:rPr>
      </w:pPr>
    </w:p>
    <w:p>
      <w:pPr>
        <w:spacing w:line="300" w:lineRule="auto"/>
        <w:jc w:val="left"/>
        <w:rPr>
          <w:rFonts w:hint="eastAsia" w:ascii="黑体" w:hAnsi="黑体" w:eastAsia="黑体"/>
          <w:color w:val="000000"/>
          <w:szCs w:val="21"/>
        </w:rPr>
      </w:pPr>
    </w:p>
    <w:p>
      <w:pPr>
        <w:spacing w:line="300" w:lineRule="auto"/>
        <w:jc w:val="left"/>
        <w:rPr>
          <w:rFonts w:ascii="黑体" w:hAnsi="黑体" w:eastAsia="黑体"/>
          <w:color w:val="000000"/>
          <w:szCs w:val="21"/>
        </w:rPr>
      </w:pPr>
      <w:r>
        <w:rPr>
          <w:rFonts w:hint="eastAsia" w:ascii="黑体" w:hAnsi="黑体" w:eastAsia="黑体"/>
          <w:color w:val="000000"/>
          <w:szCs w:val="21"/>
        </w:rPr>
        <w:t>二、综合题（共4小题，56分。）</w:t>
      </w:r>
    </w:p>
    <w:p>
      <w:pPr>
        <w:spacing w:line="360" w:lineRule="auto"/>
        <w:rPr>
          <w:rFonts w:hint="eastAsia" w:hAnsi="宋体"/>
          <w:color w:val="000000"/>
          <w:szCs w:val="24"/>
        </w:rPr>
      </w:pPr>
      <w:r>
        <w:rPr>
          <w:rFonts w:hint="eastAsia" w:hAnsi="宋体"/>
          <w:color w:val="000000"/>
          <w:szCs w:val="24"/>
        </w:rPr>
        <w:t>23</w:t>
      </w:r>
      <w:r>
        <w:rPr>
          <w:rFonts w:hint="eastAsia" w:ascii="宋体" w:hAnsi="宋体"/>
          <w:color w:val="000000"/>
          <w:szCs w:val="21"/>
        </w:rPr>
        <w:t>．</w:t>
      </w:r>
      <w:r>
        <w:rPr>
          <w:rFonts w:hint="eastAsia" w:hAnsi="宋体"/>
          <w:color w:val="000000"/>
          <w:szCs w:val="24"/>
        </w:rPr>
        <w:t>读我国“三大自然区”示意图9，回答问题。（12分）</w:t>
      </w:r>
    </w:p>
    <w:p>
      <w:pPr>
        <w:spacing w:line="360" w:lineRule="auto"/>
        <w:jc w:val="center"/>
        <w:rPr>
          <w:rFonts w:hint="eastAsia"/>
          <w:color w:val="000000"/>
        </w:rPr>
      </w:pPr>
      <w:r>
        <w:rPr>
          <w:color w:val="000000"/>
        </w:rPr>
        <w:drawing>
          <wp:inline distT="0" distB="0" distL="114300" distR="114300">
            <wp:extent cx="3171190" cy="2348230"/>
            <wp:effectExtent l="0" t="0" r="13970" b="13970"/>
            <wp:docPr id="19" name="图片 13" descr="三大自然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三大自然区"/>
                    <pic:cNvPicPr>
                      <a:picLocks noChangeAspect="1"/>
                    </pic:cNvPicPr>
                  </pic:nvPicPr>
                  <pic:blipFill>
                    <a:blip r:embed="rId17"/>
                    <a:stretch>
                      <a:fillRect/>
                    </a:stretch>
                  </pic:blipFill>
                  <pic:spPr>
                    <a:xfrm>
                      <a:off x="0" y="0"/>
                      <a:ext cx="3171190" cy="2348230"/>
                    </a:xfrm>
                    <a:prstGeom prst="rect">
                      <a:avLst/>
                    </a:prstGeom>
                    <a:noFill/>
                    <a:ln>
                      <a:noFill/>
                    </a:ln>
                  </pic:spPr>
                </pic:pic>
              </a:graphicData>
            </a:graphic>
          </wp:inline>
        </w:drawing>
      </w:r>
    </w:p>
    <w:p>
      <w:pPr>
        <w:jc w:val="center"/>
        <w:rPr>
          <w:rFonts w:hint="eastAsia" w:hAnsi="宋体"/>
          <w:color w:val="000000"/>
          <w:szCs w:val="24"/>
        </w:rPr>
      </w:pPr>
      <w:r>
        <w:rPr>
          <w:rFonts w:hint="eastAsia"/>
          <w:color w:val="000000"/>
        </w:rPr>
        <w:t xml:space="preserve">      图9</w:t>
      </w:r>
    </w:p>
    <w:p>
      <w:pPr>
        <w:spacing w:line="360" w:lineRule="auto"/>
        <w:rPr>
          <w:rFonts w:hint="eastAsia" w:ascii="宋体" w:hAnsi="宋体"/>
          <w:bCs/>
          <w:color w:val="000000"/>
          <w:szCs w:val="21"/>
        </w:rPr>
      </w:pPr>
      <w:r>
        <w:rPr>
          <w:rFonts w:hint="eastAsia" w:hAnsi="宋体"/>
          <w:color w:val="000000"/>
          <w:szCs w:val="24"/>
        </w:rPr>
        <w:t>（1）A自然区的名称是_______________；A与C之间的分界线是__________</w:t>
      </w:r>
      <w:r>
        <w:rPr>
          <w:rFonts w:hint="eastAsia" w:ascii="宋体" w:hAnsi="宋体"/>
          <w:bCs/>
          <w:color w:val="000000"/>
          <w:szCs w:val="21"/>
        </w:rPr>
        <w:t>（4分）</w:t>
      </w:r>
    </w:p>
    <w:p>
      <w:pPr>
        <w:spacing w:line="360" w:lineRule="auto"/>
        <w:rPr>
          <w:rFonts w:hint="eastAsia" w:hAnsi="宋体"/>
          <w:color w:val="000000"/>
          <w:szCs w:val="24"/>
        </w:rPr>
      </w:pPr>
      <w:r>
        <w:rPr>
          <w:rFonts w:hint="eastAsia" w:hAnsi="宋体"/>
          <w:color w:val="000000"/>
          <w:szCs w:val="24"/>
        </w:rPr>
        <w:t>（2）写出A自然区自东向西的植被类型，并简述其植被景观变化的主要原因。</w:t>
      </w:r>
      <w:r>
        <w:rPr>
          <w:rFonts w:hint="eastAsia" w:ascii="宋体" w:hAnsi="宋体"/>
          <w:bCs/>
          <w:color w:val="000000"/>
          <w:szCs w:val="21"/>
        </w:rPr>
        <w:t>（4分）</w:t>
      </w:r>
    </w:p>
    <w:p>
      <w:pPr>
        <w:spacing w:line="360" w:lineRule="auto"/>
        <w:rPr>
          <w:rFonts w:hint="eastAsia" w:hAnsi="宋体"/>
          <w:color w:val="000000"/>
          <w:szCs w:val="24"/>
        </w:rPr>
      </w:pPr>
      <w:r>
        <w:rPr>
          <w:rFonts w:hint="eastAsia" w:hAnsi="宋体"/>
          <w:color w:val="000000"/>
          <w:szCs w:val="24"/>
        </w:rPr>
        <w:t>（3）描述C自然区自南向北农作物熟制的变化状况及其主导因素。</w:t>
      </w:r>
      <w:r>
        <w:rPr>
          <w:rFonts w:hint="eastAsia" w:ascii="宋体" w:hAnsi="宋体"/>
          <w:bCs/>
          <w:color w:val="000000"/>
          <w:szCs w:val="21"/>
        </w:rPr>
        <w:t>（4分）</w:t>
      </w:r>
    </w:p>
    <w:p>
      <w:pPr>
        <w:spacing w:line="360" w:lineRule="auto"/>
        <w:rPr>
          <w:rFonts w:hint="eastAsia" w:hAnsi="宋体"/>
          <w:color w:val="000000"/>
          <w:szCs w:val="24"/>
        </w:rPr>
      </w:pPr>
      <w:r>
        <w:rPr>
          <w:rFonts w:hint="eastAsia" w:hAnsi="宋体"/>
          <w:color w:val="000000"/>
          <w:szCs w:val="24"/>
        </w:rPr>
        <w:t>24</w:t>
      </w:r>
      <w:r>
        <w:rPr>
          <w:rFonts w:hint="eastAsia" w:ascii="宋体" w:hAnsi="宋体"/>
          <w:color w:val="000000"/>
          <w:szCs w:val="21"/>
        </w:rPr>
        <w:t>．</w:t>
      </w:r>
      <w:r>
        <w:rPr>
          <w:rFonts w:hint="eastAsia" w:hAnsi="宋体"/>
          <w:color w:val="000000"/>
          <w:szCs w:val="24"/>
        </w:rPr>
        <w:t>阅读图文材料，回答问题。（12分）</w:t>
      </w:r>
    </w:p>
    <w:p>
      <w:pPr>
        <w:tabs>
          <w:tab w:val="left" w:pos="-5400"/>
          <w:tab w:val="left" w:pos="-5220"/>
        </w:tabs>
        <w:adjustRightInd w:val="0"/>
        <w:snapToGrid w:val="0"/>
        <w:ind w:firstLine="420" w:firstLineChars="200"/>
        <w:rPr>
          <w:rFonts w:hint="eastAsia" w:ascii="楷体" w:hAnsi="楷体" w:eastAsia="楷体"/>
          <w:bCs/>
          <w:color w:val="000000"/>
        </w:rPr>
      </w:pPr>
      <w:r>
        <w:rPr>
          <w:rFonts w:hint="eastAsia" w:ascii="楷体" w:hAnsi="楷体" w:eastAsia="楷体"/>
          <w:color w:val="000000"/>
        </w:rPr>
        <w:t>材料一：天津城市新规划方案将天津城市性质确定为“国际港口城市、北方经济中心和生态城市”，将天津滨海新区建设为带动区域发展的新经济增长极。</w:t>
      </w:r>
      <w:r>
        <w:rPr>
          <w:rFonts w:hint="eastAsia" w:ascii="楷体" w:hAnsi="楷体" w:eastAsia="楷体"/>
          <w:bCs/>
          <w:color w:val="000000"/>
        </w:rPr>
        <w:t>图10为天津市空间发展战略规划图。</w:t>
      </w:r>
    </w:p>
    <w:p>
      <w:pPr>
        <w:tabs>
          <w:tab w:val="left" w:pos="-5400"/>
          <w:tab w:val="left" w:pos="-5220"/>
        </w:tabs>
        <w:adjustRightInd w:val="0"/>
        <w:snapToGrid w:val="0"/>
        <w:jc w:val="center"/>
        <w:rPr>
          <w:rFonts w:hint="eastAsia" w:ascii="楷体_GB2312" w:hAnsi="楷体" w:eastAsia="楷体_GB2312"/>
          <w:bCs/>
          <w:color w:val="000000"/>
        </w:rPr>
      </w:pPr>
      <w:r>
        <w:rPr>
          <w:color w:val="000000"/>
        </w:rPr>
        <w:drawing>
          <wp:inline distT="0" distB="0" distL="114300" distR="114300">
            <wp:extent cx="3590925" cy="2968625"/>
            <wp:effectExtent l="0" t="0" r="5715" b="3175"/>
            <wp:docPr id="20" name="图片 14"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descr="高中试卷网 http://sj.fjjy.org"/>
                    <pic:cNvPicPr>
                      <a:picLocks noChangeAspect="1"/>
                    </pic:cNvPicPr>
                  </pic:nvPicPr>
                  <pic:blipFill>
                    <a:blip r:embed="rId18"/>
                    <a:srcRect b="7593"/>
                    <a:stretch>
                      <a:fillRect/>
                    </a:stretch>
                  </pic:blipFill>
                  <pic:spPr>
                    <a:xfrm>
                      <a:off x="0" y="0"/>
                      <a:ext cx="3590925" cy="2968625"/>
                    </a:xfrm>
                    <a:prstGeom prst="rect">
                      <a:avLst/>
                    </a:prstGeom>
                    <a:noFill/>
                    <a:ln>
                      <a:noFill/>
                    </a:ln>
                  </pic:spPr>
                </pic:pic>
              </a:graphicData>
            </a:graphic>
          </wp:inline>
        </w:drawing>
      </w:r>
    </w:p>
    <w:p>
      <w:pPr>
        <w:tabs>
          <w:tab w:val="left" w:pos="-5400"/>
          <w:tab w:val="left" w:pos="-5220"/>
        </w:tabs>
        <w:adjustRightInd w:val="0"/>
        <w:snapToGrid w:val="0"/>
        <w:rPr>
          <w:rFonts w:hint="eastAsia" w:ascii="楷体" w:hAnsi="楷体" w:eastAsia="楷体"/>
          <w:bCs/>
          <w:color w:val="000000"/>
        </w:rPr>
      </w:pPr>
      <w:r>
        <w:rPr>
          <w:rFonts w:hint="eastAsia" w:ascii="楷体" w:hAnsi="楷体" w:eastAsia="楷体"/>
          <w:bCs/>
          <w:color w:val="000000"/>
        </w:rPr>
        <w:t xml:space="preserve">                                       图10 </w:t>
      </w:r>
    </w:p>
    <w:p>
      <w:pPr>
        <w:tabs>
          <w:tab w:val="left" w:pos="-5400"/>
          <w:tab w:val="left" w:pos="-5220"/>
        </w:tabs>
        <w:adjustRightInd w:val="0"/>
        <w:snapToGrid w:val="0"/>
        <w:ind w:firstLine="420" w:firstLineChars="200"/>
        <w:rPr>
          <w:rFonts w:hint="eastAsia" w:ascii="楷体" w:hAnsi="楷体" w:eastAsia="楷体"/>
          <w:bCs/>
          <w:color w:val="000000"/>
        </w:rPr>
      </w:pPr>
      <w:r>
        <w:rPr>
          <w:rFonts w:hint="eastAsia" w:ascii="楷体" w:hAnsi="楷体" w:eastAsia="楷体"/>
          <w:bCs/>
          <w:color w:val="000000"/>
        </w:rPr>
        <w:t>材料二：天津滨海新区与深圳特区产业结构现状比较。</w:t>
      </w:r>
    </w:p>
    <w:tbl>
      <w:tblPr>
        <w:tblStyle w:val="8"/>
        <w:tblW w:w="0" w:type="auto"/>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2"/>
        <w:gridCol w:w="3474"/>
        <w:gridCol w:w="3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232" w:hRule="atLeast"/>
        </w:trPr>
        <w:tc>
          <w:tcPr>
            <w:tcW w:w="1422" w:type="dxa"/>
            <w:noWrap w:val="0"/>
            <w:vAlign w:val="center"/>
          </w:tcPr>
          <w:p>
            <w:pPr>
              <w:tabs>
                <w:tab w:val="left" w:pos="-5400"/>
                <w:tab w:val="left" w:pos="-5220"/>
              </w:tabs>
              <w:adjustRightInd w:val="0"/>
              <w:snapToGrid w:val="0"/>
              <w:spacing w:line="240" w:lineRule="exact"/>
              <w:jc w:val="center"/>
              <w:rPr>
                <w:rFonts w:hint="eastAsia" w:ascii="楷体" w:hAnsi="楷体" w:eastAsia="楷体"/>
                <w:b/>
                <w:color w:val="000000"/>
              </w:rPr>
            </w:pPr>
            <w:r>
              <w:rPr>
                <w:rFonts w:hint="eastAsia" w:ascii="楷体" w:hAnsi="楷体" w:eastAsia="楷体"/>
                <w:b/>
                <w:color w:val="000000"/>
              </w:rPr>
              <w:t>产业</w:t>
            </w:r>
          </w:p>
        </w:tc>
        <w:tc>
          <w:tcPr>
            <w:tcW w:w="3474" w:type="dxa"/>
            <w:noWrap w:val="0"/>
            <w:vAlign w:val="center"/>
          </w:tcPr>
          <w:p>
            <w:pPr>
              <w:tabs>
                <w:tab w:val="left" w:pos="-5400"/>
                <w:tab w:val="left" w:pos="-5220"/>
              </w:tabs>
              <w:adjustRightInd w:val="0"/>
              <w:snapToGrid w:val="0"/>
              <w:spacing w:line="240" w:lineRule="exact"/>
              <w:jc w:val="center"/>
              <w:rPr>
                <w:rFonts w:hint="eastAsia" w:ascii="楷体" w:hAnsi="楷体" w:eastAsia="楷体"/>
                <w:b/>
                <w:color w:val="000000"/>
              </w:rPr>
            </w:pPr>
            <w:r>
              <w:rPr>
                <w:rFonts w:hint="eastAsia" w:ascii="楷体" w:hAnsi="楷体" w:eastAsia="楷体"/>
                <w:b/>
                <w:color w:val="000000"/>
              </w:rPr>
              <w:t>天津滨海新区</w:t>
            </w:r>
          </w:p>
        </w:tc>
        <w:tc>
          <w:tcPr>
            <w:tcW w:w="3892" w:type="dxa"/>
            <w:noWrap w:val="0"/>
            <w:vAlign w:val="center"/>
          </w:tcPr>
          <w:p>
            <w:pPr>
              <w:tabs>
                <w:tab w:val="left" w:pos="-5400"/>
                <w:tab w:val="left" w:pos="-5220"/>
              </w:tabs>
              <w:adjustRightInd w:val="0"/>
              <w:snapToGrid w:val="0"/>
              <w:spacing w:line="240" w:lineRule="exact"/>
              <w:jc w:val="center"/>
              <w:rPr>
                <w:rFonts w:hint="eastAsia" w:ascii="楷体" w:hAnsi="楷体" w:eastAsia="楷体"/>
                <w:b/>
                <w:color w:val="000000"/>
              </w:rPr>
            </w:pPr>
            <w:r>
              <w:rPr>
                <w:rFonts w:hint="eastAsia" w:ascii="楷体" w:hAnsi="楷体" w:eastAsia="楷体"/>
                <w:b/>
                <w:color w:val="000000"/>
              </w:rPr>
              <w:t>深圳特区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247" w:hRule="atLeast"/>
        </w:trPr>
        <w:tc>
          <w:tcPr>
            <w:tcW w:w="1422" w:type="dxa"/>
            <w:noWrap w:val="0"/>
            <w:vAlign w:val="center"/>
          </w:tcPr>
          <w:p>
            <w:pPr>
              <w:tabs>
                <w:tab w:val="left" w:pos="-5400"/>
                <w:tab w:val="left" w:pos="-5220"/>
              </w:tabs>
              <w:adjustRightInd w:val="0"/>
              <w:snapToGrid w:val="0"/>
              <w:spacing w:line="240" w:lineRule="exact"/>
              <w:rPr>
                <w:rFonts w:hint="eastAsia" w:ascii="楷体" w:hAnsi="楷体" w:eastAsia="楷体"/>
                <w:color w:val="000000"/>
                <w:sz w:val="22"/>
              </w:rPr>
            </w:pPr>
            <w:r>
              <w:rPr>
                <w:rFonts w:hint="eastAsia" w:ascii="楷体" w:hAnsi="楷体" w:eastAsia="楷体"/>
                <w:color w:val="000000"/>
                <w:sz w:val="22"/>
              </w:rPr>
              <w:t>第二产业</w:t>
            </w:r>
          </w:p>
        </w:tc>
        <w:tc>
          <w:tcPr>
            <w:tcW w:w="3474" w:type="dxa"/>
            <w:noWrap w:val="0"/>
            <w:vAlign w:val="center"/>
          </w:tcPr>
          <w:p>
            <w:pPr>
              <w:tabs>
                <w:tab w:val="left" w:pos="-5400"/>
                <w:tab w:val="left" w:pos="-5220"/>
              </w:tabs>
              <w:adjustRightInd w:val="0"/>
              <w:snapToGrid w:val="0"/>
              <w:spacing w:line="240" w:lineRule="exact"/>
              <w:rPr>
                <w:rFonts w:hint="eastAsia" w:ascii="楷体" w:hAnsi="楷体" w:eastAsia="楷体"/>
                <w:color w:val="000000"/>
                <w:sz w:val="22"/>
              </w:rPr>
            </w:pPr>
            <w:r>
              <w:rPr>
                <w:rFonts w:hint="eastAsia" w:ascii="楷体" w:hAnsi="楷体" w:eastAsia="楷体"/>
                <w:color w:val="000000"/>
                <w:sz w:val="22"/>
              </w:rPr>
              <w:t>重化工、电子加工装配</w:t>
            </w:r>
          </w:p>
        </w:tc>
        <w:tc>
          <w:tcPr>
            <w:tcW w:w="3892" w:type="dxa"/>
            <w:noWrap w:val="0"/>
            <w:vAlign w:val="center"/>
          </w:tcPr>
          <w:p>
            <w:pPr>
              <w:tabs>
                <w:tab w:val="left" w:pos="-5400"/>
                <w:tab w:val="left" w:pos="-5220"/>
              </w:tabs>
              <w:adjustRightInd w:val="0"/>
              <w:snapToGrid w:val="0"/>
              <w:spacing w:line="240" w:lineRule="exact"/>
              <w:rPr>
                <w:rFonts w:hint="eastAsia" w:ascii="楷体" w:hAnsi="楷体" w:eastAsia="楷体"/>
                <w:color w:val="000000"/>
                <w:sz w:val="22"/>
              </w:rPr>
            </w:pPr>
            <w:r>
              <w:rPr>
                <w:rFonts w:hint="eastAsia" w:ascii="楷体" w:hAnsi="楷体" w:eastAsia="楷体"/>
                <w:color w:val="000000"/>
                <w:sz w:val="22"/>
              </w:rPr>
              <w:t>高新技术产业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495" w:hRule="atLeast"/>
        </w:trPr>
        <w:tc>
          <w:tcPr>
            <w:tcW w:w="1422" w:type="dxa"/>
            <w:noWrap w:val="0"/>
            <w:vAlign w:val="center"/>
          </w:tcPr>
          <w:p>
            <w:pPr>
              <w:tabs>
                <w:tab w:val="left" w:pos="-5400"/>
                <w:tab w:val="left" w:pos="-5220"/>
              </w:tabs>
              <w:adjustRightInd w:val="0"/>
              <w:snapToGrid w:val="0"/>
              <w:spacing w:line="240" w:lineRule="exact"/>
              <w:rPr>
                <w:rFonts w:hint="eastAsia" w:ascii="楷体" w:hAnsi="楷体" w:eastAsia="楷体"/>
                <w:color w:val="000000"/>
              </w:rPr>
            </w:pPr>
            <w:r>
              <w:rPr>
                <w:rFonts w:hint="eastAsia" w:ascii="楷体" w:hAnsi="楷体" w:eastAsia="楷体"/>
                <w:color w:val="000000"/>
              </w:rPr>
              <w:t>第三产业</w:t>
            </w:r>
          </w:p>
        </w:tc>
        <w:tc>
          <w:tcPr>
            <w:tcW w:w="3474" w:type="dxa"/>
            <w:noWrap w:val="0"/>
            <w:vAlign w:val="center"/>
          </w:tcPr>
          <w:p>
            <w:pPr>
              <w:tabs>
                <w:tab w:val="left" w:pos="-5400"/>
                <w:tab w:val="left" w:pos="-5220"/>
              </w:tabs>
              <w:adjustRightInd w:val="0"/>
              <w:snapToGrid w:val="0"/>
              <w:spacing w:line="240" w:lineRule="exact"/>
              <w:rPr>
                <w:rFonts w:hint="eastAsia" w:ascii="楷体" w:hAnsi="楷体" w:eastAsia="楷体"/>
                <w:color w:val="000000"/>
              </w:rPr>
            </w:pPr>
            <w:r>
              <w:rPr>
                <w:rFonts w:hint="eastAsia" w:ascii="楷体" w:hAnsi="楷体" w:eastAsia="楷体"/>
                <w:color w:val="000000"/>
              </w:rPr>
              <w:t>传统服务业（邮政、仓储、批发零售）</w:t>
            </w:r>
          </w:p>
        </w:tc>
        <w:tc>
          <w:tcPr>
            <w:tcW w:w="3892" w:type="dxa"/>
            <w:noWrap w:val="0"/>
            <w:vAlign w:val="center"/>
          </w:tcPr>
          <w:p>
            <w:pPr>
              <w:tabs>
                <w:tab w:val="left" w:pos="-5400"/>
                <w:tab w:val="left" w:pos="-5220"/>
              </w:tabs>
              <w:adjustRightInd w:val="0"/>
              <w:snapToGrid w:val="0"/>
              <w:spacing w:line="240" w:lineRule="exact"/>
              <w:rPr>
                <w:rFonts w:hint="eastAsia" w:ascii="楷体" w:hAnsi="楷体" w:eastAsia="楷体"/>
                <w:color w:val="000000"/>
              </w:rPr>
            </w:pPr>
            <w:r>
              <w:rPr>
                <w:rFonts w:hint="eastAsia" w:ascii="楷体" w:hAnsi="楷体" w:eastAsia="楷体"/>
                <w:color w:val="000000"/>
              </w:rPr>
              <w:t>现代服务业（研发技术服务、软件服务）</w:t>
            </w:r>
          </w:p>
        </w:tc>
      </w:tr>
    </w:tbl>
    <w:p>
      <w:pPr>
        <w:adjustRightInd w:val="0"/>
        <w:snapToGrid w:val="0"/>
        <w:rPr>
          <w:rFonts w:hint="eastAsia" w:ascii="宋体" w:hAnsi="宋体"/>
          <w:color w:val="000000"/>
          <w:szCs w:val="21"/>
        </w:rPr>
      </w:pPr>
      <w:r>
        <w:rPr>
          <w:rFonts w:hint="eastAsia" w:ascii="宋体" w:hAnsi="宋体"/>
          <w:color w:val="000000"/>
        </w:rPr>
        <w:t>（1）分析</w:t>
      </w:r>
      <w:r>
        <w:rPr>
          <w:rFonts w:ascii="宋体" w:hAnsi="宋体"/>
          <w:color w:val="000000"/>
        </w:rPr>
        <w:t>天津</w:t>
      </w:r>
      <w:r>
        <w:rPr>
          <w:rFonts w:hint="eastAsia" w:ascii="宋体" w:hAnsi="宋体"/>
          <w:color w:val="000000"/>
        </w:rPr>
        <w:t>滨海新区开发的</w:t>
      </w:r>
      <w:r>
        <w:rPr>
          <w:rFonts w:ascii="宋体" w:hAnsi="宋体"/>
          <w:color w:val="000000"/>
        </w:rPr>
        <w:t>优势区位条件</w:t>
      </w:r>
      <w:r>
        <w:rPr>
          <w:rFonts w:hint="eastAsia" w:ascii="宋体" w:hAnsi="宋体"/>
          <w:bCs/>
          <w:color w:val="000000"/>
          <w:szCs w:val="21"/>
        </w:rPr>
        <w:t>。（4分）</w:t>
      </w:r>
    </w:p>
    <w:p>
      <w:pPr>
        <w:adjustRightInd w:val="0"/>
        <w:snapToGrid w:val="0"/>
        <w:rPr>
          <w:rFonts w:hint="eastAsia" w:ascii="宋体" w:hAnsi="宋体"/>
          <w:color w:val="000000"/>
        </w:rPr>
      </w:pPr>
    </w:p>
    <w:p>
      <w:pPr>
        <w:adjustRightInd w:val="0"/>
        <w:snapToGrid w:val="0"/>
        <w:rPr>
          <w:rFonts w:hint="eastAsia" w:ascii="宋体" w:hAnsi="宋体"/>
          <w:bCs/>
          <w:color w:val="000000"/>
          <w:szCs w:val="21"/>
          <w:u w:val="single"/>
        </w:rPr>
      </w:pPr>
      <w:r>
        <w:rPr>
          <w:rFonts w:hint="eastAsia" w:ascii="宋体" w:hAnsi="宋体"/>
          <w:color w:val="000000"/>
        </w:rPr>
        <w:t>（2）分析在滨海新区未来开发中，需要面对的环境问题。（4分）</w:t>
      </w:r>
    </w:p>
    <w:p>
      <w:pPr>
        <w:adjustRightInd w:val="0"/>
        <w:snapToGrid w:val="0"/>
        <w:rPr>
          <w:rFonts w:hint="eastAsia" w:ascii="宋体" w:hAnsi="宋体"/>
          <w:bCs/>
          <w:color w:val="000000"/>
          <w:szCs w:val="21"/>
        </w:rPr>
      </w:pPr>
    </w:p>
    <w:p>
      <w:pPr>
        <w:adjustRightInd w:val="0"/>
        <w:snapToGrid w:val="0"/>
        <w:rPr>
          <w:rFonts w:hint="eastAsia"/>
          <w:color w:val="000000"/>
        </w:rPr>
      </w:pPr>
      <w:r>
        <w:rPr>
          <w:rFonts w:hint="eastAsia" w:ascii="宋体" w:hAnsi="宋体"/>
          <w:bCs/>
          <w:color w:val="000000"/>
          <w:szCs w:val="21"/>
        </w:rPr>
        <w:t>（3）滨海新区作为带动天津区域发展经济增长极，若参照深圳特区，</w:t>
      </w:r>
      <w:r>
        <w:rPr>
          <w:rFonts w:hint="eastAsia"/>
          <w:color w:val="000000"/>
        </w:rPr>
        <w:t>你认为滨海新区应如何调整产业结构。（4分）</w:t>
      </w:r>
    </w:p>
    <w:p>
      <w:pPr>
        <w:adjustRightInd w:val="0"/>
        <w:snapToGrid w:val="0"/>
        <w:ind w:left="720"/>
        <w:rPr>
          <w:rFonts w:hint="eastAsia" w:ascii="宋体" w:hAnsi="宋体"/>
          <w:bCs/>
          <w:color w:val="000000"/>
          <w:szCs w:val="21"/>
        </w:rPr>
      </w:pPr>
    </w:p>
    <w:p>
      <w:pPr>
        <w:spacing w:line="300" w:lineRule="auto"/>
        <w:rPr>
          <w:rFonts w:hint="eastAsia" w:ascii="宋体" w:hAnsi="宋体" w:cs="宋体"/>
          <w:color w:val="000000"/>
          <w:szCs w:val="21"/>
        </w:rPr>
      </w:pPr>
      <w:r>
        <w:rPr>
          <w:rFonts w:hint="eastAsia" w:hAnsi="宋体"/>
          <w:color w:val="000000"/>
          <w:szCs w:val="24"/>
        </w:rPr>
        <w:t>25</w:t>
      </w:r>
      <w:r>
        <w:rPr>
          <w:rFonts w:hint="eastAsia" w:ascii="宋体" w:hAnsi="宋体"/>
          <w:color w:val="000000"/>
          <w:szCs w:val="21"/>
        </w:rPr>
        <w:t>．</w:t>
      </w:r>
      <w:r>
        <w:rPr>
          <w:rFonts w:hint="eastAsia" w:ascii="宋体" w:hAnsi="宋体" w:cs="宋体"/>
          <w:color w:val="000000"/>
          <w:szCs w:val="21"/>
        </w:rPr>
        <w:t>学习不同尺度的区域地理，主要目的在于通过探究性学习，掌握学习和研究不同尺度区域地理的基本方法。下面是东莞某中学地理研究性学习小组的研究案例。</w:t>
      </w:r>
      <w:r>
        <w:rPr>
          <w:rFonts w:hint="eastAsia"/>
          <w:color w:val="000000"/>
        </w:rPr>
        <w:t>（14分）</w:t>
      </w:r>
    </w:p>
    <w:p>
      <w:pPr>
        <w:spacing w:line="360" w:lineRule="auto"/>
        <w:rPr>
          <w:rFonts w:ascii="楷体_GB2312" w:hAnsi="宋体" w:eastAsia="楷体_GB2312"/>
          <w:color w:val="000000"/>
          <w:szCs w:val="21"/>
        </w:rPr>
      </w:pPr>
      <w:r>
        <w:rPr>
          <w:color w:val="000000"/>
        </w:rPr>
        <w:drawing>
          <wp:anchor distT="0" distB="0" distL="114300" distR="114300" simplePos="0" relativeHeight="251661312" behindDoc="1" locked="0" layoutInCell="1" allowOverlap="1">
            <wp:simplePos x="0" y="0"/>
            <wp:positionH relativeFrom="column">
              <wp:posOffset>969010</wp:posOffset>
            </wp:positionH>
            <wp:positionV relativeFrom="paragraph">
              <wp:posOffset>314960</wp:posOffset>
            </wp:positionV>
            <wp:extent cx="3907790" cy="709930"/>
            <wp:effectExtent l="0" t="0" r="8890" b="6350"/>
            <wp:wrapTight wrapText="bothSides">
              <wp:wrapPolygon>
                <wp:start x="21591" y="-2"/>
                <wp:lineTo x="0" y="0"/>
                <wp:lineTo x="0" y="21600"/>
                <wp:lineTo x="21591" y="21602"/>
                <wp:lineTo x="8" y="21602"/>
                <wp:lineTo x="21599" y="21600"/>
                <wp:lineTo x="21599" y="0"/>
                <wp:lineTo x="8" y="-2"/>
                <wp:lineTo x="21591" y="-2"/>
              </wp:wrapPolygon>
            </wp:wrapTight>
            <wp:docPr id="6" name="图片 50" descr="www.ziyuanku.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0" descr="www.ziyuanku.com"/>
                    <pic:cNvPicPr>
                      <a:picLocks noChangeAspect="1"/>
                    </pic:cNvPicPr>
                  </pic:nvPicPr>
                  <pic:blipFill>
                    <a:blip r:embed="rId19"/>
                    <a:srcRect b="1187"/>
                    <a:stretch>
                      <a:fillRect/>
                    </a:stretch>
                  </pic:blipFill>
                  <pic:spPr>
                    <a:xfrm>
                      <a:off x="0" y="0"/>
                      <a:ext cx="3907790" cy="709930"/>
                    </a:xfrm>
                    <a:prstGeom prst="rect">
                      <a:avLst/>
                    </a:prstGeom>
                    <a:noFill/>
                    <a:ln>
                      <a:noFill/>
                    </a:ln>
                  </pic:spPr>
                </pic:pic>
              </a:graphicData>
            </a:graphic>
          </wp:anchor>
        </w:drawing>
      </w:r>
      <w:r>
        <w:rPr>
          <w:rFonts w:hint="eastAsia" w:ascii="楷体_GB2312" w:hAnsi="宋体" w:eastAsia="楷体_GB2312"/>
          <w:color w:val="000000"/>
          <w:szCs w:val="21"/>
        </w:rPr>
        <w:t xml:space="preserve">   </w:t>
      </w:r>
      <w:r>
        <w:rPr>
          <w:rFonts w:hint="eastAsia" w:ascii="黑体" w:hAnsi="黑体" w:eastAsia="黑体" w:cs="黑体"/>
          <w:b/>
          <w:bCs/>
          <w:color w:val="000000"/>
          <w:szCs w:val="21"/>
        </w:rPr>
        <w:t>研究课题：</w:t>
      </w:r>
      <w:r>
        <w:rPr>
          <w:rFonts w:ascii="楷体_GB2312" w:hAnsi="宋体" w:eastAsia="楷体_GB2312"/>
          <w:color w:val="000000"/>
          <w:szCs w:val="21"/>
        </w:rPr>
        <w:t>区域特征及成因</w:t>
      </w:r>
    </w:p>
    <w:p>
      <w:pPr>
        <w:spacing w:line="360" w:lineRule="auto"/>
        <w:ind w:firstLine="210" w:firstLineChars="100"/>
        <w:rPr>
          <w:rFonts w:hint="eastAsia" w:ascii="楷体_GB2312" w:hAnsi="宋体" w:eastAsia="楷体_GB2312"/>
          <w:color w:val="000000"/>
          <w:szCs w:val="21"/>
        </w:rPr>
      </w:pPr>
      <w:r>
        <w:rPr>
          <w:rFonts w:hint="eastAsia" w:ascii="楷体_GB2312" w:hAnsi="宋体" w:eastAsia="楷体_GB2312"/>
          <w:color w:val="000000"/>
          <w:szCs w:val="21"/>
        </w:rPr>
        <w:t xml:space="preserve"> </w:t>
      </w:r>
      <w:r>
        <w:rPr>
          <w:rFonts w:hint="eastAsia" w:ascii="黑体" w:hAnsi="黑体" w:eastAsia="黑体" w:cs="黑体"/>
          <w:b/>
          <w:bCs/>
          <w:color w:val="000000"/>
          <w:szCs w:val="21"/>
        </w:rPr>
        <w:t>研究思路：</w:t>
      </w:r>
    </w:p>
    <w:p>
      <w:pPr>
        <w:spacing w:line="360" w:lineRule="auto"/>
        <w:ind w:firstLine="105" w:firstLineChars="50"/>
        <w:jc w:val="left"/>
        <w:rPr>
          <w:rFonts w:hint="eastAsia" w:ascii="黑体" w:hAnsi="黑体" w:eastAsia="黑体" w:cs="黑体"/>
          <w:b/>
          <w:bCs/>
          <w:color w:val="000000"/>
          <w:szCs w:val="21"/>
        </w:rPr>
      </w:pPr>
    </w:p>
    <w:p>
      <w:pPr>
        <w:spacing w:line="360" w:lineRule="auto"/>
        <w:ind w:firstLine="316" w:firstLineChars="150"/>
        <w:jc w:val="left"/>
        <w:rPr>
          <w:rFonts w:hint="eastAsia" w:ascii="黑体" w:hAnsi="黑体" w:eastAsia="黑体" w:cs="黑体"/>
          <w:b/>
          <w:bCs/>
          <w:color w:val="000000"/>
          <w:szCs w:val="21"/>
        </w:rPr>
      </w:pPr>
    </w:p>
    <w:p>
      <w:pPr>
        <w:spacing w:line="360" w:lineRule="auto"/>
        <w:ind w:firstLine="316" w:firstLineChars="150"/>
        <w:jc w:val="left"/>
        <w:rPr>
          <w:rFonts w:ascii="楷体_GB2312" w:hAnsi="宋体" w:eastAsia="楷体_GB2312"/>
          <w:b/>
          <w:color w:val="000000"/>
          <w:szCs w:val="21"/>
        </w:rPr>
      </w:pPr>
      <w:r>
        <w:rPr>
          <w:rFonts w:hint="eastAsia" w:ascii="黑体" w:hAnsi="黑体" w:eastAsia="黑体" w:cs="黑体"/>
          <w:b/>
          <w:bCs/>
          <w:color w:val="000000"/>
          <w:szCs w:val="21"/>
        </w:rPr>
        <w:t>下面是该研究性学习小组在阶段</w:t>
      </w:r>
      <w:r>
        <w:rPr>
          <w:rFonts w:hint="eastAsia" w:ascii="宋体" w:hAnsi="宋体" w:cs="黑体"/>
          <w:b/>
          <w:bCs/>
          <w:color w:val="000000"/>
          <w:szCs w:val="21"/>
        </w:rPr>
        <w:t>Ⅱ</w:t>
      </w:r>
      <w:r>
        <w:rPr>
          <w:rFonts w:hint="eastAsia" w:ascii="黑体" w:hAnsi="黑体" w:eastAsia="黑体" w:cs="黑体"/>
          <w:b/>
          <w:bCs/>
          <w:color w:val="000000"/>
          <w:szCs w:val="21"/>
        </w:rPr>
        <w:t>收集到的图文材料：</w:t>
      </w:r>
    </w:p>
    <w:p>
      <w:pPr>
        <w:ind w:firstLine="420" w:firstLineChars="200"/>
        <w:rPr>
          <w:rFonts w:ascii="楷体" w:hAnsi="楷体" w:eastAsia="楷体"/>
          <w:color w:val="000000"/>
          <w:szCs w:val="21"/>
        </w:rPr>
      </w:pPr>
      <w:r>
        <w:rPr>
          <w:rFonts w:ascii="楷体" w:hAnsi="楷体" w:eastAsia="楷体"/>
          <w:color w:val="000000"/>
          <w:szCs w:val="21"/>
        </w:rPr>
        <w:t>2011年3月，北非国家利比亚局势动荡。2011年3月19日深夜，随着法国出动战机对利比亚境内的多处目标进行空袭，代号为“奥德赛黎明”的军事行动正式拉开了序幕。法、美、英等西方国家对利比亚实施军事打击。该研究小组以利比亚为区域研究对象。图</w:t>
      </w:r>
      <w:r>
        <w:rPr>
          <w:rFonts w:hint="eastAsia" w:ascii="楷体" w:hAnsi="楷体" w:eastAsia="楷体"/>
          <w:color w:val="000000"/>
          <w:szCs w:val="21"/>
        </w:rPr>
        <w:t>11</w:t>
      </w:r>
      <w:r>
        <w:rPr>
          <w:rFonts w:ascii="楷体" w:hAnsi="楷体" w:eastAsia="楷体"/>
          <w:color w:val="000000"/>
          <w:szCs w:val="21"/>
        </w:rPr>
        <w:t>为“利比亚区域图”。</w:t>
      </w:r>
    </w:p>
    <w:p>
      <w:pPr>
        <w:spacing w:line="360" w:lineRule="auto"/>
        <w:ind w:firstLine="422"/>
        <w:jc w:val="center"/>
        <w:rPr>
          <w:rFonts w:hint="eastAsia"/>
          <w:color w:val="000000"/>
        </w:rPr>
      </w:pPr>
      <w:r>
        <w:rPr>
          <w:color w:val="000000"/>
        </w:rPr>
        <w:drawing>
          <wp:inline distT="0" distB="0" distL="114300" distR="114300">
            <wp:extent cx="3876040" cy="2762885"/>
            <wp:effectExtent l="0" t="0" r="10160" b="10795"/>
            <wp:docPr id="21" name="图片 51" descr="www.ziyuanku.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1" descr="www.ziyuanku.com"/>
                    <pic:cNvPicPr>
                      <a:picLocks noChangeAspect="1"/>
                    </pic:cNvPicPr>
                  </pic:nvPicPr>
                  <pic:blipFill>
                    <a:blip r:embed="rId20"/>
                    <a:stretch>
                      <a:fillRect/>
                    </a:stretch>
                  </pic:blipFill>
                  <pic:spPr>
                    <a:xfrm>
                      <a:off x="0" y="0"/>
                      <a:ext cx="3876040" cy="2762885"/>
                    </a:xfrm>
                    <a:prstGeom prst="rect">
                      <a:avLst/>
                    </a:prstGeom>
                    <a:noFill/>
                    <a:ln>
                      <a:noFill/>
                    </a:ln>
                  </pic:spPr>
                </pic:pic>
              </a:graphicData>
            </a:graphic>
          </wp:inline>
        </w:drawing>
      </w:r>
    </w:p>
    <w:p>
      <w:pPr>
        <w:ind w:firstLine="422"/>
        <w:jc w:val="center"/>
        <w:rPr>
          <w:rFonts w:ascii="楷体_GB2312" w:hAnsi="宋体" w:eastAsia="楷体_GB2312"/>
          <w:color w:val="000000"/>
          <w:szCs w:val="21"/>
        </w:rPr>
      </w:pPr>
      <w:r>
        <w:rPr>
          <w:rFonts w:hint="eastAsia"/>
          <w:color w:val="000000"/>
        </w:rPr>
        <w:t>图11</w:t>
      </w:r>
    </w:p>
    <w:p>
      <w:pPr>
        <w:rPr>
          <w:rFonts w:hint="eastAsia"/>
          <w:color w:val="000000"/>
        </w:rPr>
      </w:pPr>
      <w:r>
        <w:rPr>
          <w:rFonts w:hint="eastAsia" w:ascii="楷体" w:hAnsi="楷体" w:eastAsia="楷体" w:cs="楷体"/>
          <w:color w:val="000000"/>
          <w:szCs w:val="21"/>
        </w:rPr>
        <w:t xml:space="preserve"> 请提供友情帮助，为其完成阶段Ⅱ和阶段Ⅲ的相关课题。</w:t>
      </w:r>
    </w:p>
    <w:p>
      <w:pPr>
        <w:rPr>
          <w:color w:val="000000"/>
        </w:rPr>
      </w:pPr>
      <w:r>
        <w:rPr>
          <w:rFonts w:hint="eastAsia"/>
          <w:color w:val="000000"/>
        </w:rPr>
        <w:t>（</w:t>
      </w:r>
      <w:r>
        <w:rPr>
          <w:color w:val="000000"/>
        </w:rPr>
        <w:t>1</w:t>
      </w:r>
      <w:r>
        <w:rPr>
          <w:rFonts w:hint="eastAsia"/>
          <w:color w:val="000000"/>
        </w:rPr>
        <w:t>）</w:t>
      </w:r>
      <w:r>
        <w:rPr>
          <w:color w:val="000000"/>
        </w:rPr>
        <w:t>描述利比亚的地理位置特点。</w:t>
      </w:r>
      <w:r>
        <w:rPr>
          <w:rFonts w:hint="eastAsia"/>
          <w:color w:val="000000"/>
        </w:rPr>
        <w:t>（4分）</w:t>
      </w:r>
    </w:p>
    <w:p>
      <w:pPr>
        <w:rPr>
          <w:rFonts w:hint="eastAsia"/>
          <w:color w:val="000000"/>
        </w:rPr>
      </w:pPr>
    </w:p>
    <w:p>
      <w:pPr>
        <w:rPr>
          <w:color w:val="000000"/>
        </w:rPr>
      </w:pPr>
      <w:r>
        <w:rPr>
          <w:rFonts w:hint="eastAsia"/>
          <w:color w:val="000000"/>
        </w:rPr>
        <w:t>（2）</w:t>
      </w:r>
      <w:r>
        <w:rPr>
          <w:color w:val="000000"/>
        </w:rPr>
        <w:t>指出利比亚的主要自然地理环境特征。</w:t>
      </w:r>
      <w:r>
        <w:rPr>
          <w:rFonts w:hint="eastAsia"/>
          <w:color w:val="000000"/>
        </w:rPr>
        <w:t>（6分）</w:t>
      </w:r>
    </w:p>
    <w:p>
      <w:pPr>
        <w:rPr>
          <w:rFonts w:hint="eastAsia"/>
          <w:color w:val="000000"/>
        </w:rPr>
      </w:pPr>
    </w:p>
    <w:p>
      <w:pPr>
        <w:rPr>
          <w:rFonts w:hint="eastAsia"/>
          <w:color w:val="000000"/>
        </w:rPr>
      </w:pPr>
      <w:r>
        <w:rPr>
          <w:rFonts w:hint="eastAsia"/>
          <w:color w:val="000000"/>
        </w:rPr>
        <w:t>（3）</w:t>
      </w:r>
      <w:r>
        <w:rPr>
          <w:color w:val="000000"/>
        </w:rPr>
        <w:t>根据利比亚的自然环境分析其</w:t>
      </w:r>
      <w:r>
        <w:rPr>
          <w:rFonts w:hint="eastAsia"/>
          <w:color w:val="000000"/>
        </w:rPr>
        <w:t>突出的</w:t>
      </w:r>
      <w:r>
        <w:rPr>
          <w:color w:val="000000"/>
        </w:rPr>
        <w:t>产业结构特征。</w:t>
      </w:r>
      <w:r>
        <w:rPr>
          <w:rFonts w:hint="eastAsia"/>
          <w:color w:val="000000"/>
        </w:rPr>
        <w:t>（4分）</w:t>
      </w:r>
    </w:p>
    <w:p>
      <w:pPr>
        <w:pStyle w:val="3"/>
        <w:tabs>
          <w:tab w:val="left" w:pos="567"/>
          <w:tab w:val="left" w:pos="3969"/>
        </w:tabs>
        <w:adjustRightInd w:val="0"/>
        <w:snapToGrid w:val="0"/>
        <w:rPr>
          <w:rFonts w:hint="eastAsia" w:hAnsi="宋体" w:cs="宋体"/>
          <w:color w:val="000000"/>
        </w:rPr>
      </w:pPr>
    </w:p>
    <w:p>
      <w:pPr>
        <w:pStyle w:val="3"/>
        <w:tabs>
          <w:tab w:val="left" w:pos="567"/>
          <w:tab w:val="left" w:pos="3969"/>
        </w:tabs>
        <w:adjustRightInd w:val="0"/>
        <w:snapToGrid w:val="0"/>
        <w:rPr>
          <w:rFonts w:hint="eastAsia" w:hAnsi="宋体" w:cs="宋体"/>
          <w:color w:val="000000"/>
        </w:rPr>
      </w:pPr>
    </w:p>
    <w:p>
      <w:pPr>
        <w:pStyle w:val="3"/>
        <w:tabs>
          <w:tab w:val="left" w:pos="567"/>
          <w:tab w:val="left" w:pos="3969"/>
        </w:tabs>
        <w:adjustRightInd w:val="0"/>
        <w:snapToGrid w:val="0"/>
        <w:rPr>
          <w:rFonts w:hint="eastAsia" w:hAnsi="宋体" w:cs="宋体"/>
          <w:color w:val="000000"/>
        </w:rPr>
      </w:pPr>
    </w:p>
    <w:p>
      <w:pPr>
        <w:pStyle w:val="3"/>
        <w:tabs>
          <w:tab w:val="left" w:pos="567"/>
          <w:tab w:val="left" w:pos="3969"/>
        </w:tabs>
        <w:adjustRightInd w:val="0"/>
        <w:snapToGrid w:val="0"/>
        <w:rPr>
          <w:rFonts w:hint="eastAsia" w:hAnsi="宋体" w:cs="宋体"/>
          <w:color w:val="000000"/>
        </w:rPr>
      </w:pPr>
    </w:p>
    <w:p>
      <w:pPr>
        <w:pStyle w:val="3"/>
        <w:tabs>
          <w:tab w:val="left" w:pos="567"/>
          <w:tab w:val="left" w:pos="3969"/>
        </w:tabs>
        <w:adjustRightInd w:val="0"/>
        <w:snapToGrid w:val="0"/>
        <w:rPr>
          <w:rFonts w:hAnsi="宋体" w:cs="宋体"/>
          <w:color w:val="000000"/>
        </w:rPr>
      </w:pPr>
      <w:r>
        <w:rPr>
          <w:rFonts w:hint="eastAsia" w:hAnsi="宋体" w:cs="宋体"/>
          <w:color w:val="000000"/>
        </w:rPr>
        <w:t>26</w:t>
      </w:r>
      <w:r>
        <w:rPr>
          <w:rFonts w:hAnsi="宋体" w:cs="宋体"/>
          <w:color w:val="000000"/>
        </w:rPr>
        <w:t>．根据图文材料，回答下列问题。(</w:t>
      </w:r>
      <w:r>
        <w:rPr>
          <w:rFonts w:hint="eastAsia" w:hAnsi="宋体" w:cs="宋体"/>
          <w:color w:val="000000"/>
        </w:rPr>
        <w:t>18</w:t>
      </w:r>
      <w:r>
        <w:rPr>
          <w:rFonts w:hAnsi="宋体" w:cs="宋体"/>
          <w:color w:val="000000"/>
        </w:rPr>
        <w:t>分)</w:t>
      </w:r>
    </w:p>
    <w:p>
      <w:pPr>
        <w:pStyle w:val="3"/>
        <w:tabs>
          <w:tab w:val="left" w:pos="567"/>
          <w:tab w:val="left" w:pos="3969"/>
        </w:tabs>
        <w:adjustRightInd w:val="0"/>
        <w:snapToGrid w:val="0"/>
        <w:spacing w:line="300" w:lineRule="auto"/>
        <w:ind w:firstLine="420" w:firstLineChars="200"/>
        <w:rPr>
          <w:rFonts w:ascii="楷体" w:hAnsi="楷体" w:eastAsia="楷体" w:cs="Times New Roman"/>
          <w:color w:val="000000"/>
          <w:szCs w:val="24"/>
        </w:rPr>
      </w:pPr>
      <w:r>
        <w:rPr>
          <w:rFonts w:ascii="楷体" w:hAnsi="楷体" w:eastAsia="楷体" w:cs="Times New Roman"/>
          <w:color w:val="000000"/>
          <w:szCs w:val="24"/>
        </w:rPr>
        <w:t>材料一　雅安的雨下出了蜚声全国的“三绝”：雅雨、雅鱼和雅女。</w:t>
      </w:r>
    </w:p>
    <w:p>
      <w:pPr>
        <w:pStyle w:val="3"/>
        <w:tabs>
          <w:tab w:val="left" w:pos="567"/>
          <w:tab w:val="left" w:pos="3969"/>
        </w:tabs>
        <w:adjustRightInd w:val="0"/>
        <w:snapToGrid w:val="0"/>
        <w:spacing w:line="300" w:lineRule="auto"/>
        <w:rPr>
          <w:rFonts w:ascii="楷体" w:hAnsi="楷体" w:eastAsia="楷体" w:cs="Times New Roman"/>
          <w:color w:val="000000"/>
          <w:szCs w:val="24"/>
        </w:rPr>
      </w:pPr>
      <w:r>
        <w:rPr>
          <w:rFonts w:ascii="楷体" w:hAnsi="楷体" w:eastAsia="楷体" w:cs="Times New Roman"/>
          <w:b/>
          <w:color w:val="000000"/>
          <w:szCs w:val="24"/>
        </w:rPr>
        <w:t>一绝</w:t>
      </w:r>
      <w:r>
        <w:rPr>
          <w:rFonts w:ascii="楷体" w:hAnsi="楷体" w:eastAsia="楷体" w:cs="Times New Roman"/>
          <w:color w:val="000000"/>
          <w:szCs w:val="24"/>
        </w:rPr>
        <w:t>：雅雨。雅安雨多，自古以来雅安便有“华西雨屏”“雅州天漏”之称。年降水日数在200天以上，雅雨有70%以上发生在夜间，很多时候雨从入夜开始飘落，天明即云散雨收。</w:t>
      </w:r>
    </w:p>
    <w:p>
      <w:pPr>
        <w:pStyle w:val="3"/>
        <w:tabs>
          <w:tab w:val="left" w:pos="567"/>
          <w:tab w:val="left" w:pos="3969"/>
        </w:tabs>
        <w:adjustRightInd w:val="0"/>
        <w:snapToGrid w:val="0"/>
        <w:spacing w:line="300" w:lineRule="auto"/>
        <w:rPr>
          <w:rFonts w:ascii="楷体" w:hAnsi="楷体" w:eastAsia="楷体" w:cs="Times New Roman"/>
          <w:color w:val="000000"/>
          <w:szCs w:val="24"/>
        </w:rPr>
      </w:pPr>
      <w:r>
        <w:rPr>
          <w:rFonts w:ascii="楷体" w:hAnsi="楷体" w:eastAsia="楷体" w:cs="Times New Roman"/>
          <w:b/>
          <w:color w:val="000000"/>
          <w:szCs w:val="24"/>
        </w:rPr>
        <w:t>二绝</w:t>
      </w:r>
      <w:r>
        <w:rPr>
          <w:rFonts w:ascii="楷体" w:hAnsi="楷体" w:eastAsia="楷体" w:cs="Times New Roman"/>
          <w:color w:val="000000"/>
          <w:szCs w:val="24"/>
        </w:rPr>
        <w:t>：雅鱼，高原山区特有的品种，又称“丙穴鱼”。产于青衣江(雅安段)周公河，故称雅鱼。品质优越，喜栖在水质清新，有水流，水量充足，具有沙砾地质的冷水溪流中，最适生长水温为18～22℃。低于8℃或高于24℃，食欲减退，生长减缓。</w:t>
      </w:r>
    </w:p>
    <w:p>
      <w:pPr>
        <w:pStyle w:val="3"/>
        <w:tabs>
          <w:tab w:val="left" w:pos="567"/>
          <w:tab w:val="left" w:pos="3969"/>
        </w:tabs>
        <w:adjustRightInd w:val="0"/>
        <w:snapToGrid w:val="0"/>
        <w:spacing w:line="300" w:lineRule="auto"/>
        <w:rPr>
          <w:rFonts w:ascii="楷体" w:hAnsi="楷体" w:eastAsia="楷体" w:cs="Times New Roman"/>
          <w:color w:val="000000"/>
          <w:szCs w:val="24"/>
        </w:rPr>
      </w:pPr>
      <w:r>
        <w:rPr>
          <w:rFonts w:ascii="楷体" w:hAnsi="楷体" w:eastAsia="楷体" w:cs="Times New Roman"/>
          <w:b/>
          <w:color w:val="000000"/>
          <w:szCs w:val="24"/>
        </w:rPr>
        <w:t>三绝：</w:t>
      </w:r>
      <w:r>
        <w:rPr>
          <w:rFonts w:ascii="楷体" w:hAnsi="楷体" w:eastAsia="楷体" w:cs="Times New Roman"/>
          <w:color w:val="000000"/>
          <w:szCs w:val="24"/>
        </w:rPr>
        <w:t>站在大街上看来来往往的雅女，个个身材高挑，肤色白净细腻，且娥眉美目，说话柔声细气，观之赏心悦目。迷恋间，天空倏地又被灰白的云层遮挡起来，纷纷扬扬的雨丝不期而降。在雨中，仰看万千丝绦直垂脸面，肌</w:t>
      </w:r>
      <w:r>
        <w:rPr>
          <w:rFonts w:hint="eastAsia" w:ascii="楷体" w:hAnsi="楷体" w:eastAsia="楷体" w:cs="Times New Roman"/>
          <w:color w:val="000000"/>
          <w:szCs w:val="24"/>
        </w:rPr>
        <w:t>肤清凉，舒畅无比。</w:t>
      </w:r>
    </w:p>
    <w:p>
      <w:pPr>
        <w:pStyle w:val="3"/>
        <w:tabs>
          <w:tab w:val="left" w:pos="567"/>
          <w:tab w:val="left" w:pos="3969"/>
        </w:tabs>
        <w:adjustRightInd w:val="0"/>
        <w:snapToGrid w:val="0"/>
        <w:spacing w:line="300" w:lineRule="auto"/>
        <w:ind w:firstLine="315" w:firstLineChars="150"/>
        <w:rPr>
          <w:rFonts w:hint="eastAsia" w:ascii="楷体" w:hAnsi="楷体" w:eastAsia="楷体" w:cs="Times New Roman"/>
          <w:color w:val="000000"/>
          <w:szCs w:val="24"/>
        </w:rPr>
      </w:pPr>
      <w:r>
        <w:rPr>
          <w:rFonts w:ascii="楷体" w:hAnsi="楷体" w:eastAsia="楷体" w:cs="Times New Roman"/>
          <w:color w:val="000000"/>
          <w:szCs w:val="24"/>
        </w:rPr>
        <w:t>材料</w:t>
      </w:r>
      <w:r>
        <w:rPr>
          <w:rFonts w:hint="eastAsia" w:ascii="楷体" w:hAnsi="楷体" w:eastAsia="楷体" w:cs="Times New Roman"/>
          <w:color w:val="000000"/>
          <w:szCs w:val="24"/>
        </w:rPr>
        <w:t>二</w:t>
      </w:r>
      <w:r>
        <w:rPr>
          <w:rFonts w:ascii="楷体" w:hAnsi="楷体" w:eastAsia="楷体" w:cs="Times New Roman"/>
          <w:color w:val="000000"/>
          <w:szCs w:val="24"/>
        </w:rPr>
        <w:t>　</w:t>
      </w:r>
      <w:r>
        <w:rPr>
          <w:rFonts w:hint="eastAsia" w:ascii="楷体" w:hAnsi="楷体" w:eastAsia="楷体" w:cs="Times New Roman"/>
          <w:color w:val="000000"/>
          <w:szCs w:val="24"/>
        </w:rPr>
        <w:t>甲</w:t>
      </w:r>
      <w:r>
        <w:rPr>
          <w:rFonts w:ascii="楷体" w:hAnsi="楷体" w:eastAsia="楷体" w:cs="Times New Roman"/>
          <w:color w:val="000000"/>
          <w:szCs w:val="24"/>
        </w:rPr>
        <w:t>图为四川盆地部分地区多年平均降水量分布图，表</w:t>
      </w:r>
      <w:r>
        <w:rPr>
          <w:rFonts w:hint="eastAsia" w:ascii="楷体" w:hAnsi="楷体" w:eastAsia="楷体" w:cs="Times New Roman"/>
          <w:color w:val="000000"/>
          <w:szCs w:val="24"/>
        </w:rPr>
        <w:t>2</w:t>
      </w:r>
      <w:r>
        <w:rPr>
          <w:rFonts w:ascii="楷体" w:hAnsi="楷体" w:eastAsia="楷体" w:cs="Times New Roman"/>
          <w:color w:val="000000"/>
          <w:szCs w:val="24"/>
        </w:rPr>
        <w:t>为雅安气候资料统计表。</w:t>
      </w:r>
    </w:p>
    <w:p>
      <w:pPr>
        <w:pStyle w:val="3"/>
        <w:tabs>
          <w:tab w:val="left" w:pos="567"/>
          <w:tab w:val="left" w:pos="3969"/>
        </w:tabs>
        <w:adjustRightInd w:val="0"/>
        <w:snapToGrid w:val="0"/>
        <w:ind w:firstLine="3885" w:firstLineChars="1850"/>
        <w:rPr>
          <w:rFonts w:hint="eastAsia" w:hAnsi="宋体" w:cs="Times New Roman"/>
          <w:color w:val="000000"/>
          <w:szCs w:val="24"/>
        </w:rPr>
      </w:pPr>
      <w:r>
        <w:rPr>
          <w:rFonts w:hint="eastAsia" w:hAnsi="宋体" w:cs="Times New Roman"/>
          <w:color w:val="000000"/>
          <w:szCs w:val="24"/>
        </w:rPr>
        <w:t>甲图</w:t>
      </w:r>
    </w:p>
    <w:p>
      <w:pPr>
        <w:pStyle w:val="3"/>
        <w:tabs>
          <w:tab w:val="left" w:pos="567"/>
          <w:tab w:val="left" w:pos="3969"/>
        </w:tabs>
        <w:adjustRightInd w:val="0"/>
        <w:snapToGrid w:val="0"/>
        <w:spacing w:line="360" w:lineRule="auto"/>
        <w:jc w:val="center"/>
        <w:rPr>
          <w:rFonts w:hAnsi="宋体" w:cs="Times New Roman"/>
          <w:color w:val="000000"/>
          <w:szCs w:val="24"/>
        </w:rPr>
      </w:pPr>
      <w:r>
        <w:rPr>
          <w:rFonts w:hAnsi="宋体" w:cs="Times New Roman"/>
          <w:color w:val="000000"/>
          <w:szCs w:val="24"/>
        </w:rPr>
        <w:drawing>
          <wp:inline distT="0" distB="0" distL="114300" distR="114300">
            <wp:extent cx="3708400" cy="2820670"/>
            <wp:effectExtent l="0" t="0" r="10160" b="13970"/>
            <wp:docPr id="22" name="图片 17"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descr="高考资源网(ks5u.com),中国最大的高考网站,您身边的高考专家。"/>
                    <pic:cNvPicPr>
                      <a:picLocks noChangeAspect="1"/>
                    </pic:cNvPicPr>
                  </pic:nvPicPr>
                  <pic:blipFill>
                    <a:blip r:embed="rId21"/>
                    <a:stretch>
                      <a:fillRect/>
                    </a:stretch>
                  </pic:blipFill>
                  <pic:spPr>
                    <a:xfrm>
                      <a:off x="0" y="0"/>
                      <a:ext cx="3708400" cy="2820670"/>
                    </a:xfrm>
                    <a:prstGeom prst="rect">
                      <a:avLst/>
                    </a:prstGeom>
                    <a:noFill/>
                    <a:ln>
                      <a:noFill/>
                    </a:ln>
                  </pic:spPr>
                </pic:pic>
              </a:graphicData>
            </a:graphic>
          </wp:inline>
        </w:drawing>
      </w:r>
    </w:p>
    <w:p>
      <w:pPr>
        <w:pStyle w:val="3"/>
        <w:tabs>
          <w:tab w:val="left" w:pos="567"/>
          <w:tab w:val="left" w:pos="3969"/>
        </w:tabs>
        <w:adjustRightInd w:val="0"/>
        <w:snapToGrid w:val="0"/>
        <w:spacing w:line="360" w:lineRule="auto"/>
        <w:jc w:val="center"/>
        <w:rPr>
          <w:rFonts w:hint="eastAsia" w:hAnsi="宋体" w:cs="Times New Roman"/>
          <w:color w:val="000000"/>
          <w:szCs w:val="24"/>
        </w:rPr>
      </w:pPr>
      <w:r>
        <w:rPr>
          <w:rFonts w:hint="eastAsia" w:hAnsi="宋体" w:cs="Times New Roman"/>
          <w:color w:val="000000"/>
          <w:szCs w:val="24"/>
        </w:rPr>
        <w:t>表2</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6"/>
        <w:gridCol w:w="844"/>
        <w:gridCol w:w="803"/>
        <w:gridCol w:w="643"/>
        <w:gridCol w:w="725"/>
        <w:gridCol w:w="798"/>
        <w:gridCol w:w="811"/>
        <w:gridCol w:w="802"/>
        <w:gridCol w:w="811"/>
        <w:gridCol w:w="851"/>
        <w:gridCol w:w="904"/>
        <w:gridCol w:w="766"/>
        <w:gridCol w:w="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563" w:hRule="atLeast"/>
          <w:jc w:val="center"/>
        </w:trPr>
        <w:tc>
          <w:tcPr>
            <w:tcW w:w="1136"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p>
        </w:tc>
        <w:tc>
          <w:tcPr>
            <w:tcW w:w="844"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1月</w:t>
            </w:r>
          </w:p>
        </w:tc>
        <w:tc>
          <w:tcPr>
            <w:tcW w:w="803"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2月</w:t>
            </w:r>
          </w:p>
        </w:tc>
        <w:tc>
          <w:tcPr>
            <w:tcW w:w="643"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3月</w:t>
            </w:r>
          </w:p>
        </w:tc>
        <w:tc>
          <w:tcPr>
            <w:tcW w:w="725"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4月</w:t>
            </w:r>
          </w:p>
        </w:tc>
        <w:tc>
          <w:tcPr>
            <w:tcW w:w="798"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5月</w:t>
            </w:r>
          </w:p>
        </w:tc>
        <w:tc>
          <w:tcPr>
            <w:tcW w:w="811"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6月</w:t>
            </w:r>
          </w:p>
        </w:tc>
        <w:tc>
          <w:tcPr>
            <w:tcW w:w="802"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7月</w:t>
            </w:r>
          </w:p>
        </w:tc>
        <w:tc>
          <w:tcPr>
            <w:tcW w:w="811"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8月</w:t>
            </w:r>
          </w:p>
        </w:tc>
        <w:tc>
          <w:tcPr>
            <w:tcW w:w="851"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9月</w:t>
            </w:r>
          </w:p>
        </w:tc>
        <w:tc>
          <w:tcPr>
            <w:tcW w:w="904"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10月</w:t>
            </w:r>
          </w:p>
        </w:tc>
        <w:tc>
          <w:tcPr>
            <w:tcW w:w="766"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11月</w:t>
            </w:r>
          </w:p>
        </w:tc>
        <w:tc>
          <w:tcPr>
            <w:tcW w:w="684"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12月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515" w:hRule="atLeast"/>
          <w:jc w:val="center"/>
        </w:trPr>
        <w:tc>
          <w:tcPr>
            <w:tcW w:w="1136" w:type="dxa"/>
            <w:noWrap w:val="0"/>
            <w:vAlign w:val="center"/>
          </w:tcPr>
          <w:p>
            <w:pPr>
              <w:pStyle w:val="3"/>
              <w:tabs>
                <w:tab w:val="left" w:pos="567"/>
                <w:tab w:val="left" w:pos="3969"/>
              </w:tabs>
              <w:adjustRightInd w:val="0"/>
              <w:snapToGrid w:val="0"/>
              <w:spacing w:line="300" w:lineRule="exact"/>
              <w:jc w:val="center"/>
              <w:rPr>
                <w:rFonts w:hAnsi="宋体" w:cs="Times New Roman"/>
                <w:color w:val="000000"/>
              </w:rPr>
            </w:pPr>
            <w:r>
              <w:rPr>
                <w:rFonts w:hAnsi="宋体" w:cs="Times New Roman"/>
                <w:color w:val="000000"/>
              </w:rPr>
              <w:t>年均气温</w:t>
            </w:r>
          </w:p>
          <w:p>
            <w:pPr>
              <w:pStyle w:val="3"/>
              <w:tabs>
                <w:tab w:val="left" w:pos="567"/>
                <w:tab w:val="left" w:pos="3969"/>
              </w:tabs>
              <w:adjustRightInd w:val="0"/>
              <w:snapToGrid w:val="0"/>
              <w:spacing w:line="300" w:lineRule="exact"/>
              <w:jc w:val="center"/>
              <w:rPr>
                <w:rFonts w:hAnsi="宋体" w:cs="Times New Roman"/>
                <w:color w:val="000000"/>
              </w:rPr>
            </w:pPr>
            <w:r>
              <w:rPr>
                <w:rFonts w:hAnsi="宋体" w:cs="Times New Roman"/>
                <w:color w:val="000000"/>
              </w:rPr>
              <w:t>(℃)</w:t>
            </w:r>
          </w:p>
        </w:tc>
        <w:tc>
          <w:tcPr>
            <w:tcW w:w="844"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6.3</w:t>
            </w:r>
          </w:p>
        </w:tc>
        <w:tc>
          <w:tcPr>
            <w:tcW w:w="803"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7.7</w:t>
            </w:r>
          </w:p>
        </w:tc>
        <w:tc>
          <w:tcPr>
            <w:tcW w:w="643"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11.6</w:t>
            </w:r>
          </w:p>
        </w:tc>
        <w:tc>
          <w:tcPr>
            <w:tcW w:w="725"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16.8</w:t>
            </w:r>
          </w:p>
        </w:tc>
        <w:tc>
          <w:tcPr>
            <w:tcW w:w="798"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20.8</w:t>
            </w:r>
          </w:p>
        </w:tc>
        <w:tc>
          <w:tcPr>
            <w:tcW w:w="811"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23.3</w:t>
            </w:r>
          </w:p>
        </w:tc>
        <w:tc>
          <w:tcPr>
            <w:tcW w:w="802"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25.1</w:t>
            </w:r>
          </w:p>
        </w:tc>
        <w:tc>
          <w:tcPr>
            <w:tcW w:w="811"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24.9</w:t>
            </w:r>
          </w:p>
        </w:tc>
        <w:tc>
          <w:tcPr>
            <w:tcW w:w="851"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21.0</w:t>
            </w:r>
          </w:p>
        </w:tc>
        <w:tc>
          <w:tcPr>
            <w:tcW w:w="904"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16.7</w:t>
            </w:r>
          </w:p>
        </w:tc>
        <w:tc>
          <w:tcPr>
            <w:tcW w:w="766"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12.4</w:t>
            </w:r>
          </w:p>
        </w:tc>
        <w:tc>
          <w:tcPr>
            <w:tcW w:w="684"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567" w:hRule="atLeast"/>
          <w:jc w:val="center"/>
        </w:trPr>
        <w:tc>
          <w:tcPr>
            <w:tcW w:w="1136" w:type="dxa"/>
            <w:noWrap w:val="0"/>
            <w:vAlign w:val="center"/>
          </w:tcPr>
          <w:p>
            <w:pPr>
              <w:pStyle w:val="3"/>
              <w:tabs>
                <w:tab w:val="left" w:pos="567"/>
                <w:tab w:val="left" w:pos="3969"/>
              </w:tabs>
              <w:adjustRightInd w:val="0"/>
              <w:snapToGrid w:val="0"/>
              <w:spacing w:line="300" w:lineRule="exact"/>
              <w:jc w:val="center"/>
              <w:rPr>
                <w:rFonts w:hAnsi="宋体" w:cs="Times New Roman"/>
                <w:color w:val="000000"/>
              </w:rPr>
            </w:pPr>
            <w:r>
              <w:rPr>
                <w:rFonts w:hAnsi="宋体" w:cs="Times New Roman"/>
                <w:color w:val="000000"/>
              </w:rPr>
              <w:t>年均降水量(mm)</w:t>
            </w:r>
          </w:p>
        </w:tc>
        <w:tc>
          <w:tcPr>
            <w:tcW w:w="844"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20.8</w:t>
            </w:r>
          </w:p>
        </w:tc>
        <w:tc>
          <w:tcPr>
            <w:tcW w:w="803"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31.9</w:t>
            </w:r>
          </w:p>
        </w:tc>
        <w:tc>
          <w:tcPr>
            <w:tcW w:w="643"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50.9</w:t>
            </w:r>
          </w:p>
        </w:tc>
        <w:tc>
          <w:tcPr>
            <w:tcW w:w="725"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93.0</w:t>
            </w:r>
          </w:p>
        </w:tc>
        <w:tc>
          <w:tcPr>
            <w:tcW w:w="798"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129.4</w:t>
            </w:r>
          </w:p>
        </w:tc>
        <w:tc>
          <w:tcPr>
            <w:tcW w:w="811"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181.5</w:t>
            </w:r>
          </w:p>
        </w:tc>
        <w:tc>
          <w:tcPr>
            <w:tcW w:w="802"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369.5</w:t>
            </w:r>
          </w:p>
        </w:tc>
        <w:tc>
          <w:tcPr>
            <w:tcW w:w="811"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433.6</w:t>
            </w:r>
          </w:p>
        </w:tc>
        <w:tc>
          <w:tcPr>
            <w:tcW w:w="851"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206.6</w:t>
            </w:r>
          </w:p>
        </w:tc>
        <w:tc>
          <w:tcPr>
            <w:tcW w:w="904"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98.3</w:t>
            </w:r>
          </w:p>
        </w:tc>
        <w:tc>
          <w:tcPr>
            <w:tcW w:w="766"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56.5</w:t>
            </w:r>
          </w:p>
        </w:tc>
        <w:tc>
          <w:tcPr>
            <w:tcW w:w="684"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20.9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422" w:hRule="atLeast"/>
          <w:jc w:val="center"/>
        </w:trPr>
        <w:tc>
          <w:tcPr>
            <w:tcW w:w="1136" w:type="dxa"/>
            <w:noWrap w:val="0"/>
            <w:vAlign w:val="center"/>
          </w:tcPr>
          <w:p>
            <w:pPr>
              <w:pStyle w:val="3"/>
              <w:tabs>
                <w:tab w:val="left" w:pos="567"/>
                <w:tab w:val="left" w:pos="3969"/>
              </w:tabs>
              <w:adjustRightInd w:val="0"/>
              <w:snapToGrid w:val="0"/>
              <w:spacing w:line="300" w:lineRule="exact"/>
              <w:jc w:val="center"/>
              <w:rPr>
                <w:rFonts w:hAnsi="宋体" w:cs="Times New Roman"/>
                <w:color w:val="000000"/>
              </w:rPr>
            </w:pPr>
            <w:r>
              <w:rPr>
                <w:rFonts w:hAnsi="宋体" w:cs="Times New Roman"/>
                <w:color w:val="000000"/>
              </w:rPr>
              <w:t>降水天数</w:t>
            </w:r>
          </w:p>
        </w:tc>
        <w:tc>
          <w:tcPr>
            <w:tcW w:w="844"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13.3</w:t>
            </w:r>
          </w:p>
        </w:tc>
        <w:tc>
          <w:tcPr>
            <w:tcW w:w="803"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16.1</w:t>
            </w:r>
          </w:p>
        </w:tc>
        <w:tc>
          <w:tcPr>
            <w:tcW w:w="643"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18.6</w:t>
            </w:r>
          </w:p>
        </w:tc>
        <w:tc>
          <w:tcPr>
            <w:tcW w:w="725"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17.8</w:t>
            </w:r>
          </w:p>
        </w:tc>
        <w:tc>
          <w:tcPr>
            <w:tcW w:w="798"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19.1</w:t>
            </w:r>
          </w:p>
        </w:tc>
        <w:tc>
          <w:tcPr>
            <w:tcW w:w="811"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19.3</w:t>
            </w:r>
          </w:p>
        </w:tc>
        <w:tc>
          <w:tcPr>
            <w:tcW w:w="802"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20.1</w:t>
            </w:r>
          </w:p>
        </w:tc>
        <w:tc>
          <w:tcPr>
            <w:tcW w:w="811"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18.8</w:t>
            </w:r>
          </w:p>
        </w:tc>
        <w:tc>
          <w:tcPr>
            <w:tcW w:w="851"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20.8</w:t>
            </w:r>
          </w:p>
        </w:tc>
        <w:tc>
          <w:tcPr>
            <w:tcW w:w="904"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20.4</w:t>
            </w:r>
          </w:p>
        </w:tc>
        <w:tc>
          <w:tcPr>
            <w:tcW w:w="766"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16.3</w:t>
            </w:r>
          </w:p>
        </w:tc>
        <w:tc>
          <w:tcPr>
            <w:tcW w:w="684" w:type="dxa"/>
            <w:noWrap w:val="0"/>
            <w:vAlign w:val="center"/>
          </w:tcPr>
          <w:p>
            <w:pPr>
              <w:pStyle w:val="3"/>
              <w:tabs>
                <w:tab w:val="left" w:pos="567"/>
                <w:tab w:val="left" w:pos="3969"/>
              </w:tabs>
              <w:adjustRightInd w:val="0"/>
              <w:snapToGrid w:val="0"/>
              <w:spacing w:line="360" w:lineRule="auto"/>
              <w:jc w:val="center"/>
              <w:rPr>
                <w:rFonts w:hAnsi="宋体" w:cs="Times New Roman"/>
                <w:color w:val="000000"/>
                <w:szCs w:val="18"/>
              </w:rPr>
            </w:pPr>
            <w:r>
              <w:rPr>
                <w:rFonts w:hAnsi="宋体" w:cs="Times New Roman"/>
                <w:color w:val="000000"/>
                <w:szCs w:val="18"/>
              </w:rPr>
              <w:t>12.6</w:t>
            </w:r>
          </w:p>
        </w:tc>
      </w:tr>
    </w:tbl>
    <w:p>
      <w:pPr>
        <w:pStyle w:val="3"/>
        <w:tabs>
          <w:tab w:val="left" w:pos="567"/>
          <w:tab w:val="left" w:pos="3969"/>
        </w:tabs>
        <w:adjustRightInd w:val="0"/>
        <w:snapToGrid w:val="0"/>
        <w:rPr>
          <w:rFonts w:hint="eastAsia" w:hAnsi="宋体" w:cs="Times New Roman"/>
          <w:color w:val="000000"/>
          <w:szCs w:val="24"/>
        </w:rPr>
      </w:pPr>
    </w:p>
    <w:p>
      <w:pPr>
        <w:pStyle w:val="3"/>
        <w:tabs>
          <w:tab w:val="left" w:pos="567"/>
          <w:tab w:val="left" w:pos="3969"/>
        </w:tabs>
        <w:adjustRightInd w:val="0"/>
        <w:snapToGrid w:val="0"/>
        <w:spacing w:line="300" w:lineRule="auto"/>
        <w:rPr>
          <w:rFonts w:hAnsi="宋体" w:cs="Times New Roman"/>
          <w:color w:val="000000"/>
          <w:szCs w:val="24"/>
        </w:rPr>
      </w:pPr>
      <w:r>
        <w:rPr>
          <w:rFonts w:hAnsi="宋体" w:cs="Times New Roman"/>
          <w:color w:val="000000"/>
          <w:szCs w:val="24"/>
        </w:rPr>
        <w:t>(1)</w:t>
      </w:r>
      <w:r>
        <w:rPr>
          <w:rFonts w:hint="eastAsia" w:hAnsi="宋体" w:cs="Times New Roman"/>
          <w:color w:val="000000"/>
          <w:szCs w:val="24"/>
        </w:rPr>
        <w:t>“雨城”雅安所属省区的简称为</w:t>
      </w:r>
      <w:r>
        <w:rPr>
          <w:rFonts w:hint="eastAsia" w:hAnsi="宋体" w:cs="Times New Roman"/>
          <w:color w:val="000000"/>
          <w:szCs w:val="24"/>
          <w:u w:val="single"/>
        </w:rPr>
        <w:t xml:space="preserve">     </w:t>
      </w:r>
      <w:r>
        <w:rPr>
          <w:rFonts w:hint="eastAsia" w:hAnsi="宋体" w:cs="Times New Roman"/>
          <w:color w:val="000000"/>
          <w:szCs w:val="24"/>
        </w:rPr>
        <w:t>；雅安位于</w:t>
      </w:r>
      <w:r>
        <w:rPr>
          <w:rFonts w:hint="eastAsia" w:hAnsi="宋体" w:cs="Times New Roman"/>
          <w:color w:val="000000"/>
          <w:szCs w:val="24"/>
          <w:u w:val="single"/>
        </w:rPr>
        <w:t xml:space="preserve">    </w:t>
      </w:r>
      <w:r>
        <w:rPr>
          <w:rFonts w:hint="eastAsia" w:hAnsi="宋体" w:cs="Times New Roman"/>
          <w:color w:val="000000"/>
          <w:szCs w:val="24"/>
        </w:rPr>
        <w:t>西部边缘（填地形区名称）。（4分）</w:t>
      </w:r>
    </w:p>
    <w:p>
      <w:pPr>
        <w:pStyle w:val="3"/>
        <w:tabs>
          <w:tab w:val="left" w:pos="567"/>
          <w:tab w:val="left" w:pos="3969"/>
        </w:tabs>
        <w:adjustRightInd w:val="0"/>
        <w:snapToGrid w:val="0"/>
        <w:spacing w:line="300" w:lineRule="auto"/>
        <w:rPr>
          <w:rFonts w:hAnsi="宋体" w:cs="Times New Roman"/>
          <w:color w:val="000000"/>
          <w:szCs w:val="24"/>
        </w:rPr>
      </w:pPr>
    </w:p>
    <w:p>
      <w:pPr>
        <w:pStyle w:val="3"/>
        <w:tabs>
          <w:tab w:val="left" w:pos="567"/>
          <w:tab w:val="left" w:pos="3969"/>
        </w:tabs>
        <w:adjustRightInd w:val="0"/>
        <w:snapToGrid w:val="0"/>
        <w:spacing w:line="300" w:lineRule="auto"/>
        <w:rPr>
          <w:rFonts w:hAnsi="宋体" w:cs="Times New Roman"/>
          <w:color w:val="000000"/>
          <w:szCs w:val="24"/>
        </w:rPr>
      </w:pPr>
      <w:r>
        <w:rPr>
          <w:rFonts w:hAnsi="宋体" w:cs="Times New Roman"/>
          <w:color w:val="000000"/>
          <w:szCs w:val="24"/>
        </w:rPr>
        <w:t>(2)结合材料二分析雅安“天漏”的形成原因。(</w:t>
      </w:r>
      <w:r>
        <w:rPr>
          <w:rFonts w:hint="eastAsia" w:hAnsi="宋体" w:cs="Times New Roman"/>
          <w:color w:val="000000"/>
          <w:szCs w:val="24"/>
        </w:rPr>
        <w:t>4</w:t>
      </w:r>
      <w:r>
        <w:rPr>
          <w:rFonts w:hAnsi="宋体" w:cs="Times New Roman"/>
          <w:color w:val="000000"/>
          <w:szCs w:val="24"/>
        </w:rPr>
        <w:t>分)</w:t>
      </w:r>
    </w:p>
    <w:p>
      <w:pPr>
        <w:pStyle w:val="3"/>
        <w:tabs>
          <w:tab w:val="left" w:pos="567"/>
          <w:tab w:val="left" w:pos="3969"/>
        </w:tabs>
        <w:adjustRightInd w:val="0"/>
        <w:snapToGrid w:val="0"/>
        <w:spacing w:line="300" w:lineRule="auto"/>
        <w:rPr>
          <w:rFonts w:hAnsi="宋体" w:cs="Times New Roman"/>
          <w:color w:val="000000"/>
          <w:szCs w:val="24"/>
        </w:rPr>
      </w:pPr>
    </w:p>
    <w:p>
      <w:pPr>
        <w:pStyle w:val="3"/>
        <w:tabs>
          <w:tab w:val="left" w:pos="567"/>
          <w:tab w:val="left" w:pos="3969"/>
        </w:tabs>
        <w:adjustRightInd w:val="0"/>
        <w:snapToGrid w:val="0"/>
        <w:spacing w:line="300" w:lineRule="auto"/>
        <w:rPr>
          <w:rFonts w:hint="eastAsia" w:hAnsi="宋体" w:cs="Times New Roman"/>
          <w:color w:val="000000"/>
          <w:szCs w:val="24"/>
        </w:rPr>
      </w:pPr>
      <w:r>
        <w:rPr>
          <w:rFonts w:hAnsi="宋体" w:cs="Times New Roman"/>
          <w:color w:val="000000"/>
          <w:szCs w:val="24"/>
        </w:rPr>
        <w:t>(3)依据材料，从自然方面分析雅</w:t>
      </w:r>
      <w:r>
        <w:rPr>
          <w:rFonts w:hint="eastAsia" w:hAnsi="宋体" w:cs="Times New Roman"/>
          <w:color w:val="000000"/>
          <w:szCs w:val="24"/>
        </w:rPr>
        <w:t>鱼</w:t>
      </w:r>
      <w:r>
        <w:rPr>
          <w:rFonts w:hAnsi="宋体" w:cs="Times New Roman"/>
          <w:color w:val="000000"/>
          <w:szCs w:val="24"/>
        </w:rPr>
        <w:t>生活环境的优越性。(</w:t>
      </w:r>
      <w:r>
        <w:rPr>
          <w:rFonts w:hint="eastAsia" w:hAnsi="宋体" w:cs="Times New Roman"/>
          <w:color w:val="000000"/>
          <w:szCs w:val="24"/>
        </w:rPr>
        <w:t>6</w:t>
      </w:r>
      <w:r>
        <w:rPr>
          <w:rFonts w:hAnsi="宋体" w:cs="Times New Roman"/>
          <w:color w:val="000000"/>
          <w:szCs w:val="24"/>
        </w:rPr>
        <w:t>分)</w:t>
      </w:r>
    </w:p>
    <w:p>
      <w:pPr>
        <w:pStyle w:val="3"/>
        <w:tabs>
          <w:tab w:val="left" w:pos="567"/>
          <w:tab w:val="left" w:pos="3969"/>
        </w:tabs>
        <w:adjustRightInd w:val="0"/>
        <w:snapToGrid w:val="0"/>
        <w:spacing w:line="300" w:lineRule="auto"/>
        <w:rPr>
          <w:rFonts w:hAnsi="宋体" w:cs="Times New Roman"/>
          <w:color w:val="000000"/>
          <w:szCs w:val="24"/>
        </w:rPr>
      </w:pPr>
    </w:p>
    <w:p>
      <w:pPr>
        <w:pStyle w:val="3"/>
        <w:tabs>
          <w:tab w:val="left" w:pos="567"/>
          <w:tab w:val="left" w:pos="3969"/>
        </w:tabs>
        <w:adjustRightInd w:val="0"/>
        <w:snapToGrid w:val="0"/>
        <w:spacing w:line="300" w:lineRule="auto"/>
        <w:rPr>
          <w:rFonts w:hAnsi="宋体" w:cs="Times New Roman"/>
          <w:color w:val="000000"/>
          <w:szCs w:val="24"/>
        </w:rPr>
      </w:pPr>
      <w:r>
        <w:rPr>
          <w:rFonts w:hAnsi="宋体" w:cs="Times New Roman"/>
          <w:color w:val="000000"/>
          <w:szCs w:val="24"/>
        </w:rPr>
        <w:t>(4)结合材料</w:t>
      </w:r>
      <w:r>
        <w:rPr>
          <w:rFonts w:hint="eastAsia" w:hAnsi="宋体" w:cs="Times New Roman"/>
          <w:color w:val="000000"/>
          <w:szCs w:val="24"/>
        </w:rPr>
        <w:t>，</w:t>
      </w:r>
      <w:r>
        <w:rPr>
          <w:rFonts w:hAnsi="宋体" w:cs="Times New Roman"/>
          <w:color w:val="000000"/>
          <w:szCs w:val="24"/>
        </w:rPr>
        <w:t>从自然方面分析雅女皮肤细腻白皙的原因。(</w:t>
      </w:r>
      <w:r>
        <w:rPr>
          <w:rFonts w:hint="eastAsia" w:hAnsi="宋体" w:cs="Times New Roman"/>
          <w:color w:val="000000"/>
          <w:szCs w:val="24"/>
        </w:rPr>
        <w:t>4</w:t>
      </w:r>
      <w:r>
        <w:rPr>
          <w:rFonts w:hAnsi="宋体" w:cs="Times New Roman"/>
          <w:color w:val="000000"/>
          <w:szCs w:val="24"/>
        </w:rPr>
        <w:t>分)</w:t>
      </w:r>
    </w:p>
    <w:p>
      <w:pPr>
        <w:tabs>
          <w:tab w:val="left" w:pos="3240"/>
        </w:tabs>
        <w:spacing w:line="360" w:lineRule="auto"/>
        <w:jc w:val="center"/>
        <w:rPr>
          <w:sz w:val="24"/>
        </w:rPr>
      </w:pPr>
      <w:r>
        <w:rPr>
          <w:rFonts w:hAnsi="宋体" w:cs="Times New Roman"/>
          <w:color w:val="000000"/>
          <w:szCs w:val="24"/>
        </w:rPr>
        <w:br w:type="page"/>
      </w:r>
      <w:r>
        <w:rPr>
          <w:sz w:val="24"/>
        </w:rPr>
        <w:t>20</w:t>
      </w:r>
      <w:r>
        <w:rPr>
          <w:rFonts w:hint="eastAsia"/>
          <w:sz w:val="24"/>
        </w:rPr>
        <w:t>16—</w:t>
      </w:r>
      <w:r>
        <w:rPr>
          <w:sz w:val="24"/>
        </w:rPr>
        <w:t>201</w:t>
      </w:r>
      <w:r>
        <w:rPr>
          <w:rFonts w:hint="eastAsia"/>
          <w:sz w:val="24"/>
        </w:rPr>
        <w:t>7学年度第一学期教学质量自查</w:t>
      </w:r>
    </w:p>
    <w:p>
      <w:pPr>
        <w:spacing w:line="360" w:lineRule="auto"/>
        <w:jc w:val="center"/>
        <w:rPr>
          <w:rFonts w:hint="eastAsia" w:ascii="宋体" w:hAnsi="宋体"/>
          <w:sz w:val="36"/>
          <w:szCs w:val="36"/>
        </w:rPr>
      </w:pPr>
      <w:r>
        <w:rPr>
          <w:rFonts w:hint="eastAsia"/>
          <w:sz w:val="36"/>
          <w:szCs w:val="36"/>
        </w:rPr>
        <w:t>高二地理参考答案</w:t>
      </w:r>
    </w:p>
    <w:p>
      <w:pPr>
        <w:spacing w:line="300" w:lineRule="auto"/>
        <w:jc w:val="left"/>
        <w:rPr>
          <w:rFonts w:hint="eastAsia" w:ascii="黑体" w:hAnsi="黑体" w:eastAsia="黑体"/>
          <w:color w:val="000000"/>
          <w:szCs w:val="21"/>
        </w:rPr>
      </w:pPr>
      <w:r>
        <w:rPr>
          <w:rFonts w:hint="eastAsia" w:ascii="黑体" w:hAnsi="黑体" w:eastAsia="黑体"/>
          <w:color w:val="000000"/>
          <w:szCs w:val="21"/>
        </w:rPr>
        <w:t>一、单项选择题（每小题2分，共22小题，共44分）</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3"/>
        <w:gridCol w:w="774"/>
        <w:gridCol w:w="775"/>
        <w:gridCol w:w="775"/>
        <w:gridCol w:w="775"/>
        <w:gridCol w:w="775"/>
        <w:gridCol w:w="775"/>
        <w:gridCol w:w="775"/>
        <w:gridCol w:w="775"/>
        <w:gridCol w:w="775"/>
        <w:gridCol w:w="7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3" w:type="dxa"/>
            <w:noWrap w:val="0"/>
            <w:vAlign w:val="center"/>
          </w:tcPr>
          <w:p>
            <w:pPr>
              <w:spacing w:line="360" w:lineRule="auto"/>
              <w:jc w:val="center"/>
              <w:rPr>
                <w:rFonts w:hint="eastAsia" w:ascii="宋体" w:hAnsi="宋体"/>
                <w:b/>
                <w:spacing w:val="5"/>
                <w:szCs w:val="21"/>
              </w:rPr>
            </w:pPr>
            <w:r>
              <w:rPr>
                <w:rFonts w:hint="eastAsia" w:ascii="宋体" w:hAnsi="宋体"/>
                <w:b/>
                <w:spacing w:val="5"/>
                <w:szCs w:val="21"/>
              </w:rPr>
              <w:t>1</w:t>
            </w:r>
          </w:p>
        </w:tc>
        <w:tc>
          <w:tcPr>
            <w:tcW w:w="774" w:type="dxa"/>
            <w:noWrap w:val="0"/>
            <w:vAlign w:val="center"/>
          </w:tcPr>
          <w:p>
            <w:pPr>
              <w:spacing w:line="360" w:lineRule="auto"/>
              <w:jc w:val="center"/>
              <w:rPr>
                <w:rFonts w:hint="eastAsia" w:ascii="宋体" w:hAnsi="宋体"/>
                <w:b/>
                <w:spacing w:val="5"/>
                <w:szCs w:val="21"/>
              </w:rPr>
            </w:pPr>
            <w:r>
              <w:rPr>
                <w:rFonts w:hint="eastAsia" w:ascii="宋体" w:hAnsi="宋体"/>
                <w:b/>
                <w:spacing w:val="5"/>
                <w:szCs w:val="21"/>
              </w:rPr>
              <w:t>2</w:t>
            </w:r>
          </w:p>
        </w:tc>
        <w:tc>
          <w:tcPr>
            <w:tcW w:w="775" w:type="dxa"/>
            <w:noWrap w:val="0"/>
            <w:vAlign w:val="center"/>
          </w:tcPr>
          <w:p>
            <w:pPr>
              <w:spacing w:line="360" w:lineRule="auto"/>
              <w:jc w:val="center"/>
              <w:rPr>
                <w:rFonts w:hint="eastAsia" w:ascii="宋体" w:hAnsi="宋体"/>
                <w:b/>
                <w:spacing w:val="5"/>
                <w:szCs w:val="21"/>
              </w:rPr>
            </w:pPr>
            <w:r>
              <w:rPr>
                <w:rFonts w:hint="eastAsia" w:ascii="宋体" w:hAnsi="宋体"/>
                <w:b/>
                <w:spacing w:val="5"/>
                <w:szCs w:val="21"/>
              </w:rPr>
              <w:t>3</w:t>
            </w:r>
          </w:p>
        </w:tc>
        <w:tc>
          <w:tcPr>
            <w:tcW w:w="775" w:type="dxa"/>
            <w:noWrap w:val="0"/>
            <w:vAlign w:val="center"/>
          </w:tcPr>
          <w:p>
            <w:pPr>
              <w:spacing w:line="360" w:lineRule="auto"/>
              <w:jc w:val="center"/>
              <w:rPr>
                <w:rFonts w:hint="eastAsia" w:ascii="宋体" w:hAnsi="宋体"/>
                <w:b/>
                <w:spacing w:val="5"/>
                <w:szCs w:val="21"/>
              </w:rPr>
            </w:pPr>
            <w:r>
              <w:rPr>
                <w:rFonts w:hint="eastAsia" w:ascii="宋体" w:hAnsi="宋体"/>
                <w:b/>
                <w:spacing w:val="5"/>
                <w:szCs w:val="21"/>
              </w:rPr>
              <w:t>4</w:t>
            </w:r>
          </w:p>
        </w:tc>
        <w:tc>
          <w:tcPr>
            <w:tcW w:w="775" w:type="dxa"/>
            <w:noWrap w:val="0"/>
            <w:vAlign w:val="center"/>
          </w:tcPr>
          <w:p>
            <w:pPr>
              <w:spacing w:line="360" w:lineRule="auto"/>
              <w:jc w:val="center"/>
              <w:rPr>
                <w:rFonts w:hint="eastAsia" w:ascii="宋体" w:hAnsi="宋体"/>
                <w:b/>
                <w:spacing w:val="5"/>
                <w:szCs w:val="21"/>
              </w:rPr>
            </w:pPr>
            <w:r>
              <w:rPr>
                <w:rFonts w:hint="eastAsia" w:ascii="宋体" w:hAnsi="宋体"/>
                <w:b/>
                <w:spacing w:val="5"/>
                <w:szCs w:val="21"/>
              </w:rPr>
              <w:t>5</w:t>
            </w:r>
          </w:p>
        </w:tc>
        <w:tc>
          <w:tcPr>
            <w:tcW w:w="775" w:type="dxa"/>
            <w:noWrap w:val="0"/>
            <w:vAlign w:val="center"/>
          </w:tcPr>
          <w:p>
            <w:pPr>
              <w:spacing w:line="360" w:lineRule="auto"/>
              <w:jc w:val="center"/>
              <w:rPr>
                <w:rFonts w:hint="eastAsia" w:ascii="宋体" w:hAnsi="宋体"/>
                <w:b/>
                <w:spacing w:val="5"/>
                <w:szCs w:val="21"/>
              </w:rPr>
            </w:pPr>
            <w:r>
              <w:rPr>
                <w:rFonts w:hint="eastAsia" w:ascii="宋体" w:hAnsi="宋体"/>
                <w:b/>
                <w:spacing w:val="5"/>
                <w:szCs w:val="21"/>
              </w:rPr>
              <w:t>6</w:t>
            </w:r>
          </w:p>
        </w:tc>
        <w:tc>
          <w:tcPr>
            <w:tcW w:w="775" w:type="dxa"/>
            <w:noWrap w:val="0"/>
            <w:vAlign w:val="center"/>
          </w:tcPr>
          <w:p>
            <w:pPr>
              <w:spacing w:line="360" w:lineRule="auto"/>
              <w:jc w:val="center"/>
              <w:rPr>
                <w:rFonts w:hint="eastAsia" w:ascii="宋体" w:hAnsi="宋体"/>
                <w:b/>
                <w:spacing w:val="5"/>
                <w:szCs w:val="21"/>
              </w:rPr>
            </w:pPr>
            <w:r>
              <w:rPr>
                <w:rFonts w:hint="eastAsia" w:ascii="宋体" w:hAnsi="宋体"/>
                <w:b/>
                <w:spacing w:val="5"/>
                <w:szCs w:val="21"/>
              </w:rPr>
              <w:t>7</w:t>
            </w:r>
          </w:p>
        </w:tc>
        <w:tc>
          <w:tcPr>
            <w:tcW w:w="775" w:type="dxa"/>
            <w:noWrap w:val="0"/>
            <w:vAlign w:val="center"/>
          </w:tcPr>
          <w:p>
            <w:pPr>
              <w:spacing w:line="360" w:lineRule="auto"/>
              <w:jc w:val="center"/>
              <w:rPr>
                <w:rFonts w:hint="eastAsia" w:ascii="宋体" w:hAnsi="宋体"/>
                <w:b/>
                <w:spacing w:val="5"/>
                <w:szCs w:val="21"/>
              </w:rPr>
            </w:pPr>
            <w:r>
              <w:rPr>
                <w:rFonts w:hint="eastAsia" w:ascii="宋体" w:hAnsi="宋体"/>
                <w:b/>
                <w:spacing w:val="5"/>
                <w:szCs w:val="21"/>
              </w:rPr>
              <w:t>8</w:t>
            </w:r>
          </w:p>
        </w:tc>
        <w:tc>
          <w:tcPr>
            <w:tcW w:w="775" w:type="dxa"/>
            <w:noWrap w:val="0"/>
            <w:vAlign w:val="center"/>
          </w:tcPr>
          <w:p>
            <w:pPr>
              <w:spacing w:line="360" w:lineRule="auto"/>
              <w:jc w:val="center"/>
              <w:rPr>
                <w:rFonts w:hint="eastAsia" w:ascii="宋体" w:hAnsi="宋体"/>
                <w:b/>
                <w:spacing w:val="5"/>
                <w:szCs w:val="21"/>
              </w:rPr>
            </w:pPr>
            <w:r>
              <w:rPr>
                <w:rFonts w:hint="eastAsia" w:ascii="宋体" w:hAnsi="宋体"/>
                <w:b/>
                <w:spacing w:val="5"/>
                <w:szCs w:val="21"/>
              </w:rPr>
              <w:t>9</w:t>
            </w:r>
          </w:p>
        </w:tc>
        <w:tc>
          <w:tcPr>
            <w:tcW w:w="775" w:type="dxa"/>
            <w:noWrap w:val="0"/>
            <w:vAlign w:val="center"/>
          </w:tcPr>
          <w:p>
            <w:pPr>
              <w:spacing w:line="360" w:lineRule="auto"/>
              <w:jc w:val="center"/>
              <w:rPr>
                <w:rFonts w:hint="eastAsia" w:ascii="宋体" w:hAnsi="宋体"/>
                <w:b/>
                <w:spacing w:val="5"/>
                <w:szCs w:val="21"/>
              </w:rPr>
            </w:pPr>
            <w:r>
              <w:rPr>
                <w:rFonts w:hint="eastAsia" w:ascii="宋体" w:hAnsi="宋体"/>
                <w:b/>
                <w:spacing w:val="5"/>
                <w:szCs w:val="21"/>
              </w:rPr>
              <w:t>10</w:t>
            </w:r>
          </w:p>
        </w:tc>
        <w:tc>
          <w:tcPr>
            <w:tcW w:w="775" w:type="dxa"/>
            <w:noWrap w:val="0"/>
            <w:vAlign w:val="center"/>
          </w:tcPr>
          <w:p>
            <w:pPr>
              <w:spacing w:line="360" w:lineRule="auto"/>
              <w:jc w:val="center"/>
              <w:rPr>
                <w:rFonts w:hint="eastAsia" w:ascii="宋体" w:hAnsi="宋体"/>
                <w:b/>
                <w:spacing w:val="5"/>
                <w:szCs w:val="21"/>
              </w:rPr>
            </w:pPr>
            <w:r>
              <w:rPr>
                <w:rFonts w:hint="eastAsia" w:ascii="宋体" w:hAnsi="宋体"/>
                <w:b/>
                <w:spacing w:val="5"/>
                <w:szCs w:val="21"/>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3" w:type="dxa"/>
            <w:noWrap w:val="0"/>
            <w:vAlign w:val="center"/>
          </w:tcPr>
          <w:p>
            <w:pPr>
              <w:spacing w:line="360" w:lineRule="auto"/>
              <w:jc w:val="center"/>
              <w:rPr>
                <w:rFonts w:hint="eastAsia" w:ascii="宋体" w:hAnsi="宋体"/>
                <w:spacing w:val="5"/>
                <w:szCs w:val="21"/>
              </w:rPr>
            </w:pPr>
            <w:r>
              <w:rPr>
                <w:rFonts w:hint="eastAsia" w:ascii="宋体" w:hAnsi="宋体"/>
                <w:spacing w:val="5"/>
                <w:szCs w:val="21"/>
              </w:rPr>
              <w:t>A</w:t>
            </w:r>
          </w:p>
        </w:tc>
        <w:tc>
          <w:tcPr>
            <w:tcW w:w="774" w:type="dxa"/>
            <w:noWrap w:val="0"/>
            <w:vAlign w:val="center"/>
          </w:tcPr>
          <w:p>
            <w:pPr>
              <w:spacing w:line="360" w:lineRule="auto"/>
              <w:jc w:val="center"/>
              <w:rPr>
                <w:rFonts w:hint="eastAsia" w:ascii="宋体" w:hAnsi="宋体"/>
                <w:spacing w:val="5"/>
                <w:szCs w:val="21"/>
              </w:rPr>
            </w:pPr>
            <w:r>
              <w:rPr>
                <w:rFonts w:hint="eastAsia" w:ascii="宋体" w:hAnsi="宋体"/>
                <w:spacing w:val="5"/>
                <w:szCs w:val="21"/>
              </w:rPr>
              <w:t>A</w:t>
            </w:r>
          </w:p>
        </w:tc>
        <w:tc>
          <w:tcPr>
            <w:tcW w:w="775" w:type="dxa"/>
            <w:noWrap w:val="0"/>
            <w:vAlign w:val="center"/>
          </w:tcPr>
          <w:p>
            <w:pPr>
              <w:spacing w:line="360" w:lineRule="auto"/>
              <w:jc w:val="center"/>
              <w:rPr>
                <w:rFonts w:hint="eastAsia" w:ascii="宋体" w:hAnsi="宋体"/>
                <w:spacing w:val="5"/>
                <w:szCs w:val="21"/>
              </w:rPr>
            </w:pPr>
            <w:r>
              <w:rPr>
                <w:rFonts w:hint="eastAsia" w:ascii="宋体" w:hAnsi="宋体"/>
                <w:spacing w:val="5"/>
                <w:szCs w:val="21"/>
              </w:rPr>
              <w:t>C</w:t>
            </w:r>
          </w:p>
        </w:tc>
        <w:tc>
          <w:tcPr>
            <w:tcW w:w="775" w:type="dxa"/>
            <w:noWrap w:val="0"/>
            <w:vAlign w:val="center"/>
          </w:tcPr>
          <w:p>
            <w:pPr>
              <w:spacing w:line="360" w:lineRule="auto"/>
              <w:jc w:val="center"/>
              <w:rPr>
                <w:rFonts w:hint="eastAsia" w:ascii="宋体" w:hAnsi="宋体"/>
                <w:spacing w:val="5"/>
                <w:szCs w:val="21"/>
              </w:rPr>
            </w:pPr>
            <w:r>
              <w:rPr>
                <w:rFonts w:hint="eastAsia" w:ascii="宋体" w:hAnsi="宋体"/>
                <w:spacing w:val="5"/>
                <w:szCs w:val="21"/>
              </w:rPr>
              <w:t>C</w:t>
            </w:r>
          </w:p>
        </w:tc>
        <w:tc>
          <w:tcPr>
            <w:tcW w:w="775" w:type="dxa"/>
            <w:noWrap w:val="0"/>
            <w:vAlign w:val="center"/>
          </w:tcPr>
          <w:p>
            <w:pPr>
              <w:spacing w:line="360" w:lineRule="auto"/>
              <w:jc w:val="center"/>
              <w:rPr>
                <w:rFonts w:hint="eastAsia" w:ascii="宋体" w:hAnsi="宋体"/>
                <w:spacing w:val="5"/>
                <w:szCs w:val="21"/>
              </w:rPr>
            </w:pPr>
            <w:r>
              <w:rPr>
                <w:rFonts w:hint="eastAsia" w:ascii="宋体" w:hAnsi="宋体"/>
                <w:spacing w:val="5"/>
                <w:szCs w:val="21"/>
              </w:rPr>
              <w:t>B</w:t>
            </w:r>
          </w:p>
        </w:tc>
        <w:tc>
          <w:tcPr>
            <w:tcW w:w="775" w:type="dxa"/>
            <w:noWrap w:val="0"/>
            <w:vAlign w:val="center"/>
          </w:tcPr>
          <w:p>
            <w:pPr>
              <w:spacing w:line="360" w:lineRule="auto"/>
              <w:jc w:val="center"/>
              <w:rPr>
                <w:rFonts w:hint="eastAsia" w:ascii="宋体" w:hAnsi="宋体"/>
                <w:spacing w:val="5"/>
                <w:szCs w:val="21"/>
              </w:rPr>
            </w:pPr>
            <w:r>
              <w:rPr>
                <w:rFonts w:hint="eastAsia" w:ascii="宋体" w:hAnsi="宋体"/>
                <w:spacing w:val="5"/>
                <w:szCs w:val="21"/>
              </w:rPr>
              <w:t>D</w:t>
            </w:r>
          </w:p>
        </w:tc>
        <w:tc>
          <w:tcPr>
            <w:tcW w:w="775" w:type="dxa"/>
            <w:noWrap w:val="0"/>
            <w:vAlign w:val="center"/>
          </w:tcPr>
          <w:p>
            <w:pPr>
              <w:spacing w:line="360" w:lineRule="auto"/>
              <w:jc w:val="center"/>
              <w:rPr>
                <w:rFonts w:hint="eastAsia" w:ascii="宋体" w:hAnsi="宋体"/>
                <w:spacing w:val="5"/>
                <w:szCs w:val="21"/>
              </w:rPr>
            </w:pPr>
            <w:r>
              <w:rPr>
                <w:rFonts w:hint="eastAsia" w:ascii="宋体" w:hAnsi="宋体"/>
                <w:spacing w:val="5"/>
                <w:szCs w:val="21"/>
              </w:rPr>
              <w:t>A</w:t>
            </w:r>
          </w:p>
        </w:tc>
        <w:tc>
          <w:tcPr>
            <w:tcW w:w="775" w:type="dxa"/>
            <w:noWrap w:val="0"/>
            <w:vAlign w:val="center"/>
          </w:tcPr>
          <w:p>
            <w:pPr>
              <w:spacing w:line="360" w:lineRule="auto"/>
              <w:jc w:val="center"/>
              <w:rPr>
                <w:rFonts w:hint="eastAsia" w:ascii="宋体" w:hAnsi="宋体"/>
                <w:spacing w:val="5"/>
                <w:szCs w:val="21"/>
              </w:rPr>
            </w:pPr>
            <w:r>
              <w:rPr>
                <w:rFonts w:hint="eastAsia" w:ascii="宋体" w:hAnsi="宋体"/>
                <w:spacing w:val="5"/>
                <w:szCs w:val="21"/>
              </w:rPr>
              <w:t>A</w:t>
            </w:r>
          </w:p>
        </w:tc>
        <w:tc>
          <w:tcPr>
            <w:tcW w:w="775" w:type="dxa"/>
            <w:noWrap w:val="0"/>
            <w:vAlign w:val="center"/>
          </w:tcPr>
          <w:p>
            <w:pPr>
              <w:spacing w:line="360" w:lineRule="auto"/>
              <w:jc w:val="center"/>
              <w:rPr>
                <w:rFonts w:hint="eastAsia" w:ascii="宋体" w:hAnsi="宋体"/>
                <w:spacing w:val="5"/>
                <w:szCs w:val="21"/>
              </w:rPr>
            </w:pPr>
            <w:r>
              <w:rPr>
                <w:rFonts w:hint="eastAsia" w:ascii="宋体" w:hAnsi="宋体"/>
                <w:spacing w:val="5"/>
                <w:szCs w:val="21"/>
              </w:rPr>
              <w:t>C</w:t>
            </w:r>
          </w:p>
        </w:tc>
        <w:tc>
          <w:tcPr>
            <w:tcW w:w="775" w:type="dxa"/>
            <w:noWrap w:val="0"/>
            <w:vAlign w:val="center"/>
          </w:tcPr>
          <w:p>
            <w:pPr>
              <w:spacing w:line="360" w:lineRule="auto"/>
              <w:jc w:val="center"/>
              <w:rPr>
                <w:rFonts w:hint="eastAsia" w:ascii="宋体" w:hAnsi="宋体"/>
                <w:spacing w:val="5"/>
                <w:szCs w:val="21"/>
              </w:rPr>
            </w:pPr>
            <w:r>
              <w:rPr>
                <w:rFonts w:hint="eastAsia" w:ascii="宋体" w:hAnsi="宋体"/>
                <w:spacing w:val="5"/>
                <w:szCs w:val="21"/>
              </w:rPr>
              <w:t>C</w:t>
            </w:r>
          </w:p>
        </w:tc>
        <w:tc>
          <w:tcPr>
            <w:tcW w:w="775" w:type="dxa"/>
            <w:noWrap w:val="0"/>
            <w:vAlign w:val="center"/>
          </w:tcPr>
          <w:p>
            <w:pPr>
              <w:spacing w:line="360" w:lineRule="auto"/>
              <w:jc w:val="center"/>
              <w:rPr>
                <w:rFonts w:hint="eastAsia" w:ascii="宋体" w:hAnsi="宋体"/>
                <w:spacing w:val="5"/>
                <w:szCs w:val="21"/>
              </w:rPr>
            </w:pPr>
            <w:r>
              <w:rPr>
                <w:rFonts w:hint="eastAsia" w:ascii="宋体" w:hAnsi="宋体"/>
                <w:spacing w:val="5"/>
                <w:szCs w:val="21"/>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3" w:type="dxa"/>
            <w:noWrap w:val="0"/>
            <w:vAlign w:val="center"/>
          </w:tcPr>
          <w:p>
            <w:pPr>
              <w:spacing w:line="360" w:lineRule="auto"/>
              <w:jc w:val="center"/>
              <w:rPr>
                <w:rFonts w:hint="eastAsia" w:ascii="宋体" w:hAnsi="宋体"/>
                <w:b/>
                <w:spacing w:val="5"/>
                <w:szCs w:val="21"/>
              </w:rPr>
            </w:pPr>
            <w:r>
              <w:rPr>
                <w:rFonts w:hint="eastAsia" w:ascii="宋体" w:hAnsi="宋体"/>
                <w:b/>
                <w:spacing w:val="5"/>
                <w:szCs w:val="21"/>
              </w:rPr>
              <w:t>12</w:t>
            </w:r>
          </w:p>
        </w:tc>
        <w:tc>
          <w:tcPr>
            <w:tcW w:w="774" w:type="dxa"/>
            <w:noWrap w:val="0"/>
            <w:vAlign w:val="center"/>
          </w:tcPr>
          <w:p>
            <w:pPr>
              <w:spacing w:line="360" w:lineRule="auto"/>
              <w:jc w:val="center"/>
              <w:rPr>
                <w:rFonts w:hint="eastAsia" w:ascii="宋体" w:hAnsi="宋体"/>
                <w:b/>
                <w:spacing w:val="5"/>
                <w:szCs w:val="21"/>
              </w:rPr>
            </w:pPr>
            <w:r>
              <w:rPr>
                <w:rFonts w:hint="eastAsia" w:ascii="宋体" w:hAnsi="宋体"/>
                <w:b/>
                <w:spacing w:val="5"/>
                <w:szCs w:val="21"/>
              </w:rPr>
              <w:t>13</w:t>
            </w:r>
          </w:p>
        </w:tc>
        <w:tc>
          <w:tcPr>
            <w:tcW w:w="775" w:type="dxa"/>
            <w:noWrap w:val="0"/>
            <w:vAlign w:val="center"/>
          </w:tcPr>
          <w:p>
            <w:pPr>
              <w:spacing w:line="360" w:lineRule="auto"/>
              <w:jc w:val="center"/>
              <w:rPr>
                <w:rFonts w:hint="eastAsia" w:ascii="宋体" w:hAnsi="宋体"/>
                <w:b/>
                <w:spacing w:val="5"/>
                <w:szCs w:val="21"/>
              </w:rPr>
            </w:pPr>
            <w:r>
              <w:rPr>
                <w:rFonts w:hint="eastAsia" w:ascii="宋体" w:hAnsi="宋体"/>
                <w:b/>
                <w:spacing w:val="5"/>
                <w:szCs w:val="21"/>
              </w:rPr>
              <w:t>14</w:t>
            </w:r>
          </w:p>
        </w:tc>
        <w:tc>
          <w:tcPr>
            <w:tcW w:w="775" w:type="dxa"/>
            <w:noWrap w:val="0"/>
            <w:vAlign w:val="center"/>
          </w:tcPr>
          <w:p>
            <w:pPr>
              <w:spacing w:line="360" w:lineRule="auto"/>
              <w:jc w:val="center"/>
              <w:rPr>
                <w:rFonts w:hint="eastAsia" w:ascii="宋体" w:hAnsi="宋体"/>
                <w:b/>
                <w:spacing w:val="5"/>
                <w:szCs w:val="21"/>
              </w:rPr>
            </w:pPr>
            <w:r>
              <w:rPr>
                <w:rFonts w:hint="eastAsia" w:ascii="宋体" w:hAnsi="宋体"/>
                <w:b/>
                <w:spacing w:val="5"/>
                <w:szCs w:val="21"/>
              </w:rPr>
              <w:t>15</w:t>
            </w:r>
          </w:p>
        </w:tc>
        <w:tc>
          <w:tcPr>
            <w:tcW w:w="775" w:type="dxa"/>
            <w:noWrap w:val="0"/>
            <w:vAlign w:val="center"/>
          </w:tcPr>
          <w:p>
            <w:pPr>
              <w:spacing w:line="360" w:lineRule="auto"/>
              <w:jc w:val="center"/>
              <w:rPr>
                <w:rFonts w:hint="eastAsia" w:ascii="宋体" w:hAnsi="宋体"/>
                <w:b/>
                <w:spacing w:val="5"/>
                <w:szCs w:val="21"/>
              </w:rPr>
            </w:pPr>
            <w:r>
              <w:rPr>
                <w:rFonts w:hint="eastAsia" w:ascii="宋体" w:hAnsi="宋体"/>
                <w:b/>
                <w:spacing w:val="5"/>
                <w:szCs w:val="21"/>
              </w:rPr>
              <w:t>16</w:t>
            </w:r>
          </w:p>
        </w:tc>
        <w:tc>
          <w:tcPr>
            <w:tcW w:w="775" w:type="dxa"/>
            <w:noWrap w:val="0"/>
            <w:vAlign w:val="center"/>
          </w:tcPr>
          <w:p>
            <w:pPr>
              <w:spacing w:line="360" w:lineRule="auto"/>
              <w:jc w:val="center"/>
              <w:rPr>
                <w:rFonts w:hint="eastAsia" w:ascii="宋体" w:hAnsi="宋体"/>
                <w:b/>
                <w:spacing w:val="5"/>
                <w:szCs w:val="21"/>
              </w:rPr>
            </w:pPr>
            <w:r>
              <w:rPr>
                <w:rFonts w:hint="eastAsia" w:ascii="宋体" w:hAnsi="宋体"/>
                <w:b/>
                <w:spacing w:val="5"/>
                <w:szCs w:val="21"/>
              </w:rPr>
              <w:t>17</w:t>
            </w:r>
          </w:p>
        </w:tc>
        <w:tc>
          <w:tcPr>
            <w:tcW w:w="775" w:type="dxa"/>
            <w:noWrap w:val="0"/>
            <w:vAlign w:val="center"/>
          </w:tcPr>
          <w:p>
            <w:pPr>
              <w:spacing w:line="360" w:lineRule="auto"/>
              <w:jc w:val="center"/>
              <w:rPr>
                <w:rFonts w:hint="eastAsia" w:ascii="宋体" w:hAnsi="宋体"/>
                <w:b/>
                <w:spacing w:val="5"/>
                <w:szCs w:val="21"/>
              </w:rPr>
            </w:pPr>
            <w:r>
              <w:rPr>
                <w:rFonts w:hint="eastAsia" w:ascii="宋体" w:hAnsi="宋体"/>
                <w:b/>
                <w:spacing w:val="5"/>
                <w:szCs w:val="21"/>
              </w:rPr>
              <w:t>18</w:t>
            </w:r>
          </w:p>
        </w:tc>
        <w:tc>
          <w:tcPr>
            <w:tcW w:w="775" w:type="dxa"/>
            <w:noWrap w:val="0"/>
            <w:vAlign w:val="center"/>
          </w:tcPr>
          <w:p>
            <w:pPr>
              <w:spacing w:line="360" w:lineRule="auto"/>
              <w:jc w:val="center"/>
              <w:rPr>
                <w:rFonts w:hint="eastAsia" w:ascii="宋体" w:hAnsi="宋体"/>
                <w:b/>
                <w:spacing w:val="5"/>
                <w:szCs w:val="21"/>
              </w:rPr>
            </w:pPr>
            <w:r>
              <w:rPr>
                <w:rFonts w:hint="eastAsia" w:ascii="宋体" w:hAnsi="宋体"/>
                <w:b/>
                <w:spacing w:val="5"/>
                <w:szCs w:val="21"/>
              </w:rPr>
              <w:t>19</w:t>
            </w:r>
          </w:p>
        </w:tc>
        <w:tc>
          <w:tcPr>
            <w:tcW w:w="775" w:type="dxa"/>
            <w:noWrap w:val="0"/>
            <w:vAlign w:val="center"/>
          </w:tcPr>
          <w:p>
            <w:pPr>
              <w:spacing w:line="360" w:lineRule="auto"/>
              <w:jc w:val="center"/>
              <w:rPr>
                <w:rFonts w:hint="eastAsia" w:ascii="宋体" w:hAnsi="宋体"/>
                <w:b/>
                <w:spacing w:val="5"/>
                <w:szCs w:val="21"/>
              </w:rPr>
            </w:pPr>
            <w:r>
              <w:rPr>
                <w:rFonts w:hint="eastAsia" w:ascii="宋体" w:hAnsi="宋体"/>
                <w:b/>
                <w:spacing w:val="5"/>
                <w:szCs w:val="21"/>
              </w:rPr>
              <w:t>20</w:t>
            </w:r>
          </w:p>
        </w:tc>
        <w:tc>
          <w:tcPr>
            <w:tcW w:w="775" w:type="dxa"/>
            <w:noWrap w:val="0"/>
            <w:vAlign w:val="center"/>
          </w:tcPr>
          <w:p>
            <w:pPr>
              <w:spacing w:line="360" w:lineRule="auto"/>
              <w:jc w:val="center"/>
              <w:rPr>
                <w:rFonts w:hint="eastAsia" w:ascii="宋体" w:hAnsi="宋体"/>
                <w:b/>
                <w:spacing w:val="5"/>
                <w:szCs w:val="21"/>
              </w:rPr>
            </w:pPr>
            <w:r>
              <w:rPr>
                <w:rFonts w:hint="eastAsia" w:ascii="宋体" w:hAnsi="宋体"/>
                <w:b/>
                <w:spacing w:val="5"/>
                <w:szCs w:val="21"/>
              </w:rPr>
              <w:t>21</w:t>
            </w:r>
          </w:p>
        </w:tc>
        <w:tc>
          <w:tcPr>
            <w:tcW w:w="775" w:type="dxa"/>
            <w:noWrap w:val="0"/>
            <w:vAlign w:val="center"/>
          </w:tcPr>
          <w:p>
            <w:pPr>
              <w:spacing w:line="360" w:lineRule="auto"/>
              <w:jc w:val="center"/>
              <w:rPr>
                <w:rFonts w:hint="eastAsia" w:ascii="宋体" w:hAnsi="宋体"/>
                <w:b/>
                <w:spacing w:val="5"/>
                <w:szCs w:val="21"/>
              </w:rPr>
            </w:pPr>
            <w:r>
              <w:rPr>
                <w:rFonts w:hint="eastAsia" w:ascii="宋体" w:hAnsi="宋体"/>
                <w:b/>
                <w:spacing w:val="5"/>
                <w:szCs w:val="21"/>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3" w:type="dxa"/>
            <w:noWrap w:val="0"/>
            <w:vAlign w:val="center"/>
          </w:tcPr>
          <w:p>
            <w:pPr>
              <w:spacing w:line="360" w:lineRule="auto"/>
              <w:jc w:val="center"/>
              <w:rPr>
                <w:rFonts w:hint="eastAsia" w:ascii="宋体" w:hAnsi="宋体"/>
                <w:spacing w:val="5"/>
                <w:szCs w:val="21"/>
              </w:rPr>
            </w:pPr>
            <w:r>
              <w:rPr>
                <w:rFonts w:hint="eastAsia" w:ascii="宋体" w:hAnsi="宋体"/>
                <w:spacing w:val="5"/>
                <w:szCs w:val="21"/>
              </w:rPr>
              <w:t>D</w:t>
            </w:r>
          </w:p>
        </w:tc>
        <w:tc>
          <w:tcPr>
            <w:tcW w:w="774" w:type="dxa"/>
            <w:noWrap w:val="0"/>
            <w:vAlign w:val="center"/>
          </w:tcPr>
          <w:p>
            <w:pPr>
              <w:spacing w:line="360" w:lineRule="auto"/>
              <w:jc w:val="center"/>
              <w:rPr>
                <w:rFonts w:hint="eastAsia" w:ascii="宋体" w:hAnsi="宋体"/>
                <w:spacing w:val="5"/>
                <w:szCs w:val="21"/>
              </w:rPr>
            </w:pPr>
            <w:r>
              <w:rPr>
                <w:rFonts w:hint="eastAsia" w:ascii="宋体" w:hAnsi="宋体"/>
                <w:spacing w:val="5"/>
                <w:szCs w:val="21"/>
              </w:rPr>
              <w:t>A</w:t>
            </w:r>
          </w:p>
        </w:tc>
        <w:tc>
          <w:tcPr>
            <w:tcW w:w="775" w:type="dxa"/>
            <w:noWrap w:val="0"/>
            <w:vAlign w:val="center"/>
          </w:tcPr>
          <w:p>
            <w:pPr>
              <w:spacing w:line="360" w:lineRule="auto"/>
              <w:jc w:val="center"/>
              <w:rPr>
                <w:rFonts w:hint="eastAsia" w:ascii="宋体" w:hAnsi="宋体"/>
                <w:spacing w:val="5"/>
                <w:szCs w:val="21"/>
              </w:rPr>
            </w:pPr>
            <w:r>
              <w:rPr>
                <w:rFonts w:hint="eastAsia" w:ascii="宋体" w:hAnsi="宋体"/>
                <w:spacing w:val="5"/>
                <w:szCs w:val="21"/>
              </w:rPr>
              <w:t>C</w:t>
            </w:r>
          </w:p>
        </w:tc>
        <w:tc>
          <w:tcPr>
            <w:tcW w:w="775" w:type="dxa"/>
            <w:noWrap w:val="0"/>
            <w:vAlign w:val="center"/>
          </w:tcPr>
          <w:p>
            <w:pPr>
              <w:spacing w:line="360" w:lineRule="auto"/>
              <w:jc w:val="center"/>
              <w:rPr>
                <w:rFonts w:hint="eastAsia" w:ascii="宋体" w:hAnsi="宋体"/>
                <w:spacing w:val="5"/>
                <w:szCs w:val="21"/>
              </w:rPr>
            </w:pPr>
            <w:r>
              <w:rPr>
                <w:rFonts w:hint="eastAsia" w:ascii="宋体" w:hAnsi="宋体"/>
                <w:spacing w:val="5"/>
                <w:szCs w:val="21"/>
              </w:rPr>
              <w:t>B</w:t>
            </w:r>
          </w:p>
        </w:tc>
        <w:tc>
          <w:tcPr>
            <w:tcW w:w="775" w:type="dxa"/>
            <w:noWrap w:val="0"/>
            <w:vAlign w:val="center"/>
          </w:tcPr>
          <w:p>
            <w:pPr>
              <w:spacing w:line="360" w:lineRule="auto"/>
              <w:jc w:val="center"/>
              <w:rPr>
                <w:rFonts w:hint="eastAsia" w:ascii="宋体" w:hAnsi="宋体"/>
                <w:spacing w:val="5"/>
                <w:szCs w:val="21"/>
              </w:rPr>
            </w:pPr>
            <w:r>
              <w:rPr>
                <w:rFonts w:hint="eastAsia" w:ascii="宋体" w:hAnsi="宋体"/>
                <w:spacing w:val="5"/>
                <w:szCs w:val="21"/>
              </w:rPr>
              <w:t>D</w:t>
            </w:r>
          </w:p>
        </w:tc>
        <w:tc>
          <w:tcPr>
            <w:tcW w:w="775" w:type="dxa"/>
            <w:noWrap w:val="0"/>
            <w:vAlign w:val="center"/>
          </w:tcPr>
          <w:p>
            <w:pPr>
              <w:spacing w:line="360" w:lineRule="auto"/>
              <w:jc w:val="center"/>
              <w:rPr>
                <w:rFonts w:hint="eastAsia" w:ascii="宋体" w:hAnsi="宋体"/>
                <w:spacing w:val="5"/>
                <w:szCs w:val="21"/>
              </w:rPr>
            </w:pPr>
            <w:r>
              <w:rPr>
                <w:rFonts w:hint="eastAsia" w:ascii="宋体" w:hAnsi="宋体"/>
                <w:spacing w:val="5"/>
                <w:szCs w:val="21"/>
              </w:rPr>
              <w:t>B</w:t>
            </w:r>
          </w:p>
        </w:tc>
        <w:tc>
          <w:tcPr>
            <w:tcW w:w="775" w:type="dxa"/>
            <w:noWrap w:val="0"/>
            <w:vAlign w:val="center"/>
          </w:tcPr>
          <w:p>
            <w:pPr>
              <w:spacing w:line="360" w:lineRule="auto"/>
              <w:jc w:val="center"/>
              <w:rPr>
                <w:rFonts w:hint="eastAsia" w:ascii="宋体" w:hAnsi="宋体"/>
                <w:spacing w:val="5"/>
                <w:szCs w:val="21"/>
              </w:rPr>
            </w:pPr>
            <w:r>
              <w:rPr>
                <w:rFonts w:hint="eastAsia" w:ascii="宋体" w:hAnsi="宋体"/>
                <w:spacing w:val="5"/>
                <w:szCs w:val="21"/>
              </w:rPr>
              <w:t>D</w:t>
            </w:r>
          </w:p>
        </w:tc>
        <w:tc>
          <w:tcPr>
            <w:tcW w:w="775" w:type="dxa"/>
            <w:noWrap w:val="0"/>
            <w:vAlign w:val="center"/>
          </w:tcPr>
          <w:p>
            <w:pPr>
              <w:spacing w:line="360" w:lineRule="auto"/>
              <w:jc w:val="center"/>
              <w:rPr>
                <w:rFonts w:hint="eastAsia" w:ascii="宋体" w:hAnsi="宋体"/>
                <w:spacing w:val="5"/>
                <w:szCs w:val="21"/>
              </w:rPr>
            </w:pPr>
            <w:r>
              <w:rPr>
                <w:rFonts w:hint="eastAsia" w:ascii="宋体" w:hAnsi="宋体"/>
                <w:spacing w:val="5"/>
                <w:szCs w:val="21"/>
              </w:rPr>
              <w:t>A</w:t>
            </w:r>
          </w:p>
        </w:tc>
        <w:tc>
          <w:tcPr>
            <w:tcW w:w="775" w:type="dxa"/>
            <w:noWrap w:val="0"/>
            <w:vAlign w:val="center"/>
          </w:tcPr>
          <w:p>
            <w:pPr>
              <w:spacing w:line="360" w:lineRule="auto"/>
              <w:jc w:val="center"/>
              <w:rPr>
                <w:rFonts w:hint="eastAsia" w:ascii="宋体" w:hAnsi="宋体"/>
                <w:spacing w:val="5"/>
                <w:szCs w:val="21"/>
              </w:rPr>
            </w:pPr>
            <w:r>
              <w:rPr>
                <w:rFonts w:hint="eastAsia" w:ascii="宋体" w:hAnsi="宋体"/>
                <w:spacing w:val="5"/>
                <w:szCs w:val="21"/>
              </w:rPr>
              <w:t>C</w:t>
            </w:r>
          </w:p>
        </w:tc>
        <w:tc>
          <w:tcPr>
            <w:tcW w:w="775" w:type="dxa"/>
            <w:noWrap w:val="0"/>
            <w:vAlign w:val="center"/>
          </w:tcPr>
          <w:p>
            <w:pPr>
              <w:spacing w:line="360" w:lineRule="auto"/>
              <w:jc w:val="center"/>
              <w:rPr>
                <w:rFonts w:hint="eastAsia" w:ascii="宋体" w:hAnsi="宋体"/>
                <w:spacing w:val="5"/>
                <w:szCs w:val="21"/>
              </w:rPr>
            </w:pPr>
            <w:r>
              <w:rPr>
                <w:rFonts w:hint="eastAsia" w:ascii="宋体" w:hAnsi="宋体"/>
                <w:spacing w:val="5"/>
                <w:szCs w:val="21"/>
              </w:rPr>
              <w:t>B</w:t>
            </w:r>
          </w:p>
        </w:tc>
        <w:tc>
          <w:tcPr>
            <w:tcW w:w="775" w:type="dxa"/>
            <w:noWrap w:val="0"/>
            <w:vAlign w:val="center"/>
          </w:tcPr>
          <w:p>
            <w:pPr>
              <w:spacing w:line="360" w:lineRule="auto"/>
              <w:jc w:val="center"/>
              <w:rPr>
                <w:rFonts w:hint="eastAsia" w:ascii="宋体" w:hAnsi="宋体"/>
                <w:spacing w:val="5"/>
                <w:szCs w:val="21"/>
              </w:rPr>
            </w:pPr>
            <w:r>
              <w:rPr>
                <w:rFonts w:hint="eastAsia" w:ascii="宋体" w:hAnsi="宋体"/>
                <w:spacing w:val="5"/>
                <w:szCs w:val="21"/>
              </w:rPr>
              <w:t>D</w:t>
            </w:r>
          </w:p>
        </w:tc>
      </w:tr>
    </w:tbl>
    <w:p>
      <w:pPr>
        <w:spacing w:line="300" w:lineRule="auto"/>
        <w:jc w:val="left"/>
        <w:rPr>
          <w:rFonts w:hint="eastAsia" w:ascii="黑体" w:hAnsi="黑体" w:eastAsia="黑体"/>
          <w:color w:val="000000"/>
          <w:szCs w:val="21"/>
        </w:rPr>
      </w:pPr>
    </w:p>
    <w:p>
      <w:pPr>
        <w:spacing w:line="300" w:lineRule="auto"/>
        <w:jc w:val="left"/>
        <w:rPr>
          <w:rFonts w:ascii="黑体" w:hAnsi="黑体" w:eastAsia="黑体"/>
          <w:color w:val="000000"/>
          <w:szCs w:val="21"/>
        </w:rPr>
      </w:pPr>
      <w:r>
        <w:rPr>
          <w:rFonts w:hint="eastAsia" w:ascii="黑体" w:hAnsi="黑体" w:eastAsia="黑体"/>
          <w:color w:val="000000"/>
          <w:szCs w:val="21"/>
        </w:rPr>
        <w:t>二、综合题（</w:t>
      </w:r>
      <w:r>
        <w:rPr>
          <w:rFonts w:ascii="黑体" w:hAnsi="黑体" w:eastAsia="黑体"/>
          <w:color w:val="000000"/>
          <w:szCs w:val="21"/>
        </w:rPr>
        <w:t>本卷</w:t>
      </w:r>
      <w:r>
        <w:rPr>
          <w:rFonts w:hint="eastAsia" w:ascii="黑体" w:hAnsi="黑体" w:eastAsia="黑体"/>
          <w:color w:val="000000"/>
          <w:szCs w:val="21"/>
        </w:rPr>
        <w:t>共4小题，共56分）</w:t>
      </w:r>
    </w:p>
    <w:p>
      <w:pPr>
        <w:spacing w:line="360" w:lineRule="auto"/>
        <w:jc w:val="left"/>
        <w:rPr>
          <w:rFonts w:hint="eastAsia" w:ascii="宋体" w:hAnsi="宋体"/>
          <w:color w:val="000000"/>
        </w:rPr>
      </w:pPr>
      <w:r>
        <w:rPr>
          <w:rFonts w:hint="eastAsia" w:ascii="宋体" w:hAnsi="宋体"/>
          <w:color w:val="000000"/>
        </w:rPr>
        <w:t>23.</w:t>
      </w:r>
      <w:r>
        <w:rPr>
          <w:rFonts w:ascii="宋体" w:hAnsi="宋体"/>
          <w:color w:val="000000"/>
        </w:rPr>
        <w:t>（</w:t>
      </w:r>
      <w:r>
        <w:rPr>
          <w:rFonts w:hint="eastAsia" w:ascii="宋体" w:hAnsi="宋体"/>
          <w:color w:val="000000"/>
        </w:rPr>
        <w:t>12</w:t>
      </w:r>
      <w:r>
        <w:rPr>
          <w:rFonts w:ascii="宋体" w:hAnsi="宋体"/>
          <w:color w:val="000000"/>
        </w:rPr>
        <w:t>分）</w:t>
      </w:r>
      <w:r>
        <w:rPr>
          <w:rFonts w:hint="eastAsia" w:ascii="宋体" w:hAnsi="宋体"/>
          <w:color w:val="000000"/>
        </w:rPr>
        <w:t xml:space="preserve">    </w:t>
      </w:r>
    </w:p>
    <w:p>
      <w:pPr>
        <w:spacing w:line="360" w:lineRule="auto"/>
        <w:jc w:val="left"/>
        <w:rPr>
          <w:rFonts w:hint="eastAsia" w:ascii="宋体" w:hAnsi="宋体"/>
          <w:color w:val="FF0000"/>
          <w:szCs w:val="21"/>
        </w:rPr>
      </w:pPr>
      <w:r>
        <w:rPr>
          <w:rFonts w:hint="eastAsia" w:ascii="宋体" w:hAnsi="宋体"/>
          <w:color w:val="000000"/>
          <w:lang w:val="en-US" w:eastAsia="zh-CN"/>
        </w:rPr>
        <w:t xml:space="preserve"> </w:t>
      </w:r>
      <w:r>
        <w:rPr>
          <w:rFonts w:hint="eastAsia" w:ascii="宋体" w:hAnsi="宋体"/>
          <w:color w:val="000000"/>
        </w:rPr>
        <w:t>（1）</w:t>
      </w:r>
      <w:r>
        <w:rPr>
          <w:rFonts w:hint="eastAsia" w:ascii="宋体" w:hAnsi="宋体" w:cs="宋体"/>
          <w:color w:val="000000"/>
        </w:rPr>
        <w:t>（</w:t>
      </w:r>
      <w:r>
        <w:rPr>
          <w:rFonts w:hint="eastAsia" w:ascii="宋体" w:hAnsi="宋体"/>
          <w:color w:val="000000"/>
        </w:rPr>
        <w:t>4</w:t>
      </w:r>
      <w:r>
        <w:rPr>
          <w:rFonts w:hint="eastAsia" w:ascii="宋体" w:hAnsi="宋体" w:cs="宋体"/>
          <w:color w:val="000000"/>
        </w:rPr>
        <w:t xml:space="preserve">分）  </w:t>
      </w:r>
      <w:r>
        <w:rPr>
          <w:rFonts w:hint="eastAsia" w:ascii="宋体" w:hAnsi="宋体"/>
          <w:color w:val="000000"/>
        </w:rPr>
        <w:t>西北干旱半干旱区；400mm年等降水量线</w:t>
      </w:r>
    </w:p>
    <w:p>
      <w:pPr>
        <w:spacing w:line="360" w:lineRule="auto"/>
        <w:jc w:val="left"/>
        <w:rPr>
          <w:rFonts w:ascii="宋体" w:hAnsi="宋体"/>
          <w:color w:val="000000"/>
        </w:rPr>
      </w:pPr>
      <w:r>
        <w:rPr>
          <w:rFonts w:hint="eastAsia" w:ascii="宋体" w:hAnsi="宋体"/>
          <w:color w:val="000000"/>
          <w:lang w:val="en-US" w:eastAsia="zh-CN"/>
        </w:rPr>
        <w:t xml:space="preserve"> </w:t>
      </w:r>
      <w:r>
        <w:rPr>
          <w:rFonts w:hint="eastAsia" w:ascii="宋体" w:hAnsi="宋体"/>
          <w:color w:val="000000"/>
        </w:rPr>
        <w:t>（2）</w:t>
      </w:r>
      <w:r>
        <w:rPr>
          <w:rFonts w:hint="eastAsia" w:ascii="宋体" w:hAnsi="宋体" w:cs="宋体"/>
          <w:color w:val="000000"/>
        </w:rPr>
        <w:t>（</w:t>
      </w:r>
      <w:r>
        <w:rPr>
          <w:rFonts w:hint="eastAsia" w:ascii="宋体" w:hAnsi="宋体"/>
          <w:color w:val="000000"/>
        </w:rPr>
        <w:t>4</w:t>
      </w:r>
      <w:r>
        <w:rPr>
          <w:rFonts w:hint="eastAsia" w:ascii="宋体" w:hAnsi="宋体" w:cs="宋体"/>
          <w:color w:val="000000"/>
        </w:rPr>
        <w:t xml:space="preserve">分） </w:t>
      </w:r>
      <w:r>
        <w:rPr>
          <w:rFonts w:hint="eastAsia" w:ascii="宋体" w:hAnsi="宋体" w:cs="宋体"/>
          <w:color w:val="FF0000"/>
        </w:rPr>
        <w:t xml:space="preserve"> </w:t>
      </w:r>
      <w:r>
        <w:rPr>
          <w:rFonts w:hint="eastAsia" w:ascii="宋体" w:hAnsi="宋体"/>
          <w:color w:val="auto"/>
        </w:rPr>
        <w:t>森林</w:t>
      </w:r>
      <w:r>
        <w:rPr>
          <w:rFonts w:hint="eastAsia" w:ascii="宋体" w:hAnsi="宋体"/>
          <w:color w:val="auto"/>
          <w:lang w:eastAsia="zh-CN"/>
        </w:rPr>
        <w:t>（</w:t>
      </w:r>
      <w:r>
        <w:rPr>
          <w:rFonts w:hint="eastAsia" w:ascii="宋体" w:hAnsi="宋体"/>
          <w:color w:val="auto"/>
        </w:rPr>
        <w:t>森林草原</w:t>
      </w:r>
      <w:r>
        <w:rPr>
          <w:rFonts w:hint="eastAsia" w:ascii="宋体" w:hAnsi="宋体"/>
          <w:color w:val="auto"/>
          <w:lang w:eastAsia="zh-CN"/>
        </w:rPr>
        <w:t>）</w:t>
      </w:r>
      <w:r>
        <w:rPr>
          <w:rFonts w:hint="eastAsia" w:ascii="宋体" w:hAnsi="宋体"/>
          <w:color w:val="auto"/>
        </w:rPr>
        <w:t>—草原</w:t>
      </w:r>
      <w:r>
        <w:rPr>
          <w:rFonts w:hint="eastAsia" w:ascii="宋体" w:hAnsi="宋体"/>
          <w:color w:val="auto"/>
          <w:lang w:eastAsia="zh-CN"/>
        </w:rPr>
        <w:t>（</w:t>
      </w:r>
      <w:r>
        <w:rPr>
          <w:rFonts w:hint="eastAsia" w:ascii="宋体" w:hAnsi="宋体"/>
          <w:color w:val="auto"/>
        </w:rPr>
        <w:t>草</w:t>
      </w:r>
      <w:r>
        <w:rPr>
          <w:rFonts w:hint="eastAsia" w:ascii="宋体" w:hAnsi="宋体"/>
          <w:color w:val="000000"/>
        </w:rPr>
        <w:t>原荒漠</w:t>
      </w:r>
      <w:r>
        <w:rPr>
          <w:rFonts w:hint="eastAsia" w:ascii="宋体" w:hAnsi="宋体"/>
          <w:color w:val="auto"/>
          <w:lang w:eastAsia="zh-CN"/>
        </w:rPr>
        <w:t>）</w:t>
      </w:r>
      <w:r>
        <w:rPr>
          <w:rFonts w:hint="eastAsia" w:ascii="宋体" w:hAnsi="宋体"/>
          <w:color w:val="000000"/>
        </w:rPr>
        <w:t>—荒漠；自东向西离海洋越来越远，降水逐渐减少，水分条件越来越差。</w:t>
      </w:r>
    </w:p>
    <w:p>
      <w:pPr>
        <w:spacing w:line="360" w:lineRule="auto"/>
        <w:jc w:val="left"/>
        <w:rPr>
          <w:rFonts w:hint="eastAsia" w:ascii="宋体" w:hAnsi="宋体"/>
          <w:color w:val="000000"/>
        </w:rPr>
      </w:pPr>
      <w:r>
        <w:rPr>
          <w:rFonts w:hint="eastAsia" w:ascii="宋体" w:hAnsi="宋体"/>
          <w:color w:val="000000"/>
          <w:lang w:val="en-US" w:eastAsia="zh-CN"/>
        </w:rPr>
        <w:t xml:space="preserve"> </w:t>
      </w:r>
      <w:r>
        <w:rPr>
          <w:rFonts w:hint="eastAsia" w:ascii="宋体" w:hAnsi="宋体"/>
          <w:color w:val="000000"/>
        </w:rPr>
        <w:t>（3）</w:t>
      </w:r>
      <w:r>
        <w:rPr>
          <w:rFonts w:hint="eastAsia" w:ascii="宋体" w:hAnsi="宋体" w:cs="宋体"/>
          <w:color w:val="000000"/>
        </w:rPr>
        <w:t>（4分）  一年三熟~一年两熟~两年三熟~一年一熟；随纬度变化的热量条件。</w:t>
      </w:r>
    </w:p>
    <w:p>
      <w:pPr>
        <w:jc w:val="left"/>
        <w:rPr>
          <w:rFonts w:hint="eastAsia" w:ascii="宋体" w:hAnsi="宋体"/>
          <w:color w:val="000000"/>
        </w:rPr>
      </w:pPr>
      <w:r>
        <w:rPr>
          <w:rFonts w:hint="eastAsia" w:ascii="宋体" w:hAnsi="宋体"/>
          <w:color w:val="000000"/>
        </w:rPr>
        <w:t>24.（1</w:t>
      </w:r>
      <w:r>
        <w:rPr>
          <w:rFonts w:hint="eastAsia" w:ascii="宋体" w:hAnsi="宋体"/>
          <w:color w:val="000000"/>
          <w:lang w:val="en-US" w:eastAsia="zh-CN"/>
        </w:rPr>
        <w:t>2</w:t>
      </w:r>
      <w:r>
        <w:rPr>
          <w:rFonts w:hint="eastAsia" w:ascii="宋体" w:hAnsi="宋体"/>
          <w:color w:val="000000"/>
        </w:rPr>
        <w:t>分）</w:t>
      </w:r>
    </w:p>
    <w:p>
      <w:pPr>
        <w:jc w:val="left"/>
        <w:rPr>
          <w:rFonts w:hint="eastAsia" w:ascii="宋体" w:hAnsi="宋体"/>
          <w:color w:val="000000"/>
        </w:rPr>
      </w:pPr>
      <w:r>
        <w:rPr>
          <w:rFonts w:hint="eastAsia" w:ascii="宋体" w:hAnsi="宋体"/>
          <w:color w:val="000000"/>
          <w:lang w:val="en-US" w:eastAsia="zh-CN"/>
        </w:rPr>
        <w:t xml:space="preserve"> </w:t>
      </w:r>
      <w:r>
        <w:rPr>
          <w:rFonts w:hint="eastAsia" w:ascii="宋体" w:hAnsi="宋体"/>
          <w:color w:val="000000"/>
        </w:rPr>
        <w:t xml:space="preserve">（1）（4分）  </w:t>
      </w:r>
      <w:r>
        <w:rPr>
          <w:rFonts w:ascii="宋体" w:hAnsi="宋体"/>
          <w:color w:val="000000"/>
        </w:rPr>
        <w:t>水、陆交通便利</w:t>
      </w:r>
      <w:r>
        <w:rPr>
          <w:rFonts w:hint="eastAsia" w:ascii="宋体" w:hAnsi="宋体"/>
          <w:color w:val="000000"/>
        </w:rPr>
        <w:t>；地势平坦；地价较低；发展空间大。</w:t>
      </w:r>
    </w:p>
    <w:p>
      <w:pPr>
        <w:ind w:firstLine="1680" w:firstLineChars="800"/>
        <w:jc w:val="left"/>
        <w:rPr>
          <w:rFonts w:hint="eastAsia" w:ascii="宋体" w:hAnsi="宋体"/>
          <w:color w:val="000000"/>
        </w:rPr>
      </w:pPr>
      <w:r>
        <w:rPr>
          <w:rFonts w:hint="eastAsia" w:ascii="宋体" w:hAnsi="宋体"/>
          <w:color w:val="000000"/>
        </w:rPr>
        <w:t>（任答2点得4分）。</w:t>
      </w:r>
    </w:p>
    <w:p>
      <w:pPr>
        <w:adjustRightInd w:val="0"/>
        <w:snapToGrid w:val="0"/>
        <w:spacing w:line="360" w:lineRule="auto"/>
        <w:rPr>
          <w:rFonts w:ascii="宋体" w:hAnsi="宋体"/>
          <w:color w:val="FF0000"/>
          <w:szCs w:val="21"/>
        </w:rPr>
      </w:pPr>
      <w:r>
        <w:rPr>
          <w:rFonts w:hint="eastAsia" w:ascii="宋体" w:hAnsi="宋体"/>
          <w:color w:val="000000"/>
          <w:lang w:val="en-US" w:eastAsia="zh-CN"/>
        </w:rPr>
        <w:t xml:space="preserve"> </w:t>
      </w:r>
      <w:r>
        <w:rPr>
          <w:rFonts w:hint="eastAsia" w:ascii="宋体" w:hAnsi="宋体"/>
          <w:color w:val="000000"/>
        </w:rPr>
        <w:t xml:space="preserve">（2）（4分）  </w:t>
      </w:r>
      <w:r>
        <w:rPr>
          <w:rFonts w:hint="eastAsia" w:ascii="宋体" w:hAnsi="宋体"/>
          <w:color w:val="000000"/>
          <w:szCs w:val="21"/>
        </w:rPr>
        <w:t>水源短缺；三废排放；海平面上升（</w:t>
      </w:r>
      <w:r>
        <w:rPr>
          <w:rFonts w:hint="eastAsia" w:ascii="宋体" w:hAnsi="宋体"/>
          <w:color w:val="000000"/>
        </w:rPr>
        <w:t>任答2点得4分</w:t>
      </w:r>
      <w:r>
        <w:rPr>
          <w:rFonts w:hint="eastAsia" w:ascii="宋体" w:hAnsi="宋体"/>
          <w:color w:val="000000"/>
          <w:szCs w:val="21"/>
        </w:rPr>
        <w:t>）。</w:t>
      </w:r>
    </w:p>
    <w:p>
      <w:pPr>
        <w:jc w:val="left"/>
        <w:rPr>
          <w:rFonts w:hint="eastAsia" w:ascii="宋体" w:hAnsi="宋体"/>
          <w:color w:val="000000"/>
        </w:rPr>
      </w:pPr>
      <w:r>
        <w:rPr>
          <w:rFonts w:hint="eastAsia" w:ascii="宋体" w:hAnsi="宋体"/>
          <w:color w:val="000000"/>
          <w:lang w:val="en-US" w:eastAsia="zh-CN"/>
        </w:rPr>
        <w:t xml:space="preserve"> </w:t>
      </w:r>
      <w:r>
        <w:rPr>
          <w:rFonts w:hint="eastAsia" w:ascii="宋体" w:hAnsi="宋体"/>
          <w:color w:val="000000"/>
        </w:rPr>
        <w:t xml:space="preserve">（3）（4分）  </w:t>
      </w:r>
      <w:r>
        <w:rPr>
          <w:rFonts w:hint="eastAsia" w:hAnsi="宋体"/>
          <w:color w:val="000000"/>
        </w:rPr>
        <w:t>①</w:t>
      </w:r>
      <w:r>
        <w:rPr>
          <w:rFonts w:hint="eastAsia" w:ascii="宋体" w:hAnsi="宋体"/>
          <w:color w:val="000000"/>
        </w:rPr>
        <w:t>积极发展高新技术产业；</w:t>
      </w:r>
      <w:r>
        <w:rPr>
          <w:rFonts w:hint="eastAsia" w:hAnsi="宋体"/>
          <w:color w:val="000000"/>
        </w:rPr>
        <w:t>②</w:t>
      </w:r>
      <w:r>
        <w:rPr>
          <w:rFonts w:hint="eastAsia" w:ascii="宋体" w:hAnsi="宋体"/>
          <w:color w:val="000000"/>
        </w:rPr>
        <w:t>发展现代服务业；</w:t>
      </w:r>
      <w:r>
        <w:rPr>
          <w:rFonts w:hint="eastAsia" w:hAnsi="宋体"/>
          <w:color w:val="000000"/>
        </w:rPr>
        <w:t>③</w:t>
      </w:r>
      <w:r>
        <w:rPr>
          <w:rFonts w:hint="eastAsia" w:ascii="宋体" w:hAnsi="宋体"/>
          <w:color w:val="000000"/>
        </w:rPr>
        <w:t>大力发展高端制造业</w:t>
      </w:r>
      <w:r>
        <w:rPr>
          <w:rFonts w:hint="eastAsia" w:ascii="宋体" w:hAnsi="宋体"/>
          <w:color w:val="000000"/>
        </w:rPr>
        <w:fldChar w:fldCharType="begin"/>
      </w:r>
      <w:r>
        <w:rPr>
          <w:rFonts w:hint="eastAsia" w:ascii="宋体" w:hAnsi="宋体"/>
          <w:color w:val="000000"/>
        </w:rPr>
        <w:instrText xml:space="preserve"> = 4 \* GB3 \* MERGEFORMAT </w:instrText>
      </w:r>
      <w:r>
        <w:rPr>
          <w:rFonts w:hint="eastAsia" w:ascii="宋体" w:hAnsi="宋体"/>
          <w:color w:val="000000"/>
        </w:rPr>
        <w:fldChar w:fldCharType="separate"/>
      </w:r>
      <w:r>
        <w:t>④</w:t>
      </w:r>
      <w:r>
        <w:rPr>
          <w:rFonts w:hint="eastAsia" w:ascii="宋体" w:hAnsi="宋体"/>
          <w:color w:val="000000"/>
        </w:rPr>
        <w:fldChar w:fldCharType="end"/>
      </w:r>
      <w:r>
        <w:rPr>
          <w:rFonts w:hint="eastAsia" w:ascii="宋体" w:hAnsi="宋体"/>
          <w:color w:val="000000"/>
        </w:rPr>
        <w:t>打造现代物流中心；</w:t>
      </w:r>
      <w:r>
        <w:rPr>
          <w:rFonts w:hint="eastAsia" w:ascii="宋体" w:hAnsi="宋体"/>
          <w:color w:val="000000"/>
        </w:rPr>
        <w:fldChar w:fldCharType="begin"/>
      </w:r>
      <w:r>
        <w:rPr>
          <w:rFonts w:hint="eastAsia" w:ascii="宋体" w:hAnsi="宋体"/>
          <w:color w:val="000000"/>
        </w:rPr>
        <w:instrText xml:space="preserve"> = 5 \* GB3 \* MERGEFORMAT </w:instrText>
      </w:r>
      <w:r>
        <w:rPr>
          <w:rFonts w:hint="eastAsia" w:ascii="宋体" w:hAnsi="宋体"/>
          <w:color w:val="000000"/>
        </w:rPr>
        <w:fldChar w:fldCharType="separate"/>
      </w:r>
      <w:r>
        <w:t>⑤</w:t>
      </w:r>
      <w:r>
        <w:rPr>
          <w:rFonts w:hint="eastAsia" w:ascii="宋体" w:hAnsi="宋体"/>
          <w:color w:val="000000"/>
        </w:rPr>
        <w:fldChar w:fldCharType="end"/>
      </w:r>
      <w:r>
        <w:rPr>
          <w:rFonts w:hint="eastAsia" w:ascii="宋体" w:hAnsi="宋体"/>
          <w:color w:val="000000"/>
        </w:rPr>
        <w:t>发展旅游业；（任答2点得4分）。</w:t>
      </w:r>
    </w:p>
    <w:p>
      <w:pPr>
        <w:jc w:val="left"/>
        <w:rPr>
          <w:color w:val="000000"/>
        </w:rPr>
      </w:pPr>
      <w:r>
        <w:rPr>
          <w:rFonts w:hint="eastAsia" w:ascii="宋体" w:hAnsi="宋体"/>
          <w:color w:val="000000"/>
        </w:rPr>
        <w:t>25．（14分）</w:t>
      </w:r>
    </w:p>
    <w:p>
      <w:pPr>
        <w:pStyle w:val="3"/>
        <w:autoSpaceDE w:val="0"/>
        <w:snapToGrid w:val="0"/>
        <w:spacing w:line="360" w:lineRule="auto"/>
        <w:rPr>
          <w:rFonts w:hint="eastAsia" w:hAnsi="宋体" w:cs="Times New Roman"/>
          <w:b w:val="0"/>
          <w:bCs/>
          <w:color w:val="000000"/>
          <w:szCs w:val="24"/>
        </w:rPr>
      </w:pPr>
      <w:r>
        <w:rPr>
          <w:rFonts w:hint="eastAsia" w:hAnsi="宋体" w:cs="Times New Roman"/>
          <w:color w:val="000000"/>
          <w:szCs w:val="24"/>
          <w:lang w:val="en-US" w:eastAsia="zh-CN"/>
        </w:rPr>
        <w:t xml:space="preserve">  </w:t>
      </w:r>
      <w:r>
        <w:rPr>
          <w:rFonts w:hint="eastAsia" w:hAnsi="宋体" w:cs="Times New Roman"/>
          <w:color w:val="000000"/>
          <w:szCs w:val="24"/>
        </w:rPr>
        <w:t>（1）</w:t>
      </w:r>
      <w:r>
        <w:rPr>
          <w:rFonts w:hAnsi="宋体" w:cs="Times New Roman"/>
          <w:color w:val="000000"/>
          <w:szCs w:val="24"/>
        </w:rPr>
        <w:t>(4</w:t>
      </w:r>
      <w:r>
        <w:rPr>
          <w:rFonts w:hint="eastAsia" w:hAnsi="宋体" w:cs="Times New Roman"/>
          <w:color w:val="000000"/>
          <w:szCs w:val="24"/>
        </w:rPr>
        <w:t>分</w:t>
      </w:r>
      <w:r>
        <w:rPr>
          <w:rFonts w:hAnsi="宋体" w:cs="Times New Roman"/>
          <w:color w:val="000000"/>
          <w:szCs w:val="24"/>
        </w:rPr>
        <w:t>)</w:t>
      </w:r>
      <w:r>
        <w:rPr>
          <w:rFonts w:hint="eastAsia" w:hAnsi="宋体" w:cs="Times New Roman"/>
          <w:color w:val="000000"/>
          <w:szCs w:val="24"/>
        </w:rPr>
        <w:t xml:space="preserve">   </w:t>
      </w:r>
      <w:r>
        <w:rPr>
          <w:rFonts w:hAnsi="宋体" w:cs="Times New Roman"/>
          <w:b w:val="0"/>
          <w:bCs/>
          <w:color w:val="000000"/>
          <w:szCs w:val="24"/>
        </w:rPr>
        <w:t>纬度位置：北回归线穿过其南部</w:t>
      </w:r>
      <w:r>
        <w:rPr>
          <w:rFonts w:hint="eastAsia" w:hAnsi="宋体" w:cs="Times New Roman"/>
          <w:b w:val="0"/>
          <w:bCs/>
          <w:color w:val="000000"/>
          <w:szCs w:val="24"/>
        </w:rPr>
        <w:t>，或位于低纬地区</w:t>
      </w:r>
      <w:r>
        <w:rPr>
          <w:rFonts w:hint="eastAsia" w:hAnsi="宋体" w:cs="Times New Roman"/>
          <w:b w:val="0"/>
          <w:bCs/>
          <w:color w:val="000000"/>
          <w:szCs w:val="24"/>
          <w:lang w:eastAsia="zh-CN"/>
        </w:rPr>
        <w:t>；</w:t>
      </w:r>
      <w:r>
        <w:rPr>
          <w:rFonts w:hAnsi="宋体" w:cs="Times New Roman"/>
          <w:b w:val="0"/>
          <w:bCs/>
          <w:color w:val="000000"/>
          <w:szCs w:val="24"/>
        </w:rPr>
        <w:t>大部分地区属于热带、</w:t>
      </w:r>
      <w:r>
        <w:rPr>
          <w:rFonts w:hint="eastAsia" w:hAnsi="宋体" w:cs="Times New Roman"/>
          <w:b w:val="0"/>
          <w:bCs/>
          <w:color w:val="000000"/>
          <w:szCs w:val="24"/>
          <w:lang w:val="en-US" w:eastAsia="zh-CN"/>
        </w:rPr>
        <w:t xml:space="preserve">   </w:t>
      </w:r>
      <w:r>
        <w:rPr>
          <w:rFonts w:hAnsi="宋体" w:cs="Times New Roman"/>
          <w:b w:val="0"/>
          <w:bCs/>
          <w:color w:val="000000"/>
          <w:szCs w:val="24"/>
        </w:rPr>
        <w:t>亚热带或答地处热带和亚热带</w:t>
      </w:r>
      <w:r>
        <w:rPr>
          <w:rFonts w:hint="eastAsia" w:hAnsi="宋体" w:cs="Times New Roman"/>
          <w:b w:val="0"/>
          <w:bCs/>
          <w:color w:val="000000"/>
          <w:szCs w:val="24"/>
          <w:lang w:eastAsia="zh-CN"/>
        </w:rPr>
        <w:t>。</w:t>
      </w:r>
    </w:p>
    <w:p>
      <w:pPr>
        <w:pStyle w:val="3"/>
        <w:autoSpaceDE w:val="0"/>
        <w:snapToGrid w:val="0"/>
        <w:spacing w:line="360" w:lineRule="auto"/>
        <w:rPr>
          <w:rFonts w:hAnsi="宋体" w:cs="Times New Roman"/>
          <w:color w:val="000000"/>
          <w:szCs w:val="24"/>
        </w:rPr>
      </w:pPr>
      <w:r>
        <w:rPr>
          <w:rFonts w:hint="eastAsia" w:hAnsi="宋体" w:cs="Times New Roman"/>
          <w:b w:val="0"/>
          <w:bCs/>
          <w:color w:val="000000"/>
          <w:szCs w:val="24"/>
          <w:lang w:val="en-US" w:eastAsia="zh-CN"/>
        </w:rPr>
        <w:t xml:space="preserve">           </w:t>
      </w:r>
      <w:r>
        <w:rPr>
          <w:rFonts w:hAnsi="宋体" w:cs="Times New Roman"/>
          <w:b w:val="0"/>
          <w:bCs/>
          <w:color w:val="000000"/>
          <w:szCs w:val="24"/>
        </w:rPr>
        <w:t>海陆</w:t>
      </w:r>
      <w:r>
        <w:rPr>
          <w:rFonts w:hint="eastAsia" w:hAnsi="宋体" w:cs="Times New Roman"/>
          <w:b w:val="0"/>
          <w:bCs/>
          <w:color w:val="000000"/>
          <w:szCs w:val="24"/>
        </w:rPr>
        <w:t>相对</w:t>
      </w:r>
      <w:r>
        <w:rPr>
          <w:rFonts w:hAnsi="宋体" w:cs="Times New Roman"/>
          <w:b w:val="0"/>
          <w:bCs/>
          <w:color w:val="000000"/>
          <w:szCs w:val="24"/>
        </w:rPr>
        <w:t>位置：</w:t>
      </w:r>
      <w:r>
        <w:rPr>
          <w:rFonts w:hAnsi="宋体" w:cs="Times New Roman"/>
          <w:color w:val="000000"/>
          <w:szCs w:val="24"/>
        </w:rPr>
        <w:t>地处非洲大陆北部</w:t>
      </w:r>
      <w:r>
        <w:rPr>
          <w:rFonts w:hint="eastAsia" w:hAnsi="宋体" w:cs="Times New Roman"/>
          <w:color w:val="000000"/>
          <w:szCs w:val="24"/>
          <w:lang w:eastAsia="zh-CN"/>
        </w:rPr>
        <w:t>；</w:t>
      </w:r>
      <w:r>
        <w:rPr>
          <w:rFonts w:hAnsi="宋体" w:cs="Times New Roman"/>
          <w:color w:val="000000"/>
          <w:szCs w:val="24"/>
        </w:rPr>
        <w:t>北</w:t>
      </w:r>
      <w:r>
        <w:rPr>
          <w:rFonts w:hint="eastAsia" w:hAnsi="宋体" w:cs="Times New Roman"/>
          <w:color w:val="000000"/>
          <w:szCs w:val="24"/>
        </w:rPr>
        <w:t>临</w:t>
      </w:r>
      <w:r>
        <w:rPr>
          <w:rFonts w:hAnsi="宋体" w:cs="Times New Roman"/>
          <w:color w:val="000000"/>
          <w:szCs w:val="24"/>
        </w:rPr>
        <w:t>地中海</w:t>
      </w:r>
      <w:r>
        <w:rPr>
          <w:rFonts w:hint="eastAsia" w:hAnsi="宋体" w:cs="Times New Roman"/>
          <w:color w:val="000000"/>
          <w:szCs w:val="24"/>
          <w:lang w:eastAsia="zh-CN"/>
        </w:rPr>
        <w:t>；</w:t>
      </w:r>
      <w:r>
        <w:rPr>
          <w:rFonts w:hAnsi="宋体" w:cs="Times New Roman"/>
          <w:color w:val="000000"/>
          <w:szCs w:val="24"/>
        </w:rPr>
        <w:t>联系欧洲、非洲。</w:t>
      </w:r>
      <w:r>
        <w:rPr>
          <w:rFonts w:hint="eastAsia" w:hAnsi="宋体" w:cs="Times New Roman"/>
          <w:color w:val="000000"/>
          <w:szCs w:val="24"/>
        </w:rPr>
        <w:t>（每个角度</w:t>
      </w:r>
      <w:r>
        <w:rPr>
          <w:rFonts w:hint="eastAsia" w:hAnsi="宋体" w:cs="Times New Roman"/>
          <w:color w:val="000000"/>
          <w:szCs w:val="24"/>
          <w:lang w:eastAsia="zh-CN"/>
        </w:rPr>
        <w:t>需</w:t>
      </w:r>
      <w:r>
        <w:rPr>
          <w:rFonts w:hAnsi="宋体" w:cs="Times New Roman"/>
          <w:color w:val="000000"/>
          <w:szCs w:val="24"/>
        </w:rPr>
        <w:t>答对</w:t>
      </w:r>
      <w:r>
        <w:rPr>
          <w:rFonts w:hint="eastAsia" w:hAnsi="宋体" w:cs="Times New Roman"/>
          <w:color w:val="000000"/>
          <w:szCs w:val="24"/>
        </w:rPr>
        <w:t>1</w:t>
      </w:r>
      <w:r>
        <w:rPr>
          <w:rFonts w:hAnsi="宋体" w:cs="Times New Roman"/>
          <w:color w:val="000000"/>
          <w:szCs w:val="24"/>
        </w:rPr>
        <w:t>点</w:t>
      </w:r>
      <w:r>
        <w:rPr>
          <w:rFonts w:hint="eastAsia" w:hAnsi="宋体" w:cs="Times New Roman"/>
          <w:color w:val="000000"/>
          <w:szCs w:val="24"/>
        </w:rPr>
        <w:t>，每点2分，</w:t>
      </w:r>
      <w:r>
        <w:rPr>
          <w:rFonts w:hint="eastAsia" w:hAnsi="宋体" w:cs="Times New Roman"/>
          <w:color w:val="000000"/>
          <w:szCs w:val="24"/>
          <w:lang w:eastAsia="zh-CN"/>
        </w:rPr>
        <w:t>共</w:t>
      </w:r>
      <w:r>
        <w:rPr>
          <w:rFonts w:hint="eastAsia" w:hAnsi="宋体" w:cs="Times New Roman"/>
          <w:color w:val="000000"/>
          <w:szCs w:val="24"/>
          <w:lang w:val="en-US" w:eastAsia="zh-CN"/>
        </w:rPr>
        <w:t>4分</w:t>
      </w:r>
      <w:r>
        <w:rPr>
          <w:rFonts w:hAnsi="宋体" w:cs="Times New Roman"/>
          <w:color w:val="000000"/>
          <w:szCs w:val="24"/>
        </w:rPr>
        <w:t>)</w:t>
      </w:r>
    </w:p>
    <w:p>
      <w:pPr>
        <w:pStyle w:val="3"/>
        <w:autoSpaceDE w:val="0"/>
        <w:snapToGrid w:val="0"/>
        <w:spacing w:line="360" w:lineRule="auto"/>
        <w:rPr>
          <w:rFonts w:ascii="Times New Roman" w:hAnsi="Times New Roman" w:cs="Times New Roman"/>
          <w:b/>
          <w:bCs/>
          <w:color w:val="FF0000"/>
          <w:sz w:val="24"/>
          <w:szCs w:val="24"/>
        </w:rPr>
      </w:pPr>
      <w:r>
        <w:rPr>
          <w:rFonts w:hint="eastAsia" w:hAnsi="宋体"/>
          <w:color w:val="000000"/>
          <w:lang w:val="en-US" w:eastAsia="zh-CN"/>
        </w:rPr>
        <w:t xml:space="preserve">  </w:t>
      </w:r>
      <w:r>
        <w:rPr>
          <w:rFonts w:hint="eastAsia" w:hAnsi="宋体"/>
          <w:color w:val="000000"/>
        </w:rPr>
        <w:t xml:space="preserve">（2）（6分）  </w:t>
      </w:r>
      <w:r>
        <w:rPr>
          <w:rFonts w:hint="eastAsia" w:hAnsi="宋体" w:cs="Times New Roman"/>
          <w:color w:val="000000"/>
          <w:szCs w:val="24"/>
        </w:rPr>
        <w:t>①</w:t>
      </w:r>
      <w:r>
        <w:rPr>
          <w:rFonts w:hAnsi="宋体" w:cs="Times New Roman"/>
          <w:color w:val="000000"/>
          <w:szCs w:val="24"/>
        </w:rPr>
        <w:t>地形以高原为主，平原狭小，地势南高北低；</w:t>
      </w:r>
      <w:r>
        <w:rPr>
          <w:rFonts w:hint="eastAsia" w:hAnsi="宋体" w:cs="Times New Roman"/>
          <w:color w:val="000000"/>
          <w:szCs w:val="24"/>
        </w:rPr>
        <w:t>②</w:t>
      </w:r>
      <w:r>
        <w:rPr>
          <w:rFonts w:hAnsi="宋体" w:cs="Times New Roman"/>
          <w:color w:val="000000"/>
          <w:szCs w:val="24"/>
        </w:rPr>
        <w:t>北部沿海是地中海气候，冬雨夏干，大部分地区是热带沙漠气候，炎热干燥</w:t>
      </w:r>
      <w:r>
        <w:rPr>
          <w:rFonts w:hint="eastAsia" w:hAnsi="宋体" w:cs="Times New Roman"/>
          <w:color w:val="000000"/>
          <w:szCs w:val="24"/>
        </w:rPr>
        <w:t>；③</w:t>
      </w:r>
      <w:r>
        <w:rPr>
          <w:rFonts w:hAnsi="宋体" w:cs="Times New Roman"/>
          <w:color w:val="000000"/>
          <w:szCs w:val="24"/>
        </w:rPr>
        <w:t>地表水缺乏；</w:t>
      </w:r>
      <w:r>
        <w:rPr>
          <w:rFonts w:hint="eastAsia" w:hAnsi="宋体" w:cs="Times New Roman"/>
          <w:color w:val="000000"/>
          <w:szCs w:val="24"/>
        </w:rPr>
        <w:t>④</w:t>
      </w:r>
      <w:r>
        <w:rPr>
          <w:rFonts w:hAnsi="宋体" w:cs="Times New Roman"/>
          <w:color w:val="000000"/>
          <w:szCs w:val="24"/>
        </w:rPr>
        <w:t>河流多为季节性河流</w:t>
      </w:r>
      <w:r>
        <w:rPr>
          <w:rFonts w:hint="eastAsia" w:hAnsi="宋体" w:cs="Times New Roman"/>
          <w:color w:val="000000"/>
          <w:szCs w:val="24"/>
        </w:rPr>
        <w:t>（</w:t>
      </w:r>
      <w:r>
        <w:rPr>
          <w:rFonts w:hAnsi="宋体" w:cs="Times New Roman"/>
          <w:color w:val="000000"/>
          <w:szCs w:val="24"/>
        </w:rPr>
        <w:t>或时令河</w:t>
      </w:r>
      <w:r>
        <w:rPr>
          <w:rFonts w:hint="eastAsia" w:hAnsi="宋体" w:cs="Times New Roman"/>
          <w:color w:val="000000"/>
          <w:szCs w:val="24"/>
        </w:rPr>
        <w:t>）</w:t>
      </w:r>
      <w:r>
        <w:rPr>
          <w:rFonts w:hAnsi="宋体" w:cs="Times New Roman"/>
          <w:color w:val="000000"/>
          <w:szCs w:val="24"/>
        </w:rPr>
        <w:t>，且多为干谷；</w:t>
      </w:r>
      <w:r>
        <w:rPr>
          <w:rFonts w:hint="eastAsia" w:hAnsi="宋体" w:cs="Times New Roman"/>
          <w:color w:val="000000"/>
          <w:szCs w:val="24"/>
        </w:rPr>
        <w:t>⑤</w:t>
      </w:r>
      <w:r>
        <w:rPr>
          <w:rFonts w:hAnsi="宋体" w:cs="Times New Roman"/>
          <w:color w:val="000000"/>
          <w:szCs w:val="24"/>
        </w:rPr>
        <w:t>井泉或地下水分布范围广；</w:t>
      </w:r>
      <w:r>
        <w:rPr>
          <w:rFonts w:hint="eastAsia" w:hAnsi="宋体" w:cs="Times New Roman"/>
          <w:color w:val="000000"/>
          <w:szCs w:val="24"/>
        </w:rPr>
        <w:t>⑥</w:t>
      </w:r>
      <w:r>
        <w:rPr>
          <w:rFonts w:hAnsi="宋体" w:cs="Times New Roman"/>
          <w:color w:val="000000"/>
          <w:szCs w:val="24"/>
        </w:rPr>
        <w:t>石油资源丰富；⑦地表沙漠广布</w:t>
      </w:r>
      <w:r>
        <w:rPr>
          <w:rFonts w:hint="eastAsia" w:hAnsi="宋体" w:cs="Times New Roman"/>
          <w:color w:val="000000"/>
          <w:szCs w:val="24"/>
        </w:rPr>
        <w:t>。（</w:t>
      </w:r>
      <w:r>
        <w:rPr>
          <w:rFonts w:hAnsi="宋体" w:cs="Times New Roman"/>
          <w:color w:val="000000"/>
          <w:szCs w:val="24"/>
        </w:rPr>
        <w:t>答对</w:t>
      </w:r>
      <w:r>
        <w:rPr>
          <w:rFonts w:hint="eastAsia" w:hAnsi="宋体" w:cs="Times New Roman"/>
          <w:color w:val="000000"/>
          <w:szCs w:val="24"/>
        </w:rPr>
        <w:t>3</w:t>
      </w:r>
      <w:r>
        <w:rPr>
          <w:rFonts w:hAnsi="宋体" w:cs="Times New Roman"/>
          <w:color w:val="000000"/>
          <w:szCs w:val="24"/>
        </w:rPr>
        <w:t>点即可</w:t>
      </w:r>
      <w:r>
        <w:rPr>
          <w:rFonts w:hint="eastAsia" w:hAnsi="宋体" w:cs="Times New Roman"/>
          <w:color w:val="000000"/>
          <w:szCs w:val="24"/>
        </w:rPr>
        <w:t>，每点2分</w:t>
      </w:r>
      <w:r>
        <w:rPr>
          <w:rFonts w:hAnsi="宋体" w:cs="Times New Roman"/>
          <w:color w:val="000000"/>
          <w:szCs w:val="24"/>
        </w:rPr>
        <w:t>)</w:t>
      </w:r>
    </w:p>
    <w:p>
      <w:pPr>
        <w:pStyle w:val="3"/>
        <w:tabs>
          <w:tab w:val="left" w:pos="567"/>
          <w:tab w:val="left" w:pos="3969"/>
        </w:tabs>
        <w:adjustRightInd w:val="0"/>
        <w:snapToGrid w:val="0"/>
        <w:spacing w:line="360" w:lineRule="auto"/>
        <w:rPr>
          <w:rFonts w:hint="eastAsia" w:hAnsi="宋体" w:cs="Times New Roman"/>
          <w:color w:val="000000"/>
          <w:szCs w:val="24"/>
          <w:lang w:eastAsia="zh-CN"/>
        </w:rPr>
      </w:pPr>
      <w:r>
        <w:rPr>
          <w:rFonts w:hint="eastAsia" w:hAnsi="宋体"/>
          <w:color w:val="000000"/>
          <w:lang w:val="en-US" w:eastAsia="zh-CN"/>
        </w:rPr>
        <w:t xml:space="preserve"> </w:t>
      </w:r>
      <w:r>
        <w:rPr>
          <w:rFonts w:hint="eastAsia" w:hAnsi="宋体"/>
          <w:color w:val="000000"/>
        </w:rPr>
        <w:t>（3）（4分）</w:t>
      </w:r>
      <w:r>
        <w:rPr>
          <w:rFonts w:hAnsi="宋体" w:cs="Times New Roman"/>
          <w:color w:val="000000"/>
          <w:szCs w:val="24"/>
        </w:rPr>
        <w:t>利比亚石油资源丰富</w:t>
      </w:r>
      <w:r>
        <w:rPr>
          <w:rFonts w:hint="eastAsia" w:hAnsi="宋体" w:cs="Times New Roman"/>
          <w:color w:val="000000"/>
          <w:szCs w:val="24"/>
          <w:lang w:eastAsia="zh-CN"/>
        </w:rPr>
        <w:t>，工业</w:t>
      </w:r>
      <w:r>
        <w:rPr>
          <w:rFonts w:hAnsi="宋体" w:cs="Times New Roman"/>
          <w:color w:val="000000"/>
          <w:szCs w:val="24"/>
        </w:rPr>
        <w:t>以石油开采和加工为主</w:t>
      </w:r>
      <w:r>
        <w:rPr>
          <w:rFonts w:hint="eastAsia" w:hAnsi="宋体" w:cs="Times New Roman"/>
          <w:color w:val="000000"/>
          <w:szCs w:val="24"/>
          <w:lang w:eastAsia="zh-CN"/>
        </w:rPr>
        <w:t>；</w:t>
      </w:r>
    </w:p>
    <w:p>
      <w:pPr>
        <w:pStyle w:val="3"/>
        <w:tabs>
          <w:tab w:val="left" w:pos="567"/>
          <w:tab w:val="left" w:pos="3969"/>
        </w:tabs>
        <w:adjustRightInd w:val="0"/>
        <w:snapToGrid w:val="0"/>
        <w:spacing w:line="360" w:lineRule="auto"/>
        <w:rPr>
          <w:rFonts w:hAnsi="宋体" w:cs="Times New Roman"/>
          <w:color w:val="000000"/>
          <w:szCs w:val="24"/>
        </w:rPr>
      </w:pPr>
      <w:r>
        <w:rPr>
          <w:rFonts w:hint="eastAsia" w:hAnsi="宋体"/>
          <w:color w:val="000000"/>
          <w:lang w:val="en-US" w:eastAsia="zh-CN"/>
        </w:rPr>
        <w:t xml:space="preserve">            </w:t>
      </w:r>
      <w:r>
        <w:rPr>
          <w:rFonts w:hint="eastAsia" w:hAnsi="宋体"/>
          <w:color w:val="000000"/>
          <w:lang w:eastAsia="zh-CN"/>
        </w:rPr>
        <w:t>利比亚水资源短缺，农业发展落后，以畜牧业为主；</w:t>
      </w:r>
      <w:r>
        <w:rPr>
          <w:rFonts w:hint="eastAsia" w:hAnsi="宋体"/>
          <w:color w:val="000000"/>
          <w:lang w:val="en-US" w:eastAsia="zh-CN"/>
        </w:rPr>
        <w:t xml:space="preserve"> </w:t>
      </w:r>
      <w:r>
        <w:rPr>
          <w:rFonts w:hint="eastAsia" w:hAnsi="宋体" w:cs="Times New Roman"/>
          <w:color w:val="000000"/>
          <w:szCs w:val="24"/>
        </w:rPr>
        <w:t>（</w:t>
      </w:r>
      <w:r>
        <w:rPr>
          <w:rFonts w:hint="eastAsia" w:hAnsi="宋体" w:cs="Times New Roman"/>
          <w:color w:val="000000"/>
          <w:szCs w:val="24"/>
          <w:lang w:eastAsia="zh-CN"/>
        </w:rPr>
        <w:t>每点</w:t>
      </w:r>
      <w:r>
        <w:rPr>
          <w:rFonts w:hint="eastAsia" w:hAnsi="宋体" w:cs="Times New Roman"/>
          <w:color w:val="000000"/>
          <w:szCs w:val="24"/>
          <w:lang w:val="en-US" w:eastAsia="zh-CN"/>
        </w:rPr>
        <w:t>2分，共4</w:t>
      </w:r>
      <w:r>
        <w:rPr>
          <w:rFonts w:hint="eastAsia" w:hAnsi="宋体" w:cs="Times New Roman"/>
          <w:color w:val="000000"/>
          <w:szCs w:val="24"/>
        </w:rPr>
        <w:t>分）</w:t>
      </w:r>
    </w:p>
    <w:p>
      <w:pPr>
        <w:jc w:val="left"/>
        <w:rPr>
          <w:rFonts w:hint="eastAsia" w:ascii="宋体" w:hAnsi="宋体"/>
          <w:color w:val="000000"/>
        </w:rPr>
      </w:pPr>
    </w:p>
    <w:p>
      <w:pPr>
        <w:jc w:val="left"/>
        <w:rPr>
          <w:color w:val="000000"/>
        </w:rPr>
      </w:pPr>
      <w:r>
        <w:rPr>
          <w:rFonts w:hint="eastAsia" w:ascii="宋体" w:hAnsi="宋体"/>
          <w:color w:val="000000"/>
        </w:rPr>
        <w:t>26．（18分）</w:t>
      </w:r>
    </w:p>
    <w:p>
      <w:pPr>
        <w:pStyle w:val="3"/>
        <w:autoSpaceDE w:val="0"/>
        <w:snapToGrid w:val="0"/>
        <w:spacing w:line="360" w:lineRule="auto"/>
        <w:rPr>
          <w:rFonts w:hint="eastAsia" w:hAnsi="宋体" w:cs="Times New Roman"/>
          <w:color w:val="000000"/>
          <w:szCs w:val="24"/>
        </w:rPr>
      </w:pPr>
      <w:r>
        <w:rPr>
          <w:rFonts w:hint="eastAsia" w:hAnsi="宋体" w:cs="Times New Roman"/>
          <w:color w:val="000000"/>
          <w:szCs w:val="24"/>
          <w:lang w:val="en-US" w:eastAsia="zh-CN"/>
        </w:rPr>
        <w:t xml:space="preserve">  </w:t>
      </w:r>
      <w:r>
        <w:rPr>
          <w:rFonts w:hint="eastAsia" w:hAnsi="宋体" w:cs="Times New Roman"/>
          <w:color w:val="000000"/>
          <w:szCs w:val="24"/>
        </w:rPr>
        <w:t>（1）</w:t>
      </w:r>
      <w:r>
        <w:rPr>
          <w:rFonts w:hAnsi="宋体" w:cs="Times New Roman"/>
          <w:color w:val="000000"/>
          <w:szCs w:val="24"/>
        </w:rPr>
        <w:t>(4</w:t>
      </w:r>
      <w:r>
        <w:rPr>
          <w:rFonts w:hint="eastAsia" w:hAnsi="宋体" w:cs="Times New Roman"/>
          <w:color w:val="000000"/>
          <w:szCs w:val="24"/>
        </w:rPr>
        <w:t>分</w:t>
      </w:r>
      <w:r>
        <w:rPr>
          <w:rFonts w:hAnsi="宋体" w:cs="Times New Roman"/>
          <w:color w:val="000000"/>
          <w:szCs w:val="24"/>
        </w:rPr>
        <w:t>)</w:t>
      </w:r>
      <w:r>
        <w:rPr>
          <w:rFonts w:hint="eastAsia" w:hAnsi="宋体" w:cs="Times New Roman"/>
          <w:color w:val="000000"/>
          <w:szCs w:val="24"/>
        </w:rPr>
        <w:t xml:space="preserve">   川或蜀；  四川盆地。 </w:t>
      </w:r>
    </w:p>
    <w:p>
      <w:pPr>
        <w:pStyle w:val="3"/>
        <w:autoSpaceDE w:val="0"/>
        <w:snapToGrid w:val="0"/>
        <w:spacing w:line="360" w:lineRule="auto"/>
        <w:rPr>
          <w:rFonts w:hint="eastAsia" w:hAnsi="宋体" w:cs="Times New Roman"/>
          <w:color w:val="000000"/>
          <w:szCs w:val="24"/>
        </w:rPr>
      </w:pPr>
      <w:r>
        <w:rPr>
          <w:rFonts w:hint="eastAsia" w:hAnsi="宋体"/>
          <w:color w:val="000000"/>
          <w:lang w:val="en-US" w:eastAsia="zh-CN"/>
        </w:rPr>
        <w:t xml:space="preserve">  </w:t>
      </w:r>
      <w:r>
        <w:rPr>
          <w:rFonts w:hint="eastAsia" w:hAnsi="宋体"/>
          <w:color w:val="000000"/>
        </w:rPr>
        <w:t xml:space="preserve">（2）（4分）  </w:t>
      </w:r>
      <w:r>
        <w:rPr>
          <w:rFonts w:hint="eastAsia" w:hAnsi="宋体" w:cs="Times New Roman"/>
          <w:color w:val="000000"/>
          <w:szCs w:val="24"/>
        </w:rPr>
        <w:t>①</w:t>
      </w:r>
      <w:r>
        <w:rPr>
          <w:rFonts w:hAnsi="宋体" w:cs="Times New Roman"/>
          <w:color w:val="000000"/>
          <w:szCs w:val="24"/>
        </w:rPr>
        <w:t>受夏季暖湿气流的影响</w:t>
      </w:r>
      <w:r>
        <w:rPr>
          <w:rFonts w:hint="eastAsia" w:hAnsi="宋体" w:cs="Times New Roman"/>
          <w:color w:val="000000"/>
          <w:szCs w:val="24"/>
        </w:rPr>
        <w:t>；②</w:t>
      </w:r>
      <w:r>
        <w:rPr>
          <w:rFonts w:hAnsi="宋体" w:cs="Times New Roman"/>
          <w:color w:val="000000"/>
          <w:szCs w:val="24"/>
        </w:rPr>
        <w:t>且位于河流沿岸，水汽丰富；</w:t>
      </w:r>
      <w:r>
        <w:rPr>
          <w:rFonts w:hint="eastAsia" w:hAnsi="宋体" w:cs="Times New Roman"/>
          <w:color w:val="000000"/>
          <w:szCs w:val="24"/>
        </w:rPr>
        <w:t>③</w:t>
      </w:r>
      <w:r>
        <w:rPr>
          <w:rFonts w:hAnsi="宋体" w:cs="Times New Roman"/>
          <w:color w:val="000000"/>
          <w:szCs w:val="24"/>
        </w:rPr>
        <w:t>三面环山的河谷地形，水汽不易扩散，利于抬升形成降水</w:t>
      </w:r>
      <w:r>
        <w:rPr>
          <w:rFonts w:hint="eastAsia" w:hAnsi="宋体" w:cs="Times New Roman"/>
          <w:color w:val="000000"/>
          <w:szCs w:val="24"/>
        </w:rPr>
        <w:t>（</w:t>
      </w:r>
      <w:r>
        <w:rPr>
          <w:rFonts w:hAnsi="宋体" w:cs="Times New Roman"/>
          <w:color w:val="000000"/>
          <w:szCs w:val="24"/>
        </w:rPr>
        <w:t>或地形雨</w:t>
      </w:r>
      <w:r>
        <w:rPr>
          <w:rFonts w:hint="eastAsia" w:hAnsi="宋体" w:cs="Times New Roman"/>
          <w:color w:val="000000"/>
          <w:szCs w:val="24"/>
        </w:rPr>
        <w:t>）。（</w:t>
      </w:r>
      <w:r>
        <w:rPr>
          <w:rFonts w:hint="eastAsia" w:hAnsi="宋体"/>
          <w:color w:val="000000"/>
        </w:rPr>
        <w:t>任答2点得4分</w:t>
      </w:r>
      <w:r>
        <w:rPr>
          <w:rFonts w:hint="eastAsia" w:hAnsi="宋体" w:cs="Times New Roman"/>
          <w:color w:val="000000"/>
          <w:szCs w:val="24"/>
        </w:rPr>
        <w:t>）</w:t>
      </w:r>
    </w:p>
    <w:p>
      <w:pPr>
        <w:pStyle w:val="3"/>
        <w:adjustRightInd w:val="0"/>
        <w:snapToGrid w:val="0"/>
        <w:spacing w:line="360" w:lineRule="auto"/>
        <w:rPr>
          <w:rFonts w:hAnsi="宋体" w:cs="Times New Roman"/>
          <w:color w:val="000000"/>
          <w:szCs w:val="24"/>
        </w:rPr>
      </w:pPr>
      <w:r>
        <w:rPr>
          <w:rFonts w:hint="eastAsia" w:hAnsi="宋体"/>
          <w:color w:val="000000"/>
          <w:lang w:val="en-US" w:eastAsia="zh-CN"/>
        </w:rPr>
        <w:t xml:space="preserve">  </w:t>
      </w:r>
      <w:r>
        <w:rPr>
          <w:rFonts w:hint="eastAsia" w:hAnsi="宋体"/>
          <w:color w:val="000000"/>
        </w:rPr>
        <w:t xml:space="preserve">（3）（6分）  </w:t>
      </w:r>
      <w:r>
        <w:rPr>
          <w:rFonts w:hint="eastAsia" w:hAnsi="宋体" w:cs="Times New Roman"/>
          <w:color w:val="000000"/>
          <w:szCs w:val="24"/>
        </w:rPr>
        <w:t>①</w:t>
      </w:r>
      <w:r>
        <w:rPr>
          <w:rFonts w:hAnsi="宋体" w:cs="Times New Roman"/>
          <w:color w:val="000000"/>
          <w:szCs w:val="24"/>
        </w:rPr>
        <w:t>河流为山泉水，受污染较少，水质较好；</w:t>
      </w:r>
      <w:r>
        <w:rPr>
          <w:rFonts w:hint="eastAsia" w:hAnsi="宋体" w:cs="Times New Roman"/>
          <w:color w:val="000000"/>
          <w:szCs w:val="24"/>
        </w:rPr>
        <w:t>②</w:t>
      </w:r>
      <w:r>
        <w:rPr>
          <w:rFonts w:hAnsi="宋体" w:cs="Times New Roman"/>
          <w:color w:val="000000"/>
          <w:szCs w:val="24"/>
        </w:rPr>
        <w:t>河流较多且水位季节变化小</w:t>
      </w:r>
      <w:r>
        <w:rPr>
          <w:rFonts w:hint="eastAsia" w:hAnsi="宋体" w:cs="Times New Roman"/>
          <w:color w:val="000000"/>
          <w:szCs w:val="24"/>
        </w:rPr>
        <w:t>，</w:t>
      </w:r>
      <w:r>
        <w:rPr>
          <w:rFonts w:hAnsi="宋体" w:cs="Times New Roman"/>
          <w:color w:val="000000"/>
          <w:szCs w:val="24"/>
        </w:rPr>
        <w:t>为鱼类生存和繁衍提供一定的场所；</w:t>
      </w:r>
      <w:r>
        <w:rPr>
          <w:rFonts w:hint="eastAsia" w:hAnsi="宋体" w:cs="Times New Roman"/>
          <w:color w:val="000000"/>
          <w:szCs w:val="24"/>
        </w:rPr>
        <w:t>③气候温暖，鱼类生长条件优越；④雅安位于山区，有水流，水中有充足的溶解氧；⑤河流上游侵蚀作用明显，具有众多的沙砾物质。(任答3</w:t>
      </w:r>
      <w:r>
        <w:rPr>
          <w:rFonts w:hAnsi="宋体" w:cs="Times New Roman"/>
          <w:color w:val="000000"/>
          <w:szCs w:val="24"/>
        </w:rPr>
        <w:t>点即可</w:t>
      </w:r>
      <w:r>
        <w:rPr>
          <w:rFonts w:hint="eastAsia" w:hAnsi="宋体" w:cs="Times New Roman"/>
          <w:color w:val="000000"/>
          <w:szCs w:val="24"/>
        </w:rPr>
        <w:t>，共6分</w:t>
      </w:r>
      <w:r>
        <w:rPr>
          <w:rFonts w:hAnsi="宋体" w:cs="Times New Roman"/>
          <w:color w:val="000000"/>
          <w:szCs w:val="24"/>
        </w:rPr>
        <w:t>)</w:t>
      </w:r>
    </w:p>
    <w:p>
      <w:pPr>
        <w:pStyle w:val="3"/>
        <w:tabs>
          <w:tab w:val="left" w:pos="567"/>
          <w:tab w:val="left" w:pos="3969"/>
        </w:tabs>
        <w:adjustRightInd w:val="0"/>
        <w:snapToGrid w:val="0"/>
        <w:spacing w:line="300" w:lineRule="auto"/>
        <w:rPr>
          <w:color w:val="000000"/>
        </w:rPr>
      </w:pPr>
      <w:r>
        <w:rPr>
          <w:rFonts w:hint="eastAsia" w:ascii="宋体" w:hAnsi="宋体"/>
          <w:color w:val="000000"/>
          <w:lang w:val="en-US" w:eastAsia="zh-CN"/>
        </w:rPr>
        <w:t xml:space="preserve"> </w:t>
      </w:r>
      <w:r>
        <w:rPr>
          <w:rFonts w:hint="eastAsia" w:ascii="宋体" w:hAnsi="宋体"/>
          <w:color w:val="000000"/>
        </w:rPr>
        <w:t>（4）（</w:t>
      </w:r>
      <w:r>
        <w:rPr>
          <w:rFonts w:hint="eastAsia" w:hAnsi="宋体"/>
          <w:color w:val="000000"/>
        </w:rPr>
        <w:t>4</w:t>
      </w:r>
      <w:r>
        <w:rPr>
          <w:rFonts w:hint="eastAsia" w:ascii="宋体" w:hAnsi="宋体"/>
          <w:color w:val="000000"/>
        </w:rPr>
        <w:t xml:space="preserve">分）  </w:t>
      </w:r>
      <w:r>
        <w:rPr>
          <w:rFonts w:hint="eastAsia" w:hAnsi="宋体"/>
          <w:color w:val="000000"/>
        </w:rPr>
        <w:t>①</w:t>
      </w:r>
      <w:r>
        <w:rPr>
          <w:rFonts w:hAnsi="宋体"/>
          <w:color w:val="000000"/>
        </w:rPr>
        <w:t>阴雨天气多，紫外线辐射相对较少</w:t>
      </w:r>
      <w:r>
        <w:rPr>
          <w:rFonts w:hint="eastAsia" w:hAnsi="宋体"/>
          <w:color w:val="000000"/>
        </w:rPr>
        <w:t>；②</w:t>
      </w:r>
      <w:r>
        <w:rPr>
          <w:rFonts w:hAnsi="宋体"/>
          <w:color w:val="000000"/>
        </w:rPr>
        <w:t>且空气湿润</w:t>
      </w:r>
      <w:r>
        <w:rPr>
          <w:rFonts w:hint="eastAsia" w:hAnsi="宋体"/>
          <w:color w:val="000000"/>
        </w:rPr>
        <w:t>；③</w:t>
      </w:r>
      <w:r>
        <w:rPr>
          <w:rFonts w:hAnsi="宋体"/>
          <w:color w:val="000000"/>
        </w:rPr>
        <w:t>风力小</w:t>
      </w:r>
      <w:r>
        <w:rPr>
          <w:rFonts w:hint="eastAsia" w:hAnsi="宋体"/>
          <w:color w:val="000000"/>
        </w:rPr>
        <w:t>，</w:t>
      </w:r>
      <w:r>
        <w:rPr>
          <w:rFonts w:hAnsi="宋体"/>
          <w:color w:val="000000"/>
        </w:rPr>
        <w:t>温差小</w:t>
      </w:r>
      <w:r>
        <w:rPr>
          <w:rFonts w:hint="eastAsia" w:hAnsi="宋体"/>
          <w:color w:val="000000"/>
        </w:rPr>
        <w:t>，</w:t>
      </w:r>
      <w:r>
        <w:rPr>
          <w:rFonts w:hAnsi="宋体"/>
          <w:color w:val="000000"/>
        </w:rPr>
        <w:t>对人的肌肤有很好的保护作用</w:t>
      </w:r>
      <w:r>
        <w:rPr>
          <w:rFonts w:hint="eastAsia" w:hAnsi="宋体"/>
          <w:color w:val="000000"/>
        </w:rPr>
        <w:t>。（任答2</w:t>
      </w:r>
      <w:r>
        <w:rPr>
          <w:rFonts w:hAnsi="宋体"/>
          <w:color w:val="000000"/>
        </w:rPr>
        <w:t>点即可</w:t>
      </w:r>
      <w:r>
        <w:rPr>
          <w:rFonts w:hint="eastAsia" w:hAnsi="宋体"/>
          <w:color w:val="000000"/>
        </w:rPr>
        <w:t>，共4分）</w:t>
      </w:r>
      <w:bookmarkStart w:id="0" w:name="_GoBack"/>
      <w:bookmarkEnd w:id="0"/>
    </w:p>
    <w:sectPr>
      <w:footerReference r:id="rId3" w:type="default"/>
      <w:pgSz w:w="11906" w:h="16838"/>
      <w:pgMar w:top="1440" w:right="1800" w:bottom="1440" w:left="1800" w:header="851" w:footer="992" w:gutter="0"/>
      <w:pgNumType w:fmt="numberInDash"/>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EFF" w:usb1="C000785B" w:usb2="00000009" w:usb3="00000000" w:csb0="400001FF" w:csb1="FFFF0000"/>
  </w:font>
  <w:font w:name="Tahoma">
    <w:panose1 w:val="020B0604030504040204"/>
    <w:charset w:val="00"/>
    <w:family w:val="swiss"/>
    <w:pitch w:val="default"/>
    <w:sig w:usb0="E1002EFF" w:usb1="C000605B" w:usb2="00000029" w:usb3="00000000" w:csb0="200101FF" w:csb1="20280000"/>
  </w:font>
  <w:font w:name="方正书宋_GBK">
    <w:altName w:val="宋体"/>
    <w:panose1 w:val="00000000000000000000"/>
    <w:charset w:val="86"/>
    <w:family w:val="roman"/>
    <w:pitch w:val="default"/>
    <w:sig w:usb0="00000000" w:usb1="00000000" w:usb2="00000010" w:usb3="00000000" w:csb0="00040000" w:csb1="00000000"/>
  </w:font>
  <w:font w:name="华文楷体">
    <w:altName w:val="宋体"/>
    <w:panose1 w:val="02010600040101010101"/>
    <w:charset w:val="86"/>
    <w:family w:val="auto"/>
    <w:pitch w:val="default"/>
    <w:sig w:usb0="00000000" w:usb1="080F0000" w:usb2="00000010" w:usb3="00000000" w:csb0="0004009F" w:csb1="00000000"/>
  </w:font>
  <w:font w:name="楷体_GB2312">
    <w:altName w:val="楷体"/>
    <w:panose1 w:val="02010609030101010101"/>
    <w:charset w:val="86"/>
    <w:family w:val="modern"/>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rPr>
        <w:rFonts w:hint="eastAsia"/>
      </w:rPr>
      <w:t>高二地理  第</w:t>
    </w:r>
    <w:r>
      <w:fldChar w:fldCharType="begin"/>
    </w:r>
    <w:r>
      <w:instrText xml:space="preserve"> PAGE   \* MERGEFORMAT </w:instrText>
    </w:r>
    <w:r>
      <w:fldChar w:fldCharType="separate"/>
    </w:r>
    <w:r>
      <w:rPr>
        <w:lang w:val="zh-CN"/>
      </w:rPr>
      <w:t>-</w:t>
    </w:r>
    <w:r>
      <w:rPr>
        <w:lang/>
      </w:rPr>
      <w:t xml:space="preserve"> 8 -</w:t>
    </w:r>
    <w:r>
      <w:fldChar w:fldCharType="end"/>
    </w:r>
    <w:r>
      <w:rPr>
        <w:rFonts w:hint="eastAsia"/>
      </w:rPr>
      <w:t>页 共8页</w: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61A8"/>
    <w:rsid w:val="000003B3"/>
    <w:rsid w:val="00003040"/>
    <w:rsid w:val="00003332"/>
    <w:rsid w:val="00007983"/>
    <w:rsid w:val="0001142C"/>
    <w:rsid w:val="00012AEE"/>
    <w:rsid w:val="00012B1B"/>
    <w:rsid w:val="000241E2"/>
    <w:rsid w:val="00026E9A"/>
    <w:rsid w:val="00030576"/>
    <w:rsid w:val="00033EED"/>
    <w:rsid w:val="000357C9"/>
    <w:rsid w:val="00035F8F"/>
    <w:rsid w:val="000416C4"/>
    <w:rsid w:val="00043B28"/>
    <w:rsid w:val="00052345"/>
    <w:rsid w:val="00055C02"/>
    <w:rsid w:val="00060606"/>
    <w:rsid w:val="00063716"/>
    <w:rsid w:val="00065843"/>
    <w:rsid w:val="00075572"/>
    <w:rsid w:val="00076962"/>
    <w:rsid w:val="0007786A"/>
    <w:rsid w:val="0008183E"/>
    <w:rsid w:val="000819BF"/>
    <w:rsid w:val="00083CB1"/>
    <w:rsid w:val="000841E3"/>
    <w:rsid w:val="00086B24"/>
    <w:rsid w:val="00087222"/>
    <w:rsid w:val="00091A33"/>
    <w:rsid w:val="00094B4C"/>
    <w:rsid w:val="00095D2D"/>
    <w:rsid w:val="000A0ED5"/>
    <w:rsid w:val="000A6CA6"/>
    <w:rsid w:val="000B022B"/>
    <w:rsid w:val="000B0E3A"/>
    <w:rsid w:val="000B17FD"/>
    <w:rsid w:val="000B4609"/>
    <w:rsid w:val="000B7E5F"/>
    <w:rsid w:val="000C02F9"/>
    <w:rsid w:val="000C02FC"/>
    <w:rsid w:val="000C133F"/>
    <w:rsid w:val="000C1A28"/>
    <w:rsid w:val="000C3AC4"/>
    <w:rsid w:val="000D1A3C"/>
    <w:rsid w:val="000D3C02"/>
    <w:rsid w:val="000D5F61"/>
    <w:rsid w:val="000E4690"/>
    <w:rsid w:val="000E71A1"/>
    <w:rsid w:val="000E7664"/>
    <w:rsid w:val="000F1E20"/>
    <w:rsid w:val="000F3358"/>
    <w:rsid w:val="000F3D78"/>
    <w:rsid w:val="000F4CA7"/>
    <w:rsid w:val="000F5981"/>
    <w:rsid w:val="001038C2"/>
    <w:rsid w:val="00103E84"/>
    <w:rsid w:val="00107E0A"/>
    <w:rsid w:val="00113637"/>
    <w:rsid w:val="00113C04"/>
    <w:rsid w:val="001176B8"/>
    <w:rsid w:val="00127AED"/>
    <w:rsid w:val="00130A0F"/>
    <w:rsid w:val="001341C5"/>
    <w:rsid w:val="0013552C"/>
    <w:rsid w:val="0013688C"/>
    <w:rsid w:val="001376DF"/>
    <w:rsid w:val="00150682"/>
    <w:rsid w:val="00150F64"/>
    <w:rsid w:val="00151D4F"/>
    <w:rsid w:val="0015273D"/>
    <w:rsid w:val="00152919"/>
    <w:rsid w:val="00154F39"/>
    <w:rsid w:val="0016134B"/>
    <w:rsid w:val="00161FAB"/>
    <w:rsid w:val="00162D3E"/>
    <w:rsid w:val="00166A7E"/>
    <w:rsid w:val="001679C3"/>
    <w:rsid w:val="001719D8"/>
    <w:rsid w:val="001750C8"/>
    <w:rsid w:val="00181013"/>
    <w:rsid w:val="00183353"/>
    <w:rsid w:val="00190C29"/>
    <w:rsid w:val="00191874"/>
    <w:rsid w:val="0019314D"/>
    <w:rsid w:val="0019694E"/>
    <w:rsid w:val="001A2151"/>
    <w:rsid w:val="001A2E90"/>
    <w:rsid w:val="001A324A"/>
    <w:rsid w:val="001A5012"/>
    <w:rsid w:val="001A5AFF"/>
    <w:rsid w:val="001B418B"/>
    <w:rsid w:val="001C527C"/>
    <w:rsid w:val="001C6E74"/>
    <w:rsid w:val="001D0FC5"/>
    <w:rsid w:val="001D4070"/>
    <w:rsid w:val="001D4674"/>
    <w:rsid w:val="001E05DC"/>
    <w:rsid w:val="001E2B77"/>
    <w:rsid w:val="001E2DEB"/>
    <w:rsid w:val="001E3254"/>
    <w:rsid w:val="001E5134"/>
    <w:rsid w:val="001E5C7D"/>
    <w:rsid w:val="001F012F"/>
    <w:rsid w:val="001F12B6"/>
    <w:rsid w:val="001F282E"/>
    <w:rsid w:val="001F3567"/>
    <w:rsid w:val="001F376B"/>
    <w:rsid w:val="001F3A09"/>
    <w:rsid w:val="001F732C"/>
    <w:rsid w:val="00202CD3"/>
    <w:rsid w:val="00206A90"/>
    <w:rsid w:val="00210A60"/>
    <w:rsid w:val="002123C9"/>
    <w:rsid w:val="0021265D"/>
    <w:rsid w:val="00213C94"/>
    <w:rsid w:val="002141EE"/>
    <w:rsid w:val="00215EEB"/>
    <w:rsid w:val="00223703"/>
    <w:rsid w:val="002269E2"/>
    <w:rsid w:val="00231483"/>
    <w:rsid w:val="00244326"/>
    <w:rsid w:val="00245397"/>
    <w:rsid w:val="002510D3"/>
    <w:rsid w:val="002532AB"/>
    <w:rsid w:val="0025345B"/>
    <w:rsid w:val="00254984"/>
    <w:rsid w:val="002651D9"/>
    <w:rsid w:val="00267379"/>
    <w:rsid w:val="002747E3"/>
    <w:rsid w:val="0028346D"/>
    <w:rsid w:val="00284841"/>
    <w:rsid w:val="002905BD"/>
    <w:rsid w:val="0029417F"/>
    <w:rsid w:val="002A6DC1"/>
    <w:rsid w:val="002B0792"/>
    <w:rsid w:val="002B261E"/>
    <w:rsid w:val="002B3586"/>
    <w:rsid w:val="002B385E"/>
    <w:rsid w:val="002B797D"/>
    <w:rsid w:val="002C259B"/>
    <w:rsid w:val="002C25DF"/>
    <w:rsid w:val="002C7496"/>
    <w:rsid w:val="002D00AB"/>
    <w:rsid w:val="002D1914"/>
    <w:rsid w:val="002D4C10"/>
    <w:rsid w:val="002D7771"/>
    <w:rsid w:val="002D7828"/>
    <w:rsid w:val="002E4006"/>
    <w:rsid w:val="002E4B07"/>
    <w:rsid w:val="002F1EF6"/>
    <w:rsid w:val="002F75E3"/>
    <w:rsid w:val="002F7676"/>
    <w:rsid w:val="0030524E"/>
    <w:rsid w:val="00313159"/>
    <w:rsid w:val="00320132"/>
    <w:rsid w:val="003210C5"/>
    <w:rsid w:val="0032410B"/>
    <w:rsid w:val="00325998"/>
    <w:rsid w:val="00325A8D"/>
    <w:rsid w:val="00327EBF"/>
    <w:rsid w:val="00331FCE"/>
    <w:rsid w:val="00335749"/>
    <w:rsid w:val="00341C05"/>
    <w:rsid w:val="003454A5"/>
    <w:rsid w:val="0035112C"/>
    <w:rsid w:val="0035167A"/>
    <w:rsid w:val="00351A6B"/>
    <w:rsid w:val="00352ACD"/>
    <w:rsid w:val="003552E6"/>
    <w:rsid w:val="00357F11"/>
    <w:rsid w:val="00361FBF"/>
    <w:rsid w:val="003708F8"/>
    <w:rsid w:val="00374B93"/>
    <w:rsid w:val="00382427"/>
    <w:rsid w:val="00391DEC"/>
    <w:rsid w:val="003968F1"/>
    <w:rsid w:val="003970CB"/>
    <w:rsid w:val="0039711C"/>
    <w:rsid w:val="003A3CF2"/>
    <w:rsid w:val="003A54F9"/>
    <w:rsid w:val="003A6217"/>
    <w:rsid w:val="003A6F3E"/>
    <w:rsid w:val="003B0B66"/>
    <w:rsid w:val="003B314A"/>
    <w:rsid w:val="003B338A"/>
    <w:rsid w:val="003B6BBE"/>
    <w:rsid w:val="003B7C9A"/>
    <w:rsid w:val="003C0FFE"/>
    <w:rsid w:val="003C169A"/>
    <w:rsid w:val="003C601B"/>
    <w:rsid w:val="003D32D4"/>
    <w:rsid w:val="003D3981"/>
    <w:rsid w:val="003E2AB0"/>
    <w:rsid w:val="003E64D4"/>
    <w:rsid w:val="003E6FAE"/>
    <w:rsid w:val="003E7F25"/>
    <w:rsid w:val="003F300D"/>
    <w:rsid w:val="003F34A0"/>
    <w:rsid w:val="003F4B4F"/>
    <w:rsid w:val="003F7AE5"/>
    <w:rsid w:val="00401CAF"/>
    <w:rsid w:val="00402CDD"/>
    <w:rsid w:val="004074C9"/>
    <w:rsid w:val="0040764F"/>
    <w:rsid w:val="00410E8F"/>
    <w:rsid w:val="0042015C"/>
    <w:rsid w:val="004203FA"/>
    <w:rsid w:val="00430262"/>
    <w:rsid w:val="00432B93"/>
    <w:rsid w:val="0043387C"/>
    <w:rsid w:val="00440650"/>
    <w:rsid w:val="00443EF5"/>
    <w:rsid w:val="00444294"/>
    <w:rsid w:val="00447877"/>
    <w:rsid w:val="00447EFF"/>
    <w:rsid w:val="004508B1"/>
    <w:rsid w:val="0045473F"/>
    <w:rsid w:val="00456D07"/>
    <w:rsid w:val="00460BE1"/>
    <w:rsid w:val="004616AC"/>
    <w:rsid w:val="00462252"/>
    <w:rsid w:val="00462A6D"/>
    <w:rsid w:val="00463109"/>
    <w:rsid w:val="00463887"/>
    <w:rsid w:val="004645CD"/>
    <w:rsid w:val="0046638B"/>
    <w:rsid w:val="00466EB5"/>
    <w:rsid w:val="004676B2"/>
    <w:rsid w:val="00476759"/>
    <w:rsid w:val="00482585"/>
    <w:rsid w:val="00485546"/>
    <w:rsid w:val="004855A0"/>
    <w:rsid w:val="00495B5D"/>
    <w:rsid w:val="00496476"/>
    <w:rsid w:val="004A6031"/>
    <w:rsid w:val="004B1ED7"/>
    <w:rsid w:val="004B234A"/>
    <w:rsid w:val="004B36AC"/>
    <w:rsid w:val="004B3D96"/>
    <w:rsid w:val="004B7980"/>
    <w:rsid w:val="004C3290"/>
    <w:rsid w:val="004C48AE"/>
    <w:rsid w:val="004C6026"/>
    <w:rsid w:val="004D1AFB"/>
    <w:rsid w:val="004D1BB0"/>
    <w:rsid w:val="004D7205"/>
    <w:rsid w:val="004D73D8"/>
    <w:rsid w:val="004D7CF6"/>
    <w:rsid w:val="004E2740"/>
    <w:rsid w:val="004E3AB4"/>
    <w:rsid w:val="004F0307"/>
    <w:rsid w:val="004F0310"/>
    <w:rsid w:val="004F43C3"/>
    <w:rsid w:val="004F55BF"/>
    <w:rsid w:val="004F5A31"/>
    <w:rsid w:val="00500CAB"/>
    <w:rsid w:val="00503BC5"/>
    <w:rsid w:val="00506F9F"/>
    <w:rsid w:val="005073C0"/>
    <w:rsid w:val="00511152"/>
    <w:rsid w:val="00513B6E"/>
    <w:rsid w:val="00513F94"/>
    <w:rsid w:val="00514A31"/>
    <w:rsid w:val="00522E8B"/>
    <w:rsid w:val="005253C3"/>
    <w:rsid w:val="00526F81"/>
    <w:rsid w:val="005270E8"/>
    <w:rsid w:val="0052725F"/>
    <w:rsid w:val="0053063A"/>
    <w:rsid w:val="00542A5A"/>
    <w:rsid w:val="00547A9D"/>
    <w:rsid w:val="00547E7B"/>
    <w:rsid w:val="0055184C"/>
    <w:rsid w:val="005533AD"/>
    <w:rsid w:val="0055654E"/>
    <w:rsid w:val="00557A88"/>
    <w:rsid w:val="005606A3"/>
    <w:rsid w:val="00562264"/>
    <w:rsid w:val="00573361"/>
    <w:rsid w:val="00573BF9"/>
    <w:rsid w:val="00574D7F"/>
    <w:rsid w:val="00577871"/>
    <w:rsid w:val="00580C0B"/>
    <w:rsid w:val="0058268A"/>
    <w:rsid w:val="00584DC9"/>
    <w:rsid w:val="00586204"/>
    <w:rsid w:val="0059425E"/>
    <w:rsid w:val="005A0D8E"/>
    <w:rsid w:val="005A65AE"/>
    <w:rsid w:val="005B4164"/>
    <w:rsid w:val="005B58A8"/>
    <w:rsid w:val="005B5FCB"/>
    <w:rsid w:val="005C2BE8"/>
    <w:rsid w:val="005C54F1"/>
    <w:rsid w:val="005D05F0"/>
    <w:rsid w:val="005D21CD"/>
    <w:rsid w:val="005D79C6"/>
    <w:rsid w:val="005E0661"/>
    <w:rsid w:val="005E0A1A"/>
    <w:rsid w:val="005E38B4"/>
    <w:rsid w:val="005E39EC"/>
    <w:rsid w:val="005E5C66"/>
    <w:rsid w:val="005F09D7"/>
    <w:rsid w:val="005F1794"/>
    <w:rsid w:val="005F44C4"/>
    <w:rsid w:val="005F5365"/>
    <w:rsid w:val="00601C38"/>
    <w:rsid w:val="0060565A"/>
    <w:rsid w:val="00607161"/>
    <w:rsid w:val="006119CC"/>
    <w:rsid w:val="00611BAD"/>
    <w:rsid w:val="00616F99"/>
    <w:rsid w:val="00617ECC"/>
    <w:rsid w:val="006221C9"/>
    <w:rsid w:val="0062311A"/>
    <w:rsid w:val="006252FD"/>
    <w:rsid w:val="006359B3"/>
    <w:rsid w:val="00636C12"/>
    <w:rsid w:val="00637985"/>
    <w:rsid w:val="00655430"/>
    <w:rsid w:val="00655DE1"/>
    <w:rsid w:val="006609A1"/>
    <w:rsid w:val="0066210C"/>
    <w:rsid w:val="0067218E"/>
    <w:rsid w:val="0067493A"/>
    <w:rsid w:val="00677BEA"/>
    <w:rsid w:val="00677DBC"/>
    <w:rsid w:val="0068148B"/>
    <w:rsid w:val="00681D64"/>
    <w:rsid w:val="006923E0"/>
    <w:rsid w:val="0069250F"/>
    <w:rsid w:val="00692E69"/>
    <w:rsid w:val="006934CD"/>
    <w:rsid w:val="00694395"/>
    <w:rsid w:val="00694827"/>
    <w:rsid w:val="00694902"/>
    <w:rsid w:val="00697A39"/>
    <w:rsid w:val="006A19D9"/>
    <w:rsid w:val="006A3BC8"/>
    <w:rsid w:val="006A5081"/>
    <w:rsid w:val="006A7D42"/>
    <w:rsid w:val="006B05C2"/>
    <w:rsid w:val="006B547B"/>
    <w:rsid w:val="006B6F0D"/>
    <w:rsid w:val="006C01EB"/>
    <w:rsid w:val="006C28DA"/>
    <w:rsid w:val="006C5441"/>
    <w:rsid w:val="006D1799"/>
    <w:rsid w:val="006D353F"/>
    <w:rsid w:val="006D3EBC"/>
    <w:rsid w:val="006E1B93"/>
    <w:rsid w:val="006E2D1E"/>
    <w:rsid w:val="006E361F"/>
    <w:rsid w:val="006E53C9"/>
    <w:rsid w:val="006F1C34"/>
    <w:rsid w:val="006F29B6"/>
    <w:rsid w:val="006F30EB"/>
    <w:rsid w:val="006F53CC"/>
    <w:rsid w:val="006F66A8"/>
    <w:rsid w:val="00702729"/>
    <w:rsid w:val="00704245"/>
    <w:rsid w:val="007058A9"/>
    <w:rsid w:val="00706F1F"/>
    <w:rsid w:val="007071F3"/>
    <w:rsid w:val="00715881"/>
    <w:rsid w:val="00717D0F"/>
    <w:rsid w:val="0072063C"/>
    <w:rsid w:val="00724A6C"/>
    <w:rsid w:val="007374F6"/>
    <w:rsid w:val="00743B19"/>
    <w:rsid w:val="00745824"/>
    <w:rsid w:val="0075055C"/>
    <w:rsid w:val="00753719"/>
    <w:rsid w:val="00757197"/>
    <w:rsid w:val="00757AD9"/>
    <w:rsid w:val="00760623"/>
    <w:rsid w:val="00762BB6"/>
    <w:rsid w:val="007708F5"/>
    <w:rsid w:val="0077396D"/>
    <w:rsid w:val="00773BCB"/>
    <w:rsid w:val="007759F6"/>
    <w:rsid w:val="00781497"/>
    <w:rsid w:val="007819DD"/>
    <w:rsid w:val="00786501"/>
    <w:rsid w:val="00791145"/>
    <w:rsid w:val="0079165E"/>
    <w:rsid w:val="007939EB"/>
    <w:rsid w:val="00795DAE"/>
    <w:rsid w:val="007960FE"/>
    <w:rsid w:val="007A3DA7"/>
    <w:rsid w:val="007A4BCA"/>
    <w:rsid w:val="007A7957"/>
    <w:rsid w:val="007B13CA"/>
    <w:rsid w:val="007B19AE"/>
    <w:rsid w:val="007B6490"/>
    <w:rsid w:val="007B6DF2"/>
    <w:rsid w:val="007C0FAF"/>
    <w:rsid w:val="007C14B1"/>
    <w:rsid w:val="007C2812"/>
    <w:rsid w:val="007C2BAD"/>
    <w:rsid w:val="007C58E0"/>
    <w:rsid w:val="007D2809"/>
    <w:rsid w:val="007D58BC"/>
    <w:rsid w:val="007D68D6"/>
    <w:rsid w:val="007E129F"/>
    <w:rsid w:val="007E132F"/>
    <w:rsid w:val="007E16E6"/>
    <w:rsid w:val="007E464E"/>
    <w:rsid w:val="007F3977"/>
    <w:rsid w:val="007F40FE"/>
    <w:rsid w:val="007F61A8"/>
    <w:rsid w:val="0081436B"/>
    <w:rsid w:val="00817DAA"/>
    <w:rsid w:val="008206A2"/>
    <w:rsid w:val="00821A32"/>
    <w:rsid w:val="00824077"/>
    <w:rsid w:val="00824FD4"/>
    <w:rsid w:val="00831AC9"/>
    <w:rsid w:val="00832052"/>
    <w:rsid w:val="008348BB"/>
    <w:rsid w:val="00835C73"/>
    <w:rsid w:val="00840D48"/>
    <w:rsid w:val="00842D6B"/>
    <w:rsid w:val="008432A7"/>
    <w:rsid w:val="00844AEC"/>
    <w:rsid w:val="008511D1"/>
    <w:rsid w:val="00864B89"/>
    <w:rsid w:val="008717C0"/>
    <w:rsid w:val="008762B3"/>
    <w:rsid w:val="00887835"/>
    <w:rsid w:val="00892121"/>
    <w:rsid w:val="008927CC"/>
    <w:rsid w:val="00895F3D"/>
    <w:rsid w:val="008A309B"/>
    <w:rsid w:val="008A3289"/>
    <w:rsid w:val="008A421D"/>
    <w:rsid w:val="008A48C7"/>
    <w:rsid w:val="008B0F85"/>
    <w:rsid w:val="008B686E"/>
    <w:rsid w:val="008C0E61"/>
    <w:rsid w:val="008C2904"/>
    <w:rsid w:val="008C7FEF"/>
    <w:rsid w:val="008D2DEB"/>
    <w:rsid w:val="008D3D0A"/>
    <w:rsid w:val="008D49DC"/>
    <w:rsid w:val="008E2181"/>
    <w:rsid w:val="008E4B08"/>
    <w:rsid w:val="008E73B8"/>
    <w:rsid w:val="008E785D"/>
    <w:rsid w:val="008E7BDE"/>
    <w:rsid w:val="008F14A0"/>
    <w:rsid w:val="008F24F1"/>
    <w:rsid w:val="008F2A02"/>
    <w:rsid w:val="00901837"/>
    <w:rsid w:val="0090294F"/>
    <w:rsid w:val="0090521F"/>
    <w:rsid w:val="00905FEA"/>
    <w:rsid w:val="00907165"/>
    <w:rsid w:val="00907ED4"/>
    <w:rsid w:val="0091067C"/>
    <w:rsid w:val="00911A9E"/>
    <w:rsid w:val="0091247B"/>
    <w:rsid w:val="00912C6F"/>
    <w:rsid w:val="009132D4"/>
    <w:rsid w:val="00913A16"/>
    <w:rsid w:val="00913E7B"/>
    <w:rsid w:val="009148B6"/>
    <w:rsid w:val="00921773"/>
    <w:rsid w:val="00922370"/>
    <w:rsid w:val="00930386"/>
    <w:rsid w:val="009323DB"/>
    <w:rsid w:val="0093299F"/>
    <w:rsid w:val="00934F8C"/>
    <w:rsid w:val="009358D2"/>
    <w:rsid w:val="00935AB3"/>
    <w:rsid w:val="00937672"/>
    <w:rsid w:val="0094287E"/>
    <w:rsid w:val="0094558C"/>
    <w:rsid w:val="00945735"/>
    <w:rsid w:val="00950E01"/>
    <w:rsid w:val="0095318D"/>
    <w:rsid w:val="00961CA2"/>
    <w:rsid w:val="0097145B"/>
    <w:rsid w:val="009720D6"/>
    <w:rsid w:val="00975255"/>
    <w:rsid w:val="009778A7"/>
    <w:rsid w:val="00981F44"/>
    <w:rsid w:val="0098454B"/>
    <w:rsid w:val="00986875"/>
    <w:rsid w:val="00991CC6"/>
    <w:rsid w:val="00995664"/>
    <w:rsid w:val="00997A35"/>
    <w:rsid w:val="009A75AB"/>
    <w:rsid w:val="009B0E3F"/>
    <w:rsid w:val="009B2081"/>
    <w:rsid w:val="009B293A"/>
    <w:rsid w:val="009B3A0F"/>
    <w:rsid w:val="009B64D0"/>
    <w:rsid w:val="009C14F2"/>
    <w:rsid w:val="009C2933"/>
    <w:rsid w:val="009C3874"/>
    <w:rsid w:val="009D0630"/>
    <w:rsid w:val="009D19F0"/>
    <w:rsid w:val="009D4D71"/>
    <w:rsid w:val="009E251D"/>
    <w:rsid w:val="009E61B2"/>
    <w:rsid w:val="009F01B5"/>
    <w:rsid w:val="009F464F"/>
    <w:rsid w:val="009F57EE"/>
    <w:rsid w:val="009F593F"/>
    <w:rsid w:val="009F7703"/>
    <w:rsid w:val="00A00860"/>
    <w:rsid w:val="00A00AA2"/>
    <w:rsid w:val="00A01399"/>
    <w:rsid w:val="00A0325A"/>
    <w:rsid w:val="00A03A30"/>
    <w:rsid w:val="00A11726"/>
    <w:rsid w:val="00A157F2"/>
    <w:rsid w:val="00A15B61"/>
    <w:rsid w:val="00A16ECD"/>
    <w:rsid w:val="00A20239"/>
    <w:rsid w:val="00A22E11"/>
    <w:rsid w:val="00A26047"/>
    <w:rsid w:val="00A31374"/>
    <w:rsid w:val="00A31AA9"/>
    <w:rsid w:val="00A32846"/>
    <w:rsid w:val="00A335CF"/>
    <w:rsid w:val="00A3405A"/>
    <w:rsid w:val="00A40F5C"/>
    <w:rsid w:val="00A41571"/>
    <w:rsid w:val="00A46407"/>
    <w:rsid w:val="00A5142D"/>
    <w:rsid w:val="00A52A62"/>
    <w:rsid w:val="00A56EC3"/>
    <w:rsid w:val="00A601A6"/>
    <w:rsid w:val="00A60D46"/>
    <w:rsid w:val="00A633A4"/>
    <w:rsid w:val="00A66111"/>
    <w:rsid w:val="00A70BD4"/>
    <w:rsid w:val="00A741C1"/>
    <w:rsid w:val="00A74814"/>
    <w:rsid w:val="00A81B82"/>
    <w:rsid w:val="00A82B9D"/>
    <w:rsid w:val="00A8452A"/>
    <w:rsid w:val="00A862D4"/>
    <w:rsid w:val="00A94D54"/>
    <w:rsid w:val="00A95E9B"/>
    <w:rsid w:val="00AA74F8"/>
    <w:rsid w:val="00AB0A7F"/>
    <w:rsid w:val="00AB3C3F"/>
    <w:rsid w:val="00AB724D"/>
    <w:rsid w:val="00AC129E"/>
    <w:rsid w:val="00AC1B64"/>
    <w:rsid w:val="00AC46B4"/>
    <w:rsid w:val="00AD029A"/>
    <w:rsid w:val="00AD0B7E"/>
    <w:rsid w:val="00AD3080"/>
    <w:rsid w:val="00AD3B3C"/>
    <w:rsid w:val="00AD51E3"/>
    <w:rsid w:val="00AE2000"/>
    <w:rsid w:val="00AE510C"/>
    <w:rsid w:val="00AF1682"/>
    <w:rsid w:val="00AF1F5E"/>
    <w:rsid w:val="00AF2F40"/>
    <w:rsid w:val="00AF3212"/>
    <w:rsid w:val="00AF7E2A"/>
    <w:rsid w:val="00B024E7"/>
    <w:rsid w:val="00B0296D"/>
    <w:rsid w:val="00B03190"/>
    <w:rsid w:val="00B11E7C"/>
    <w:rsid w:val="00B12CAA"/>
    <w:rsid w:val="00B14434"/>
    <w:rsid w:val="00B160BA"/>
    <w:rsid w:val="00B21C07"/>
    <w:rsid w:val="00B23C77"/>
    <w:rsid w:val="00B24B2A"/>
    <w:rsid w:val="00B41215"/>
    <w:rsid w:val="00B5106D"/>
    <w:rsid w:val="00B60EC5"/>
    <w:rsid w:val="00B63C3D"/>
    <w:rsid w:val="00B640F3"/>
    <w:rsid w:val="00B647A0"/>
    <w:rsid w:val="00B706C2"/>
    <w:rsid w:val="00B707A2"/>
    <w:rsid w:val="00B71C3F"/>
    <w:rsid w:val="00B749B9"/>
    <w:rsid w:val="00B7579F"/>
    <w:rsid w:val="00B762D4"/>
    <w:rsid w:val="00B76D28"/>
    <w:rsid w:val="00B82FA8"/>
    <w:rsid w:val="00B830EE"/>
    <w:rsid w:val="00B84814"/>
    <w:rsid w:val="00B8794A"/>
    <w:rsid w:val="00B92324"/>
    <w:rsid w:val="00B92B77"/>
    <w:rsid w:val="00B92C92"/>
    <w:rsid w:val="00B9448E"/>
    <w:rsid w:val="00B956DF"/>
    <w:rsid w:val="00BA3690"/>
    <w:rsid w:val="00BA5D70"/>
    <w:rsid w:val="00BA720A"/>
    <w:rsid w:val="00BB0C0F"/>
    <w:rsid w:val="00BB100F"/>
    <w:rsid w:val="00BB580D"/>
    <w:rsid w:val="00BB5950"/>
    <w:rsid w:val="00BC3430"/>
    <w:rsid w:val="00BC5D0B"/>
    <w:rsid w:val="00BC7505"/>
    <w:rsid w:val="00BD2B20"/>
    <w:rsid w:val="00BE75C1"/>
    <w:rsid w:val="00BF01B8"/>
    <w:rsid w:val="00BF1BFA"/>
    <w:rsid w:val="00BF46CC"/>
    <w:rsid w:val="00BF4D3C"/>
    <w:rsid w:val="00C00F34"/>
    <w:rsid w:val="00C0265F"/>
    <w:rsid w:val="00C072F9"/>
    <w:rsid w:val="00C105FE"/>
    <w:rsid w:val="00C133D6"/>
    <w:rsid w:val="00C16CF6"/>
    <w:rsid w:val="00C16FFD"/>
    <w:rsid w:val="00C254AF"/>
    <w:rsid w:val="00C3322B"/>
    <w:rsid w:val="00C37BA7"/>
    <w:rsid w:val="00C40980"/>
    <w:rsid w:val="00C40B56"/>
    <w:rsid w:val="00C42EE5"/>
    <w:rsid w:val="00C4661F"/>
    <w:rsid w:val="00C46B2A"/>
    <w:rsid w:val="00C51260"/>
    <w:rsid w:val="00C54A0F"/>
    <w:rsid w:val="00C5628B"/>
    <w:rsid w:val="00C56FD1"/>
    <w:rsid w:val="00C57EFD"/>
    <w:rsid w:val="00C6773A"/>
    <w:rsid w:val="00C719E6"/>
    <w:rsid w:val="00C800E1"/>
    <w:rsid w:val="00C81026"/>
    <w:rsid w:val="00C82403"/>
    <w:rsid w:val="00C82586"/>
    <w:rsid w:val="00C86959"/>
    <w:rsid w:val="00C8696C"/>
    <w:rsid w:val="00C87ABD"/>
    <w:rsid w:val="00C90E30"/>
    <w:rsid w:val="00C919BD"/>
    <w:rsid w:val="00C92BA1"/>
    <w:rsid w:val="00C96BA8"/>
    <w:rsid w:val="00C96ED7"/>
    <w:rsid w:val="00C96EFF"/>
    <w:rsid w:val="00CA2D57"/>
    <w:rsid w:val="00CA2E57"/>
    <w:rsid w:val="00CA4DDC"/>
    <w:rsid w:val="00CA669F"/>
    <w:rsid w:val="00CB0603"/>
    <w:rsid w:val="00CB0E07"/>
    <w:rsid w:val="00CB531D"/>
    <w:rsid w:val="00CB5F35"/>
    <w:rsid w:val="00CB7116"/>
    <w:rsid w:val="00CC1D03"/>
    <w:rsid w:val="00CC1E6E"/>
    <w:rsid w:val="00CC284C"/>
    <w:rsid w:val="00CC2CB1"/>
    <w:rsid w:val="00CC4FAA"/>
    <w:rsid w:val="00CC7CF3"/>
    <w:rsid w:val="00CD0086"/>
    <w:rsid w:val="00CD2562"/>
    <w:rsid w:val="00CD2BE6"/>
    <w:rsid w:val="00CD5C9F"/>
    <w:rsid w:val="00CF1AF5"/>
    <w:rsid w:val="00CF2F9E"/>
    <w:rsid w:val="00CF4C80"/>
    <w:rsid w:val="00D13099"/>
    <w:rsid w:val="00D14206"/>
    <w:rsid w:val="00D150A2"/>
    <w:rsid w:val="00D17BCF"/>
    <w:rsid w:val="00D2234C"/>
    <w:rsid w:val="00D31324"/>
    <w:rsid w:val="00D354AD"/>
    <w:rsid w:val="00D4134F"/>
    <w:rsid w:val="00D51485"/>
    <w:rsid w:val="00D521B2"/>
    <w:rsid w:val="00D54B56"/>
    <w:rsid w:val="00D551BB"/>
    <w:rsid w:val="00D5552A"/>
    <w:rsid w:val="00D577DE"/>
    <w:rsid w:val="00D607B4"/>
    <w:rsid w:val="00D634B5"/>
    <w:rsid w:val="00D64102"/>
    <w:rsid w:val="00D6488E"/>
    <w:rsid w:val="00D64B55"/>
    <w:rsid w:val="00D71D0C"/>
    <w:rsid w:val="00D76CBE"/>
    <w:rsid w:val="00D8375A"/>
    <w:rsid w:val="00D83C8D"/>
    <w:rsid w:val="00D85A69"/>
    <w:rsid w:val="00D86479"/>
    <w:rsid w:val="00D87151"/>
    <w:rsid w:val="00D90994"/>
    <w:rsid w:val="00D90A0D"/>
    <w:rsid w:val="00D90DF7"/>
    <w:rsid w:val="00D924F1"/>
    <w:rsid w:val="00D92AC0"/>
    <w:rsid w:val="00D9567C"/>
    <w:rsid w:val="00D96CC2"/>
    <w:rsid w:val="00D97E1B"/>
    <w:rsid w:val="00DA44EA"/>
    <w:rsid w:val="00DA4DF4"/>
    <w:rsid w:val="00DA70B0"/>
    <w:rsid w:val="00DA7C5E"/>
    <w:rsid w:val="00DB32E2"/>
    <w:rsid w:val="00DB6567"/>
    <w:rsid w:val="00DC112D"/>
    <w:rsid w:val="00DC44FC"/>
    <w:rsid w:val="00DC58EA"/>
    <w:rsid w:val="00DD0912"/>
    <w:rsid w:val="00DD4523"/>
    <w:rsid w:val="00DE15EE"/>
    <w:rsid w:val="00DE1FE2"/>
    <w:rsid w:val="00DE287B"/>
    <w:rsid w:val="00DE2E41"/>
    <w:rsid w:val="00DE3DF1"/>
    <w:rsid w:val="00DE5860"/>
    <w:rsid w:val="00DE6E71"/>
    <w:rsid w:val="00DF2BED"/>
    <w:rsid w:val="00DF4B8C"/>
    <w:rsid w:val="00DF66D4"/>
    <w:rsid w:val="00DF683B"/>
    <w:rsid w:val="00DF739B"/>
    <w:rsid w:val="00DF7ED3"/>
    <w:rsid w:val="00E01E30"/>
    <w:rsid w:val="00E03FD7"/>
    <w:rsid w:val="00E05F4D"/>
    <w:rsid w:val="00E07482"/>
    <w:rsid w:val="00E07988"/>
    <w:rsid w:val="00E115DD"/>
    <w:rsid w:val="00E11AC5"/>
    <w:rsid w:val="00E129B0"/>
    <w:rsid w:val="00E159A2"/>
    <w:rsid w:val="00E173BC"/>
    <w:rsid w:val="00E221C0"/>
    <w:rsid w:val="00E225B7"/>
    <w:rsid w:val="00E270E8"/>
    <w:rsid w:val="00E277F3"/>
    <w:rsid w:val="00E27E30"/>
    <w:rsid w:val="00E415EA"/>
    <w:rsid w:val="00E434E0"/>
    <w:rsid w:val="00E45B95"/>
    <w:rsid w:val="00E54630"/>
    <w:rsid w:val="00E54DDD"/>
    <w:rsid w:val="00E62DCE"/>
    <w:rsid w:val="00E63311"/>
    <w:rsid w:val="00E63C8A"/>
    <w:rsid w:val="00E65129"/>
    <w:rsid w:val="00E66DD4"/>
    <w:rsid w:val="00E67AF7"/>
    <w:rsid w:val="00E70C6B"/>
    <w:rsid w:val="00E71A88"/>
    <w:rsid w:val="00E75160"/>
    <w:rsid w:val="00E753E1"/>
    <w:rsid w:val="00E76316"/>
    <w:rsid w:val="00E82430"/>
    <w:rsid w:val="00E83109"/>
    <w:rsid w:val="00E848E6"/>
    <w:rsid w:val="00E84A1F"/>
    <w:rsid w:val="00E84B52"/>
    <w:rsid w:val="00E912AE"/>
    <w:rsid w:val="00E96C1D"/>
    <w:rsid w:val="00EA0B17"/>
    <w:rsid w:val="00EA1D29"/>
    <w:rsid w:val="00EA2572"/>
    <w:rsid w:val="00EA2C5A"/>
    <w:rsid w:val="00EA3CC0"/>
    <w:rsid w:val="00EA46D3"/>
    <w:rsid w:val="00EA61B0"/>
    <w:rsid w:val="00EA675A"/>
    <w:rsid w:val="00EA6EE9"/>
    <w:rsid w:val="00EA79FA"/>
    <w:rsid w:val="00EC18EE"/>
    <w:rsid w:val="00EC4C48"/>
    <w:rsid w:val="00EC4FF0"/>
    <w:rsid w:val="00EC6785"/>
    <w:rsid w:val="00EC6D69"/>
    <w:rsid w:val="00ED0532"/>
    <w:rsid w:val="00ED1562"/>
    <w:rsid w:val="00ED31DB"/>
    <w:rsid w:val="00ED6DE0"/>
    <w:rsid w:val="00EE0D3F"/>
    <w:rsid w:val="00EF19F2"/>
    <w:rsid w:val="00EF5799"/>
    <w:rsid w:val="00EF6B75"/>
    <w:rsid w:val="00F00082"/>
    <w:rsid w:val="00F0530B"/>
    <w:rsid w:val="00F060C6"/>
    <w:rsid w:val="00F14C1D"/>
    <w:rsid w:val="00F14F4A"/>
    <w:rsid w:val="00F16133"/>
    <w:rsid w:val="00F170AE"/>
    <w:rsid w:val="00F20025"/>
    <w:rsid w:val="00F2490E"/>
    <w:rsid w:val="00F2691D"/>
    <w:rsid w:val="00F30259"/>
    <w:rsid w:val="00F30CFD"/>
    <w:rsid w:val="00F3259E"/>
    <w:rsid w:val="00F35197"/>
    <w:rsid w:val="00F44EC4"/>
    <w:rsid w:val="00F45784"/>
    <w:rsid w:val="00F46B56"/>
    <w:rsid w:val="00F46D0A"/>
    <w:rsid w:val="00F474B3"/>
    <w:rsid w:val="00F474EF"/>
    <w:rsid w:val="00F52BF7"/>
    <w:rsid w:val="00F53FA0"/>
    <w:rsid w:val="00F56FB4"/>
    <w:rsid w:val="00F57CC4"/>
    <w:rsid w:val="00F61D6D"/>
    <w:rsid w:val="00F6362E"/>
    <w:rsid w:val="00F666DF"/>
    <w:rsid w:val="00F67427"/>
    <w:rsid w:val="00F75BA0"/>
    <w:rsid w:val="00F773B9"/>
    <w:rsid w:val="00F82E96"/>
    <w:rsid w:val="00F85025"/>
    <w:rsid w:val="00F871A7"/>
    <w:rsid w:val="00F878AF"/>
    <w:rsid w:val="00F903D9"/>
    <w:rsid w:val="00F93498"/>
    <w:rsid w:val="00F97FB6"/>
    <w:rsid w:val="00FA19C8"/>
    <w:rsid w:val="00FA61E0"/>
    <w:rsid w:val="00FA72CF"/>
    <w:rsid w:val="00FB041F"/>
    <w:rsid w:val="00FB3501"/>
    <w:rsid w:val="00FB5D4D"/>
    <w:rsid w:val="00FB63CB"/>
    <w:rsid w:val="00FB72A1"/>
    <w:rsid w:val="00FB72E7"/>
    <w:rsid w:val="00FB7EEB"/>
    <w:rsid w:val="00FC4463"/>
    <w:rsid w:val="00FD00B7"/>
    <w:rsid w:val="00FD0CEA"/>
    <w:rsid w:val="00FD0E32"/>
    <w:rsid w:val="00FD2EB0"/>
    <w:rsid w:val="00FE0690"/>
    <w:rsid w:val="00FE0F88"/>
    <w:rsid w:val="00FE1A24"/>
    <w:rsid w:val="00FE3EEA"/>
    <w:rsid w:val="00FE4423"/>
    <w:rsid w:val="00FE604B"/>
    <w:rsid w:val="00FF116B"/>
    <w:rsid w:val="00FF2DF8"/>
    <w:rsid w:val="00FF508E"/>
    <w:rsid w:val="01BC25FC"/>
    <w:rsid w:val="04680CFC"/>
    <w:rsid w:val="07EB30AB"/>
    <w:rsid w:val="08BE57E1"/>
    <w:rsid w:val="0BD635B3"/>
    <w:rsid w:val="0E976DAC"/>
    <w:rsid w:val="103810D1"/>
    <w:rsid w:val="133C794F"/>
    <w:rsid w:val="13AD74E1"/>
    <w:rsid w:val="1528204E"/>
    <w:rsid w:val="15E93BD6"/>
    <w:rsid w:val="1E4B63F3"/>
    <w:rsid w:val="1FA636CE"/>
    <w:rsid w:val="1FB52E35"/>
    <w:rsid w:val="22E53EC6"/>
    <w:rsid w:val="23423FDB"/>
    <w:rsid w:val="23CD3A14"/>
    <w:rsid w:val="28B12A5B"/>
    <w:rsid w:val="2B8C78F0"/>
    <w:rsid w:val="30D81E57"/>
    <w:rsid w:val="356C41E5"/>
    <w:rsid w:val="35E922C0"/>
    <w:rsid w:val="3B0974AE"/>
    <w:rsid w:val="3CA11B92"/>
    <w:rsid w:val="3DAD568C"/>
    <w:rsid w:val="3FF61FA9"/>
    <w:rsid w:val="429157D4"/>
    <w:rsid w:val="42D41FC0"/>
    <w:rsid w:val="44621AA4"/>
    <w:rsid w:val="489964BB"/>
    <w:rsid w:val="4B80537B"/>
    <w:rsid w:val="4F9B70FC"/>
    <w:rsid w:val="50881768"/>
    <w:rsid w:val="50F00623"/>
    <w:rsid w:val="52115440"/>
    <w:rsid w:val="52841640"/>
    <w:rsid w:val="537F30AE"/>
    <w:rsid w:val="56E70032"/>
    <w:rsid w:val="5F4D27F9"/>
    <w:rsid w:val="63B62852"/>
    <w:rsid w:val="647729AB"/>
    <w:rsid w:val="673319C2"/>
    <w:rsid w:val="679D7242"/>
    <w:rsid w:val="67BB544D"/>
    <w:rsid w:val="69C77630"/>
    <w:rsid w:val="70175AEC"/>
    <w:rsid w:val="71F926C1"/>
    <w:rsid w:val="72A51810"/>
    <w:rsid w:val="74B805C5"/>
    <w:rsid w:val="769267D6"/>
    <w:rsid w:val="77C10BAF"/>
    <w:rsid w:val="7926357A"/>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nhideWhenUsed="0" w:uiPriority="0" w:semiHidden="0"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szCs w:val="22"/>
      <w:lang w:val="en-US" w:eastAsia="zh-CN" w:bidi="ar-SA"/>
    </w:rPr>
  </w:style>
  <w:style w:type="character" w:default="1" w:styleId="9">
    <w:name w:val="Default Paragraph Font"/>
    <w:unhideWhenUsed/>
    <w:uiPriority w:val="1"/>
  </w:style>
  <w:style w:type="table" w:default="1" w:styleId="8">
    <w:name w:val="Normal Table"/>
    <w:unhideWhenUsed/>
    <w:qFormat/>
    <w:uiPriority w:val="99"/>
    <w:tblPr>
      <w:tblStyle w:val="8"/>
      <w:tblCellMar>
        <w:top w:w="0" w:type="dxa"/>
        <w:left w:w="108" w:type="dxa"/>
        <w:bottom w:w="0" w:type="dxa"/>
        <w:right w:w="108" w:type="dxa"/>
      </w:tblCellMar>
    </w:tblPr>
  </w:style>
  <w:style w:type="paragraph" w:styleId="2">
    <w:name w:val="Body Text Indent"/>
    <w:basedOn w:val="1"/>
    <w:link w:val="12"/>
    <w:uiPriority w:val="0"/>
    <w:pPr>
      <w:ind w:firstLine="420" w:firstLineChars="200"/>
    </w:pPr>
    <w:rPr>
      <w:rFonts w:ascii="Times New Roman" w:hAnsi="Times New Roman"/>
      <w:szCs w:val="24"/>
    </w:rPr>
  </w:style>
  <w:style w:type="paragraph" w:styleId="3">
    <w:name w:val="Plain Text"/>
    <w:basedOn w:val="1"/>
    <w:link w:val="15"/>
    <w:uiPriority w:val="0"/>
    <w:rPr>
      <w:rFonts w:ascii="宋体" w:hAnsi="Courier New" w:eastAsia="宋体" w:cs="Courier New"/>
      <w:szCs w:val="21"/>
    </w:rPr>
  </w:style>
  <w:style w:type="paragraph" w:styleId="4">
    <w:name w:val="Balloon Text"/>
    <w:basedOn w:val="1"/>
    <w:link w:val="11"/>
    <w:unhideWhenUsed/>
    <w:uiPriority w:val="99"/>
    <w:rPr>
      <w:sz w:val="18"/>
      <w:szCs w:val="18"/>
    </w:rPr>
  </w:style>
  <w:style w:type="paragraph" w:styleId="5">
    <w:name w:val="footer"/>
    <w:basedOn w:val="1"/>
    <w:link w:val="14"/>
    <w:unhideWhenUsed/>
    <w:uiPriority w:val="99"/>
    <w:pPr>
      <w:tabs>
        <w:tab w:val="center" w:pos="4153"/>
        <w:tab w:val="right" w:pos="8306"/>
      </w:tabs>
      <w:snapToGrid w:val="0"/>
      <w:jc w:val="left"/>
    </w:pPr>
    <w:rPr>
      <w:sz w:val="18"/>
      <w:szCs w:val="18"/>
    </w:rPr>
  </w:style>
  <w:style w:type="paragraph" w:styleId="6">
    <w:name w:val="header"/>
    <w:basedOn w:val="1"/>
    <w:link w:val="13"/>
    <w:unhideWhenUsed/>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uiPriority w:val="0"/>
    <w:pPr>
      <w:spacing w:before="100" w:beforeAutospacing="1" w:after="100" w:afterAutospacing="1"/>
      <w:jc w:val="left"/>
    </w:pPr>
    <w:rPr>
      <w:rFonts w:ascii="Times New Roman" w:hAnsi="Times New Roman"/>
      <w:kern w:val="0"/>
      <w:sz w:val="24"/>
      <w:szCs w:val="24"/>
    </w:rPr>
  </w:style>
  <w:style w:type="paragraph" w:styleId="10">
    <w:name w:val="No Spacing"/>
    <w:qFormat/>
    <w:uiPriority w:val="1"/>
    <w:pPr>
      <w:widowControl w:val="0"/>
      <w:jc w:val="both"/>
    </w:pPr>
    <w:rPr>
      <w:rFonts w:ascii="Times New Roman" w:hAnsi="Times New Roman"/>
      <w:kern w:val="2"/>
      <w:sz w:val="21"/>
      <w:szCs w:val="24"/>
      <w:lang w:val="en-US" w:eastAsia="zh-CN" w:bidi="ar-SA"/>
    </w:rPr>
  </w:style>
  <w:style w:type="character" w:customStyle="1" w:styleId="11">
    <w:name w:val="批注框文本 Char"/>
    <w:basedOn w:val="9"/>
    <w:link w:val="4"/>
    <w:semiHidden/>
    <w:uiPriority w:val="99"/>
    <w:rPr>
      <w:sz w:val="18"/>
      <w:szCs w:val="18"/>
    </w:rPr>
  </w:style>
  <w:style w:type="character" w:customStyle="1" w:styleId="12">
    <w:name w:val="正文文本缩进 Char"/>
    <w:basedOn w:val="9"/>
    <w:link w:val="2"/>
    <w:uiPriority w:val="0"/>
    <w:rPr>
      <w:rFonts w:ascii="Times New Roman" w:hAnsi="Times New Roman"/>
      <w:kern w:val="2"/>
      <w:sz w:val="21"/>
      <w:szCs w:val="24"/>
    </w:rPr>
  </w:style>
  <w:style w:type="character" w:customStyle="1" w:styleId="13">
    <w:name w:val="页眉 Char"/>
    <w:basedOn w:val="9"/>
    <w:link w:val="6"/>
    <w:semiHidden/>
    <w:uiPriority w:val="99"/>
    <w:rPr>
      <w:sz w:val="18"/>
      <w:szCs w:val="18"/>
    </w:rPr>
  </w:style>
  <w:style w:type="character" w:customStyle="1" w:styleId="14">
    <w:name w:val="页脚 Char"/>
    <w:basedOn w:val="9"/>
    <w:link w:val="5"/>
    <w:semiHidden/>
    <w:uiPriority w:val="99"/>
    <w:rPr>
      <w:sz w:val="18"/>
      <w:szCs w:val="18"/>
    </w:rPr>
  </w:style>
  <w:style w:type="character" w:customStyle="1" w:styleId="15">
    <w:name w:val="纯文本 Char"/>
    <w:aliases w:val="标题1 Char"/>
    <w:basedOn w:val="9"/>
    <w:link w:val="3"/>
    <w:uiPriority w:val="0"/>
    <w:rPr>
      <w:rFonts w:ascii="宋体" w:hAnsi="Courier New" w:eastAsia="宋体" w:cs="Courier New"/>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http://www.daydays.com/source/questionpic/quesInnerPic/docList/DL/2014_8_27/2014_8_27_16/140912989132954.jpg" TargetMode="Externa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8</Pages>
  <Words>796</Words>
  <Characters>4543</Characters>
  <Lines>37</Lines>
  <Paragraphs>10</Paragraphs>
  <TotalTime>1</TotalTime>
  <ScaleCrop>false</ScaleCrop>
  <LinksUpToDate>false</LinksUpToDate>
  <CharactersWithSpaces>5329</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2016-11-17T03:03:00Z</dcterms:created>
  <dc:creator>Administrator</dc:creator>
  <cp:lastModifiedBy>wenhe</cp:lastModifiedBy>
  <dcterms:modified xsi:type="dcterms:W3CDTF">2020-05-26T13:01:09Z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