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1.学生</w:t>
      </w:r>
      <w:r>
        <w:t>个人信息里</w:t>
      </w:r>
      <w:r>
        <w:rPr>
          <w:rFonts w:hint="eastAsia"/>
        </w:rPr>
        <w:t>可以</w:t>
      </w:r>
      <w:r>
        <w:t>选择教材版本，方便</w:t>
      </w:r>
      <w:r>
        <w:rPr>
          <w:rFonts w:hint="eastAsia"/>
        </w:rPr>
        <w:t>在线做题</w:t>
      </w:r>
      <w:r>
        <w:t>推荐。</w:t>
      </w:r>
    </w:p>
    <w:p/>
    <w:p>
      <w:r>
        <w:rPr>
          <w:rFonts w:hint="eastAsia"/>
        </w:rPr>
        <w:t>1.平台账号</w:t>
      </w:r>
      <w:r>
        <w:t>增加一位。</w:t>
      </w:r>
    </w:p>
    <w:p>
      <w:r>
        <w:drawing>
          <wp:inline distT="0" distB="0" distL="0" distR="0">
            <wp:extent cx="5274310" cy="9671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解释：已完成</w:t>
      </w:r>
    </w:p>
    <w:p/>
    <w:p>
      <w:r>
        <w:rPr>
          <w:rFonts w:hint="eastAsia"/>
        </w:rPr>
        <w:t>2.题型</w:t>
      </w:r>
      <w:r>
        <w:t>按照出题角度考虑，</w:t>
      </w:r>
      <w:r>
        <w:rPr>
          <w:rFonts w:hint="eastAsia"/>
        </w:rPr>
        <w:t>根据</w:t>
      </w:r>
      <w:r>
        <w:t>分科考虑题型。如</w:t>
      </w:r>
      <w:r>
        <w:rPr>
          <w:rFonts w:hint="eastAsia"/>
        </w:rPr>
        <w:t>：</w:t>
      </w:r>
      <w:r>
        <w:t>英语的完形填空、听力题、单项</w:t>
      </w:r>
      <w:r>
        <w:rPr>
          <w:rFonts w:hint="eastAsia"/>
        </w:rPr>
        <w:t>选择</w:t>
      </w:r>
      <w:r>
        <w:t>题均为“</w:t>
      </w:r>
      <w:r>
        <w:rPr>
          <w:rFonts w:hint="eastAsia"/>
        </w:rPr>
        <w:t>选择题</w:t>
      </w:r>
      <w:r>
        <w:t>”</w:t>
      </w:r>
      <w:r>
        <w:rPr>
          <w:rFonts w:hint="eastAsia"/>
        </w:rPr>
        <w:t>类型</w:t>
      </w:r>
      <w:r>
        <w:t>，但需分开单列。</w:t>
      </w:r>
    </w:p>
    <w:p>
      <w:r>
        <w:drawing>
          <wp:inline distT="0" distB="0" distL="0" distR="0">
            <wp:extent cx="2047240" cy="3094990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0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解释：已完成</w:t>
      </w:r>
      <w:r>
        <w:rPr>
          <w:rFonts w:hint="eastAsia"/>
          <w:color w:val="00B050"/>
          <w:lang w:val="en-US" w:eastAsia="zh-CN"/>
        </w:rPr>
        <w:t>,web端模板已完成</w:t>
      </w:r>
    </w:p>
    <w:p/>
    <w:p>
      <w:r>
        <w:rPr>
          <w:rFonts w:hint="eastAsia"/>
        </w:rPr>
        <w:t>3.试题</w:t>
      </w:r>
      <w:r>
        <w:t>纠错功能在学生端</w:t>
      </w:r>
      <w:r>
        <w:rPr>
          <w:rFonts w:hint="eastAsia"/>
        </w:rPr>
        <w:t>缺失</w:t>
      </w:r>
      <w:r>
        <w:t>，</w:t>
      </w:r>
      <w:r>
        <w:rPr>
          <w:rFonts w:hint="eastAsia"/>
        </w:rPr>
        <w:t>至少</w:t>
      </w:r>
      <w:r>
        <w:t>需要有举报题目错误选项</w:t>
      </w:r>
      <w:r>
        <w:rPr>
          <w:rFonts w:hint="eastAsia"/>
        </w:rPr>
        <w:t>（参考B站</w:t>
      </w:r>
      <w:r>
        <w:t>，包含各</w:t>
      </w:r>
      <w:r>
        <w:rPr>
          <w:rFonts w:hint="eastAsia"/>
        </w:rPr>
        <w:t>细项，</w:t>
      </w:r>
      <w:r>
        <w:t>也可单纯</w:t>
      </w:r>
      <w:r>
        <w:rPr>
          <w:rFonts w:hint="eastAsia"/>
        </w:rPr>
        <w:t>纠错）</w:t>
      </w:r>
      <w:r>
        <w:t>。</w:t>
      </w:r>
    </w:p>
    <w:p>
      <w:r>
        <w:drawing>
          <wp:inline distT="0" distB="0" distL="0" distR="0">
            <wp:extent cx="3237865" cy="304165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解释：已完成</w:t>
      </w:r>
    </w:p>
    <w:p>
      <w:r>
        <w:rPr>
          <w:rFonts w:hint="eastAsia"/>
        </w:rPr>
        <w:t>4.题目</w:t>
      </w:r>
      <w:r>
        <w:t>录入模板增加提示词</w:t>
      </w:r>
      <w:r>
        <w:rPr>
          <w:rFonts w:hint="eastAsia"/>
        </w:rPr>
        <w:t>（非</w:t>
      </w:r>
      <w:r>
        <w:t>必填项</w:t>
      </w:r>
      <w:r>
        <w:rPr>
          <w:rFonts w:hint="eastAsia"/>
        </w:rPr>
        <w:t>）。</w:t>
      </w:r>
      <w:r>
        <w:t>提示词</w:t>
      </w:r>
      <w:r>
        <w:rPr>
          <w:rFonts w:hint="eastAsia"/>
        </w:rPr>
        <w:t>通过</w:t>
      </w:r>
      <w:r>
        <w:t>逗号隔开</w:t>
      </w:r>
      <w:r>
        <w:rPr>
          <w:rFonts w:hint="eastAsia"/>
        </w:rPr>
        <w:t>，</w:t>
      </w:r>
      <w:r>
        <w:t>多次录入。</w:t>
      </w:r>
    </w:p>
    <w:p>
      <w:r>
        <w:rPr>
          <w:rFonts w:hint="eastAsia"/>
          <w:color w:val="00B050"/>
          <w:lang w:eastAsia="zh-CN"/>
        </w:rPr>
        <w:t>解释：已完成</w:t>
      </w:r>
    </w:p>
    <w:p>
      <w:r>
        <w:rPr>
          <w:rFonts w:hint="eastAsia"/>
        </w:rPr>
        <w:t>5.标明</w:t>
      </w:r>
      <w:r>
        <w:rPr>
          <w:rFonts w:hint="eastAsia"/>
          <w:color w:val="FF0000"/>
        </w:rPr>
        <w:t>各项</w:t>
      </w:r>
      <w:r>
        <w:rPr>
          <w:color w:val="FF0000"/>
        </w:rPr>
        <w:t>上传模板中的必填和</w:t>
      </w:r>
      <w:r>
        <w:rPr>
          <w:rFonts w:hint="eastAsia"/>
          <w:color w:val="FF0000"/>
        </w:rPr>
        <w:t>选填选项</w:t>
      </w:r>
      <w:r>
        <w:t>。</w:t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解释：模板本身是有说明的，如下图：</w:t>
      </w:r>
    </w:p>
    <w:p>
      <w:r>
        <w:drawing>
          <wp:inline distT="0" distB="0" distL="114300" distR="114300">
            <wp:extent cx="5269865" cy="1142365"/>
            <wp:effectExtent l="0" t="0" r="6985" b="6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另外，试题模板中可以根据实际需求上传于模板中。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6.明确</w:t>
      </w:r>
      <w:r>
        <w:t>是否可以复选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3394075" cy="992505"/>
            <wp:effectExtent l="19050" t="19050" r="158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78" cy="997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解释：已完成，为单选操作。</w:t>
      </w:r>
    </w:p>
    <w:p>
      <w:r>
        <w:rPr>
          <w:rFonts w:hint="eastAsia"/>
        </w:rPr>
        <w:t>7.增加</w:t>
      </w:r>
      <w:r>
        <w:t>难度选项：</w:t>
      </w:r>
    </w:p>
    <w:p>
      <w:pPr>
        <w:rPr>
          <w:color w:val="FF0000"/>
        </w:rPr>
      </w:pPr>
      <w:r>
        <w:rPr>
          <w:rFonts w:hint="eastAsia"/>
          <w:color w:val="FF0000"/>
        </w:rPr>
        <w:t>极难</w:t>
      </w:r>
      <w:r>
        <w:rPr>
          <w:color w:val="FF0000"/>
        </w:rPr>
        <w:t>：</w:t>
      </w:r>
      <w:r>
        <w:rPr>
          <w:rFonts w:hint="eastAsia"/>
          <w:color w:val="FF0000"/>
        </w:rPr>
        <w:t>压轴题</w:t>
      </w:r>
    </w:p>
    <w:p>
      <w:pPr>
        <w:rPr>
          <w:color w:val="FF0000"/>
        </w:rPr>
      </w:pPr>
      <w:r>
        <w:rPr>
          <w:rFonts w:hint="eastAsia"/>
          <w:color w:val="FF0000"/>
        </w:rPr>
        <w:t>较难：</w:t>
      </w:r>
    </w:p>
    <w:p>
      <w:pPr>
        <w:rPr>
          <w:color w:val="FF0000"/>
        </w:rPr>
      </w:pPr>
      <w:r>
        <w:rPr>
          <w:color w:val="FF0000"/>
        </w:rPr>
        <w:t>中等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较</w:t>
      </w:r>
      <w:r>
        <w:rPr>
          <w:color w:val="FF0000"/>
        </w:rPr>
        <w:t>易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极易</w:t>
      </w:r>
      <w:r>
        <w:rPr>
          <w:color w:val="FF0000"/>
        </w:rPr>
        <w:t>：</w:t>
      </w:r>
      <w:r>
        <w:rPr>
          <w:rFonts w:hint="eastAsia"/>
          <w:color w:val="FF0000"/>
        </w:rPr>
        <w:t>送分/基础题</w:t>
      </w:r>
    </w:p>
    <w:p>
      <w:r>
        <w:rPr>
          <w:rFonts w:hint="eastAsia"/>
          <w:color w:val="00B050"/>
          <w:lang w:eastAsia="zh-CN"/>
        </w:rPr>
        <w:t>解释：已完成</w:t>
      </w:r>
    </w:p>
    <w:p>
      <w:r>
        <w:rPr>
          <w:rFonts w:hint="eastAsia"/>
        </w:rPr>
        <w:t>9.试题</w:t>
      </w:r>
      <w:r>
        <w:t>纠错和试题审核的</w:t>
      </w:r>
      <w:r>
        <w:rPr>
          <w:rFonts w:hint="eastAsia"/>
        </w:rPr>
        <w:t>错误</w:t>
      </w:r>
      <w:r>
        <w:t>类型需一致，且可以复选。</w:t>
      </w:r>
      <w:r>
        <w:rPr>
          <w:rFonts w:hint="eastAsia"/>
        </w:rPr>
        <w:t>（去掉</w:t>
      </w:r>
      <w:r>
        <w:t>同类试题过多一项，只要题目正确均允许上传到题库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1773555" cy="1418590"/>
            <wp:effectExtent l="19050" t="19050" r="171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171" cy="1429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84220" cy="1520825"/>
            <wp:effectExtent l="19050" t="19050" r="1143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472" cy="1551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57245" cy="1198245"/>
            <wp:effectExtent l="19050" t="19050" r="1460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952" cy="1204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解释：已同步</w:t>
      </w:r>
    </w:p>
    <w:p/>
    <w:p>
      <w:r>
        <w:rPr>
          <w:rFonts w:hint="eastAsia"/>
        </w:rPr>
        <w:t>10.需说明默认推送算法</w:t>
      </w:r>
      <w:r>
        <w:t>是什么。面对</w:t>
      </w:r>
      <w:r>
        <w:rPr>
          <w:rFonts w:hint="eastAsia"/>
        </w:rPr>
        <w:t>不同</w:t>
      </w:r>
      <w:r>
        <w:t>的用户</w:t>
      </w:r>
      <w:r>
        <w:rPr>
          <w:rFonts w:hint="eastAsia"/>
        </w:rPr>
        <w:t>根据</w:t>
      </w:r>
      <w:r>
        <w:t>哪些维度</w:t>
      </w:r>
      <w:r>
        <w:rPr>
          <w:rFonts w:hint="eastAsia"/>
        </w:rPr>
        <w:t>（试题</w:t>
      </w:r>
      <w:r>
        <w:t>正确率、试题被做题次数</w:t>
      </w:r>
      <w:r>
        <w:rPr>
          <w:rFonts w:hint="eastAsia"/>
        </w:rPr>
        <w:t>）</w:t>
      </w:r>
      <w:r>
        <w:t>进行推送</w:t>
      </w:r>
      <w:r>
        <w:rPr>
          <w:rFonts w:hint="eastAsia"/>
        </w:rPr>
        <w:t>。</w:t>
      </w:r>
    </w:p>
    <w:p>
      <w:r>
        <w:rPr>
          <w:rFonts w:hint="eastAsia"/>
          <w:color w:val="00B050"/>
          <w:lang w:eastAsia="zh-CN"/>
        </w:rPr>
        <w:t>解释：一阶段是没有随机推送试题等功能的，只有教师给学生推送（布置）作业。</w:t>
      </w:r>
    </w:p>
    <w:p>
      <w:r>
        <w:rPr>
          <w:rFonts w:hint="eastAsia"/>
        </w:rPr>
        <w:t>11.备注说明邮箱</w:t>
      </w:r>
      <w:r>
        <w:t>作为</w:t>
      </w:r>
      <w:r>
        <w:rPr>
          <w:rFonts w:hint="eastAsia"/>
        </w:rPr>
        <w:t>唯一</w:t>
      </w:r>
      <w:r>
        <w:t>账号登录，且可以同时</w:t>
      </w:r>
      <w:r>
        <w:rPr>
          <w:rFonts w:hint="eastAsia"/>
        </w:rPr>
        <w:t>多人</w:t>
      </w:r>
      <w:r>
        <w:t>登录。</w:t>
      </w:r>
      <w:r>
        <w:rPr>
          <w:rFonts w:hint="eastAsia"/>
        </w:rPr>
        <w:t>密码</w:t>
      </w:r>
      <w:r>
        <w:t>设置需在</w:t>
      </w:r>
      <w:r>
        <w:rPr>
          <w:rFonts w:hint="eastAsia"/>
        </w:rPr>
        <w:t>申请</w:t>
      </w:r>
      <w:r>
        <w:t>学校时说明。</w:t>
      </w:r>
    </w:p>
    <w:p>
      <w:r>
        <w:drawing>
          <wp:inline distT="0" distB="0" distL="0" distR="0">
            <wp:extent cx="2910840" cy="922655"/>
            <wp:effectExtent l="19050" t="19050" r="228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770" cy="93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解释：已完成，</w:t>
      </w:r>
      <w:r>
        <w:rPr>
          <w:rFonts w:hint="eastAsia"/>
          <w:color w:val="0000FF"/>
          <w:lang w:eastAsia="zh-CN"/>
        </w:rPr>
        <w:t>但是邮箱不可以同时多人登录。</w:t>
      </w:r>
    </w:p>
    <w:p>
      <w:r>
        <w:rPr>
          <w:rFonts w:hint="eastAsia"/>
        </w:rPr>
        <w:t>12.后台</w:t>
      </w:r>
      <w:r>
        <w:t>管理员也需要账号管理模块。</w:t>
      </w:r>
      <w:r>
        <w:rPr>
          <w:rFonts w:hint="eastAsia"/>
        </w:rPr>
        <w:t>停用</w:t>
      </w:r>
      <w:r>
        <w:t>、冻结</w:t>
      </w:r>
      <w:r>
        <w:rPr>
          <w:rFonts w:hint="eastAsia"/>
        </w:rPr>
        <w:t>、</w:t>
      </w:r>
      <w:r>
        <w:t>分配权限等。</w:t>
      </w:r>
    </w:p>
    <w:p>
      <w:r>
        <w:rPr>
          <w:rFonts w:hint="eastAsia"/>
          <w:color w:val="00B050"/>
          <w:lang w:eastAsia="zh-CN"/>
        </w:rPr>
        <w:t>解释：已完成</w:t>
      </w:r>
    </w:p>
    <w:p/>
    <w:p>
      <w:r>
        <w:rPr>
          <w:rFonts w:hint="eastAsia"/>
        </w:rPr>
        <w:t>14.教材</w:t>
      </w:r>
      <w:r>
        <w:t>版本中需要独立</w:t>
      </w:r>
      <w:r>
        <w:rPr>
          <w:rFonts w:hint="eastAsia"/>
        </w:rPr>
        <w:t>可见</w:t>
      </w:r>
      <w:r>
        <w:t>不同的课本，</w:t>
      </w:r>
      <w:r>
        <w:rPr>
          <w:rFonts w:hint="eastAsia"/>
        </w:rPr>
        <w:t>选择</w:t>
      </w:r>
      <w:r>
        <w:t>课本后再显示章节点。</w:t>
      </w:r>
    </w:p>
    <w:p>
      <w:r>
        <w:drawing>
          <wp:inline distT="0" distB="0" distL="0" distR="0">
            <wp:extent cx="2984500" cy="1618615"/>
            <wp:effectExtent l="19050" t="19050" r="2540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588" cy="1626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解释：已修改，下方默认显示所有教材，点击对应的教材才可以展开对应的章节；，如下图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832735"/>
            <wp:effectExtent l="0" t="0" r="6350" b="571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15.知识点需要</w:t>
      </w:r>
      <w:r>
        <w:t>划分</w:t>
      </w:r>
      <w:r>
        <w:rPr>
          <w:rFonts w:hint="eastAsia"/>
        </w:rPr>
        <w:t>科目</w:t>
      </w:r>
      <w:r>
        <w:t>和学部。</w:t>
      </w:r>
    </w:p>
    <w:p>
      <w:r>
        <w:drawing>
          <wp:inline distT="0" distB="0" distL="0" distR="0">
            <wp:extent cx="4587240" cy="1418590"/>
            <wp:effectExtent l="19050" t="19050" r="228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b="25948"/>
                    <a:stretch>
                      <a:fillRect/>
                    </a:stretch>
                  </pic:blipFill>
                  <pic:spPr>
                    <a:xfrm>
                      <a:off x="0" y="0"/>
                      <a:ext cx="4594722" cy="1421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解释：已修改，且已在部分说明补充了说明：</w:t>
      </w:r>
    </w:p>
    <w:p>
      <w:pPr>
        <w:rPr>
          <w:rFonts w:hint="eastAsia"/>
          <w:color w:val="00B050"/>
          <w:lang w:eastAsia="zh-CN"/>
        </w:rPr>
      </w:pPr>
      <w:r>
        <w:drawing>
          <wp:inline distT="0" distB="0" distL="114300" distR="114300">
            <wp:extent cx="5273675" cy="1517015"/>
            <wp:effectExtent l="0" t="0" r="3175" b="698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16.章节点/知识点</w:t>
      </w:r>
      <w:r>
        <w:t>保证无重复项，上传模板中使用文字进行关联。</w:t>
      </w:r>
    </w:p>
    <w:p>
      <w:r>
        <w:drawing>
          <wp:inline distT="0" distB="0" distL="0" distR="0">
            <wp:extent cx="5127625" cy="1210310"/>
            <wp:effectExtent l="19050" t="19050" r="15875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130" cy="1219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备注：</w:t>
      </w:r>
      <w:r>
        <w:t>如</w:t>
      </w:r>
      <w:r>
        <w:rPr>
          <w:rFonts w:hint="eastAsia"/>
        </w:rPr>
        <w:t>过</w:t>
      </w:r>
      <w:r>
        <w:t>关联了二级知识点，后台删除三级知识点被删除，</w:t>
      </w:r>
      <w:r>
        <w:rPr>
          <w:rFonts w:hint="eastAsia"/>
        </w:rPr>
        <w:t>则</w:t>
      </w:r>
      <w:r>
        <w:t>保留二级知识点下其他三级知识点。</w:t>
      </w:r>
    </w:p>
    <w:p>
      <w:r>
        <w:rPr>
          <w:rFonts w:hint="eastAsia"/>
          <w:color w:val="00B050"/>
          <w:lang w:eastAsia="zh-CN"/>
        </w:rPr>
        <w:t>解释：已修改</w:t>
      </w:r>
    </w:p>
    <w:p>
      <w:pPr>
        <w:ind w:left="315" w:hanging="315" w:hangingChars="150"/>
      </w:pPr>
      <w:r>
        <w:rPr>
          <w:rFonts w:hint="eastAsia"/>
        </w:rPr>
        <w:t>17.语文</w:t>
      </w:r>
      <w:r>
        <w:t>教材的知识点和章节点</w:t>
      </w:r>
      <w:r>
        <w:rPr>
          <w:rFonts w:hint="eastAsia"/>
        </w:rPr>
        <w:t>的</w:t>
      </w:r>
      <w:r>
        <w:t>关联关系</w:t>
      </w:r>
      <w:r>
        <w:rPr>
          <w:rFonts w:hint="eastAsia"/>
        </w:rPr>
        <w:t>——可</w:t>
      </w:r>
      <w:r>
        <w:t>不进行</w:t>
      </w:r>
      <w:r>
        <w:rPr>
          <w:rFonts w:hint="eastAsia"/>
        </w:rPr>
        <w:t>关联</w:t>
      </w:r>
      <w:r>
        <w:t xml:space="preserve">。 </w:t>
      </w:r>
      <w:r>
        <w:br w:type="textWrapping"/>
      </w:r>
      <w:r>
        <w:rPr>
          <w:rFonts w:hint="eastAsia"/>
        </w:rPr>
        <w:t>语文</w:t>
      </w:r>
      <w:r>
        <w:t>题目</w:t>
      </w:r>
      <w:r>
        <w:rPr>
          <w:rFonts w:hint="eastAsia"/>
        </w:rPr>
        <w:t>的</w:t>
      </w:r>
      <w:r>
        <w:t>知识点和章节点的关联关系</w:t>
      </w:r>
      <w:r>
        <w:rPr>
          <w:rFonts w:hint="eastAsia"/>
        </w:rPr>
        <w:t>——需</w:t>
      </w:r>
      <w:r>
        <w:t>分别关联</w:t>
      </w:r>
      <w:r>
        <w:rPr>
          <w:rFonts w:hint="eastAsia"/>
        </w:rPr>
        <w:t>。（数学</w:t>
      </w:r>
      <w:r>
        <w:t>题由于教材和知识点已关联，故题目上传时，只需关联知识点，章节点</w:t>
      </w:r>
      <w:r>
        <w:rPr>
          <w:rFonts w:hint="eastAsia"/>
        </w:rPr>
        <w:t>进行</w:t>
      </w:r>
      <w:r>
        <w:t>自动分配。</w:t>
      </w:r>
      <w:r>
        <w:rPr>
          <w:rFonts w:hint="eastAsia"/>
        </w:rPr>
        <w:t>）</w:t>
      </w:r>
    </w:p>
    <w:p>
      <w:r>
        <w:rPr>
          <w:rFonts w:hint="eastAsia"/>
          <w:color w:val="00B050"/>
          <w:lang w:eastAsia="zh-CN"/>
        </w:rPr>
        <w:t>解释：已完成，目前改成不强制，但是试题上传时，必须关联任何一个知识点或章节点。</w:t>
      </w:r>
    </w:p>
    <w:p/>
    <w:p/>
    <w:p>
      <w:r>
        <w:rPr>
          <w:rFonts w:hint="eastAsia"/>
        </w:rPr>
        <w:t>18.明确</w:t>
      </w:r>
      <w:r>
        <w:t>学校</w:t>
      </w:r>
      <w:r>
        <w:rPr>
          <w:rFonts w:hint="eastAsia"/>
        </w:rPr>
        <w:t>题库</w:t>
      </w:r>
      <w:r>
        <w:t>的管理。</w:t>
      </w:r>
      <w:r>
        <w:rPr>
          <w:rFonts w:hint="eastAsia"/>
        </w:rPr>
        <w:t>（是</w:t>
      </w:r>
      <w:r>
        <w:t>否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3256915" cy="399415"/>
            <wp:effectExtent l="19050" t="19050" r="1968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解释：前期不建议开放，产品稳定运营后开放学校题库的范围，建议只开放教师题库和平台题库。</w:t>
      </w:r>
    </w:p>
    <w:p>
      <w:r>
        <w:rPr>
          <w:rFonts w:hint="eastAsia"/>
        </w:rPr>
        <w:t>19.高级</w:t>
      </w:r>
      <w:r>
        <w:t>筛选栏中的分项</w:t>
      </w:r>
      <w:r>
        <w:rPr>
          <w:rFonts w:hint="eastAsia"/>
        </w:rPr>
        <w:t>应</w:t>
      </w:r>
      <w:r>
        <w:t>与下面的题</w:t>
      </w:r>
      <w:r>
        <w:rPr>
          <w:rFonts w:hint="eastAsia"/>
        </w:rPr>
        <w:t>头</w:t>
      </w:r>
      <w:r>
        <w:t>栏</w:t>
      </w:r>
      <w:r>
        <w:rPr>
          <w:rFonts w:hint="eastAsia"/>
        </w:rPr>
        <w:t>符合</w:t>
      </w:r>
      <w:r>
        <w:t>，保证高级筛选的充分性。</w:t>
      </w:r>
    </w:p>
    <w:p>
      <w:r>
        <w:drawing>
          <wp:inline distT="0" distB="0" distL="0" distR="0">
            <wp:extent cx="5274310" cy="1188720"/>
            <wp:effectExtent l="19050" t="19050" r="2159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解释：已增加。</w:t>
      </w:r>
    </w:p>
    <w:p>
      <w:r>
        <w:rPr>
          <w:rFonts w:hint="eastAsia"/>
        </w:rPr>
        <w:t>20.题目</w:t>
      </w:r>
      <w:r>
        <w:t>上传模板中，试题出处直接写出处名称，而非出处编码。</w:t>
      </w:r>
    </w:p>
    <w:p>
      <w:r>
        <w:drawing>
          <wp:inline distT="0" distB="0" distL="0" distR="0">
            <wp:extent cx="5271135" cy="416560"/>
            <wp:effectExtent l="19050" t="19050" r="571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rcRect t="10043" b="81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出处名称</w:t>
      </w:r>
      <w:r>
        <w:t>要保证信息的完整性，如：</w:t>
      </w:r>
      <w:r>
        <w:rPr>
          <w:rFonts w:hint="eastAsia"/>
        </w:rPr>
        <w:t>2016年</w:t>
      </w:r>
      <w:r>
        <w:t>·广西省高考·全国卷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1098550"/>
            <wp:effectExtent l="19050" t="19050" r="21590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解释：已修改，同时添加试题处也同步修改完成。</w:t>
      </w:r>
    </w:p>
    <w:p>
      <w:r>
        <w:rPr>
          <w:rFonts w:hint="eastAsia"/>
        </w:rPr>
        <w:t>21.表达</w:t>
      </w:r>
      <w:r>
        <w:t>完整选项，如学校题库、个人题库。</w:t>
      </w:r>
    </w:p>
    <w:p>
      <w:r>
        <w:drawing>
          <wp:inline distT="0" distB="0" distL="0" distR="0">
            <wp:extent cx="3467100" cy="1205865"/>
            <wp:effectExtent l="19050" t="19050" r="190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547" cy="1219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解释：智能组卷智能根据平台题库组卷（很难准确判定学校题库及教师题库中试题标签的准确性，而且在学校题库和教师题库真题还原也不可用）</w:t>
      </w:r>
    </w:p>
    <w:p>
      <w:r>
        <w:rPr>
          <w:rFonts w:hint="eastAsia"/>
        </w:rPr>
        <w:t>22.老师/学生</w:t>
      </w:r>
      <w:r>
        <w:t>绑定学校，均通过身份证进行绑定。</w:t>
      </w:r>
    </w:p>
    <w:p>
      <w:r>
        <w:drawing>
          <wp:inline distT="0" distB="0" distL="0" distR="0">
            <wp:extent cx="2254885" cy="689610"/>
            <wp:effectExtent l="19050" t="19050" r="1206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290" cy="70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40535" cy="724535"/>
            <wp:effectExtent l="19050" t="19050" r="1206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05" cy="733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  <w:r>
        <w:rPr>
          <w:rFonts w:hint="eastAsia"/>
          <w:color w:val="00B050"/>
          <w:lang w:eastAsia="zh-CN"/>
        </w:rPr>
        <w:t>解释：已修改。</w:t>
      </w:r>
    </w:p>
    <w:p>
      <w:r>
        <w:rPr>
          <w:rFonts w:hint="eastAsia"/>
        </w:rPr>
        <w:t>23.明确学校</w:t>
      </w:r>
      <w:r>
        <w:t>邮箱登录后的</w:t>
      </w:r>
      <w:r>
        <w:rPr>
          <w:rFonts w:hint="eastAsia"/>
        </w:rPr>
        <w:t>功能模块</w:t>
      </w:r>
      <w:r>
        <w:t>。学校</w:t>
      </w:r>
      <w:r>
        <w:rPr>
          <w:rFonts w:hint="eastAsia"/>
        </w:rPr>
        <w:t>信息</w:t>
      </w:r>
      <w:r>
        <w:t>修改、教室管理、</w:t>
      </w:r>
      <w:r>
        <w:rPr>
          <w:rFonts w:hint="eastAsia"/>
        </w:rPr>
        <w:t>是否</w:t>
      </w:r>
      <w:r>
        <w:t>还有学校</w:t>
      </w:r>
      <w:r>
        <w:rPr>
          <w:rFonts w:hint="eastAsia"/>
        </w:rPr>
        <w:t>题库</w:t>
      </w:r>
      <w:r>
        <w:t>管理。</w:t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解释：学校信息管理、教师管理、题库审核管理。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28340" cy="1219200"/>
            <wp:effectExtent l="0" t="0" r="10160" b="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24.</w:t>
      </w:r>
      <w:r>
        <w:rPr>
          <w:rFonts w:hint="eastAsia"/>
        </w:rPr>
        <w:t>学生/老师</w:t>
      </w:r>
      <w:r>
        <w:t>增加一个绑定邮箱。</w:t>
      </w:r>
    </w:p>
    <w:p>
      <w:pPr>
        <w:ind w:firstLine="315" w:firstLineChars="150"/>
      </w:pPr>
      <w:r>
        <w:rPr>
          <w:rFonts w:hint="eastAsia"/>
        </w:rPr>
        <w:t>增加可</w:t>
      </w:r>
      <w:r>
        <w:t>通过邮箱找回</w:t>
      </w:r>
      <w:r>
        <w:rPr>
          <w:rFonts w:hint="eastAsia"/>
        </w:rPr>
        <w:t>账号的</w:t>
      </w:r>
      <w:r>
        <w:t>设置。</w:t>
      </w:r>
    </w:p>
    <w:p>
      <w:pPr>
        <w:ind w:firstLine="315" w:firstLineChars="150"/>
      </w:pPr>
      <w:r>
        <w:rPr>
          <w:rFonts w:hint="eastAsia"/>
        </w:rPr>
        <w:t>个人</w:t>
      </w:r>
      <w:r>
        <w:t>信息增加老师工号</w:t>
      </w:r>
      <w:r>
        <w:rPr>
          <w:rFonts w:hint="eastAsia"/>
        </w:rPr>
        <w:t>等</w:t>
      </w:r>
      <w:r>
        <w:t>信息。</w:t>
      </w:r>
    </w:p>
    <w:p>
      <w:r>
        <w:drawing>
          <wp:inline distT="0" distB="0" distL="0" distR="0">
            <wp:extent cx="3503930" cy="1268095"/>
            <wp:effectExtent l="19050" t="19050" r="20320" b="273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6261" cy="127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25520" cy="2536825"/>
            <wp:effectExtent l="19050" t="19050" r="1778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8239" cy="254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解释：不建议使用邮箱，如果没有其他用途是没有意义的，手机号都是可以找回的。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其他已修改。</w:t>
      </w:r>
    </w:p>
    <w:p/>
    <w:p>
      <w:r>
        <w:rPr>
          <w:rFonts w:hint="eastAsia"/>
        </w:rPr>
        <w:t>25.教师</w:t>
      </w:r>
      <w:r>
        <w:t>姓名保留个人更改权限。</w:t>
      </w:r>
    </w:p>
    <w:p>
      <w:r>
        <w:drawing>
          <wp:inline distT="0" distB="0" distL="0" distR="0">
            <wp:extent cx="2706370" cy="1122045"/>
            <wp:effectExtent l="19050" t="19050" r="1778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8960" cy="1127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解释：已修改。</w:t>
      </w:r>
    </w:p>
    <w:p>
      <w:r>
        <w:rPr>
          <w:rFonts w:hint="eastAsia"/>
        </w:rPr>
        <w:t>26.首页科目图</w:t>
      </w:r>
      <w:r>
        <w:t>，点击直接进入当天当科的作业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如果</w:t>
      </w:r>
      <w:r>
        <w:t>当科当天无作业，则进入学习记录。</w:t>
      </w:r>
    </w:p>
    <w:p>
      <w:r>
        <w:drawing>
          <wp:inline distT="0" distB="0" distL="0" distR="0">
            <wp:extent cx="2296795" cy="2173605"/>
            <wp:effectExtent l="19050" t="19050" r="2730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2254" cy="2188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>
      <w:r>
        <w:rPr>
          <w:rFonts w:hint="eastAsia"/>
        </w:rPr>
        <w:t>27.更</w:t>
      </w:r>
      <w:r>
        <w:t>名为记录，显示</w:t>
      </w:r>
      <w:r>
        <w:rPr>
          <w:rFonts w:hint="eastAsia"/>
        </w:rPr>
        <w:t>用户</w:t>
      </w:r>
      <w:r>
        <w:t>的学习记录，收藏夹，错题集。（</w:t>
      </w:r>
      <w:r>
        <w:rPr>
          <w:rFonts w:hint="eastAsia"/>
        </w:rPr>
        <w:t>后续UI时候去掉</w:t>
      </w:r>
      <w:r>
        <w:t>字样，通过</w:t>
      </w:r>
      <w:r>
        <w:rPr>
          <w:rFonts w:hint="eastAsia"/>
        </w:rPr>
        <w:t>图标</w:t>
      </w:r>
      <w:r>
        <w:t>显示，参考知乎。）</w:t>
      </w:r>
    </w:p>
    <w:p>
      <w:r>
        <w:drawing>
          <wp:inline distT="0" distB="0" distL="0" distR="0">
            <wp:extent cx="3799840" cy="1475740"/>
            <wp:effectExtent l="19050" t="1905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/>
    <w:p>
      <w:r>
        <w:rPr>
          <w:rFonts w:hint="eastAsia"/>
        </w:rPr>
        <w:t>28.组卷</w:t>
      </w:r>
      <w:r>
        <w:t>题库</w:t>
      </w:r>
      <w:r>
        <w:rPr>
          <w:rFonts w:hint="eastAsia"/>
        </w:rPr>
        <w:t>点进</w:t>
      </w:r>
      <w:r>
        <w:t>后，显示</w:t>
      </w:r>
      <w:r>
        <w:rPr>
          <w:rFonts w:hint="eastAsia"/>
        </w:rPr>
        <w:t>组卷</w:t>
      </w:r>
      <w:r>
        <w:t>的列表</w:t>
      </w:r>
      <w:r>
        <w:rPr>
          <w:rFonts w:hint="eastAsia"/>
        </w:rPr>
        <w:t>（高考</w:t>
      </w:r>
      <w:r>
        <w:t>真题卷、老师</w:t>
      </w:r>
      <w:r>
        <w:rPr>
          <w:rFonts w:hint="eastAsia"/>
        </w:rPr>
        <w:t>推荐</w:t>
      </w:r>
      <w:r>
        <w:t>组卷、专项训练组卷</w:t>
      </w:r>
      <w:r>
        <w:rPr>
          <w:rFonts w:hint="eastAsia"/>
        </w:rPr>
        <w:t>）</w:t>
      </w:r>
      <w:r>
        <w:t>。</w:t>
      </w:r>
    </w:p>
    <w:p>
      <w:r>
        <w:drawing>
          <wp:inline distT="0" distB="0" distL="0" distR="0">
            <wp:extent cx="1945640" cy="3502660"/>
            <wp:effectExtent l="19050" t="19050" r="16510" b="215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rcRect t="2013" b="5617"/>
                    <a:stretch>
                      <a:fillRect/>
                    </a:stretch>
                  </pic:blipFill>
                  <pic:spPr>
                    <a:xfrm>
                      <a:off x="0" y="0"/>
                      <a:ext cx="1961259" cy="3530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72615" cy="3504565"/>
            <wp:effectExtent l="19050" t="19050" r="13335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1866" cy="3522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解释：不建议一阶段上线此功能。</w:t>
      </w:r>
    </w:p>
    <w:p>
      <w:r>
        <w:rPr>
          <w:rFonts w:hint="eastAsia"/>
        </w:rPr>
        <w:t>29.题目</w:t>
      </w:r>
      <w:r>
        <w:t>分享功能。</w:t>
      </w:r>
      <w:r>
        <w:rPr>
          <w:rFonts w:hint="eastAsia"/>
        </w:rPr>
        <w:t>分享</w:t>
      </w:r>
      <w:r>
        <w:t>-微信</w:t>
      </w:r>
      <w:r>
        <w:rPr>
          <w:rFonts w:hint="eastAsia"/>
        </w:rPr>
        <w:t>/QQ/微博</w:t>
      </w:r>
      <w:r>
        <w:t>。</w:t>
      </w:r>
    </w:p>
    <w:p>
      <w:r>
        <w:drawing>
          <wp:inline distT="0" distB="0" distL="0" distR="0">
            <wp:extent cx="2421255" cy="2771140"/>
            <wp:effectExtent l="19050" t="19050" r="1714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798" cy="278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95855" cy="2743200"/>
            <wp:effectExtent l="19050" t="19050" r="23495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057" cy="274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解释：不确定。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试题分享是一个试题，还是多个或者组卷分享？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而且分享的试题是不是应该只限于平台题库中的试题？</w:t>
      </w:r>
    </w:p>
    <w:p>
      <w:r>
        <w:rPr>
          <w:rFonts w:hint="eastAsia"/>
        </w:rPr>
        <w:t>30.错题集</w:t>
      </w:r>
      <w:r>
        <w:t>的筛选形式</w:t>
      </w:r>
      <w:r>
        <w:rPr>
          <w:rFonts w:hint="eastAsia"/>
        </w:rPr>
        <w:t>：作业/考试/在线</w:t>
      </w:r>
      <w:r>
        <w:t>做题、知识点</w:t>
      </w:r>
      <w:r>
        <w:rPr>
          <w:rFonts w:hint="eastAsia"/>
        </w:rPr>
        <w:t>/章节点</w:t>
      </w:r>
      <w:r>
        <w:t>、题型</w:t>
      </w:r>
      <w:r>
        <w:rPr>
          <w:rFonts w:hint="eastAsia"/>
        </w:rPr>
        <w:t>。（可参考</w:t>
      </w:r>
      <w:r>
        <w:t>猿题库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2238375" cy="2950210"/>
            <wp:effectExtent l="19050" t="19050" r="28575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9838" cy="2977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解释：已修改。</w:t>
      </w:r>
    </w:p>
    <w:p/>
    <w:p>
      <w:r>
        <w:rPr>
          <w:rFonts w:hint="eastAsia"/>
        </w:rPr>
        <w:t>31.错题集/收藏夹第一眼</w:t>
      </w:r>
      <w:r>
        <w:t>看到题目时应该不显示答案，需要点击展开后显示答案和解析。</w:t>
      </w:r>
      <w:r>
        <w:rPr>
          <w:rFonts w:hint="eastAsia"/>
        </w:rPr>
        <w:t>引导</w:t>
      </w:r>
      <w:r>
        <w:t>学生</w:t>
      </w:r>
      <w:r>
        <w:rPr>
          <w:rFonts w:hint="eastAsia"/>
        </w:rPr>
        <w:t>主动</w:t>
      </w:r>
      <w:r>
        <w:t>思考题目的答案。</w:t>
      </w:r>
    </w:p>
    <w:p>
      <w:r>
        <w:rPr>
          <w:rFonts w:hint="eastAsia"/>
        </w:rPr>
        <w:t>同时增加</w:t>
      </w:r>
      <w:r>
        <w:t>备注功能。</w:t>
      </w:r>
      <w:r>
        <w:rPr>
          <w:rFonts w:hint="eastAsia"/>
        </w:rPr>
        <w:t>除题目</w:t>
      </w:r>
      <w:r>
        <w:t>自带解析外，学生可以</w:t>
      </w:r>
      <w:r>
        <w:rPr>
          <w:rFonts w:hint="eastAsia"/>
        </w:rPr>
        <w:t>在</w:t>
      </w:r>
      <w:r>
        <w:t>错题本</w:t>
      </w:r>
      <w:r>
        <w:rPr>
          <w:rFonts w:hint="eastAsia"/>
        </w:rPr>
        <w:t>/收藏</w:t>
      </w:r>
      <w:r>
        <w:t>夹内增加个人备注</w:t>
      </w:r>
      <w:r>
        <w:rPr>
          <w:rFonts w:hint="eastAsia"/>
        </w:rPr>
        <w:t>，记录</w:t>
      </w:r>
      <w:r>
        <w:t>个人对题目的理解。</w:t>
      </w:r>
      <w:r>
        <w:rPr>
          <w:rFonts w:hint="eastAsia"/>
        </w:rPr>
        <w:t>（参考</w:t>
      </w:r>
      <w:r>
        <w:t>猿题库的</w:t>
      </w:r>
      <w:r>
        <w:rPr>
          <w:rFonts w:hint="eastAsia"/>
        </w:rPr>
        <w:t>笔记</w:t>
      </w:r>
      <w:r>
        <w:t>，可上传图片、文字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3364230" cy="1582420"/>
            <wp:effectExtent l="19050" t="19050" r="2667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rcRect t="13486" b="15805"/>
                    <a:stretch>
                      <a:fillRect/>
                    </a:stretch>
                  </pic:blipFill>
                  <pic:spPr>
                    <a:xfrm>
                      <a:off x="0" y="0"/>
                      <a:ext cx="3409647" cy="16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解释：已修改。</w:t>
      </w:r>
    </w:p>
    <w:p/>
    <w:p>
      <w:r>
        <w:rPr>
          <w:rFonts w:hint="eastAsia"/>
        </w:rPr>
        <w:t>3</w:t>
      </w:r>
      <w:r>
        <w:t>2</w:t>
      </w:r>
      <w:r>
        <w:rPr>
          <w:rFonts w:hint="eastAsia"/>
        </w:rPr>
        <w:t>.错题集</w:t>
      </w:r>
      <w:r>
        <w:t>的攻克</w:t>
      </w:r>
      <w:r>
        <w:rPr>
          <w:rFonts w:hint="eastAsia"/>
        </w:rPr>
        <w:t>：可以</w:t>
      </w:r>
      <w:r>
        <w:t>在错题本里点击标记</w:t>
      </w:r>
      <w:r>
        <w:rPr>
          <w:rFonts w:hint="eastAsia"/>
        </w:rPr>
        <w:t>已</w:t>
      </w:r>
      <w:r>
        <w:t>攻克题目。</w:t>
      </w:r>
    </w:p>
    <w:p>
      <w:r>
        <w:drawing>
          <wp:inline distT="0" distB="0" distL="0" distR="0">
            <wp:extent cx="2000885" cy="25730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6540" cy="2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解释：已修改。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但不建议添加，目前并没有实际意义。</w:t>
      </w:r>
    </w:p>
    <w:p/>
    <w:p>
      <w:r>
        <w:rPr>
          <w:rFonts w:hint="eastAsia"/>
        </w:rPr>
        <w:t>33.批改</w:t>
      </w:r>
      <w:r>
        <w:t>后</w:t>
      </w:r>
      <w:r>
        <w:rPr>
          <w:rFonts w:hint="eastAsia"/>
        </w:rPr>
        <w:t>已完成</w:t>
      </w:r>
      <w:r>
        <w:t>的题目，</w:t>
      </w:r>
      <w:r>
        <w:rPr>
          <w:rFonts w:hint="eastAsia"/>
        </w:rPr>
        <w:t>主观题可以</w:t>
      </w:r>
      <w:r>
        <w:t>查看老师的批改分数和批改笔记。</w:t>
      </w:r>
    </w:p>
    <w:p>
      <w:r>
        <w:drawing>
          <wp:inline distT="0" distB="0" distL="0" distR="0">
            <wp:extent cx="1777365" cy="2600960"/>
            <wp:effectExtent l="19050" t="19050" r="13335" b="279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1339" cy="2606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解释：已修改，如下：</w:t>
      </w:r>
    </w:p>
    <w:p>
      <w:pPr>
        <w:rPr>
          <w:rFonts w:hint="eastAsia"/>
          <w:color w:val="00B050"/>
          <w:lang w:eastAsia="zh-CN"/>
        </w:rPr>
      </w:pPr>
      <w:r>
        <w:drawing>
          <wp:inline distT="0" distB="0" distL="114300" distR="114300">
            <wp:extent cx="3247390" cy="1866900"/>
            <wp:effectExtent l="0" t="0" r="10160" b="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00B050"/>
          <w:lang w:eastAsia="zh-CN"/>
        </w:rPr>
      </w:pPr>
      <w:r>
        <w:drawing>
          <wp:inline distT="0" distB="0" distL="114300" distR="114300">
            <wp:extent cx="4352290" cy="6066790"/>
            <wp:effectExtent l="0" t="0" r="10160" b="1016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F1"/>
    <w:rsid w:val="000046E0"/>
    <w:rsid w:val="00014C52"/>
    <w:rsid w:val="00021471"/>
    <w:rsid w:val="00023E99"/>
    <w:rsid w:val="000332D3"/>
    <w:rsid w:val="00056BF7"/>
    <w:rsid w:val="00090F88"/>
    <w:rsid w:val="000958D6"/>
    <w:rsid w:val="000A0341"/>
    <w:rsid w:val="000A6BF6"/>
    <w:rsid w:val="000C4FA0"/>
    <w:rsid w:val="0011028A"/>
    <w:rsid w:val="00124781"/>
    <w:rsid w:val="0013747A"/>
    <w:rsid w:val="00147F32"/>
    <w:rsid w:val="00156745"/>
    <w:rsid w:val="001B0DEC"/>
    <w:rsid w:val="00266D4A"/>
    <w:rsid w:val="00273B6F"/>
    <w:rsid w:val="00280962"/>
    <w:rsid w:val="0028284B"/>
    <w:rsid w:val="002A27B6"/>
    <w:rsid w:val="002B170B"/>
    <w:rsid w:val="002B4CA3"/>
    <w:rsid w:val="002F2F08"/>
    <w:rsid w:val="003406BF"/>
    <w:rsid w:val="00345416"/>
    <w:rsid w:val="0035200D"/>
    <w:rsid w:val="0038197C"/>
    <w:rsid w:val="00391B8A"/>
    <w:rsid w:val="003A05DD"/>
    <w:rsid w:val="003D6E5C"/>
    <w:rsid w:val="003E188C"/>
    <w:rsid w:val="00416141"/>
    <w:rsid w:val="0043258B"/>
    <w:rsid w:val="004626B6"/>
    <w:rsid w:val="004642EC"/>
    <w:rsid w:val="0048153E"/>
    <w:rsid w:val="004C001A"/>
    <w:rsid w:val="004C7F34"/>
    <w:rsid w:val="004F568B"/>
    <w:rsid w:val="00577AF1"/>
    <w:rsid w:val="00577CAB"/>
    <w:rsid w:val="00587637"/>
    <w:rsid w:val="005D4D67"/>
    <w:rsid w:val="005D550E"/>
    <w:rsid w:val="005F434F"/>
    <w:rsid w:val="00651C54"/>
    <w:rsid w:val="006634FB"/>
    <w:rsid w:val="00666752"/>
    <w:rsid w:val="006667B4"/>
    <w:rsid w:val="0067388B"/>
    <w:rsid w:val="00687ED3"/>
    <w:rsid w:val="00693A51"/>
    <w:rsid w:val="006B4495"/>
    <w:rsid w:val="006B575A"/>
    <w:rsid w:val="006C46FD"/>
    <w:rsid w:val="006D40E7"/>
    <w:rsid w:val="006D7ED5"/>
    <w:rsid w:val="0071513E"/>
    <w:rsid w:val="00745B93"/>
    <w:rsid w:val="007472E4"/>
    <w:rsid w:val="00764D78"/>
    <w:rsid w:val="0076634A"/>
    <w:rsid w:val="00781CA5"/>
    <w:rsid w:val="00795A1B"/>
    <w:rsid w:val="007B5D72"/>
    <w:rsid w:val="007C004C"/>
    <w:rsid w:val="007C382B"/>
    <w:rsid w:val="007C4DE6"/>
    <w:rsid w:val="008235CB"/>
    <w:rsid w:val="00852E45"/>
    <w:rsid w:val="008626D2"/>
    <w:rsid w:val="00893B2C"/>
    <w:rsid w:val="008F477B"/>
    <w:rsid w:val="008F5796"/>
    <w:rsid w:val="00910D92"/>
    <w:rsid w:val="0091397B"/>
    <w:rsid w:val="00914463"/>
    <w:rsid w:val="009144E0"/>
    <w:rsid w:val="00931800"/>
    <w:rsid w:val="00944140"/>
    <w:rsid w:val="00945EB2"/>
    <w:rsid w:val="009647B6"/>
    <w:rsid w:val="00981B76"/>
    <w:rsid w:val="009A11D9"/>
    <w:rsid w:val="009F2F02"/>
    <w:rsid w:val="009F2F4C"/>
    <w:rsid w:val="00A47CE5"/>
    <w:rsid w:val="00A47F8E"/>
    <w:rsid w:val="00A622F8"/>
    <w:rsid w:val="00AC61AD"/>
    <w:rsid w:val="00AE2BCD"/>
    <w:rsid w:val="00B06997"/>
    <w:rsid w:val="00B35CCC"/>
    <w:rsid w:val="00B36CE7"/>
    <w:rsid w:val="00B37F1E"/>
    <w:rsid w:val="00BA4B30"/>
    <w:rsid w:val="00BE6694"/>
    <w:rsid w:val="00C35F02"/>
    <w:rsid w:val="00C535D9"/>
    <w:rsid w:val="00C54D08"/>
    <w:rsid w:val="00C56A1F"/>
    <w:rsid w:val="00C80702"/>
    <w:rsid w:val="00CA4ED7"/>
    <w:rsid w:val="00CA74C0"/>
    <w:rsid w:val="00CC2E2D"/>
    <w:rsid w:val="00CE6667"/>
    <w:rsid w:val="00D55099"/>
    <w:rsid w:val="00D646AF"/>
    <w:rsid w:val="00D65283"/>
    <w:rsid w:val="00DA3080"/>
    <w:rsid w:val="00DB495A"/>
    <w:rsid w:val="00DD4C02"/>
    <w:rsid w:val="00DE2F85"/>
    <w:rsid w:val="00DE7E9A"/>
    <w:rsid w:val="00E06BA7"/>
    <w:rsid w:val="00E719AA"/>
    <w:rsid w:val="00E865A3"/>
    <w:rsid w:val="00EC70BA"/>
    <w:rsid w:val="00ED3DE7"/>
    <w:rsid w:val="00EF1C35"/>
    <w:rsid w:val="00F61D3C"/>
    <w:rsid w:val="00F935BC"/>
    <w:rsid w:val="00F951C0"/>
    <w:rsid w:val="00F95721"/>
    <w:rsid w:val="025D0025"/>
    <w:rsid w:val="02894DBB"/>
    <w:rsid w:val="07E83159"/>
    <w:rsid w:val="09275664"/>
    <w:rsid w:val="0EA11356"/>
    <w:rsid w:val="10176569"/>
    <w:rsid w:val="121E037C"/>
    <w:rsid w:val="12FB1969"/>
    <w:rsid w:val="17065581"/>
    <w:rsid w:val="18025E87"/>
    <w:rsid w:val="18F12354"/>
    <w:rsid w:val="1F256174"/>
    <w:rsid w:val="1F7A0B99"/>
    <w:rsid w:val="217F2E39"/>
    <w:rsid w:val="2D0C4A3D"/>
    <w:rsid w:val="2FB27B94"/>
    <w:rsid w:val="306A5540"/>
    <w:rsid w:val="307A4077"/>
    <w:rsid w:val="307B0C1D"/>
    <w:rsid w:val="312C4F77"/>
    <w:rsid w:val="322E5EA4"/>
    <w:rsid w:val="34405A14"/>
    <w:rsid w:val="377F6F8F"/>
    <w:rsid w:val="3C2749D6"/>
    <w:rsid w:val="3D585B23"/>
    <w:rsid w:val="409C641E"/>
    <w:rsid w:val="43A91BD8"/>
    <w:rsid w:val="463869AD"/>
    <w:rsid w:val="48455909"/>
    <w:rsid w:val="498779CB"/>
    <w:rsid w:val="4E7B4365"/>
    <w:rsid w:val="4EB97075"/>
    <w:rsid w:val="4ECC742E"/>
    <w:rsid w:val="4FB12C80"/>
    <w:rsid w:val="5A7619EA"/>
    <w:rsid w:val="5E157E94"/>
    <w:rsid w:val="5E61285F"/>
    <w:rsid w:val="616F21B4"/>
    <w:rsid w:val="62794173"/>
    <w:rsid w:val="6381099C"/>
    <w:rsid w:val="64C21606"/>
    <w:rsid w:val="6853073D"/>
    <w:rsid w:val="68556832"/>
    <w:rsid w:val="6E614129"/>
    <w:rsid w:val="71F30FBA"/>
    <w:rsid w:val="764C5D41"/>
    <w:rsid w:val="7BAF45FD"/>
    <w:rsid w:val="7D5863F8"/>
    <w:rsid w:val="7DB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216</Words>
  <Characters>1236</Characters>
  <Lines>10</Lines>
  <Paragraphs>2</Paragraphs>
  <ScaleCrop>false</ScaleCrop>
  <LinksUpToDate>false</LinksUpToDate>
  <CharactersWithSpaces>1450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2017-05-25T11:49:00Z</dcterms:created>
  <dc:creator>Haier</dc:creator>
  <cp:lastModifiedBy>haowangjiao</cp:lastModifiedBy>
  <dcterms:modified xsi:type="dcterms:W3CDTF">2017-05-27T08:46:23Z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