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红字为还需要解决的问题；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蓝字为客户需要辅助解决问题。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组卷APP（猿题库）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题库没有范围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审核模块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教师试题审核由学校进行审核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平台审核后台添加的试题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纠错功能（作者、平台和学校都可以审核）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官网首页学校认证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组卷题库套题管理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教师发布组卷（超链接选择学生问题）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试题关联知识点（知识点调序对试题的影响）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学校添加教师手机号（仅作为通讯使用）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导航栏补充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邮箱绑定（二阶段）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班级管理（区所在学校）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学生管理查询身份证号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教师名称+手机号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题库管理试题列表（补充题干），</w:t>
      </w:r>
      <w:r>
        <w:rPr>
          <w:rFonts w:hint="eastAsia"/>
          <w:color w:val="FF0000"/>
          <w:lang w:val="en-US" w:eastAsia="zh-CN"/>
        </w:rPr>
        <w:t>再加一行实例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模板试题导入（调整）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试卷定时发布（发布）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发布对象（学生这块超链接补充）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试题结构去掉（+-），</w:t>
      </w:r>
      <w:r>
        <w:rPr>
          <w:rFonts w:hint="eastAsia"/>
          <w:color w:val="FF0000"/>
          <w:lang w:val="en-US" w:eastAsia="zh-CN"/>
        </w:rPr>
        <w:t>增加提醒排序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一键换题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教师出生日期（自动读取）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套题管理（</w:t>
      </w:r>
      <w:r>
        <w:rPr>
          <w:rFonts w:hint="eastAsia"/>
          <w:color w:val="FF0000"/>
          <w:lang w:val="en-US" w:eastAsia="zh-CN"/>
        </w:rPr>
        <w:t>去掉题干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教师工号、学生学籍号为非必填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学校禁用教师效果、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批改（学信网、二阶段）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组卷分值（必填项）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默认分值（二阶段）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审核试题（增加题干）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学校邮箱变更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分享试题（</w:t>
      </w:r>
      <w:r>
        <w:rPr>
          <w:rFonts w:hint="eastAsia"/>
          <w:color w:val="FF0000"/>
          <w:lang w:val="en-US" w:eastAsia="zh-CN"/>
        </w:rPr>
        <w:t>web增加二维码</w:t>
      </w:r>
      <w:r>
        <w:rPr>
          <w:rFonts w:hint="eastAsia"/>
          <w:lang w:val="en-US" w:eastAsia="zh-CN"/>
        </w:rPr>
        <w:t>）+</w:t>
      </w:r>
      <w:r>
        <w:rPr>
          <w:rFonts w:hint="eastAsia"/>
          <w:color w:val="FF0000"/>
          <w:lang w:val="en-US" w:eastAsia="zh-CN"/>
        </w:rPr>
        <w:t>答题后显示内容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在线测试答题（答完题干答案）（</w:t>
      </w:r>
      <w:r>
        <w:rPr>
          <w:rFonts w:hint="eastAsia"/>
          <w:color w:val="0070C0"/>
          <w:lang w:val="en-US" w:eastAsia="zh-CN"/>
        </w:rPr>
        <w:t>自我测试逻辑等待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联系列表增加教师名字（</w:t>
      </w:r>
      <w:r>
        <w:rPr>
          <w:rFonts w:hint="eastAsia"/>
          <w:color w:val="FF0000"/>
          <w:lang w:val="en-US" w:eastAsia="zh-CN"/>
        </w:rPr>
        <w:t>全名+教师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做作业暂停计时问题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认证学校（密码发送到邮箱）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学校审核（精确搜索+筛选）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业务员去在职状态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客户管理（增加学校邮箱）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套题（省份复选）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理综、文综</w:t>
      </w:r>
      <w:r>
        <w:rPr>
          <w:rFonts w:hint="eastAsia"/>
          <w:color w:val="FF0000"/>
          <w:lang w:val="en-US" w:eastAsia="zh-CN"/>
        </w:rPr>
        <w:t>（可以切换科目选择试题试题篮不清空）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教材管理（知识点模糊搜索）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添加试题（先添加章节点，自动出知识点，然后可以手动调整）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章节点和知识点关联关系（</w:t>
      </w:r>
      <w:r>
        <w:rPr>
          <w:rFonts w:hint="eastAsia"/>
          <w:color w:val="FF0000"/>
          <w:lang w:val="en-US" w:eastAsia="zh-CN"/>
        </w:rPr>
        <w:t>加例子</w:t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D0B6F"/>
    <w:multiLevelType w:val="multilevel"/>
    <w:tmpl w:val="592D0B6F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C7CAD"/>
    <w:rsid w:val="0745299C"/>
    <w:rsid w:val="08391A93"/>
    <w:rsid w:val="0D86325D"/>
    <w:rsid w:val="107C391E"/>
    <w:rsid w:val="1251184A"/>
    <w:rsid w:val="145D0C03"/>
    <w:rsid w:val="18B84F94"/>
    <w:rsid w:val="1A573ABF"/>
    <w:rsid w:val="1B52319D"/>
    <w:rsid w:val="20D71000"/>
    <w:rsid w:val="23B83C04"/>
    <w:rsid w:val="26A26F38"/>
    <w:rsid w:val="28657EE7"/>
    <w:rsid w:val="2BC53B65"/>
    <w:rsid w:val="2C70640A"/>
    <w:rsid w:val="2D4B52EF"/>
    <w:rsid w:val="31A168B3"/>
    <w:rsid w:val="32EC378D"/>
    <w:rsid w:val="331D0702"/>
    <w:rsid w:val="3AED54DE"/>
    <w:rsid w:val="3E794CEC"/>
    <w:rsid w:val="3F113EFF"/>
    <w:rsid w:val="3FD4152F"/>
    <w:rsid w:val="429C6BF8"/>
    <w:rsid w:val="42B229D3"/>
    <w:rsid w:val="44D318F2"/>
    <w:rsid w:val="45050638"/>
    <w:rsid w:val="4C1D00CF"/>
    <w:rsid w:val="540F56CC"/>
    <w:rsid w:val="544F58FD"/>
    <w:rsid w:val="58134E9D"/>
    <w:rsid w:val="5A540B4F"/>
    <w:rsid w:val="5CEC51B6"/>
    <w:rsid w:val="5DC563BE"/>
    <w:rsid w:val="66172A3A"/>
    <w:rsid w:val="6C061F9A"/>
    <w:rsid w:val="6F4D36BC"/>
    <w:rsid w:val="71CF4E75"/>
    <w:rsid w:val="74D83500"/>
    <w:rsid w:val="771F4584"/>
    <w:rsid w:val="7BEF7F96"/>
    <w:rsid w:val="7BF41635"/>
    <w:rsid w:val="7D253959"/>
    <w:rsid w:val="7D342C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2017-05-30T06:59:47Z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