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56"/>
        </w:tabs>
        <w:rPr>
          <w:rFonts w:hint="eastAsia" w:ascii="宋体" w:hAnsi="宋体" w:eastAsia="宋体"/>
          <w:b/>
          <w:bCs/>
          <w:color w:val="0000FF"/>
          <w:lang w:eastAsia="zh-CN"/>
        </w:rPr>
      </w:pPr>
      <w:r>
        <w:rPr>
          <w:rFonts w:hint="eastAsia" w:ascii="宋体" w:hAnsi="宋体"/>
          <w:b/>
          <w:bCs/>
          <w:color w:val="0000FF"/>
          <w:lang w:eastAsia="zh-CN"/>
        </w:rPr>
        <w:t>试题模板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图中</w:t>
      </w:r>
      <w:r>
        <w:rPr>
          <w:rFonts w:ascii="宋体" w:hAnsi="宋体"/>
          <w:color w:val="000000"/>
        </w:rPr>
        <w:drawing>
          <wp:inline distT="0" distB="0" distL="114300" distR="114300">
            <wp:extent cx="914400" cy="768985"/>
            <wp:effectExtent l="0" t="0" r="0" b="12065"/>
            <wp:docPr id="3" name="图片 5" descr="jgb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jgbz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</w:rPr>
        <w:t>是反向弯路标志。</w:t>
      </w:r>
    </w:p>
    <w:p>
      <w:pPr>
        <w:tabs>
          <w:tab w:val="left" w:pos="856"/>
        </w:tabs>
        <w:rPr>
          <w:rFonts w:ascii="宋体" w:hAnsi="宋体"/>
          <w:color w:val="000000"/>
        </w:rPr>
      </w:pP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【答案】√</w:t>
      </w:r>
      <w:r>
        <w:rPr>
          <w:rFonts w:hint="eastAsia" w:ascii="宋体" w:hAnsi="宋体"/>
          <w:color w:val="000000"/>
          <w:lang w:eastAsia="zh-CN"/>
        </w:rPr>
        <w:t>（或正确）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**********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图中是双向弯路标志。</w:t>
      </w:r>
    </w:p>
    <w:p>
      <w:pPr>
        <w:tabs>
          <w:tab w:val="left" w:pos="856"/>
        </w:tabs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drawing>
          <wp:inline distT="0" distB="0" distL="114300" distR="114300">
            <wp:extent cx="914400" cy="768985"/>
            <wp:effectExtent l="0" t="0" r="0" b="12065"/>
            <wp:docPr id="4" name="图片 6" descr="jgbz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jgbz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56"/>
        </w:tabs>
        <w:rPr>
          <w:rFonts w:hint="eastAsia"/>
          <w:sz w:val="18"/>
          <w:szCs w:val="18"/>
        </w:rPr>
      </w:pPr>
      <w:r>
        <w:rPr>
          <w:rFonts w:hint="eastAsia" w:ascii="宋体" w:hAnsi="宋体"/>
          <w:color w:val="000000"/>
        </w:rPr>
        <w:t>【答案】×</w:t>
      </w:r>
      <w:r>
        <w:rPr>
          <w:rFonts w:hint="eastAsia" w:ascii="宋体" w:hAnsi="宋体"/>
          <w:color w:val="000000"/>
          <w:lang w:eastAsia="zh-CN"/>
        </w:rPr>
        <w:t>（或错误）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b/>
          <w:bCs/>
          <w:color w:val="0000FF"/>
          <w:sz w:val="28"/>
          <w:szCs w:val="28"/>
        </w:rPr>
      </w:pPr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——————————————————————————————————————————————</w:t>
      </w:r>
    </w:p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  <w:lang w:eastAsia="zh-CN"/>
        </w:rPr>
        <w:t>解释：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**********</w:t>
      </w:r>
      <w:r>
        <w:rPr>
          <w:rFonts w:hint="eastAsia"/>
          <w:sz w:val="18"/>
          <w:szCs w:val="18"/>
          <w:lang w:eastAsia="zh-CN"/>
        </w:rPr>
        <w:t>”用于对不同试题进行划分；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**********</w:t>
      </w:r>
      <w:r>
        <w:rPr>
          <w:rFonts w:hint="eastAsia"/>
          <w:sz w:val="18"/>
          <w:szCs w:val="18"/>
          <w:lang w:eastAsia="zh-CN"/>
        </w:rPr>
        <w:t>”换行一开始即为题干。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【答案】</w:t>
      </w:r>
      <w:r>
        <w:rPr>
          <w:rFonts w:hint="eastAsia"/>
          <w:sz w:val="18"/>
          <w:szCs w:val="18"/>
          <w:lang w:eastAsia="zh-CN"/>
        </w:rPr>
        <w:t>”用于提取当前试题的答案（其中“√”、“对”和“正确”都表示正确，“</w:t>
      </w:r>
      <w:r>
        <w:rPr>
          <w:rFonts w:hint="eastAsia"/>
          <w:sz w:val="18"/>
          <w:szCs w:val="18"/>
          <w:lang w:val="en-US" w:eastAsia="zh-CN"/>
        </w:rPr>
        <w:t>×</w:t>
      </w:r>
      <w:r>
        <w:rPr>
          <w:rFonts w:hint="eastAsia"/>
          <w:sz w:val="18"/>
          <w:szCs w:val="18"/>
          <w:lang w:eastAsia="zh-CN"/>
        </w:rPr>
        <w:t>”、“错</w:t>
      </w:r>
      <w:bookmarkStart w:id="0" w:name="_GoBack"/>
      <w:bookmarkEnd w:id="0"/>
      <w:r>
        <w:rPr>
          <w:rFonts w:hint="eastAsia"/>
          <w:sz w:val="18"/>
          <w:szCs w:val="18"/>
          <w:lang w:eastAsia="zh-CN"/>
        </w:rPr>
        <w:t>”和“错误”都表示错误）。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提取试题进行布局时，题干自动换行，答案另起一行（</w:t>
      </w:r>
      <w:r>
        <w:rPr>
          <w:rFonts w:hint="eastAsia"/>
          <w:sz w:val="18"/>
          <w:szCs w:val="18"/>
          <w:lang w:val="en-US" w:eastAsia="zh-CN"/>
        </w:rPr>
        <w:t>勾选</w:t>
      </w:r>
      <w:r>
        <w:rPr>
          <w:rFonts w:hint="eastAsia"/>
          <w:sz w:val="18"/>
          <w:szCs w:val="18"/>
          <w:lang w:eastAsia="zh-CN"/>
        </w:rPr>
        <w:t>单选“正确”或</w:t>
      </w:r>
      <w:r>
        <w:rPr>
          <w:rFonts w:hint="eastAsia"/>
          <w:sz w:val="18"/>
          <w:szCs w:val="18"/>
          <w:lang w:val="en-US" w:eastAsia="zh-CN"/>
        </w:rPr>
        <w:t>“错误”</w:t>
      </w:r>
      <w:r>
        <w:rPr>
          <w:rFonts w:hint="eastAsia"/>
          <w:sz w:val="18"/>
          <w:szCs w:val="18"/>
          <w:lang w:eastAsia="zh-CN"/>
        </w:rPr>
        <w:t>），其中每个选项占一行。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——————————————————————————————————————————————</w:t>
      </w: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试题构成：</w:t>
      </w:r>
    </w:p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1.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在线题库查看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题干内容如下：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图中</w:t>
      </w:r>
      <w:r>
        <w:rPr>
          <w:rFonts w:ascii="宋体" w:hAnsi="宋体"/>
          <w:color w:val="000000"/>
        </w:rPr>
        <w:drawing>
          <wp:inline distT="0" distB="0" distL="114300" distR="114300">
            <wp:extent cx="914400" cy="768985"/>
            <wp:effectExtent l="0" t="0" r="0" b="12065"/>
            <wp:docPr id="2" name="图片 5" descr="jgb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jgbz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</w:rPr>
        <w:t>是反向弯路标志。</w:t>
      </w:r>
      <w:r>
        <w:rPr>
          <w:rFonts w:hint="eastAsia" w:ascii="宋体" w:hAnsi="宋体"/>
          <w:color w:val="000000"/>
          <w:lang w:val="en-US" w:eastAsia="zh-CN"/>
        </w:rPr>
        <w:t>( )</w:t>
      </w:r>
    </w:p>
    <w:p>
      <w:pPr>
        <w:pStyle w:val="2"/>
        <w:ind w:firstLine="420" w:firstLineChars="0"/>
        <w:rPr>
          <w:rFonts w:hint="eastAsia" w:hAnsi="宋体" w:cs="宋体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2.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在线答题查看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题干内容如下：</w:t>
      </w:r>
    </w:p>
    <w:p>
      <w:pPr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图中</w:t>
      </w:r>
      <w:r>
        <w:rPr>
          <w:rFonts w:ascii="宋体" w:hAnsi="宋体"/>
          <w:color w:val="000000"/>
        </w:rPr>
        <w:drawing>
          <wp:inline distT="0" distB="0" distL="114300" distR="114300">
            <wp:extent cx="914400" cy="768985"/>
            <wp:effectExtent l="0" t="0" r="0" b="12065"/>
            <wp:docPr id="7" name="图片 5" descr="jgb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jgbz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</w:rPr>
        <w:t>是反向弯路标志</w:t>
      </w:r>
    </w:p>
    <w:p>
      <w:pPr>
        <w:rPr>
          <w:rFonts w:hint="eastAsia" w:ascii="宋体" w:hAnsi="宋体"/>
          <w:color w:val="000000"/>
        </w:rPr>
      </w:pPr>
    </w:p>
    <w:p>
      <w:pPr>
        <w:rPr>
          <w:rFonts w:hint="eastAsia" w:ascii="宋体" w:hAnsi="宋体"/>
          <w:b/>
          <w:bCs/>
          <w:color w:val="000000"/>
          <w:lang w:eastAsia="zh-CN"/>
        </w:rPr>
      </w:pPr>
      <w:r>
        <w:rPr>
          <w:rFonts w:hint="eastAsia" w:ascii="宋体" w:hAnsi="宋体"/>
          <w:b/>
          <w:bCs/>
          <w:color w:val="000000"/>
          <w:lang w:eastAsia="zh-CN"/>
        </w:rPr>
        <w:t>选项内容如下：</w:t>
      </w:r>
    </w:p>
    <w:p>
      <w:r>
        <w:drawing>
          <wp:inline distT="0" distB="0" distL="114300" distR="114300">
            <wp:extent cx="2647315" cy="1524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答案内容如下：</w:t>
      </w:r>
    </w:p>
    <w:p>
      <w:pPr>
        <w:tabs>
          <w:tab w:val="left" w:pos="856"/>
        </w:tabs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【答案】√</w:t>
      </w:r>
      <w:r>
        <w:rPr>
          <w:rFonts w:hint="eastAsia" w:ascii="宋体" w:hAnsi="宋体"/>
          <w:color w:val="000000"/>
          <w:lang w:eastAsia="zh-CN"/>
        </w:rPr>
        <w:t>（或正确）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——————————————————————————————————————————————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注意，题干、选项、答案均可能出现图片。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C0FDD"/>
    <w:rsid w:val="03973A4F"/>
    <w:rsid w:val="11DC2F60"/>
    <w:rsid w:val="13E63356"/>
    <w:rsid w:val="14D125A5"/>
    <w:rsid w:val="16B974D6"/>
    <w:rsid w:val="1A1E4DE4"/>
    <w:rsid w:val="27EE523A"/>
    <w:rsid w:val="2821607B"/>
    <w:rsid w:val="2A275F48"/>
    <w:rsid w:val="37630339"/>
    <w:rsid w:val="39E14E4D"/>
    <w:rsid w:val="3A1A1726"/>
    <w:rsid w:val="51026DDE"/>
    <w:rsid w:val="5BF23B6C"/>
    <w:rsid w:val="5FCF23F1"/>
    <w:rsid w:val="619A2457"/>
    <w:rsid w:val="65204FA5"/>
    <w:rsid w:val="6F8A6E8D"/>
    <w:rsid w:val="76AD06A4"/>
    <w:rsid w:val="7E12348B"/>
    <w:rsid w:val="7F402F98"/>
    <w:rsid w:val="7F78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haowangjiao</dc:creator>
  <cp:lastModifiedBy>haowangjiao</cp:lastModifiedBy>
  <dcterms:modified xsi:type="dcterms:W3CDTF">2017-05-18T06:58:26Z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