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EBA" w:rsidRPr="00770633" w:rsidRDefault="00ED0550">
      <w:pPr>
        <w:jc w:val="center"/>
        <w:rPr>
          <w:rFonts w:ascii="黑体" w:eastAsia="黑体" w:hAnsi="黑体"/>
          <w:b/>
        </w:rPr>
      </w:pP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>
        <w:rPr>
          <w:sz w:val="52"/>
          <w:szCs w:val="52"/>
        </w:rPr>
        <w:br w:type="textWrapping" w:clear="all"/>
      </w:r>
      <w:r w:rsidR="00AD3B85">
        <w:rPr>
          <w:rFonts w:ascii="黑体" w:eastAsia="黑体" w:hAnsi="黑体" w:hint="eastAsia"/>
          <w:b/>
          <w:sz w:val="52"/>
          <w:szCs w:val="52"/>
        </w:rPr>
        <w:t>因卓教育前端第一轮</w:t>
      </w:r>
      <w:r w:rsidR="00770633" w:rsidRPr="00770633">
        <w:rPr>
          <w:rFonts w:ascii="黑体" w:eastAsia="黑体" w:hAnsi="黑体" w:hint="eastAsia"/>
          <w:b/>
          <w:sz w:val="52"/>
          <w:szCs w:val="52"/>
        </w:rPr>
        <w:t>测试报告</w:t>
      </w:r>
    </w:p>
    <w:p w:rsidR="005F0EBA" w:rsidRDefault="005F0EBA">
      <w:pPr>
        <w:jc w:val="right"/>
      </w:pPr>
    </w:p>
    <w:p w:rsidR="005F0EBA" w:rsidRDefault="00ED0550">
      <w:pPr>
        <w:jc w:val="right"/>
      </w:pPr>
      <w:r>
        <w:br w:type="textWrapping" w:clear="all"/>
      </w:r>
      <w:r>
        <w:br w:type="textWrapping" w:clear="all"/>
      </w:r>
      <w:r>
        <w:br w:type="textWrapping" w:clear="all"/>
      </w:r>
      <w:r>
        <w:br w:type="textWrapping" w:clear="all"/>
      </w:r>
    </w:p>
    <w:p w:rsidR="005F0EBA" w:rsidRDefault="005F0EBA">
      <w:pPr>
        <w:jc w:val="right"/>
      </w:pPr>
    </w:p>
    <w:p w:rsidR="005F0EBA" w:rsidRDefault="005F0EBA">
      <w:pPr>
        <w:jc w:val="right"/>
      </w:pPr>
    </w:p>
    <w:p w:rsidR="005F0EBA" w:rsidRDefault="005F0EBA">
      <w:pPr>
        <w:jc w:val="right"/>
      </w:pPr>
    </w:p>
    <w:p w:rsidR="005F0EBA" w:rsidRDefault="00ED0550">
      <w:pPr>
        <w:jc w:val="right"/>
        <w:rPr>
          <w:b/>
          <w:sz w:val="32"/>
          <w:szCs w:val="32"/>
        </w:rPr>
      </w:pPr>
      <w:r>
        <w:br w:type="textWrapping" w:clear="all"/>
      </w:r>
      <w:r>
        <w:br w:type="textWrapping" w:clear="all"/>
      </w:r>
      <w:r>
        <w:br w:type="textWrapping" w:clear="all"/>
      </w:r>
    </w:p>
    <w:p w:rsidR="005F0EBA" w:rsidRDefault="00E06799">
      <w:pP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begin"/>
      </w:r>
      <w:r w:rsidR="00ED0550">
        <w:rPr>
          <w:rFonts w:hint="eastAsia"/>
          <w:b/>
          <w:sz w:val="32"/>
          <w:szCs w:val="32"/>
        </w:rPr>
        <w:instrText>TIME \@ "yyyy'</w:instrText>
      </w:r>
      <w:r w:rsidR="00ED0550">
        <w:rPr>
          <w:rFonts w:hint="eastAsia"/>
          <w:b/>
          <w:sz w:val="32"/>
          <w:szCs w:val="32"/>
        </w:rPr>
        <w:instrText>年</w:instrText>
      </w:r>
      <w:r w:rsidR="00ED0550">
        <w:rPr>
          <w:rFonts w:hint="eastAsia"/>
          <w:b/>
          <w:sz w:val="32"/>
          <w:szCs w:val="32"/>
        </w:rPr>
        <w:instrText>'M'</w:instrText>
      </w:r>
      <w:r w:rsidR="00ED0550">
        <w:rPr>
          <w:rFonts w:hint="eastAsia"/>
          <w:b/>
          <w:sz w:val="32"/>
          <w:szCs w:val="32"/>
        </w:rPr>
        <w:instrText>月</w:instrText>
      </w:r>
      <w:r w:rsidR="00ED0550">
        <w:rPr>
          <w:rFonts w:hint="eastAsia"/>
          <w:b/>
          <w:sz w:val="32"/>
          <w:szCs w:val="32"/>
        </w:rPr>
        <w:instrText>'d'</w:instrText>
      </w:r>
      <w:r w:rsidR="00ED0550">
        <w:rPr>
          <w:rFonts w:hint="eastAsia"/>
          <w:b/>
          <w:sz w:val="32"/>
          <w:szCs w:val="32"/>
        </w:rPr>
        <w:instrText>日</w:instrText>
      </w:r>
      <w:r w:rsidR="00ED0550">
        <w:rPr>
          <w:rFonts w:hint="eastAsia"/>
          <w:b/>
          <w:sz w:val="32"/>
          <w:szCs w:val="32"/>
        </w:rPr>
        <w:instrText>'"</w:instrText>
      </w:r>
      <w:r>
        <w:rPr>
          <w:b/>
          <w:sz w:val="32"/>
          <w:szCs w:val="32"/>
        </w:rPr>
        <w:fldChar w:fldCharType="separate"/>
      </w:r>
      <w:r w:rsidR="0065149F">
        <w:rPr>
          <w:rFonts w:hint="eastAsia"/>
          <w:b/>
          <w:noProof/>
          <w:sz w:val="32"/>
          <w:szCs w:val="32"/>
        </w:rPr>
        <w:t>2017</w:t>
      </w:r>
      <w:r w:rsidR="0065149F">
        <w:rPr>
          <w:rFonts w:hint="eastAsia"/>
          <w:b/>
          <w:noProof/>
          <w:sz w:val="32"/>
          <w:szCs w:val="32"/>
        </w:rPr>
        <w:t>年</w:t>
      </w:r>
      <w:r w:rsidR="0065149F">
        <w:rPr>
          <w:rFonts w:hint="eastAsia"/>
          <w:b/>
          <w:noProof/>
          <w:sz w:val="32"/>
          <w:szCs w:val="32"/>
        </w:rPr>
        <w:t>9</w:t>
      </w:r>
      <w:r w:rsidR="0065149F">
        <w:rPr>
          <w:rFonts w:hint="eastAsia"/>
          <w:b/>
          <w:noProof/>
          <w:sz w:val="32"/>
          <w:szCs w:val="32"/>
        </w:rPr>
        <w:t>月</w:t>
      </w:r>
      <w:r w:rsidR="0065149F">
        <w:rPr>
          <w:rFonts w:hint="eastAsia"/>
          <w:b/>
          <w:noProof/>
          <w:sz w:val="32"/>
          <w:szCs w:val="32"/>
        </w:rPr>
        <w:t>21</w:t>
      </w:r>
      <w:r w:rsidR="0065149F">
        <w:rPr>
          <w:rFonts w:hint="eastAsia"/>
          <w:b/>
          <w:noProof/>
          <w:sz w:val="32"/>
          <w:szCs w:val="32"/>
        </w:rPr>
        <w:t>日</w:t>
      </w:r>
      <w:r>
        <w:rPr>
          <w:b/>
          <w:sz w:val="32"/>
          <w:szCs w:val="32"/>
        </w:rPr>
        <w:fldChar w:fldCharType="end"/>
      </w:r>
    </w:p>
    <w:p w:rsidR="005F0EBA" w:rsidRDefault="00ED0550">
      <w:r>
        <w:br w:type="page"/>
      </w:r>
    </w:p>
    <w:p w:rsidR="005F0EBA" w:rsidRDefault="00ED0550">
      <w:pPr>
        <w:widowControl/>
        <w:ind w:right="210"/>
        <w:jc w:val="center"/>
        <w:rPr>
          <w:b/>
          <w:bCs/>
          <w:sz w:val="32"/>
        </w:rPr>
      </w:pPr>
      <w:r>
        <w:rPr>
          <w:rFonts w:eastAsia="宋体" w:hint="eastAsia"/>
          <w:b/>
          <w:bCs/>
          <w:sz w:val="32"/>
        </w:rPr>
        <w:lastRenderedPageBreak/>
        <w:t>文档修订控制</w:t>
      </w:r>
    </w:p>
    <w:tbl>
      <w:tblPr>
        <w:tblW w:w="8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59"/>
        <w:gridCol w:w="1843"/>
        <w:gridCol w:w="2409"/>
        <w:gridCol w:w="1418"/>
        <w:gridCol w:w="1878"/>
      </w:tblGrid>
      <w:tr w:rsidR="005F0EBA">
        <w:tc>
          <w:tcPr>
            <w:tcW w:w="9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jc w:val="left"/>
              <w:rPr>
                <w:b/>
              </w:rPr>
            </w:pPr>
            <w:r>
              <w:rPr>
                <w:rFonts w:eastAsia="宋体" w:hint="eastAsia"/>
                <w:b/>
              </w:rPr>
              <w:t>版本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修订概述</w:t>
            </w:r>
          </w:p>
        </w:tc>
        <w:tc>
          <w:tcPr>
            <w:tcW w:w="24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</w:rPr>
            </w:pPr>
            <w:r>
              <w:rPr>
                <w:rFonts w:eastAsia="宋体" w:hint="eastAsia"/>
                <w:b/>
              </w:rPr>
              <w:t>修订人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修订日期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5F0EBA" w:rsidRDefault="00ED0550">
            <w:pPr>
              <w:ind w:right="210"/>
              <w:rPr>
                <w:b/>
                <w:bCs/>
              </w:rPr>
            </w:pPr>
            <w:r>
              <w:rPr>
                <w:rFonts w:eastAsia="宋体" w:hint="eastAsia"/>
                <w:b/>
                <w:bCs/>
              </w:rPr>
              <w:t>备注</w:t>
            </w:r>
          </w:p>
        </w:tc>
      </w:tr>
      <w:tr w:rsidR="005F0EBA">
        <w:trPr>
          <w:trHeight w:val="345"/>
        </w:trPr>
        <w:tc>
          <w:tcPr>
            <w:tcW w:w="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>
            <w:pPr>
              <w:rPr>
                <w:lang w:val="en-GB"/>
              </w:rPr>
            </w:pPr>
            <w:r>
              <w:rPr>
                <w:rFonts w:eastAsia="宋体"/>
                <w:lang w:val="en-GB"/>
              </w:rPr>
              <w:t>V</w:t>
            </w:r>
            <w:r>
              <w:rPr>
                <w:rFonts w:eastAsia="宋体" w:hint="eastAsia"/>
                <w:lang w:val="en-GB"/>
              </w:rPr>
              <w:t>1</w:t>
            </w:r>
            <w:r>
              <w:rPr>
                <w:rFonts w:eastAsia="宋体"/>
                <w:lang w:val="en-GB"/>
              </w:rPr>
              <w:t>.</w:t>
            </w:r>
            <w:r>
              <w:rPr>
                <w:rFonts w:eastAsia="宋体" w:hint="eastAsia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>
            <w:pPr>
              <w:rPr>
                <w:lang w:val="en-GB"/>
              </w:rPr>
            </w:pPr>
            <w:r>
              <w:rPr>
                <w:rFonts w:eastAsia="宋体" w:hint="eastAsia"/>
                <w:lang w:val="en-GB"/>
              </w:rPr>
              <w:t>初稿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AD3B85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石杨情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ED0550" w:rsidP="00AD3B85">
            <w:pPr>
              <w:rPr>
                <w:lang w:val="en-GB"/>
              </w:rPr>
            </w:pPr>
            <w:r>
              <w:rPr>
                <w:rFonts w:eastAsia="宋体"/>
                <w:lang w:val="en-GB"/>
              </w:rPr>
              <w:t>201</w:t>
            </w:r>
            <w:r>
              <w:rPr>
                <w:rFonts w:eastAsia="宋体" w:hint="eastAsia"/>
              </w:rPr>
              <w:t>7</w:t>
            </w:r>
            <w:r>
              <w:rPr>
                <w:rFonts w:eastAsia="宋体"/>
                <w:lang w:val="en-GB"/>
              </w:rPr>
              <w:t>-</w:t>
            </w:r>
            <w:r>
              <w:rPr>
                <w:rFonts w:eastAsia="宋体" w:hint="eastAsia"/>
              </w:rPr>
              <w:t>0</w:t>
            </w:r>
            <w:r w:rsidR="00C359F1">
              <w:rPr>
                <w:rFonts w:eastAsia="宋体" w:hint="eastAsia"/>
              </w:rPr>
              <w:t>9</w:t>
            </w:r>
            <w:r>
              <w:rPr>
                <w:rFonts w:eastAsia="宋体" w:hint="eastAsia"/>
                <w:lang w:val="en-GB"/>
              </w:rPr>
              <w:t>-</w:t>
            </w:r>
            <w:r w:rsidR="00AD3B85">
              <w:rPr>
                <w:rFonts w:eastAsia="宋体" w:hint="eastAsia"/>
              </w:rPr>
              <w:t>21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0EBA" w:rsidRDefault="005F0EBA">
            <w:pPr>
              <w:rPr>
                <w:lang w:val="en-GB"/>
              </w:rPr>
            </w:pPr>
          </w:p>
        </w:tc>
      </w:tr>
    </w:tbl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一、报告</w:t>
      </w:r>
      <w:r>
        <w:rPr>
          <w:rFonts w:eastAsia="宋体"/>
        </w:rPr>
        <w:t>阅读对象及使用</w:t>
      </w:r>
    </w:p>
    <w:p w:rsidR="005F0EBA" w:rsidRPr="007A5026" w:rsidRDefault="00ED0550" w:rsidP="007A5026">
      <w:pPr>
        <w:rPr>
          <w:rFonts w:eastAsia="宋体"/>
          <w:color w:val="FF0000"/>
          <w:sz w:val="28"/>
          <w:szCs w:val="28"/>
        </w:rPr>
      </w:pPr>
      <w:r>
        <w:rPr>
          <w:rFonts w:eastAsia="宋体" w:hint="eastAsia"/>
          <w:color w:val="FF0000"/>
          <w:sz w:val="28"/>
          <w:szCs w:val="28"/>
        </w:rPr>
        <w:t>本</w:t>
      </w:r>
      <w:r>
        <w:rPr>
          <w:rFonts w:eastAsia="宋体"/>
          <w:color w:val="FF0000"/>
          <w:sz w:val="28"/>
          <w:szCs w:val="28"/>
        </w:rPr>
        <w:t>报告客观</w:t>
      </w:r>
      <w:r>
        <w:rPr>
          <w:rFonts w:eastAsia="宋体" w:hint="eastAsia"/>
          <w:color w:val="FF0000"/>
          <w:sz w:val="28"/>
          <w:szCs w:val="28"/>
        </w:rPr>
        <w:t>反馈</w:t>
      </w:r>
      <w:r>
        <w:rPr>
          <w:rFonts w:eastAsia="宋体"/>
          <w:color w:val="FF0000"/>
          <w:sz w:val="28"/>
          <w:szCs w:val="28"/>
        </w:rPr>
        <w:t>本项目截止报告发送时，</w:t>
      </w:r>
      <w:r>
        <w:rPr>
          <w:rFonts w:eastAsia="宋体" w:hint="eastAsia"/>
          <w:color w:val="FF0000"/>
          <w:sz w:val="28"/>
          <w:szCs w:val="28"/>
        </w:rPr>
        <w:t>测试</w:t>
      </w:r>
      <w:r>
        <w:rPr>
          <w:rFonts w:eastAsia="宋体"/>
          <w:color w:val="FF0000"/>
          <w:sz w:val="28"/>
          <w:szCs w:val="28"/>
        </w:rPr>
        <w:t>对象的测试情况，</w:t>
      </w:r>
      <w:r w:rsidR="007A5026" w:rsidRPr="007A5026">
        <w:rPr>
          <w:rFonts w:eastAsia="宋体" w:hint="eastAsia"/>
          <w:color w:val="FF0000"/>
          <w:sz w:val="28"/>
          <w:szCs w:val="28"/>
        </w:rPr>
        <w:t>暂未测试完成，超出预期测试时间，需要重新评估测试时间</w:t>
      </w:r>
    </w:p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二、报告</w:t>
      </w:r>
      <w:r>
        <w:rPr>
          <w:rFonts w:eastAsia="宋体"/>
        </w:rPr>
        <w:t>生成时间</w:t>
      </w:r>
    </w:p>
    <w:p w:rsidR="005F0EBA" w:rsidRDefault="00ED0550">
      <w:pPr>
        <w:rPr>
          <w:lang w:val="zh-CN"/>
        </w:rPr>
      </w:pPr>
      <w:r>
        <w:rPr>
          <w:rFonts w:eastAsia="宋体" w:hint="eastAsia"/>
          <w:lang w:val="zh-CN"/>
        </w:rPr>
        <w:t>201</w:t>
      </w:r>
      <w:r>
        <w:rPr>
          <w:rFonts w:eastAsia="宋体" w:hint="eastAsia"/>
        </w:rPr>
        <w:t>7</w:t>
      </w:r>
      <w:r>
        <w:rPr>
          <w:rFonts w:eastAsia="宋体"/>
          <w:lang w:val="zh-CN"/>
        </w:rPr>
        <w:t>-</w:t>
      </w:r>
      <w:r>
        <w:rPr>
          <w:rFonts w:eastAsia="宋体" w:hint="eastAsia"/>
        </w:rPr>
        <w:t>0</w:t>
      </w:r>
      <w:r w:rsidR="00C359F1">
        <w:rPr>
          <w:rFonts w:eastAsia="宋体" w:hint="eastAsia"/>
        </w:rPr>
        <w:t>9</w:t>
      </w:r>
      <w:r>
        <w:rPr>
          <w:rFonts w:eastAsia="宋体"/>
          <w:lang w:val="zh-CN"/>
        </w:rPr>
        <w:t>-</w:t>
      </w:r>
      <w:r w:rsidR="00AD3B85">
        <w:rPr>
          <w:rFonts w:eastAsia="宋体" w:hint="eastAsia"/>
        </w:rPr>
        <w:t>21</w:t>
      </w:r>
    </w:p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三、项目</w:t>
      </w:r>
      <w:r>
        <w:rPr>
          <w:rFonts w:eastAsia="宋体"/>
        </w:rPr>
        <w:t>人员</w:t>
      </w:r>
    </w:p>
    <w:tbl>
      <w:tblPr>
        <w:tblStyle w:val="a9"/>
        <w:tblW w:w="8528" w:type="dxa"/>
        <w:tblLayout w:type="fixed"/>
        <w:tblLook w:val="04A0"/>
      </w:tblPr>
      <w:tblGrid>
        <w:gridCol w:w="1809"/>
        <w:gridCol w:w="6719"/>
      </w:tblGrid>
      <w:tr w:rsidR="005F0EBA">
        <w:tc>
          <w:tcPr>
            <w:tcW w:w="1809" w:type="dxa"/>
          </w:tcPr>
          <w:p w:rsidR="005F0EBA" w:rsidRDefault="00ED0550">
            <w:r>
              <w:rPr>
                <w:rFonts w:eastAsia="宋体" w:hint="eastAsia"/>
              </w:rPr>
              <w:t>产品</w:t>
            </w:r>
          </w:p>
        </w:tc>
        <w:tc>
          <w:tcPr>
            <w:tcW w:w="6719" w:type="dxa"/>
          </w:tcPr>
          <w:p w:rsidR="005F0EBA" w:rsidRDefault="005F0EBA"/>
        </w:tc>
      </w:tr>
      <w:tr w:rsidR="005F0EBA">
        <w:tc>
          <w:tcPr>
            <w:tcW w:w="1809" w:type="dxa"/>
          </w:tcPr>
          <w:p w:rsidR="005F0EBA" w:rsidRDefault="00ED0550">
            <w:r>
              <w:rPr>
                <w:rFonts w:eastAsia="宋体" w:hint="eastAsia"/>
              </w:rPr>
              <w:t>开发人员</w:t>
            </w:r>
          </w:p>
        </w:tc>
        <w:tc>
          <w:tcPr>
            <w:tcW w:w="6719" w:type="dxa"/>
          </w:tcPr>
          <w:p w:rsidR="005F0EBA" w:rsidRDefault="005F0EBA" w:rsidP="00770633"/>
        </w:tc>
      </w:tr>
      <w:tr w:rsidR="005F0EBA">
        <w:tc>
          <w:tcPr>
            <w:tcW w:w="1809" w:type="dxa"/>
          </w:tcPr>
          <w:p w:rsidR="005F0EBA" w:rsidRDefault="00ED0550">
            <w:r>
              <w:rPr>
                <w:rFonts w:eastAsia="宋体" w:hint="eastAsia"/>
              </w:rPr>
              <w:t>测试人员</w:t>
            </w:r>
          </w:p>
        </w:tc>
        <w:tc>
          <w:tcPr>
            <w:tcW w:w="6719" w:type="dxa"/>
          </w:tcPr>
          <w:p w:rsidR="005F0EBA" w:rsidRDefault="00AD3B85">
            <w:r>
              <w:rPr>
                <w:rFonts w:eastAsia="宋体" w:hint="eastAsia"/>
              </w:rPr>
              <w:t>石杨情</w:t>
            </w:r>
          </w:p>
        </w:tc>
      </w:tr>
    </w:tbl>
    <w:p w:rsidR="005F0EBA" w:rsidRDefault="005F0EBA"/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四、测试</w:t>
      </w:r>
      <w:r>
        <w:rPr>
          <w:rFonts w:eastAsia="宋体"/>
        </w:rPr>
        <w:t>对象</w:t>
      </w:r>
      <w:r>
        <w:rPr>
          <w:rFonts w:eastAsia="宋体" w:hint="eastAsia"/>
        </w:rPr>
        <w:t>及</w:t>
      </w:r>
      <w:r>
        <w:rPr>
          <w:rFonts w:eastAsia="宋体"/>
        </w:rPr>
        <w:t>功能</w:t>
      </w:r>
    </w:p>
    <w:p w:rsidR="005F0EBA" w:rsidRDefault="00AD3B85">
      <w:pPr>
        <w:pStyle w:val="30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eastAsia="宋体" w:hint="eastAsia"/>
          <w:b/>
          <w:szCs w:val="21"/>
        </w:rPr>
        <w:t>涉及</w:t>
      </w:r>
      <w:r w:rsidR="00ED0550">
        <w:rPr>
          <w:rFonts w:eastAsia="宋体"/>
          <w:b/>
          <w:szCs w:val="21"/>
        </w:rPr>
        <w:t>APP</w:t>
      </w:r>
      <w:r>
        <w:rPr>
          <w:rFonts w:eastAsia="宋体" w:hint="eastAsia"/>
          <w:b/>
          <w:szCs w:val="21"/>
        </w:rPr>
        <w:t>及操作系统</w:t>
      </w:r>
    </w:p>
    <w:p w:rsidR="005F0EBA" w:rsidRDefault="00ED0550">
      <w:pPr>
        <w:pStyle w:val="20"/>
        <w:widowControl/>
        <w:ind w:firstLineChars="0" w:firstLine="0"/>
        <w:jc w:val="left"/>
      </w:pPr>
      <w:r>
        <w:rPr>
          <w:rFonts w:eastAsia="宋体" w:hint="eastAsia"/>
        </w:rPr>
        <w:t xml:space="preserve">     </w:t>
      </w:r>
      <w:r w:rsidR="00AD3B85" w:rsidRPr="00AD3B85">
        <w:rPr>
          <w:rFonts w:eastAsia="宋体"/>
        </w:rPr>
        <w:t>Android</w:t>
      </w:r>
      <w:r w:rsidR="00AD3B85">
        <w:rPr>
          <w:rFonts w:eastAsia="宋体" w:hint="eastAsia"/>
        </w:rPr>
        <w:t xml:space="preserve"> /IOS</w:t>
      </w:r>
      <w:r w:rsidR="00AD3B85">
        <w:rPr>
          <w:rFonts w:eastAsia="宋体" w:hint="eastAsia"/>
        </w:rPr>
        <w:t>系统卓学、卓师</w:t>
      </w:r>
      <w:r w:rsidR="00AD3B85">
        <w:rPr>
          <w:rFonts w:eastAsia="宋体" w:hint="eastAsia"/>
        </w:rPr>
        <w:t>APP</w:t>
      </w:r>
    </w:p>
    <w:p w:rsidR="005F0EBA" w:rsidRPr="00770633" w:rsidRDefault="00ED0550" w:rsidP="00770633">
      <w:pPr>
        <w:pStyle w:val="2"/>
        <w:spacing w:line="360" w:lineRule="auto"/>
      </w:pPr>
      <w:r>
        <w:rPr>
          <w:rFonts w:eastAsia="宋体" w:hint="eastAsia"/>
        </w:rPr>
        <w:t>五、测试版本</w:t>
      </w:r>
      <w:r>
        <w:rPr>
          <w:rFonts w:eastAsia="宋体"/>
        </w:rPr>
        <w:t>信息</w:t>
      </w:r>
    </w:p>
    <w:tbl>
      <w:tblPr>
        <w:tblW w:w="8307" w:type="dxa"/>
        <w:tblInd w:w="-5" w:type="dxa"/>
        <w:tblLayout w:type="fixed"/>
        <w:tblLook w:val="04A0"/>
      </w:tblPr>
      <w:tblGrid>
        <w:gridCol w:w="1744"/>
        <w:gridCol w:w="3473"/>
        <w:gridCol w:w="3090"/>
      </w:tblGrid>
      <w:tr w:rsidR="005F0EBA">
        <w:trPr>
          <w:trHeight w:val="330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:rsidR="005F0EBA" w:rsidRDefault="00ED0550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FFFFFF"/>
                <w:sz w:val="22"/>
                <w:szCs w:val="22"/>
              </w:rPr>
              <w:t xml:space="preserve">　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:rsidR="005F0EBA" w:rsidRDefault="00ED0550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名称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</w:tcPr>
          <w:p w:rsidR="005F0EBA" w:rsidRDefault="00ED0550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版本号</w:t>
            </w:r>
          </w:p>
        </w:tc>
      </w:tr>
      <w:tr w:rsidR="005F0EBA">
        <w:trPr>
          <w:trHeight w:val="330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</w:tcPr>
          <w:p w:rsidR="00770633" w:rsidRDefault="00AD3B85" w:rsidP="0016521E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 w:rsidRPr="00AD3B85"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Android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0EBA" w:rsidRDefault="00AD3B85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2"/>
                <w:szCs w:val="22"/>
              </w:rPr>
              <w:t>卓师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5F0EBA" w:rsidRPr="00C359F1" w:rsidRDefault="00AD3B85" w:rsidP="00220463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  <w:tr w:rsidR="00AD3B85" w:rsidRPr="00C359F1" w:rsidTr="00AD3B85">
        <w:trPr>
          <w:trHeight w:val="330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 w:rsidRPr="00AD3B85"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Android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2"/>
                <w:szCs w:val="22"/>
              </w:rPr>
              <w:t>卓学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Pr="00C359F1" w:rsidRDefault="00AD3B85" w:rsidP="004566C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  <w:tr w:rsidR="00AD3B85" w:rsidRPr="00C359F1" w:rsidTr="00AD3B85">
        <w:trPr>
          <w:trHeight w:val="330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IOS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2"/>
                <w:szCs w:val="22"/>
              </w:rPr>
              <w:t>卓师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Pr="00C359F1" w:rsidRDefault="00AD3B85" w:rsidP="004566C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  <w:tr w:rsidR="00AD3B85" w:rsidRPr="00C359F1" w:rsidTr="00AD3B85">
        <w:trPr>
          <w:trHeight w:val="330"/>
        </w:trPr>
        <w:tc>
          <w:tcPr>
            <w:tcW w:w="17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IOS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Default="00AD3B85" w:rsidP="004566C4">
            <w:pPr>
              <w:widowControl/>
              <w:spacing w:line="240" w:lineRule="auto"/>
              <w:jc w:val="center"/>
              <w:rPr>
                <w:rFonts w:ascii="宋体" w:eastAsia="宋体" w:hAnsi="宋体" w:cs="宋体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 w:themeColor="text1"/>
                <w:sz w:val="22"/>
                <w:szCs w:val="22"/>
              </w:rPr>
              <w:t>卓学</w:t>
            </w:r>
          </w:p>
        </w:tc>
        <w:tc>
          <w:tcPr>
            <w:tcW w:w="30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AD3B85" w:rsidRPr="00C359F1" w:rsidRDefault="00AD3B85" w:rsidP="004566C4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1.0</w:t>
            </w:r>
          </w:p>
        </w:tc>
      </w:tr>
    </w:tbl>
    <w:p w:rsidR="005F0EBA" w:rsidRDefault="005F0EBA">
      <w:pPr>
        <w:ind w:firstLine="420"/>
      </w:pPr>
    </w:p>
    <w:p w:rsidR="005F0EBA" w:rsidRPr="00E41134" w:rsidRDefault="00ED0550" w:rsidP="00E41134">
      <w:pPr>
        <w:pStyle w:val="2"/>
        <w:spacing w:line="360" w:lineRule="auto"/>
        <w:rPr>
          <w:rFonts w:ascii="宋体" w:hAnsi="宋体" w:cs="宋体"/>
          <w:sz w:val="22"/>
          <w:szCs w:val="22"/>
        </w:rPr>
      </w:pPr>
      <w:r>
        <w:rPr>
          <w:rFonts w:eastAsia="宋体" w:hint="eastAsia"/>
        </w:rPr>
        <w:lastRenderedPageBreak/>
        <w:t>六、测试用例设计</w:t>
      </w:r>
    </w:p>
    <w:p w:rsidR="005F0EBA" w:rsidRPr="00E41134" w:rsidRDefault="00ED0550" w:rsidP="00E41134">
      <w:pPr>
        <w:numPr>
          <w:ilvl w:val="0"/>
          <w:numId w:val="2"/>
        </w:numPr>
        <w:rPr>
          <w:rFonts w:ascii="宋体" w:hAnsi="宋体" w:cs="宋体"/>
          <w:b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bCs/>
          <w:sz w:val="22"/>
          <w:szCs w:val="22"/>
        </w:rPr>
        <w:t>用例统计</w:t>
      </w:r>
    </w:p>
    <w:tbl>
      <w:tblPr>
        <w:tblW w:w="3400" w:type="dxa"/>
        <w:tblInd w:w="118" w:type="dxa"/>
        <w:tblLayout w:type="fixed"/>
        <w:tblLook w:val="04A0"/>
      </w:tblPr>
      <w:tblGrid>
        <w:gridCol w:w="1860"/>
        <w:gridCol w:w="1540"/>
      </w:tblGrid>
      <w:tr w:rsidR="005F0EBA">
        <w:trPr>
          <w:trHeight w:val="28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</w:tcPr>
          <w:p w:rsidR="005F0EBA" w:rsidRDefault="00ED055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用例总数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0EBA" w:rsidRDefault="007A502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/</w:t>
            </w:r>
          </w:p>
        </w:tc>
      </w:tr>
      <w:tr w:rsidR="005F0EBA">
        <w:trPr>
          <w:trHeight w:val="28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vAlign w:val="center"/>
          </w:tcPr>
          <w:p w:rsidR="005F0EBA" w:rsidRDefault="00ED055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已执行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F0EBA" w:rsidRDefault="007A5026" w:rsidP="0055056A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/</w:t>
            </w:r>
          </w:p>
        </w:tc>
      </w:tr>
      <w:tr w:rsidR="005F0EBA">
        <w:trPr>
          <w:trHeight w:val="28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000000" w:themeColor="text1"/>
              <w:right w:val="single" w:sz="8" w:space="0" w:color="auto"/>
            </w:tcBorders>
            <w:shd w:val="clear" w:color="000000" w:fill="5B9BD5"/>
            <w:vAlign w:val="center"/>
          </w:tcPr>
          <w:p w:rsidR="005F0EBA" w:rsidRDefault="00ED055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未执行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auto"/>
            </w:tcBorders>
            <w:shd w:val="clear" w:color="auto" w:fill="auto"/>
            <w:vAlign w:val="center"/>
          </w:tcPr>
          <w:p w:rsidR="005F0EBA" w:rsidRDefault="007A5026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/</w:t>
            </w:r>
          </w:p>
        </w:tc>
      </w:tr>
      <w:tr w:rsidR="005F0EBA">
        <w:trPr>
          <w:trHeight w:val="285"/>
        </w:trPr>
        <w:tc>
          <w:tcPr>
            <w:tcW w:w="18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000000" w:fill="5B9BD5"/>
            <w:vAlign w:val="center"/>
          </w:tcPr>
          <w:p w:rsidR="005F0EBA" w:rsidRDefault="00ED0550">
            <w:pPr>
              <w:widowControl/>
              <w:jc w:val="left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FFFFFF"/>
                <w:sz w:val="22"/>
                <w:szCs w:val="22"/>
              </w:rPr>
              <w:t>执行</w:t>
            </w:r>
            <w:r>
              <w:rPr>
                <w:rFonts w:ascii="宋体" w:eastAsia="宋体" w:hAnsi="宋体" w:cs="宋体"/>
                <w:b/>
                <w:bCs/>
                <w:color w:val="FFFFFF"/>
                <w:sz w:val="22"/>
                <w:szCs w:val="22"/>
              </w:rPr>
              <w:t>率</w:t>
            </w:r>
          </w:p>
        </w:tc>
        <w:tc>
          <w:tcPr>
            <w:tcW w:w="15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center"/>
          </w:tcPr>
          <w:p w:rsidR="005F0EBA" w:rsidRDefault="007A5026" w:rsidP="00C359F1">
            <w:pPr>
              <w:widowControl/>
              <w:jc w:val="righ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/</w:t>
            </w:r>
          </w:p>
        </w:tc>
      </w:tr>
    </w:tbl>
    <w:p w:rsidR="007A5026" w:rsidRDefault="007A5026" w:rsidP="007A5026">
      <w:pPr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暂未测试完成，超出预期测试时间，需要重新评估测试时间</w:t>
      </w:r>
    </w:p>
    <w:p w:rsidR="0057420C" w:rsidRPr="007A5026" w:rsidRDefault="0057420C" w:rsidP="007A5026">
      <w:pPr>
        <w:pStyle w:val="20"/>
        <w:ind w:left="420" w:firstLineChars="0" w:firstLine="0"/>
        <w:rPr>
          <w:rFonts w:ascii="宋体" w:hAnsi="宋体" w:cs="宋体"/>
          <w:b/>
          <w:bCs/>
          <w:sz w:val="22"/>
          <w:szCs w:val="22"/>
        </w:rPr>
      </w:pPr>
      <w:bookmarkStart w:id="0" w:name="_GoBack"/>
      <w:bookmarkEnd w:id="0"/>
    </w:p>
    <w:p w:rsidR="005F0EBA" w:rsidRDefault="00ED0550">
      <w:pPr>
        <w:pStyle w:val="2"/>
        <w:spacing w:line="360" w:lineRule="auto"/>
      </w:pPr>
      <w:r>
        <w:rPr>
          <w:rFonts w:eastAsia="宋体" w:hint="eastAsia"/>
        </w:rPr>
        <w:t>七、缺陷</w:t>
      </w:r>
      <w:r>
        <w:rPr>
          <w:rFonts w:eastAsia="宋体"/>
        </w:rPr>
        <w:t>统计</w:t>
      </w:r>
    </w:p>
    <w:p w:rsidR="005F0EBA" w:rsidRDefault="00ED0550">
      <w:pPr>
        <w:numPr>
          <w:ilvl w:val="0"/>
          <w:numId w:val="3"/>
        </w:numPr>
        <w:rPr>
          <w:b/>
        </w:rPr>
      </w:pPr>
      <w:r>
        <w:rPr>
          <w:rFonts w:eastAsia="宋体" w:hint="eastAsia"/>
          <w:b/>
        </w:rPr>
        <w:t>BUG</w:t>
      </w:r>
      <w:r>
        <w:rPr>
          <w:rFonts w:eastAsia="宋体" w:hint="eastAsia"/>
          <w:b/>
        </w:rPr>
        <w:t>统计：</w:t>
      </w:r>
    </w:p>
    <w:p w:rsidR="005F0EBA" w:rsidRDefault="00AD3B85">
      <w:r w:rsidRPr="00AD3B85">
        <w:rPr>
          <w:rFonts w:eastAsia="宋体"/>
        </w:rPr>
        <w:t>Android</w:t>
      </w:r>
    </w:p>
    <w:tbl>
      <w:tblPr>
        <w:tblW w:w="7947" w:type="dxa"/>
        <w:tblInd w:w="-34" w:type="dxa"/>
        <w:tblLayout w:type="fixed"/>
        <w:tblLook w:val="04A0"/>
      </w:tblPr>
      <w:tblGrid>
        <w:gridCol w:w="1467"/>
        <w:gridCol w:w="1080"/>
        <w:gridCol w:w="1080"/>
        <w:gridCol w:w="1080"/>
        <w:gridCol w:w="1080"/>
        <w:gridCol w:w="1080"/>
        <w:gridCol w:w="1080"/>
      </w:tblGrid>
      <w:tr w:rsidR="00770633" w:rsidTr="00770633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缺陷优先级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AD3B85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AD3B85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高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AD3B85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AD3B85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低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未解决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70633" w:rsidRDefault="00770633" w:rsidP="005D1D73">
            <w:pPr>
              <w:widowControl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总计</w:t>
            </w:r>
          </w:p>
        </w:tc>
      </w:tr>
      <w:tr w:rsidR="00770633" w:rsidTr="00770633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770633" w:rsidRDefault="00770633" w:rsidP="005D1D7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70633" w:rsidRDefault="00AD3B85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33" w:rsidRDefault="00AD3B85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33" w:rsidRDefault="00AD3B85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633" w:rsidRDefault="00AD3B85" w:rsidP="0077063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0633" w:rsidRDefault="007A5026" w:rsidP="005D1D73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770633" w:rsidRDefault="00AD3B85" w:rsidP="005D1D73">
            <w:pPr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110</w:t>
            </w:r>
          </w:p>
        </w:tc>
      </w:tr>
    </w:tbl>
    <w:p w:rsidR="005F0EBA" w:rsidRDefault="00AD3B85">
      <w:r>
        <w:rPr>
          <w:rFonts w:hint="eastAsia"/>
        </w:rPr>
        <w:t>IOS</w:t>
      </w:r>
    </w:p>
    <w:tbl>
      <w:tblPr>
        <w:tblW w:w="7947" w:type="dxa"/>
        <w:tblInd w:w="-34" w:type="dxa"/>
        <w:tblLayout w:type="fixed"/>
        <w:tblLook w:val="04A0"/>
      </w:tblPr>
      <w:tblGrid>
        <w:gridCol w:w="1467"/>
        <w:gridCol w:w="1080"/>
        <w:gridCol w:w="1080"/>
        <w:gridCol w:w="1080"/>
        <w:gridCol w:w="1080"/>
        <w:gridCol w:w="1080"/>
        <w:gridCol w:w="1080"/>
      </w:tblGrid>
      <w:tr w:rsidR="00AD3B85" w:rsidTr="004566C4">
        <w:trPr>
          <w:trHeight w:val="270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缺陷优先级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急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高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中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低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A7D0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A7D00"/>
                <w:sz w:val="22"/>
                <w:szCs w:val="22"/>
              </w:rPr>
              <w:t>未解决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D3B85" w:rsidRDefault="00AD3B85" w:rsidP="004566C4">
            <w:pPr>
              <w:widowControl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总计</w:t>
            </w:r>
          </w:p>
        </w:tc>
      </w:tr>
      <w:tr w:rsidR="00AD3B85" w:rsidTr="004566C4">
        <w:trPr>
          <w:trHeight w:val="270"/>
        </w:trPr>
        <w:tc>
          <w:tcPr>
            <w:tcW w:w="14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:rsidR="00AD3B85" w:rsidRDefault="00AD3B85" w:rsidP="004566C4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 w:val="22"/>
                <w:szCs w:val="22"/>
              </w:rPr>
              <w:t>缺陷数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D3B85" w:rsidRDefault="007A5026" w:rsidP="004566C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B85" w:rsidRDefault="007A5026" w:rsidP="004566C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85" w:rsidRDefault="007A5026" w:rsidP="004566C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B85" w:rsidRDefault="007A5026" w:rsidP="004566C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3B85" w:rsidRDefault="007A5026" w:rsidP="004566C4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AD3B85" w:rsidRDefault="007A5026" w:rsidP="004566C4">
            <w:pPr>
              <w:jc w:val="center"/>
              <w:rPr>
                <w:rFonts w:eastAsia="宋体"/>
                <w:b/>
                <w:bCs/>
                <w:color w:val="FF0000"/>
                <w:sz w:val="22"/>
                <w:szCs w:val="22"/>
              </w:rPr>
            </w:pPr>
            <w:r>
              <w:rPr>
                <w:rFonts w:eastAsia="宋体" w:hint="eastAsia"/>
                <w:b/>
                <w:bCs/>
                <w:color w:val="FF0000"/>
                <w:sz w:val="22"/>
                <w:szCs w:val="22"/>
              </w:rPr>
              <w:t>78</w:t>
            </w:r>
          </w:p>
        </w:tc>
      </w:tr>
    </w:tbl>
    <w:p w:rsidR="00AD3B85" w:rsidRDefault="00AD3B85"/>
    <w:p w:rsidR="00E41134" w:rsidRDefault="00E41134" w:rsidP="00E41134">
      <w:pPr>
        <w:pStyle w:val="2"/>
        <w:spacing w:line="360" w:lineRule="auto"/>
      </w:pPr>
      <w:r>
        <w:rPr>
          <w:rFonts w:hint="eastAsia"/>
        </w:rPr>
        <w:t>八、遗留缺陷</w:t>
      </w:r>
    </w:p>
    <w:p w:rsidR="007A5026" w:rsidRDefault="007A5026" w:rsidP="007A5026">
      <w:pPr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暂未测试完成，超出预期测试时间，需要重新评估测试时间</w:t>
      </w:r>
    </w:p>
    <w:p w:rsidR="00C87954" w:rsidRDefault="00E41134" w:rsidP="00C87954">
      <w:pPr>
        <w:pStyle w:val="2"/>
        <w:spacing w:line="360" w:lineRule="auto"/>
      </w:pPr>
      <w:r>
        <w:rPr>
          <w:rFonts w:hint="eastAsia"/>
        </w:rPr>
        <w:t>九</w:t>
      </w:r>
      <w:r>
        <w:t>、发布注意事项</w:t>
      </w:r>
    </w:p>
    <w:p w:rsidR="00AE5298" w:rsidRDefault="007A5026" w:rsidP="00C87954">
      <w:pPr>
        <w:rPr>
          <w:rFonts w:ascii="微软雅黑" w:eastAsia="微软雅黑" w:hAnsi="微软雅黑"/>
          <w:b/>
          <w:bCs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FF0000"/>
          <w:szCs w:val="21"/>
          <w:shd w:val="clear" w:color="auto" w:fill="FFFFFF"/>
        </w:rPr>
        <w:t>暂未测试完成，超出预期测试时间，需要重新评估测试时间</w:t>
      </w:r>
    </w:p>
    <w:p w:rsidR="005F0EBA" w:rsidRPr="00E41134" w:rsidRDefault="005F0EBA"/>
    <w:sectPr w:rsidR="005F0EBA" w:rsidRPr="00E41134" w:rsidSect="005F0EBA">
      <w:pgSz w:w="11906" w:h="16838"/>
      <w:pgMar w:top="1418" w:right="1797" w:bottom="1440" w:left="1797" w:header="936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350" w:rsidRDefault="002C6350" w:rsidP="0055056A">
      <w:pPr>
        <w:spacing w:line="240" w:lineRule="auto"/>
      </w:pPr>
      <w:r>
        <w:separator/>
      </w:r>
    </w:p>
  </w:endnote>
  <w:endnote w:type="continuationSeparator" w:id="1">
    <w:p w:rsidR="002C6350" w:rsidRDefault="002C6350" w:rsidP="005505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350" w:rsidRDefault="002C6350" w:rsidP="0055056A">
      <w:pPr>
        <w:spacing w:line="240" w:lineRule="auto"/>
      </w:pPr>
      <w:r>
        <w:separator/>
      </w:r>
    </w:p>
  </w:footnote>
  <w:footnote w:type="continuationSeparator" w:id="1">
    <w:p w:rsidR="002C6350" w:rsidRDefault="002C6350" w:rsidP="005505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68DA"/>
    <w:multiLevelType w:val="multilevel"/>
    <w:tmpl w:val="3BD068D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65AD4"/>
    <w:multiLevelType w:val="multilevel"/>
    <w:tmpl w:val="45865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1AD2BE"/>
    <w:multiLevelType w:val="singleLevel"/>
    <w:tmpl w:val="591AD2BE"/>
    <w:lvl w:ilvl="0">
      <w:start w:val="8"/>
      <w:numFmt w:val="chineseCounting"/>
      <w:suff w:val="nothing"/>
      <w:lvlText w:val="%1、"/>
      <w:lvlJc w:val="left"/>
    </w:lvl>
  </w:abstractNum>
  <w:abstractNum w:abstractNumId="3">
    <w:nsid w:val="6EB60425"/>
    <w:multiLevelType w:val="multilevel"/>
    <w:tmpl w:val="6EB604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0A1743D"/>
    <w:rsid w:val="00010DAB"/>
    <w:rsid w:val="00021F8D"/>
    <w:rsid w:val="00036D2E"/>
    <w:rsid w:val="000439D5"/>
    <w:rsid w:val="000653A9"/>
    <w:rsid w:val="000666ED"/>
    <w:rsid w:val="00066B2E"/>
    <w:rsid w:val="00074C93"/>
    <w:rsid w:val="0009736C"/>
    <w:rsid w:val="000A18D8"/>
    <w:rsid w:val="000B56AB"/>
    <w:rsid w:val="000B7D83"/>
    <w:rsid w:val="000C0512"/>
    <w:rsid w:val="000C1750"/>
    <w:rsid w:val="000C3E8C"/>
    <w:rsid w:val="000E3DA0"/>
    <w:rsid w:val="000E47A8"/>
    <w:rsid w:val="000E71FE"/>
    <w:rsid w:val="000F4BD2"/>
    <w:rsid w:val="00101A00"/>
    <w:rsid w:val="00101D37"/>
    <w:rsid w:val="00116205"/>
    <w:rsid w:val="00133F43"/>
    <w:rsid w:val="00134FC3"/>
    <w:rsid w:val="00144B99"/>
    <w:rsid w:val="0016176B"/>
    <w:rsid w:val="0016521E"/>
    <w:rsid w:val="00176CBE"/>
    <w:rsid w:val="001829E1"/>
    <w:rsid w:val="001A1A4A"/>
    <w:rsid w:val="001B47DA"/>
    <w:rsid w:val="001B700B"/>
    <w:rsid w:val="001C2650"/>
    <w:rsid w:val="001C519A"/>
    <w:rsid w:val="001C7986"/>
    <w:rsid w:val="001D505A"/>
    <w:rsid w:val="001D5CB6"/>
    <w:rsid w:val="001E68AA"/>
    <w:rsid w:val="001F1B47"/>
    <w:rsid w:val="001F2FF9"/>
    <w:rsid w:val="00200971"/>
    <w:rsid w:val="00220463"/>
    <w:rsid w:val="00226115"/>
    <w:rsid w:val="002648EB"/>
    <w:rsid w:val="0027048A"/>
    <w:rsid w:val="00284988"/>
    <w:rsid w:val="00292E66"/>
    <w:rsid w:val="002967DE"/>
    <w:rsid w:val="002A15AD"/>
    <w:rsid w:val="002C6350"/>
    <w:rsid w:val="003069C9"/>
    <w:rsid w:val="003153F0"/>
    <w:rsid w:val="00320CAE"/>
    <w:rsid w:val="00330473"/>
    <w:rsid w:val="003377C2"/>
    <w:rsid w:val="00342606"/>
    <w:rsid w:val="00355545"/>
    <w:rsid w:val="00356D6E"/>
    <w:rsid w:val="003B1D8A"/>
    <w:rsid w:val="003C0EC7"/>
    <w:rsid w:val="003C55C1"/>
    <w:rsid w:val="003D1BC3"/>
    <w:rsid w:val="003F62E5"/>
    <w:rsid w:val="00404DA6"/>
    <w:rsid w:val="00420161"/>
    <w:rsid w:val="00420665"/>
    <w:rsid w:val="00433F9B"/>
    <w:rsid w:val="004738AF"/>
    <w:rsid w:val="00483810"/>
    <w:rsid w:val="004A0EB9"/>
    <w:rsid w:val="004A5659"/>
    <w:rsid w:val="004C1BE3"/>
    <w:rsid w:val="004C414B"/>
    <w:rsid w:val="004D2A23"/>
    <w:rsid w:val="004D7A00"/>
    <w:rsid w:val="00501DB2"/>
    <w:rsid w:val="00526D63"/>
    <w:rsid w:val="00532E39"/>
    <w:rsid w:val="0055056A"/>
    <w:rsid w:val="00553040"/>
    <w:rsid w:val="00554597"/>
    <w:rsid w:val="00572FB9"/>
    <w:rsid w:val="0057420C"/>
    <w:rsid w:val="005820E8"/>
    <w:rsid w:val="005869AB"/>
    <w:rsid w:val="005A3B67"/>
    <w:rsid w:val="005C03E9"/>
    <w:rsid w:val="005C61D4"/>
    <w:rsid w:val="005D32C3"/>
    <w:rsid w:val="005D6A29"/>
    <w:rsid w:val="005E78DA"/>
    <w:rsid w:val="005F0EBA"/>
    <w:rsid w:val="005F4284"/>
    <w:rsid w:val="0060717C"/>
    <w:rsid w:val="006130F8"/>
    <w:rsid w:val="00620141"/>
    <w:rsid w:val="00627FAE"/>
    <w:rsid w:val="006322EC"/>
    <w:rsid w:val="0065149F"/>
    <w:rsid w:val="0065498A"/>
    <w:rsid w:val="00690BC4"/>
    <w:rsid w:val="006911E8"/>
    <w:rsid w:val="006B079C"/>
    <w:rsid w:val="006B54B9"/>
    <w:rsid w:val="006C152A"/>
    <w:rsid w:val="006D0686"/>
    <w:rsid w:val="006D24EA"/>
    <w:rsid w:val="006D77DA"/>
    <w:rsid w:val="006E1A2F"/>
    <w:rsid w:val="006E37D1"/>
    <w:rsid w:val="007135C4"/>
    <w:rsid w:val="00734066"/>
    <w:rsid w:val="00735AC7"/>
    <w:rsid w:val="0074709B"/>
    <w:rsid w:val="007473D4"/>
    <w:rsid w:val="0075211B"/>
    <w:rsid w:val="00754EEC"/>
    <w:rsid w:val="007645AC"/>
    <w:rsid w:val="00770633"/>
    <w:rsid w:val="00775EBD"/>
    <w:rsid w:val="00780BC3"/>
    <w:rsid w:val="007836A0"/>
    <w:rsid w:val="00785D04"/>
    <w:rsid w:val="00786CE6"/>
    <w:rsid w:val="007A5026"/>
    <w:rsid w:val="007C3866"/>
    <w:rsid w:val="007E4DC3"/>
    <w:rsid w:val="00826920"/>
    <w:rsid w:val="008310B5"/>
    <w:rsid w:val="00846EF5"/>
    <w:rsid w:val="00850952"/>
    <w:rsid w:val="008542BA"/>
    <w:rsid w:val="00856363"/>
    <w:rsid w:val="00862218"/>
    <w:rsid w:val="0087210A"/>
    <w:rsid w:val="00876AF3"/>
    <w:rsid w:val="0088273D"/>
    <w:rsid w:val="008A1DD7"/>
    <w:rsid w:val="008B6F80"/>
    <w:rsid w:val="008C34CE"/>
    <w:rsid w:val="008C5ABE"/>
    <w:rsid w:val="008C7A05"/>
    <w:rsid w:val="008D48B1"/>
    <w:rsid w:val="008E6689"/>
    <w:rsid w:val="008F11B1"/>
    <w:rsid w:val="008F75EA"/>
    <w:rsid w:val="00922E8C"/>
    <w:rsid w:val="009254B4"/>
    <w:rsid w:val="009519D3"/>
    <w:rsid w:val="009554A3"/>
    <w:rsid w:val="0095574D"/>
    <w:rsid w:val="009664E5"/>
    <w:rsid w:val="00975F98"/>
    <w:rsid w:val="00985ED1"/>
    <w:rsid w:val="0099185C"/>
    <w:rsid w:val="00992F98"/>
    <w:rsid w:val="009A3D5F"/>
    <w:rsid w:val="009A6A1F"/>
    <w:rsid w:val="009B611E"/>
    <w:rsid w:val="009C5C9C"/>
    <w:rsid w:val="009D47BF"/>
    <w:rsid w:val="00A11723"/>
    <w:rsid w:val="00A1415B"/>
    <w:rsid w:val="00A1522A"/>
    <w:rsid w:val="00A165FD"/>
    <w:rsid w:val="00A309E4"/>
    <w:rsid w:val="00A35B1B"/>
    <w:rsid w:val="00A419E7"/>
    <w:rsid w:val="00A42199"/>
    <w:rsid w:val="00A60B18"/>
    <w:rsid w:val="00A73362"/>
    <w:rsid w:val="00A82F04"/>
    <w:rsid w:val="00A83E40"/>
    <w:rsid w:val="00A84A27"/>
    <w:rsid w:val="00A96159"/>
    <w:rsid w:val="00AB08A2"/>
    <w:rsid w:val="00AC148E"/>
    <w:rsid w:val="00AC3524"/>
    <w:rsid w:val="00AC7B62"/>
    <w:rsid w:val="00AD3B85"/>
    <w:rsid w:val="00AE4F84"/>
    <w:rsid w:val="00AE5298"/>
    <w:rsid w:val="00AF3DF5"/>
    <w:rsid w:val="00AF589F"/>
    <w:rsid w:val="00B14FBF"/>
    <w:rsid w:val="00B310F1"/>
    <w:rsid w:val="00B626B7"/>
    <w:rsid w:val="00B633D9"/>
    <w:rsid w:val="00B65387"/>
    <w:rsid w:val="00B6735E"/>
    <w:rsid w:val="00BD2551"/>
    <w:rsid w:val="00BE3B2E"/>
    <w:rsid w:val="00BF4EB6"/>
    <w:rsid w:val="00C0173C"/>
    <w:rsid w:val="00C3375D"/>
    <w:rsid w:val="00C34B7E"/>
    <w:rsid w:val="00C359F1"/>
    <w:rsid w:val="00C47CD4"/>
    <w:rsid w:val="00C57F1E"/>
    <w:rsid w:val="00C61B0E"/>
    <w:rsid w:val="00C7112F"/>
    <w:rsid w:val="00C7678F"/>
    <w:rsid w:val="00C844A5"/>
    <w:rsid w:val="00C87954"/>
    <w:rsid w:val="00CB4279"/>
    <w:rsid w:val="00CC2289"/>
    <w:rsid w:val="00CD1792"/>
    <w:rsid w:val="00CD7CB1"/>
    <w:rsid w:val="00CE4CC5"/>
    <w:rsid w:val="00D17930"/>
    <w:rsid w:val="00D22C6F"/>
    <w:rsid w:val="00D252DC"/>
    <w:rsid w:val="00D32536"/>
    <w:rsid w:val="00D42750"/>
    <w:rsid w:val="00D44E08"/>
    <w:rsid w:val="00D63976"/>
    <w:rsid w:val="00D92C0F"/>
    <w:rsid w:val="00DB2B78"/>
    <w:rsid w:val="00DB6B53"/>
    <w:rsid w:val="00DB7B5C"/>
    <w:rsid w:val="00DD4DD8"/>
    <w:rsid w:val="00DF2ECB"/>
    <w:rsid w:val="00E06799"/>
    <w:rsid w:val="00E07037"/>
    <w:rsid w:val="00E371CA"/>
    <w:rsid w:val="00E41134"/>
    <w:rsid w:val="00E6324E"/>
    <w:rsid w:val="00E65651"/>
    <w:rsid w:val="00E77E0E"/>
    <w:rsid w:val="00E8192C"/>
    <w:rsid w:val="00E8681C"/>
    <w:rsid w:val="00EA364C"/>
    <w:rsid w:val="00EC2FBC"/>
    <w:rsid w:val="00ED0550"/>
    <w:rsid w:val="00ED33FC"/>
    <w:rsid w:val="00EE60B7"/>
    <w:rsid w:val="00EF1AE0"/>
    <w:rsid w:val="00F01905"/>
    <w:rsid w:val="00F074F7"/>
    <w:rsid w:val="00F1386B"/>
    <w:rsid w:val="00F13943"/>
    <w:rsid w:val="00F150EB"/>
    <w:rsid w:val="00F15318"/>
    <w:rsid w:val="00F263F7"/>
    <w:rsid w:val="00F37374"/>
    <w:rsid w:val="00FC7526"/>
    <w:rsid w:val="00FD312D"/>
    <w:rsid w:val="00FF165D"/>
    <w:rsid w:val="00FF3EC1"/>
    <w:rsid w:val="00FF6CFC"/>
    <w:rsid w:val="01032215"/>
    <w:rsid w:val="01FB2EF2"/>
    <w:rsid w:val="02B620F2"/>
    <w:rsid w:val="033615C8"/>
    <w:rsid w:val="0387282A"/>
    <w:rsid w:val="06B52E32"/>
    <w:rsid w:val="07F00304"/>
    <w:rsid w:val="085725AD"/>
    <w:rsid w:val="09632C5C"/>
    <w:rsid w:val="0A0D25D6"/>
    <w:rsid w:val="0A2850CD"/>
    <w:rsid w:val="0A286D02"/>
    <w:rsid w:val="0B983E8B"/>
    <w:rsid w:val="0C33666F"/>
    <w:rsid w:val="0C9F4D51"/>
    <w:rsid w:val="0D3B3246"/>
    <w:rsid w:val="0F502A27"/>
    <w:rsid w:val="0FB00E7E"/>
    <w:rsid w:val="0FEC64C1"/>
    <w:rsid w:val="10B504FA"/>
    <w:rsid w:val="11A55C8D"/>
    <w:rsid w:val="13312318"/>
    <w:rsid w:val="142D050B"/>
    <w:rsid w:val="149C6F1A"/>
    <w:rsid w:val="15BF4B5D"/>
    <w:rsid w:val="163C3AD4"/>
    <w:rsid w:val="172963A3"/>
    <w:rsid w:val="18334D46"/>
    <w:rsid w:val="18F05E4D"/>
    <w:rsid w:val="19E93B1F"/>
    <w:rsid w:val="1A4010A3"/>
    <w:rsid w:val="1B175B8D"/>
    <w:rsid w:val="1B444CE7"/>
    <w:rsid w:val="1BDA2BBA"/>
    <w:rsid w:val="1CC805F6"/>
    <w:rsid w:val="1D165C1B"/>
    <w:rsid w:val="1D322C2F"/>
    <w:rsid w:val="1D813253"/>
    <w:rsid w:val="1E7700F3"/>
    <w:rsid w:val="1F3A19CC"/>
    <w:rsid w:val="210B4790"/>
    <w:rsid w:val="23840674"/>
    <w:rsid w:val="24093AC7"/>
    <w:rsid w:val="242A4F6C"/>
    <w:rsid w:val="24BD1EC5"/>
    <w:rsid w:val="24EF25F9"/>
    <w:rsid w:val="26427412"/>
    <w:rsid w:val="26650984"/>
    <w:rsid w:val="274667FD"/>
    <w:rsid w:val="27CE41C5"/>
    <w:rsid w:val="284053D5"/>
    <w:rsid w:val="28F504EF"/>
    <w:rsid w:val="29F932D5"/>
    <w:rsid w:val="2B7C6B93"/>
    <w:rsid w:val="2D3714D3"/>
    <w:rsid w:val="2E030DA8"/>
    <w:rsid w:val="2E7A6703"/>
    <w:rsid w:val="2EBA0611"/>
    <w:rsid w:val="2F03608C"/>
    <w:rsid w:val="2F80727D"/>
    <w:rsid w:val="302278EE"/>
    <w:rsid w:val="304901D3"/>
    <w:rsid w:val="305F713D"/>
    <w:rsid w:val="30E1038F"/>
    <w:rsid w:val="311C22A0"/>
    <w:rsid w:val="32A06DD8"/>
    <w:rsid w:val="330F1F78"/>
    <w:rsid w:val="33352BAB"/>
    <w:rsid w:val="335420EE"/>
    <w:rsid w:val="33677B99"/>
    <w:rsid w:val="33D57424"/>
    <w:rsid w:val="35065497"/>
    <w:rsid w:val="352E7A61"/>
    <w:rsid w:val="35331463"/>
    <w:rsid w:val="370F69D1"/>
    <w:rsid w:val="37236DEC"/>
    <w:rsid w:val="37691FC2"/>
    <w:rsid w:val="38B97F1D"/>
    <w:rsid w:val="398C0F22"/>
    <w:rsid w:val="39931138"/>
    <w:rsid w:val="3A952CBC"/>
    <w:rsid w:val="3B31796C"/>
    <w:rsid w:val="3C695B32"/>
    <w:rsid w:val="3CD2112F"/>
    <w:rsid w:val="3D0112F9"/>
    <w:rsid w:val="3D3579D1"/>
    <w:rsid w:val="3E4273FF"/>
    <w:rsid w:val="41A4573E"/>
    <w:rsid w:val="42AA59BC"/>
    <w:rsid w:val="45915E3F"/>
    <w:rsid w:val="45A0565F"/>
    <w:rsid w:val="475C7EA5"/>
    <w:rsid w:val="481F489A"/>
    <w:rsid w:val="482947C0"/>
    <w:rsid w:val="48AD3345"/>
    <w:rsid w:val="491A7396"/>
    <w:rsid w:val="4A324A53"/>
    <w:rsid w:val="4A816701"/>
    <w:rsid w:val="4ACC066D"/>
    <w:rsid w:val="4B971B2F"/>
    <w:rsid w:val="4BB5778D"/>
    <w:rsid w:val="4BB707D3"/>
    <w:rsid w:val="4C634F28"/>
    <w:rsid w:val="4D6D3F77"/>
    <w:rsid w:val="4F516297"/>
    <w:rsid w:val="4F9A10A1"/>
    <w:rsid w:val="4FAE3D8C"/>
    <w:rsid w:val="51A7277A"/>
    <w:rsid w:val="532C2A9E"/>
    <w:rsid w:val="53F04C71"/>
    <w:rsid w:val="547C59CA"/>
    <w:rsid w:val="565C0742"/>
    <w:rsid w:val="56AF3D21"/>
    <w:rsid w:val="56EC3C12"/>
    <w:rsid w:val="5931673E"/>
    <w:rsid w:val="59785383"/>
    <w:rsid w:val="5A1E282F"/>
    <w:rsid w:val="5B5B04AA"/>
    <w:rsid w:val="5BAF37BC"/>
    <w:rsid w:val="5CCF7D5F"/>
    <w:rsid w:val="5E14160F"/>
    <w:rsid w:val="5FDC6339"/>
    <w:rsid w:val="60A1743D"/>
    <w:rsid w:val="61A66372"/>
    <w:rsid w:val="62343F09"/>
    <w:rsid w:val="63375E8C"/>
    <w:rsid w:val="63E151CB"/>
    <w:rsid w:val="664B7740"/>
    <w:rsid w:val="66FC4087"/>
    <w:rsid w:val="674E45C8"/>
    <w:rsid w:val="675F0601"/>
    <w:rsid w:val="67A22F51"/>
    <w:rsid w:val="69D63776"/>
    <w:rsid w:val="6A136F34"/>
    <w:rsid w:val="6ACB5D70"/>
    <w:rsid w:val="6F5E54E7"/>
    <w:rsid w:val="706B294F"/>
    <w:rsid w:val="70F97CAF"/>
    <w:rsid w:val="720F5EB2"/>
    <w:rsid w:val="725853BD"/>
    <w:rsid w:val="73A76F90"/>
    <w:rsid w:val="740B0208"/>
    <w:rsid w:val="744E3262"/>
    <w:rsid w:val="74C612ED"/>
    <w:rsid w:val="74F503F2"/>
    <w:rsid w:val="751D1CC5"/>
    <w:rsid w:val="75447A78"/>
    <w:rsid w:val="75503CC3"/>
    <w:rsid w:val="78D851B7"/>
    <w:rsid w:val="79DE7452"/>
    <w:rsid w:val="7A5838AC"/>
    <w:rsid w:val="7A641BE6"/>
    <w:rsid w:val="7AE06CD0"/>
    <w:rsid w:val="7CEF5513"/>
    <w:rsid w:val="7D4B47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semiHidden="0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semiHidden="0" w:unhideWhenUsed="0" w:qFormat="1"/>
    <w:lsdException w:name="HTML Top of Form" w:uiPriority="99"/>
    <w:lsdException w:name="HTML Bottom of Form" w:uiPriority="99"/>
    <w:lsdException w:name="Normal (Web)" w:semiHidden="0" w:uiPriority="99" w:qFormat="1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qFormat="1"/>
    <w:lsdException w:name="Table Grid" w:semiHidden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 w:qFormat="1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 w:qFormat="1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0EBA"/>
    <w:pPr>
      <w:widowControl w:val="0"/>
      <w:spacing w:line="360" w:lineRule="auto"/>
      <w:jc w:val="both"/>
    </w:pPr>
    <w:rPr>
      <w:rFonts w:eastAsiaTheme="minorEastAsia" w:cstheme="minorBidi"/>
      <w:sz w:val="21"/>
      <w:szCs w:val="24"/>
    </w:rPr>
  </w:style>
  <w:style w:type="paragraph" w:styleId="2">
    <w:name w:val="heading 2"/>
    <w:basedOn w:val="a"/>
    <w:next w:val="a"/>
    <w:unhideWhenUsed/>
    <w:qFormat/>
    <w:rsid w:val="005F0EB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5F0E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sid w:val="005F0EBA"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nhideWhenUsed/>
    <w:qFormat/>
    <w:rsid w:val="005F0EBA"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qFormat/>
    <w:rsid w:val="005F0EB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rsid w:val="005F0E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5F0EBA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</w:rPr>
  </w:style>
  <w:style w:type="character" w:styleId="a8">
    <w:name w:val="Hyperlink"/>
    <w:qFormat/>
    <w:rsid w:val="005F0EBA"/>
    <w:rPr>
      <w:color w:val="0000FF"/>
      <w:u w:val="single"/>
    </w:rPr>
  </w:style>
  <w:style w:type="table" w:styleId="a9">
    <w:name w:val="Table Grid"/>
    <w:basedOn w:val="a1"/>
    <w:unhideWhenUsed/>
    <w:qFormat/>
    <w:rsid w:val="005F0E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qFormat/>
    <w:rsid w:val="005F0EBA"/>
    <w:rPr>
      <w:color w:val="7B7B7B" w:themeColor="accent3" w:themeShade="BF"/>
    </w:rPr>
    <w:tblPr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">
    <w:name w:val="Light Shading Accent 4"/>
    <w:basedOn w:val="a1"/>
    <w:uiPriority w:val="60"/>
    <w:qFormat/>
    <w:rsid w:val="005F0EBA"/>
    <w:rPr>
      <w:color w:val="BF8F00" w:themeColor="accent4" w:themeShade="BF"/>
    </w:rPr>
    <w:tblPr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1"/>
    <w:uiPriority w:val="60"/>
    <w:qFormat/>
    <w:rsid w:val="005F0EBA"/>
    <w:rPr>
      <w:color w:val="2F5496" w:themeColor="accent5" w:themeShade="BF"/>
    </w:rPr>
    <w:tblPr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2-5">
    <w:name w:val="Medium Shading 2 Accent 5"/>
    <w:basedOn w:val="a1"/>
    <w:uiPriority w:val="64"/>
    <w:qFormat/>
    <w:rsid w:val="005F0EBA"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rial1">
    <w:name w:val="样式 (西文) Arial (中文) 黑体 小一 加粗 居中1"/>
    <w:basedOn w:val="a"/>
    <w:qFormat/>
    <w:rsid w:val="005F0EBA"/>
    <w:pPr>
      <w:jc w:val="center"/>
    </w:pPr>
    <w:rPr>
      <w:rFonts w:ascii="Arial" w:eastAsia="黑体" w:hAnsi="Arial" w:cs="宋体"/>
      <w:b/>
      <w:bCs/>
      <w:kern w:val="2"/>
      <w:sz w:val="84"/>
      <w:szCs w:val="84"/>
    </w:rPr>
  </w:style>
  <w:style w:type="paragraph" w:customStyle="1" w:styleId="aa">
    <w:name w:val="封面项目名称"/>
    <w:basedOn w:val="a"/>
    <w:next w:val="a"/>
    <w:qFormat/>
    <w:rsid w:val="005F0EBA"/>
    <w:pPr>
      <w:jc w:val="center"/>
    </w:pPr>
    <w:rPr>
      <w:rFonts w:ascii="宋体" w:eastAsia="华文中宋"/>
      <w:sz w:val="44"/>
    </w:rPr>
  </w:style>
  <w:style w:type="paragraph" w:customStyle="1" w:styleId="1">
    <w:name w:val="列出段落1"/>
    <w:basedOn w:val="a"/>
    <w:uiPriority w:val="99"/>
    <w:qFormat/>
    <w:rsid w:val="005F0EBA"/>
    <w:pPr>
      <w:ind w:firstLineChars="200" w:firstLine="420"/>
    </w:pPr>
  </w:style>
  <w:style w:type="character" w:customStyle="1" w:styleId="Char">
    <w:name w:val="文档结构图 Char"/>
    <w:basedOn w:val="a0"/>
    <w:link w:val="a3"/>
    <w:qFormat/>
    <w:rsid w:val="005F0EBA"/>
    <w:rPr>
      <w:rFonts w:ascii="宋体" w:eastAsia="宋体" w:hAnsi="Times New Roman"/>
      <w:sz w:val="18"/>
      <w:szCs w:val="18"/>
    </w:rPr>
  </w:style>
  <w:style w:type="character" w:customStyle="1" w:styleId="Char2">
    <w:name w:val="页眉 Char"/>
    <w:basedOn w:val="a0"/>
    <w:link w:val="a6"/>
    <w:qFormat/>
    <w:rsid w:val="005F0EBA"/>
    <w:rPr>
      <w:rFonts w:ascii="Times New Roman" w:hAnsi="Times New Roman"/>
      <w:sz w:val="18"/>
      <w:szCs w:val="18"/>
    </w:rPr>
  </w:style>
  <w:style w:type="character" w:customStyle="1" w:styleId="Char1">
    <w:name w:val="页脚 Char"/>
    <w:basedOn w:val="a0"/>
    <w:link w:val="a5"/>
    <w:qFormat/>
    <w:rsid w:val="005F0EBA"/>
    <w:rPr>
      <w:rFonts w:ascii="Times New Roman" w:hAnsi="Times New Roman"/>
      <w:sz w:val="18"/>
      <w:szCs w:val="18"/>
    </w:rPr>
  </w:style>
  <w:style w:type="paragraph" w:customStyle="1" w:styleId="20">
    <w:name w:val="列出段落2"/>
    <w:basedOn w:val="a"/>
    <w:uiPriority w:val="99"/>
    <w:qFormat/>
    <w:rsid w:val="005F0EBA"/>
    <w:pPr>
      <w:ind w:firstLineChars="200" w:firstLine="420"/>
    </w:pPr>
  </w:style>
  <w:style w:type="character" w:customStyle="1" w:styleId="Char0">
    <w:name w:val="批注框文本 Char"/>
    <w:basedOn w:val="a0"/>
    <w:link w:val="a4"/>
    <w:semiHidden/>
    <w:qFormat/>
    <w:rsid w:val="005F0EBA"/>
    <w:rPr>
      <w:rFonts w:ascii="Times New Roman" w:hAnsi="Times New Roman"/>
      <w:sz w:val="18"/>
      <w:szCs w:val="18"/>
    </w:rPr>
  </w:style>
  <w:style w:type="table" w:customStyle="1" w:styleId="-11">
    <w:name w:val="浅色底纹 - 着色 11"/>
    <w:basedOn w:val="a1"/>
    <w:uiPriority w:val="60"/>
    <w:qFormat/>
    <w:rsid w:val="005F0EBA"/>
    <w:rPr>
      <w:color w:val="2E74B5" w:themeColor="accent1" w:themeShade="BF"/>
    </w:rPr>
    <w:tblPr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customStyle="1" w:styleId="10">
    <w:name w:val="浅色底纹1"/>
    <w:basedOn w:val="a1"/>
    <w:uiPriority w:val="60"/>
    <w:qFormat/>
    <w:rsid w:val="005F0EBA"/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0">
    <w:name w:val="浅色列表 - 着色 11"/>
    <w:basedOn w:val="a1"/>
    <w:uiPriority w:val="61"/>
    <w:qFormat/>
    <w:rsid w:val="005F0EBA"/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3Char">
    <w:name w:val="标题 3 Char"/>
    <w:basedOn w:val="a0"/>
    <w:link w:val="3"/>
    <w:semiHidden/>
    <w:qFormat/>
    <w:rsid w:val="005F0EBA"/>
    <w:rPr>
      <w:rFonts w:ascii="Times New Roman" w:hAnsi="Times New Roman"/>
      <w:b/>
      <w:bCs/>
      <w:sz w:val="32"/>
      <w:szCs w:val="32"/>
    </w:rPr>
  </w:style>
  <w:style w:type="paragraph" w:customStyle="1" w:styleId="30">
    <w:name w:val="列出段落3"/>
    <w:basedOn w:val="a"/>
    <w:uiPriority w:val="99"/>
    <w:qFormat/>
    <w:rsid w:val="005F0EBA"/>
    <w:pPr>
      <w:ind w:firstLineChars="200" w:firstLine="420"/>
    </w:pPr>
  </w:style>
  <w:style w:type="paragraph" w:styleId="ab">
    <w:name w:val="List Paragraph"/>
    <w:basedOn w:val="a"/>
    <w:uiPriority w:val="99"/>
    <w:unhideWhenUsed/>
    <w:rsid w:val="007706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3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1054C2A-D58F-4B73-9B59-2E1D5286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93</Words>
  <Characters>532</Characters>
  <Application>Microsoft Office Word</Application>
  <DocSecurity>0</DocSecurity>
  <Lines>4</Lines>
  <Paragraphs>1</Paragraphs>
  <ScaleCrop>false</ScaleCrop>
  <Company>Sky123.Org</Company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vneus-</cp:lastModifiedBy>
  <cp:revision>26</cp:revision>
  <dcterms:created xsi:type="dcterms:W3CDTF">2017-05-16T03:17:00Z</dcterms:created>
  <dcterms:modified xsi:type="dcterms:W3CDTF">2017-09-21T07:58:00Z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