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84"/>
          <w:szCs w:val="84"/>
        </w:rPr>
      </w:pPr>
    </w:p>
    <w:p>
      <w:pPr>
        <w:rPr>
          <w:sz w:val="84"/>
          <w:szCs w:val="84"/>
        </w:rPr>
      </w:pPr>
    </w:p>
    <w:p>
      <w:pPr>
        <w:ind w:left="-105" w:leftChars="-50" w:right="-105" w:rightChars="-50"/>
        <w:jc w:val="center"/>
        <w:rPr>
          <w:rFonts w:ascii="04b_21" w:hAnsi="04b_21" w:eastAsiaTheme="majorEastAsia"/>
          <w:b/>
          <w:sz w:val="110"/>
          <w:szCs w:val="110"/>
        </w:rPr>
      </w:pPr>
      <w:r>
        <w:rPr>
          <w:rFonts w:ascii="黑体" w:hAnsi="黑体" w:eastAsia="黑体"/>
          <w:b/>
          <w:sz w:val="100"/>
          <w:szCs w:val="100"/>
        </w:rPr>
        <w:t>课程设计</w:t>
      </w:r>
      <w:r>
        <w:rPr>
          <w:rFonts w:hint="eastAsia" w:ascii="黑体" w:hAnsi="黑体" w:eastAsia="黑体"/>
          <w:b/>
          <w:sz w:val="100"/>
          <w:szCs w:val="100"/>
        </w:rPr>
        <w:t>(</w:t>
      </w:r>
      <w:r>
        <w:rPr>
          <w:rFonts w:ascii="黑体" w:hAnsi="黑体" w:eastAsia="黑体"/>
          <w:b/>
          <w:sz w:val="100"/>
          <w:szCs w:val="100"/>
        </w:rPr>
        <w:t>论文</w:t>
      </w:r>
      <w:r>
        <w:rPr>
          <w:rFonts w:hint="eastAsia" w:ascii="黑体" w:hAnsi="黑体" w:eastAsia="黑体"/>
          <w:b/>
          <w:sz w:val="100"/>
          <w:szCs w:val="100"/>
        </w:rPr>
        <w:t>)</w:t>
      </w:r>
    </w:p>
    <w:p>
      <w:pPr>
        <w:rPr>
          <w:rFonts w:asciiTheme="majorEastAsia" w:hAnsiTheme="majorEastAsia" w:eastAsiaTheme="majorEastAsia"/>
          <w:sz w:val="84"/>
          <w:szCs w:val="84"/>
        </w:rPr>
      </w:pPr>
    </w:p>
    <w:p>
      <w:pPr>
        <w:spacing w:line="440" w:lineRule="exact"/>
        <w:rPr>
          <w:szCs w:val="21"/>
          <w:u w:val="single"/>
        </w:rPr>
      </w:pPr>
    </w:p>
    <w:p>
      <w:pPr>
        <w:spacing w:line="440" w:lineRule="exact"/>
        <w:ind w:firstLine="900" w:firstLineChars="25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课程名称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  <w:u w:val="single"/>
        </w:rPr>
        <w:t>面向对象课程设计</w:t>
      </w:r>
      <w:r>
        <w:rPr>
          <w:sz w:val="36"/>
          <w:szCs w:val="36"/>
          <w:u w:val="single"/>
        </w:rPr>
        <w:t xml:space="preserve">        </w:t>
      </w:r>
      <w:r>
        <w:rPr>
          <w:sz w:val="36"/>
          <w:szCs w:val="36"/>
        </w:rPr>
        <w:t xml:space="preserve">                                             </w:t>
      </w:r>
    </w:p>
    <w:p>
      <w:pPr>
        <w:spacing w:line="440" w:lineRule="exact"/>
        <w:ind w:firstLine="900" w:firstLineChars="250"/>
        <w:rPr>
          <w:sz w:val="36"/>
          <w:szCs w:val="36"/>
        </w:rPr>
      </w:pPr>
    </w:p>
    <w:p>
      <w:pPr>
        <w:spacing w:line="440" w:lineRule="exact"/>
        <w:ind w:firstLine="900" w:firstLineChars="25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学 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 xml:space="preserve">院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  <w:u w:val="single"/>
        </w:rPr>
        <w:t>信息科学与工程学院</w:t>
      </w:r>
      <w:r>
        <w:rPr>
          <w:sz w:val="36"/>
          <w:szCs w:val="36"/>
          <w:u w:val="single"/>
        </w:rPr>
        <w:t xml:space="preserve">      </w:t>
      </w:r>
    </w:p>
    <w:p>
      <w:pPr>
        <w:spacing w:line="440" w:lineRule="exact"/>
        <w:rPr>
          <w:sz w:val="36"/>
          <w:szCs w:val="36"/>
        </w:rPr>
      </w:pPr>
    </w:p>
    <w:p>
      <w:pPr>
        <w:spacing w:line="440" w:lineRule="exact"/>
        <w:ind w:firstLine="900" w:firstLineChars="25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班级学号 </w:t>
      </w:r>
      <w:r>
        <w:rPr>
          <w:sz w:val="36"/>
          <w:szCs w:val="36"/>
        </w:rPr>
        <w:t xml:space="preserve"> </w:t>
      </w:r>
      <w:r>
        <w:rPr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</w:rPr>
        <w:t xml:space="preserve">  2203050320</w:t>
      </w:r>
      <w:r>
        <w:rPr>
          <w:sz w:val="36"/>
          <w:szCs w:val="36"/>
          <w:u w:val="single"/>
        </w:rPr>
        <w:t xml:space="preserve">           </w:t>
      </w:r>
    </w:p>
    <w:p>
      <w:pPr>
        <w:spacing w:line="440" w:lineRule="exact"/>
        <w:rPr>
          <w:sz w:val="36"/>
          <w:szCs w:val="36"/>
        </w:rPr>
      </w:pPr>
    </w:p>
    <w:p>
      <w:pPr>
        <w:spacing w:line="440" w:lineRule="exact"/>
        <w:ind w:firstLine="900" w:firstLineChars="25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学生姓名 </w:t>
      </w:r>
      <w:r>
        <w:rPr>
          <w:sz w:val="36"/>
          <w:szCs w:val="36"/>
        </w:rPr>
        <w:t xml:space="preserve"> </w:t>
      </w:r>
      <w:r>
        <w:rPr>
          <w:sz w:val="36"/>
          <w:szCs w:val="36"/>
          <w:u w:val="single"/>
        </w:rPr>
        <w:t xml:space="preserve">  </w:t>
      </w:r>
      <w:r>
        <w:rPr>
          <w:rFonts w:hint="eastAsia"/>
          <w:sz w:val="36"/>
          <w:szCs w:val="36"/>
          <w:u w:val="single"/>
        </w:rPr>
        <w:t xml:space="preserve">  闻家尉</w:t>
      </w:r>
      <w:r>
        <w:rPr>
          <w:sz w:val="36"/>
          <w:szCs w:val="36"/>
          <w:u w:val="single"/>
        </w:rPr>
        <w:t xml:space="preserve">              </w:t>
      </w:r>
      <w:r>
        <w:rPr>
          <w:sz w:val="36"/>
          <w:szCs w:val="36"/>
        </w:rPr>
        <w:t xml:space="preserve">                           </w:t>
      </w:r>
    </w:p>
    <w:p>
      <w:pPr>
        <w:spacing w:line="440" w:lineRule="exact"/>
        <w:rPr>
          <w:sz w:val="36"/>
          <w:szCs w:val="36"/>
        </w:rPr>
      </w:pPr>
    </w:p>
    <w:p>
      <w:pPr>
        <w:spacing w:line="440" w:lineRule="exact"/>
        <w:ind w:firstLine="900" w:firstLineChars="25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指导教师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  <w:u w:val="single"/>
        </w:rPr>
        <w:t xml:space="preserve">   郭向坤 曹烨          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</w:p>
    <w:p>
      <w:pPr>
        <w:spacing w:line="440" w:lineRule="exact"/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ind w:firstLine="3000" w:firstLineChars="1000"/>
        <w:rPr>
          <w:sz w:val="30"/>
          <w:szCs w:val="30"/>
        </w:rPr>
        <w:sectPr>
          <w:headerReference r:id="rId3" w:type="default"/>
          <w:footerReference r:id="rId4" w:type="default"/>
          <w:pgSz w:w="11907" w:h="16840"/>
          <w:pgMar w:top="1701" w:right="1134" w:bottom="1418" w:left="1418" w:header="851" w:footer="992" w:gutter="0"/>
          <w:pgNumType w:fmt="lowerRoman" w:start="1"/>
          <w:cols w:space="425" w:num="1"/>
          <w:docGrid w:type="lines" w:linePitch="312" w:charSpace="0"/>
        </w:sectPr>
      </w:pPr>
      <w:r>
        <w:rPr>
          <w:rFonts w:hint="eastAsia"/>
          <w:sz w:val="30"/>
          <w:szCs w:val="30"/>
        </w:rPr>
        <w:t>202</w:t>
      </w: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年</w:t>
      </w:r>
      <w:r>
        <w:rPr>
          <w:sz w:val="30"/>
          <w:szCs w:val="30"/>
        </w:rPr>
        <w:t>5</w:t>
      </w:r>
      <w:r>
        <w:rPr>
          <w:rFonts w:hint="eastAsia"/>
          <w:sz w:val="30"/>
          <w:szCs w:val="30"/>
        </w:rPr>
        <w:t>月</w:t>
      </w:r>
      <w:r>
        <w:rPr>
          <w:sz w:val="30"/>
          <w:szCs w:val="30"/>
        </w:rPr>
        <w:t>26</w:t>
      </w:r>
      <w:r>
        <w:rPr>
          <w:rFonts w:hint="eastAsia"/>
          <w:sz w:val="30"/>
          <w:szCs w:val="30"/>
        </w:rPr>
        <w:t>日</w:t>
      </w:r>
    </w:p>
    <w:p>
      <w:pPr>
        <w:spacing w:before="240" w:after="240"/>
        <w:jc w:val="center"/>
        <w:rPr>
          <w:rFonts w:ascii="Times New Roman" w:hAnsi="Times New Roman" w:eastAsia="宋体" w:cs="Times New Roman"/>
          <w:b/>
          <w:sz w:val="44"/>
          <w:szCs w:val="44"/>
        </w:rPr>
      </w:pPr>
      <w:r>
        <w:rPr>
          <w:rFonts w:hint="eastAsia" w:ascii="Times New Roman" w:hAnsi="Times New Roman" w:eastAsia="宋体" w:cs="Times New Roman"/>
          <w:b/>
          <w:sz w:val="44"/>
          <w:szCs w:val="44"/>
        </w:rPr>
        <w:t>课程设计任务书及成绩</w:t>
      </w:r>
    </w:p>
    <w:tbl>
      <w:tblPr>
        <w:tblStyle w:val="9"/>
        <w:tblW w:w="910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215"/>
        <w:gridCol w:w="1418"/>
        <w:gridCol w:w="1588"/>
        <w:gridCol w:w="31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学生姓名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闻家尉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班级学号</w:t>
            </w:r>
          </w:p>
        </w:tc>
        <w:tc>
          <w:tcPr>
            <w:tcW w:w="3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2203050320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课程名称</w:t>
            </w:r>
          </w:p>
        </w:tc>
        <w:tc>
          <w:tcPr>
            <w:tcW w:w="738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34" w:rightChars="-16" w:firstLine="1400" w:firstLineChars="500"/>
              <w:rPr>
                <w:rFonts w:ascii="宋体" w:hAnsi="宋体" w:eastAsia="宋体" w:cs="Times New Roman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面向对象课程设计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  <w:jc w:val="center"/>
        </w:trPr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105" w:leftChars="-50" w:right="-105" w:rightChars="-50"/>
              <w:jc w:val="center"/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sz w:val="28"/>
                <w:szCs w:val="28"/>
              </w:rPr>
              <w:t>题目</w:t>
            </w:r>
          </w:p>
        </w:tc>
        <w:tc>
          <w:tcPr>
            <w:tcW w:w="738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编写FlappyBird的Column类和BirdGame类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5" w:hRule="atLeast"/>
          <w:jc w:val="center"/>
        </w:trPr>
        <w:tc>
          <w:tcPr>
            <w:tcW w:w="910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rPr>
                <w:rFonts w:ascii="宋体" w:hAnsi="宋体" w:eastAsia="宋体" w:cs="Times New Roman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/>
                <w:sz w:val="24"/>
                <w:szCs w:val="24"/>
              </w:rPr>
              <w:t>课程设计目标与任务</w:t>
            </w:r>
            <w:r>
              <w:rPr>
                <w:rFonts w:ascii="宋体" w:hAnsi="宋体" w:eastAsia="宋体" w:cs="Times New Roman"/>
                <w:b/>
                <w:sz w:val="24"/>
                <w:szCs w:val="24"/>
              </w:rPr>
              <w:t>:</w:t>
            </w:r>
          </w:p>
          <w:p>
            <w:pPr>
              <w:spacing w:line="440" w:lineRule="exact"/>
              <w:rPr>
                <w:rFonts w:ascii="宋体" w:hAnsi="宋体" w:eastAsia="宋体" w:cs="Times New Roman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/>
                <w:sz w:val="24"/>
                <w:szCs w:val="24"/>
              </w:rPr>
              <w:t>任务1:</w:t>
            </w:r>
          </w:p>
          <w:p>
            <w:pPr>
              <w:spacing w:line="440" w:lineRule="exact"/>
              <w:rPr>
                <w:rFonts w:ascii="宋体" w:hAnsi="宋体" w:eastAsia="宋体" w:cs="Times New Roman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/>
                <w:sz w:val="24"/>
                <w:szCs w:val="24"/>
              </w:rPr>
              <w:t>实现管子的随机生成和移动</w:t>
            </w:r>
          </w:p>
          <w:p>
            <w:pPr>
              <w:spacing w:line="440" w:lineRule="exact"/>
              <w:rPr>
                <w:rFonts w:ascii="宋体" w:hAnsi="宋体" w:eastAsia="宋体" w:cs="Times New Roman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/>
                <w:sz w:val="24"/>
                <w:szCs w:val="24"/>
              </w:rPr>
              <w:t>任务2:</w:t>
            </w:r>
          </w:p>
          <w:p>
            <w:pPr>
              <w:spacing w:line="440" w:lineRule="exact"/>
              <w:rPr>
                <w:rFonts w:ascii="宋体" w:hAnsi="宋体" w:eastAsia="宋体" w:cs="Times New Roman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/>
                <w:sz w:val="24"/>
                <w:szCs w:val="24"/>
              </w:rPr>
              <w:t>创建Bird column ground生成画框并添加图片</w:t>
            </w:r>
          </w:p>
          <w:p>
            <w:pPr>
              <w:spacing w:line="440" w:lineRule="exact"/>
              <w:rPr>
                <w:rFonts w:ascii="宋体" w:hAnsi="宋体" w:eastAsia="宋体" w:cs="Times New Roman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/>
                <w:sz w:val="24"/>
                <w:szCs w:val="24"/>
              </w:rPr>
              <w:t>实现鼠标键盘对小鸟的控制 重复执行程序直到小鸟死亡</w:t>
            </w:r>
          </w:p>
          <w:p>
            <w:pPr>
              <w:spacing w:line="440" w:lineRule="exact"/>
              <w:rPr>
                <w:rFonts w:ascii="宋体" w:hAnsi="宋体" w:eastAsia="宋体" w:cs="Times New Roman"/>
                <w:b/>
                <w:sz w:val="24"/>
                <w:szCs w:val="24"/>
              </w:rPr>
            </w:pPr>
          </w:p>
          <w:p>
            <w:pPr>
              <w:spacing w:line="440" w:lineRule="exact"/>
              <w:rPr>
                <w:rFonts w:ascii="宋体" w:hAnsi="宋体" w:eastAsia="宋体" w:cs="Times New Roman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/>
                <w:sz w:val="24"/>
                <w:szCs w:val="24"/>
              </w:rPr>
              <w:t>工作计划与进度安排</w:t>
            </w:r>
            <w:r>
              <w:rPr>
                <w:rFonts w:ascii="宋体" w:hAnsi="宋体" w:eastAsia="宋体" w:cs="Times New Roman"/>
                <w:b/>
                <w:sz w:val="24"/>
                <w:szCs w:val="24"/>
              </w:rPr>
              <w:t>:</w:t>
            </w:r>
          </w:p>
          <w:p>
            <w:pPr>
              <w:spacing w:line="440" w:lineRule="exact"/>
              <w:rPr>
                <w:rFonts w:ascii="宋体" w:hAnsi="宋体" w:eastAsia="宋体" w:cs="Times New Roman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/>
                <w:sz w:val="24"/>
                <w:szCs w:val="24"/>
              </w:rPr>
              <w:t>第一阶段：明确题目要求，查阅相关材料，确定设计方案。</w:t>
            </w:r>
          </w:p>
          <w:p>
            <w:pPr>
              <w:spacing w:line="440" w:lineRule="exact"/>
              <w:rPr>
                <w:rFonts w:ascii="宋体" w:hAnsi="宋体" w:eastAsia="宋体" w:cs="Times New Roman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/>
                <w:sz w:val="24"/>
                <w:szCs w:val="24"/>
              </w:rPr>
              <w:t>第二阶段：详细设计，编写代码，调试程序。</w:t>
            </w:r>
          </w:p>
          <w:p>
            <w:pPr>
              <w:spacing w:line="440" w:lineRule="exact"/>
              <w:rPr>
                <w:rFonts w:ascii="宋体" w:hAnsi="宋体" w:eastAsia="宋体" w:cs="Times New Roman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/>
                <w:sz w:val="24"/>
                <w:szCs w:val="24"/>
              </w:rPr>
              <w:t>第三阶段：撰写课程设计报告。</w:t>
            </w:r>
          </w:p>
          <w:p>
            <w:pPr>
              <w:snapToGrid w:val="0"/>
              <w:spacing w:line="440" w:lineRule="exact"/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b/>
                <w:sz w:val="24"/>
                <w:szCs w:val="24"/>
              </w:rPr>
              <w:t>第四阶段：程序验收、答辩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8" w:hRule="atLeast"/>
          <w:jc w:val="center"/>
        </w:trPr>
        <w:tc>
          <w:tcPr>
            <w:tcW w:w="910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rPr>
                <w:rFonts w:ascii="宋体" w:hAnsi="宋体" w:eastAsia="宋体" w:cs="Times New Roman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b/>
                <w:sz w:val="28"/>
                <w:szCs w:val="28"/>
              </w:rPr>
              <w:t>评语：</w:t>
            </w:r>
          </w:p>
          <w:p>
            <w:pPr>
              <w:spacing w:line="440" w:lineRule="exact"/>
              <w:rPr>
                <w:rFonts w:ascii="宋体" w:hAnsi="宋体" w:eastAsia="宋体" w:cs="Times New Roman"/>
                <w:b/>
                <w:sz w:val="28"/>
                <w:szCs w:val="28"/>
              </w:rPr>
            </w:pPr>
          </w:p>
          <w:p>
            <w:pPr>
              <w:spacing w:line="440" w:lineRule="exact"/>
              <w:rPr>
                <w:rFonts w:ascii="宋体" w:hAnsi="宋体" w:eastAsia="宋体" w:cs="Times New Roman"/>
                <w:b/>
                <w:sz w:val="28"/>
                <w:szCs w:val="28"/>
              </w:rPr>
            </w:pPr>
          </w:p>
          <w:p>
            <w:pPr>
              <w:spacing w:line="440" w:lineRule="exact"/>
              <w:rPr>
                <w:rFonts w:ascii="宋体" w:hAnsi="宋体" w:eastAsia="宋体" w:cs="Times New Roman"/>
                <w:b/>
                <w:sz w:val="28"/>
                <w:szCs w:val="28"/>
              </w:rPr>
            </w:pPr>
          </w:p>
          <w:p>
            <w:pPr>
              <w:spacing w:line="440" w:lineRule="exact"/>
              <w:rPr>
                <w:rFonts w:ascii="宋体" w:hAnsi="宋体" w:eastAsia="宋体" w:cs="Times New Roman"/>
                <w:b/>
                <w:sz w:val="28"/>
                <w:szCs w:val="28"/>
              </w:rPr>
            </w:pPr>
          </w:p>
          <w:p>
            <w:pPr>
              <w:wordWrap w:val="0"/>
              <w:spacing w:line="440" w:lineRule="exact"/>
              <w:ind w:right="-34"/>
              <w:jc w:val="right"/>
              <w:rPr>
                <w:rFonts w:ascii="宋体" w:hAnsi="宋体" w:eastAsia="宋体" w:cs="Times New Roman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b/>
                <w:sz w:val="28"/>
                <w:szCs w:val="28"/>
              </w:rPr>
              <w:t xml:space="preserve">成绩：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29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指导教师：</w:t>
            </w:r>
          </w:p>
          <w:p>
            <w:pPr>
              <w:rPr>
                <w:rFonts w:ascii="宋体" w:hAnsi="宋体" w:eastAsia="宋体" w:cs="Times New Roman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</w:rPr>
              <w:t xml:space="preserve">  </w:t>
            </w:r>
            <w:r>
              <w:rPr>
                <w:rFonts w:hint="eastAsia" w:ascii="宋体" w:hAnsi="宋体" w:eastAsia="宋体" w:cs="Times New Roman"/>
                <w:sz w:val="28"/>
                <w:szCs w:val="28"/>
              </w:rPr>
              <w:drawing>
                <wp:inline distT="0" distB="0" distL="114300" distR="114300">
                  <wp:extent cx="1299210" cy="595630"/>
                  <wp:effectExtent l="0" t="0" r="6985" b="8890"/>
                  <wp:docPr id="12" name="图片 12" descr="28798d9fb5896784a6f13f41f0ced9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28798d9fb5896784a6f13f41f0ced9b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9210" cy="59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280" w:firstLineChars="100"/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sz w:val="28"/>
                <w:szCs w:val="28"/>
              </w:rPr>
              <w:t xml:space="preserve"> 20</w:t>
            </w: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eastAsia="宋体" w:cs="Times New Roman"/>
                <w:sz w:val="28"/>
                <w:szCs w:val="28"/>
              </w:rPr>
              <w:t>3年</w:t>
            </w: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eastAsia="宋体" w:cs="Times New Roman"/>
                <w:sz w:val="28"/>
                <w:szCs w:val="28"/>
              </w:rPr>
              <w:t>月2日</w:t>
            </w:r>
          </w:p>
        </w:tc>
        <w:tc>
          <w:tcPr>
            <w:tcW w:w="300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专业负责人：</w:t>
            </w:r>
          </w:p>
          <w:p>
            <w:pPr>
              <w:ind w:firstLine="560" w:firstLineChars="200"/>
              <w:rPr>
                <w:rFonts w:ascii="宋体" w:hAnsi="宋体" w:eastAsia="宋体" w:cs="Times New Roman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</w:rPr>
              <w:drawing>
                <wp:inline distT="0" distB="0" distL="114300" distR="114300">
                  <wp:extent cx="934720" cy="633095"/>
                  <wp:effectExtent l="0" t="0" r="4445" b="3810"/>
                  <wp:docPr id="5" name="图片 5" descr="e01dc78a13e51fae4733e8a7bda10c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e01dc78a13e51fae4733e8a7bda10cc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4720" cy="633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280" w:firstLineChars="100"/>
              <w:jc w:val="right"/>
              <w:rPr>
                <w:rFonts w:ascii="宋体" w:hAnsi="宋体" w:eastAsia="宋体" w:cs="Times New Roman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sz w:val="28"/>
                <w:szCs w:val="28"/>
              </w:rPr>
              <w:t>20</w:t>
            </w: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eastAsia="宋体" w:cs="Times New Roman"/>
                <w:sz w:val="28"/>
                <w:szCs w:val="28"/>
              </w:rPr>
              <w:t>3年</w:t>
            </w: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eastAsia="宋体" w:cs="Times New Roman"/>
                <w:sz w:val="28"/>
                <w:szCs w:val="28"/>
              </w:rPr>
              <w:t>月2日</w:t>
            </w:r>
          </w:p>
        </w:tc>
        <w:tc>
          <w:tcPr>
            <w:tcW w:w="3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学院教学副院长：</w:t>
            </w:r>
          </w:p>
          <w:p>
            <w:pPr>
              <w:rPr>
                <w:rFonts w:ascii="宋体" w:hAnsi="宋体" w:eastAsia="宋体" w:cs="Times New Roman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</w:rPr>
              <w:t xml:space="preserve">    </w:t>
            </w:r>
            <w:r>
              <w:rPr>
                <w:rFonts w:hint="eastAsia" w:ascii="宋体" w:hAnsi="宋体" w:eastAsia="宋体" w:cs="Times New Roman"/>
                <w:sz w:val="28"/>
                <w:szCs w:val="28"/>
              </w:rPr>
              <w:drawing>
                <wp:inline distT="0" distB="0" distL="114300" distR="114300">
                  <wp:extent cx="1094105" cy="784860"/>
                  <wp:effectExtent l="0" t="0" r="6985" b="3175"/>
                  <wp:docPr id="13" name="图片 13" descr="fbe74ce8159b36ea032abb20a4d8b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fbe74ce8159b36ea032abb20a4d8b0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4105" cy="78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560" w:firstLineChars="200"/>
              <w:rPr>
                <w:rFonts w:ascii="宋体" w:hAnsi="宋体" w:eastAsia="宋体" w:cs="Times New Roman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sz w:val="28"/>
                <w:szCs w:val="28"/>
              </w:rPr>
              <w:t>20</w:t>
            </w: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eastAsia="宋体" w:cs="Times New Roman"/>
                <w:sz w:val="28"/>
                <w:szCs w:val="28"/>
              </w:rPr>
              <w:t>3年</w:t>
            </w: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eastAsia="宋体" w:cs="Times New Roman"/>
                <w:sz w:val="28"/>
                <w:szCs w:val="28"/>
              </w:rPr>
              <w:t>月2日</w:t>
            </w:r>
          </w:p>
        </w:tc>
      </w:tr>
    </w:tbl>
    <w:p>
      <w:pPr>
        <w:rPr>
          <w:rFonts w:hint="eastAsia" w:ascii="Times New Roman" w:hAnsi="Times New Roman" w:eastAsia="宋体" w:cs="Times New Roman"/>
          <w:b/>
          <w:sz w:val="28"/>
          <w:szCs w:val="28"/>
        </w:rPr>
      </w:pPr>
    </w:p>
    <w:p>
      <w:pPr>
        <w:tabs>
          <w:tab w:val="left" w:pos="8062"/>
        </w:tabs>
        <w:ind w:right="1291" w:rightChars="615"/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目  录</w:t>
      </w:r>
    </w:p>
    <w:p>
      <w:pPr>
        <w:pStyle w:val="7"/>
        <w:tabs>
          <w:tab w:val="left" w:pos="630"/>
        </w:tabs>
        <w:rPr>
          <w:rFonts w:asciiTheme="minorHAnsi" w:hAnsiTheme="minorHAnsi" w:eastAsiaTheme="minorEastAsia" w:cstheme="minorBidi"/>
          <w:sz w:val="21"/>
          <w:szCs w:val="22"/>
          <w14:ligatures w14:val="standardContextual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TOC \o "1-3" \h \z \u </w:instrText>
      </w:r>
      <w:r>
        <w:rPr>
          <w:b/>
          <w:sz w:val="28"/>
          <w:szCs w:val="28"/>
        </w:rPr>
        <w:fldChar w:fldCharType="separate"/>
      </w:r>
      <w:r>
        <w:fldChar w:fldCharType="begin"/>
      </w:r>
      <w:r>
        <w:instrText xml:space="preserve"> HYPERLINK \l "_Toc135833263" </w:instrText>
      </w:r>
      <w:r>
        <w:fldChar w:fldCharType="separate"/>
      </w:r>
      <w:r>
        <w:rPr>
          <w:rStyle w:val="12"/>
        </w:rPr>
        <w:t>1</w:t>
      </w:r>
      <w:r>
        <w:rPr>
          <w:rFonts w:asciiTheme="minorHAnsi" w:hAnsiTheme="minorHAnsi" w:eastAsiaTheme="minorEastAsia" w:cstheme="minorBidi"/>
          <w:sz w:val="21"/>
          <w:szCs w:val="22"/>
          <w14:ligatures w14:val="standardContextual"/>
        </w:rPr>
        <w:tab/>
      </w:r>
      <w:r>
        <w:rPr>
          <w:rStyle w:val="12"/>
        </w:rPr>
        <w:t>飞扬小鸟游戏的界面设计</w:t>
      </w:r>
      <w:r>
        <w:tab/>
      </w:r>
      <w:r>
        <w:fldChar w:fldCharType="begin"/>
      </w:r>
      <w:r>
        <w:instrText xml:space="preserve"> PAGEREF _Toc135833263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"_Toc135833264" </w:instrText>
      </w:r>
      <w:r>
        <w:fldChar w:fldCharType="separate"/>
      </w:r>
      <w:r>
        <w:rPr>
          <w:rStyle w:val="12"/>
        </w:rPr>
        <w:t>1.1</w:t>
      </w:r>
      <w:r>
        <w:rPr>
          <w:rFonts w:asciiTheme="minorHAnsi" w:hAnsiTheme="minorHAnsi" w:eastAsiaTheme="minorEastAsia" w:cstheme="minorBidi"/>
          <w:sz w:val="21"/>
          <w:szCs w:val="22"/>
          <w14:ligatures w14:val="standardContextual"/>
        </w:rPr>
        <w:tab/>
      </w:r>
      <w:r>
        <w:rPr>
          <w:rStyle w:val="12"/>
        </w:rPr>
        <w:t>题目内容</w:t>
      </w:r>
      <w:r>
        <w:tab/>
      </w:r>
      <w:r>
        <w:fldChar w:fldCharType="begin"/>
      </w:r>
      <w:r>
        <w:instrText xml:space="preserve"> PAGEREF _Toc135833264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rPr>
          <w:rFonts w:asciiTheme="minorHAnsi" w:hAnsiTheme="minorHAnsi" w:eastAsiaTheme="minorEastAsia" w:cstheme="minorBidi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"_Toc135833265" </w:instrText>
      </w:r>
      <w:r>
        <w:fldChar w:fldCharType="separate"/>
      </w:r>
      <w:r>
        <w:rPr>
          <w:rStyle w:val="12"/>
        </w:rPr>
        <w:t>1.2  程序类图</w:t>
      </w:r>
      <w:r>
        <w:tab/>
      </w:r>
      <w:r>
        <w:fldChar w:fldCharType="begin"/>
      </w:r>
      <w:r>
        <w:instrText xml:space="preserve"> PAGEREF _Toc135833265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rPr>
          <w:rFonts w:asciiTheme="minorHAnsi" w:hAnsiTheme="minorHAnsi" w:eastAsiaTheme="minorEastAsia" w:cstheme="minorBidi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"_Toc135833266" </w:instrText>
      </w:r>
      <w:r>
        <w:fldChar w:fldCharType="separate"/>
      </w:r>
      <w:r>
        <w:rPr>
          <w:rStyle w:val="12"/>
        </w:rPr>
        <w:t>1.3  源程序及注释</w:t>
      </w:r>
      <w:r>
        <w:tab/>
      </w:r>
      <w:r>
        <w:fldChar w:fldCharType="begin"/>
      </w:r>
      <w:r>
        <w:instrText xml:space="preserve"> PAGEREF _Toc135833266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rPr>
          <w:rFonts w:asciiTheme="minorHAnsi" w:hAnsiTheme="minorHAnsi" w:eastAsiaTheme="minorEastAsia" w:cstheme="minorBidi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"_Toc135833267" </w:instrText>
      </w:r>
      <w:r>
        <w:fldChar w:fldCharType="separate"/>
      </w:r>
      <w:r>
        <w:rPr>
          <w:rStyle w:val="12"/>
        </w:rPr>
        <w:t>1.4   运行结果</w:t>
      </w:r>
      <w:r>
        <w:tab/>
      </w:r>
      <w:r>
        <w:fldChar w:fldCharType="begin"/>
      </w:r>
      <w:r>
        <w:instrText xml:space="preserve"> PAGEREF _Toc135833267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rPr>
          <w:rFonts w:asciiTheme="minorHAnsi" w:hAnsiTheme="minorHAnsi" w:eastAsiaTheme="minorEastAsia" w:cstheme="minorBidi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"_Toc135833268" </w:instrText>
      </w:r>
      <w:r>
        <w:fldChar w:fldCharType="separate"/>
      </w:r>
      <w:r>
        <w:rPr>
          <w:rStyle w:val="12"/>
        </w:rPr>
        <w:t>2  飞扬小鸟游戏的运行设计制作</w:t>
      </w:r>
      <w:r>
        <w:tab/>
      </w:r>
      <w:r>
        <w:fldChar w:fldCharType="begin"/>
      </w:r>
      <w:r>
        <w:instrText xml:space="preserve"> PAGEREF _Toc135833268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rPr>
          <w:rFonts w:asciiTheme="minorHAnsi" w:hAnsiTheme="minorHAnsi" w:eastAsiaTheme="minorEastAsia" w:cstheme="minorBidi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"_Toc135833269" </w:instrText>
      </w:r>
      <w:r>
        <w:fldChar w:fldCharType="separate"/>
      </w:r>
      <w:r>
        <w:rPr>
          <w:rStyle w:val="12"/>
        </w:rPr>
        <w:t>2.1   题目内容</w:t>
      </w:r>
      <w:r>
        <w:tab/>
      </w:r>
      <w:r>
        <w:fldChar w:fldCharType="begin"/>
      </w:r>
      <w:r>
        <w:instrText xml:space="preserve"> PAGEREF _Toc135833269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rPr>
          <w:rFonts w:asciiTheme="minorHAnsi" w:hAnsiTheme="minorHAnsi" w:eastAsiaTheme="minorEastAsia" w:cstheme="minorBidi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"_Toc135833270" </w:instrText>
      </w:r>
      <w:r>
        <w:fldChar w:fldCharType="separate"/>
      </w:r>
      <w:r>
        <w:rPr>
          <w:rStyle w:val="12"/>
        </w:rPr>
        <w:t>2.2  类图</w:t>
      </w:r>
      <w:r>
        <w:tab/>
      </w:r>
      <w:r>
        <w:fldChar w:fldCharType="begin"/>
      </w:r>
      <w:r>
        <w:instrText xml:space="preserve"> PAGEREF _Toc135833270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</w:pPr>
      <w:r>
        <w:fldChar w:fldCharType="begin"/>
      </w:r>
      <w:r>
        <w:instrText xml:space="preserve"> HYPERLINK \l "_Toc135833271" </w:instrText>
      </w:r>
      <w:r>
        <w:fldChar w:fldCharType="separate"/>
      </w:r>
      <w:r>
        <w:rPr>
          <w:rStyle w:val="12"/>
        </w:rPr>
        <w:t>2.3   源程序及注释</w:t>
      </w:r>
      <w:r>
        <w:tab/>
      </w:r>
      <w:r>
        <w:fldChar w:fldCharType="begin"/>
      </w:r>
      <w:r>
        <w:instrText xml:space="preserve"> PAGEREF _Toc135833271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ind w:firstLine="420" w:firstLineChars="0"/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2.4   </w:t>
      </w:r>
      <w:r>
        <w:rPr>
          <w:rStyle w:val="12"/>
          <w:sz w:val="30"/>
          <w:szCs w:val="30"/>
        </w:rPr>
        <w:t>运行结果</w:t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  <w:lang w:val="en-US" w:eastAsia="zh-CN"/>
        </w:rPr>
        <w:t>...............................................................................14</w:t>
      </w:r>
      <w:bookmarkStart w:id="22" w:name="_GoBack"/>
      <w:bookmarkEnd w:id="22"/>
    </w:p>
    <w:p>
      <w:pPr>
        <w:pStyle w:val="7"/>
        <w:rPr>
          <w:rFonts w:asciiTheme="minorHAnsi" w:hAnsiTheme="minorHAnsi" w:eastAsiaTheme="minorEastAsia" w:cstheme="minorBidi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"_Toc135833272" </w:instrText>
      </w:r>
      <w:r>
        <w:fldChar w:fldCharType="separate"/>
      </w:r>
      <w:r>
        <w:rPr>
          <w:rStyle w:val="12"/>
        </w:rPr>
        <w:t>3  总结</w:t>
      </w:r>
      <w:r>
        <w:tab/>
      </w:r>
      <w:r>
        <w:fldChar w:fldCharType="begin"/>
      </w:r>
      <w:r>
        <w:instrText xml:space="preserve"> PAGEREF _Toc135833272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7"/>
        <w:rPr>
          <w:rFonts w:asciiTheme="minorHAnsi" w:hAnsiTheme="minorHAnsi" w:eastAsiaTheme="minorEastAsia" w:cstheme="minorBidi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"_Toc135833273" </w:instrText>
      </w:r>
      <w:r>
        <w:fldChar w:fldCharType="separate"/>
      </w:r>
      <w:r>
        <w:rPr>
          <w:rStyle w:val="12"/>
        </w:rPr>
        <w:t>参考文献</w:t>
      </w:r>
      <w:r>
        <w:tab/>
      </w:r>
      <w:r>
        <w:fldChar w:fldCharType="begin"/>
      </w:r>
      <w:r>
        <w:instrText xml:space="preserve"> PAGEREF _Toc135833273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tabs>
          <w:tab w:val="right" w:leader="dot" w:pos="8042"/>
        </w:tabs>
        <w:rPr>
          <w:b/>
          <w:sz w:val="28"/>
          <w:szCs w:val="28"/>
        </w:rPr>
      </w:pPr>
      <w:r>
        <w:rPr>
          <w:rFonts w:ascii="Times New Roman" w:hAnsi="Times New Roman" w:eastAsia="宋体" w:cs="Times New Roman"/>
          <w:b/>
          <w:sz w:val="28"/>
          <w:szCs w:val="28"/>
        </w:rPr>
        <w:fldChar w:fldCharType="end"/>
      </w:r>
    </w:p>
    <w:p>
      <w:pPr>
        <w:ind w:firstLine="2073" w:firstLineChars="740"/>
        <w:rPr>
          <w:b/>
          <w:sz w:val="28"/>
          <w:szCs w:val="28"/>
        </w:rPr>
        <w:sectPr>
          <w:headerReference r:id="rId5" w:type="default"/>
          <w:footerReference r:id="rId6" w:type="default"/>
          <w:pgSz w:w="11907" w:h="16840"/>
          <w:pgMar w:top="1701" w:right="1134" w:bottom="1418" w:left="1418" w:header="851" w:footer="992" w:gutter="0"/>
          <w:pgNumType w:fmt="lowerRoman" w:start="1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spacing w:before="100" w:beforeAutospacing="1" w:after="100" w:afterAutospacing="1" w:line="240" w:lineRule="auto"/>
        <w:rPr>
          <w:sz w:val="32"/>
        </w:rPr>
      </w:pPr>
      <w:bookmarkStart w:id="0" w:name="_Toc4947"/>
      <w:bookmarkStart w:id="1" w:name="_Toc135833263"/>
      <w:r>
        <w:rPr>
          <w:rFonts w:hint="eastAsia"/>
          <w:sz w:val="32"/>
        </w:rPr>
        <w:t>飞扬小鸟游戏的界面设计</w:t>
      </w:r>
      <w:bookmarkEnd w:id="0"/>
      <w:bookmarkEnd w:id="1"/>
    </w:p>
    <w:p>
      <w:pPr>
        <w:pStyle w:val="3"/>
        <w:numPr>
          <w:ilvl w:val="1"/>
          <w:numId w:val="1"/>
        </w:numPr>
        <w:spacing w:before="100" w:beforeAutospacing="1" w:after="100" w:afterAutospacing="1" w:line="240" w:lineRule="auto"/>
        <w:rPr>
          <w:sz w:val="28"/>
        </w:rPr>
      </w:pPr>
      <w:bookmarkStart w:id="2" w:name="_Toc30664"/>
      <w:bookmarkStart w:id="3" w:name="_Toc135833264"/>
      <w:r>
        <w:rPr>
          <w:rFonts w:hint="eastAsia"/>
          <w:sz w:val="28"/>
        </w:rPr>
        <w:t>题目内容</w:t>
      </w:r>
      <w:bookmarkEnd w:id="2"/>
      <w:bookmarkEnd w:id="3"/>
    </w:p>
    <w:p>
      <w:pPr>
        <w:ind w:firstLine="480" w:firstLineChars="200"/>
        <w:rPr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设置柱子长宽等属性间隔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设计随机生成函数使柱子持续生成直到游</w:t>
      </w:r>
      <w:r>
        <w:rPr>
          <w:rFonts w:hint="eastAsia"/>
          <w:sz w:val="24"/>
          <w:szCs w:val="24"/>
        </w:rPr>
        <w:t>戏结束</w:t>
      </w:r>
    </w:p>
    <w:p>
      <w:pPr>
        <w:pStyle w:val="3"/>
        <w:spacing w:before="100" w:beforeAutospacing="1" w:after="100" w:afterAutospacing="1" w:line="240" w:lineRule="auto"/>
        <w:rPr>
          <w:sz w:val="28"/>
        </w:rPr>
      </w:pPr>
      <w:bookmarkStart w:id="4" w:name="_Toc135833265"/>
      <w:bookmarkStart w:id="5" w:name="_Toc8734"/>
      <w:r>
        <w:rPr>
          <w:rFonts w:hint="eastAsia"/>
          <w:sz w:val="28"/>
        </w:rPr>
        <w:t>1.2  程序类图</w:t>
      </w:r>
      <w:bookmarkEnd w:id="4"/>
      <w:bookmarkEnd w:id="5"/>
      <w:r>
        <w:rPr>
          <w:rFonts w:hint="eastAsia"/>
          <w:sz w:val="28"/>
        </w:rPr>
        <w:t xml:space="preserve"> </w:t>
      </w:r>
    </w:p>
    <w:p>
      <w:r>
        <w:rPr>
          <w:rFonts w:hint="eastAsia"/>
        </w:rPr>
        <w:t xml:space="preserve">                    </w:t>
      </w:r>
      <w:r>
        <w:rPr>
          <w:rFonts w:hint="eastAsia"/>
        </w:rPr>
        <w:drawing>
          <wp:inline distT="0" distB="0" distL="114300" distR="114300">
            <wp:extent cx="3107690" cy="2868295"/>
            <wp:effectExtent l="0" t="0" r="1270" b="3175"/>
            <wp:docPr id="7" name="图片 7" descr="85ddf23534c2f513bb59d86738e4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85ddf23534c2f513bb59d86738e485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769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120" w:firstLineChars="1300"/>
        <w:rPr>
          <w:rFonts w:hint="eastAsia"/>
          <w:sz w:val="28"/>
        </w:rPr>
      </w:pPr>
      <w:r>
        <w:rPr>
          <w:rFonts w:hint="eastAsia" w:ascii="宋体" w:hAnsi="宋体" w:eastAsia="宋体"/>
          <w:sz w:val="24"/>
          <w:szCs w:val="24"/>
        </w:rPr>
        <w:t>图1.1Column类的程序类图</w:t>
      </w:r>
      <w:bookmarkStart w:id="6" w:name="_Toc135833266"/>
      <w:bookmarkStart w:id="7" w:name="_Toc18288"/>
    </w:p>
    <w:p>
      <w:pPr>
        <w:pStyle w:val="3"/>
        <w:spacing w:before="100" w:beforeAutospacing="1" w:after="100" w:afterAutospacing="1" w:line="240" w:lineRule="auto"/>
        <w:rPr>
          <w:sz w:val="28"/>
        </w:rPr>
      </w:pPr>
      <w:r>
        <w:rPr>
          <w:rFonts w:hint="eastAsia"/>
          <w:sz w:val="28"/>
        </w:rPr>
        <w:t>1.3  源程序及注释</w:t>
      </w:r>
      <w:bookmarkEnd w:id="6"/>
      <w:bookmarkEnd w:id="7"/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package bird;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import java.awt.image.BufferedImage;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//柱子类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public class Column {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int x ; // 坐标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int y ;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int width ;  // 宽高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int height ;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BufferedImage image ; // 图片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int gap ; // 上下柱子之间间隙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int distance ; // 水平方向柱子之间的距离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int min = -(1200 / 2 - 144 / 2);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int max = 644 -146 - 144 / 2 - 1200 / 2;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Column(){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image = BirdGame.column_image;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width = image.getWidth();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height = image.getHeight();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gap = 144 ;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distance = 244;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x = 432 ;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y = (int)( Math.random() * (max - min) + min);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// 柱子走一步的方法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void step(){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x = x - 1;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 (x &lt;= -width){ // 柱子越界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x = 432 ;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// 重新随机  纵坐标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y = (int)( Math.random() * (max - min) + min);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r>
        <w:rPr>
          <w:rFonts w:hint="eastAsia"/>
          <w:sz w:val="24"/>
          <w:szCs w:val="24"/>
        </w:rPr>
        <w:t>}</w:t>
      </w:r>
    </w:p>
    <w:p>
      <w:pPr>
        <w:pStyle w:val="3"/>
        <w:spacing w:before="100" w:beforeAutospacing="1" w:after="100" w:afterAutospacing="1" w:line="240" w:lineRule="auto"/>
        <w:rPr>
          <w:sz w:val="28"/>
        </w:rPr>
      </w:pPr>
      <w:bookmarkStart w:id="8" w:name="_Toc135833267"/>
      <w:bookmarkStart w:id="9" w:name="_Toc10286"/>
      <w:r>
        <w:rPr>
          <w:rFonts w:hint="eastAsia"/>
          <w:sz w:val="28"/>
        </w:rPr>
        <w:t>1.4   运行结果</w:t>
      </w:r>
      <w:bookmarkEnd w:id="8"/>
      <w:bookmarkEnd w:id="9"/>
    </w:p>
    <w:p>
      <w:r>
        <w:rPr>
          <w:rFonts w:hint="eastAsia"/>
        </w:rPr>
        <w:t xml:space="preserve">           </w:t>
      </w:r>
      <w:r>
        <w:drawing>
          <wp:inline distT="0" distB="0" distL="114300" distR="114300">
            <wp:extent cx="3697605" cy="3687445"/>
            <wp:effectExtent l="0" t="0" r="5080" b="444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7605" cy="368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310" w:firstLineChars="1100"/>
      </w:pPr>
      <w:r>
        <w:rPr>
          <w:rFonts w:hint="eastAsia"/>
        </w:rPr>
        <w:t xml:space="preserve">    图1.2Column类的运行结果图</w:t>
      </w:r>
    </w:p>
    <w:p/>
    <w:p>
      <w:r>
        <w:rPr>
          <w:rFonts w:hint="eastAsia"/>
        </w:rPr>
        <w:t xml:space="preserve">          </w:t>
      </w:r>
      <w:r>
        <w:drawing>
          <wp:inline distT="0" distB="0" distL="114300" distR="114300">
            <wp:extent cx="3852545" cy="3723005"/>
            <wp:effectExtent l="0" t="0" r="1270" b="127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2545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520" w:firstLineChars="1200"/>
      </w:pPr>
      <w:r>
        <w:rPr>
          <w:rFonts w:hint="eastAsia"/>
        </w:rPr>
        <w:t>图1.3Column类的运行结果图</w:t>
      </w:r>
    </w:p>
    <w:p/>
    <w:p>
      <w:pPr>
        <w:pStyle w:val="2"/>
        <w:spacing w:before="100" w:beforeAutospacing="1" w:after="100" w:afterAutospacing="1" w:line="240" w:lineRule="auto"/>
      </w:pPr>
      <w:bookmarkStart w:id="10" w:name="_Toc135833268"/>
      <w:bookmarkStart w:id="11" w:name="_Toc6853"/>
      <w:r>
        <w:rPr>
          <w:rFonts w:hint="eastAsia"/>
          <w:sz w:val="32"/>
        </w:rPr>
        <w:t>2  飞扬小鸟游戏的运行设计制作</w:t>
      </w:r>
      <w:bookmarkEnd w:id="10"/>
      <w:bookmarkEnd w:id="11"/>
    </w:p>
    <w:p>
      <w:pPr>
        <w:pStyle w:val="3"/>
        <w:spacing w:before="100" w:beforeAutospacing="1" w:after="100" w:afterAutospacing="1" w:line="240" w:lineRule="auto"/>
        <w:rPr>
          <w:sz w:val="28"/>
        </w:rPr>
      </w:pPr>
      <w:bookmarkStart w:id="12" w:name="_Toc135833269"/>
      <w:bookmarkStart w:id="13" w:name="_Toc12221"/>
      <w:r>
        <w:rPr>
          <w:rFonts w:hint="eastAsia"/>
          <w:sz w:val="28"/>
        </w:rPr>
        <w:t>2.1   题目内容</w:t>
      </w:r>
      <w:bookmarkEnd w:id="12"/>
      <w:bookmarkEnd w:id="13"/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寻找图型变量并存入自定义变量中 创建画框加入图片变量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捕捉键盘鼠标的控制 循环运行类方法 </w:t>
      </w:r>
    </w:p>
    <w:p>
      <w:pPr>
        <w:pStyle w:val="3"/>
        <w:spacing w:before="100" w:beforeAutospacing="1" w:after="100" w:afterAutospacing="1" w:line="240" w:lineRule="auto"/>
        <w:rPr>
          <w:rFonts w:eastAsiaTheme="minorEastAsia"/>
        </w:rPr>
      </w:pPr>
      <w:bookmarkStart w:id="14" w:name="_Toc26894"/>
      <w:bookmarkStart w:id="15" w:name="_Toc135833270"/>
      <w:r>
        <w:rPr>
          <w:rFonts w:hint="eastAsia"/>
          <w:sz w:val="28"/>
        </w:rPr>
        <w:t>2.2  类图</w:t>
      </w:r>
      <w:bookmarkEnd w:id="14"/>
      <w:bookmarkEnd w:id="15"/>
      <w:r>
        <w:rPr>
          <w:rFonts w:hint="eastAsia"/>
          <w:sz w:val="28"/>
        </w:rPr>
        <w:t xml:space="preserve"> </w:t>
      </w:r>
      <w:r>
        <w:rPr>
          <w:rFonts w:hint="eastAsia"/>
        </w:rPr>
        <w:t xml:space="preserve">     </w:t>
      </w:r>
    </w:p>
    <w:p>
      <w:pPr>
        <w:ind w:firstLine="1890" w:firstLineChars="900"/>
      </w:pPr>
      <w:r>
        <w:rPr>
          <w:rFonts w:hint="eastAsia"/>
        </w:rPr>
        <w:drawing>
          <wp:inline distT="0" distB="0" distL="114300" distR="114300">
            <wp:extent cx="3298190" cy="4311015"/>
            <wp:effectExtent l="0" t="0" r="5080" b="6985"/>
            <wp:docPr id="6" name="图片 6" descr="baa3efcdf3cc9956dc8aadd4bb31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baa3efcdf3cc9956dc8aadd4bb3182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819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>
      <w:pPr>
        <w:ind w:firstLine="3143" w:firstLineChars="1497"/>
      </w:pPr>
      <w:r>
        <w:rPr>
          <w:rFonts w:hint="eastAsia"/>
        </w:rPr>
        <w:t>图2.1BirdGame类的程序类图</w:t>
      </w:r>
    </w:p>
    <w:p>
      <w:r>
        <w:rPr>
          <w:rFonts w:hint="eastAsia"/>
        </w:rPr>
        <w:t xml:space="preserve">                 </w:t>
      </w:r>
    </w:p>
    <w:p>
      <w:pPr>
        <w:pStyle w:val="3"/>
        <w:spacing w:before="100" w:beforeAutospacing="1" w:after="100" w:afterAutospacing="1" w:line="240" w:lineRule="auto"/>
        <w:rPr>
          <w:sz w:val="28"/>
        </w:rPr>
      </w:pPr>
      <w:bookmarkStart w:id="16" w:name="_Toc22814"/>
      <w:bookmarkStart w:id="17" w:name="_Toc135833271"/>
      <w:r>
        <w:rPr>
          <w:rFonts w:hint="eastAsia"/>
          <w:sz w:val="28"/>
        </w:rPr>
        <w:t>2.3   源程序及注释</w:t>
      </w:r>
      <w:bookmarkEnd w:id="16"/>
      <w:bookmarkEnd w:id="17"/>
    </w:p>
    <w:p>
      <w:pPr>
        <w:spacing w:line="4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bird;</w:t>
      </w:r>
    </w:p>
    <w:p>
      <w:pPr>
        <w:spacing w:line="4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javax.imageio.ImageIO;</w:t>
      </w:r>
    </w:p>
    <w:p>
      <w:pPr>
        <w:spacing w:line="4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javax.swing.*;</w:t>
      </w:r>
    </w:p>
    <w:p>
      <w:pPr>
        <w:spacing w:line="4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java.awt.*;</w:t>
      </w:r>
    </w:p>
    <w:p>
      <w:pPr>
        <w:spacing w:line="4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java.awt.event.KeyAdapter;</w:t>
      </w:r>
    </w:p>
    <w:p>
      <w:pPr>
        <w:spacing w:line="4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java.awt.event.KeyEvent;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import java.awt.event.MouseAdapter;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import java.awt.event.MouseEvent;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import java.awt.image.BufferedImage;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import java.io.IOException;</w:t>
      </w:r>
    </w:p>
    <w:p>
      <w:pPr>
        <w:spacing w:line="44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 游戏启动类</w:t>
      </w:r>
    </w:p>
    <w:p>
      <w:pPr>
        <w:spacing w:line="440" w:lineRule="exact"/>
        <w:rPr>
          <w:rFonts w:hint="eastAsia"/>
          <w:sz w:val="24"/>
          <w:szCs w:val="24"/>
        </w:rPr>
      </w:pPr>
    </w:p>
    <w:p>
      <w:pPr>
        <w:spacing w:line="44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public class BirdGame extends JPanel {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private static final long serialVersionUID = 1L;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//定义游戏状态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static final int START = 0;  // 开始状态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static final int RUNNING = 1; // 运行状态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static final int GAME_OVER = 2; // 结束状态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// 游戏的当前状态  默认0  - 开始状态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int state = START;</w:t>
      </w:r>
    </w:p>
    <w:p>
      <w:pPr>
        <w:spacing w:line="440" w:lineRule="exact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score = 0; // 表示玩家的得分</w:t>
      </w:r>
    </w:p>
    <w:p>
      <w:pPr>
        <w:spacing w:line="440" w:lineRule="exact"/>
        <w:ind w:firstLine="480"/>
        <w:rPr>
          <w:rFonts w:hint="eastAsia"/>
          <w:sz w:val="24"/>
          <w:szCs w:val="24"/>
        </w:rPr>
      </w:pP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static BufferedImage bg = null; // 背景图片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static BufferedImage ground_image = null; // 地面图片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static BufferedImage bird_image = null; // 小鸟图片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static BufferedImage column_image = null; // 柱子图片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static BufferedImage start_image = null; // 开始状态的图片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static BufferedImage game_over_image = null; // 结束状态的图片</w:t>
      </w:r>
    </w:p>
    <w:p>
      <w:pPr>
        <w:spacing w:line="440" w:lineRule="exact"/>
        <w:rPr>
          <w:sz w:val="24"/>
          <w:szCs w:val="24"/>
        </w:rPr>
      </w:pP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// 静态代码块  一般用于加载静态资源(视频，音频，图片等)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static {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try {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bg = ImageIO.read(BirdGame.class.getResourceAsStream("bg.png"));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ground_image = ImageIO.read(BirdGame.class.getResourceAsStream("ground.png"));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bird_image = ImageIO.read(BirdGame.class.getResourceAsStream("0.png"));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column_image = ImageIO.read(BirdGame.class.getResourceAsStream("column.png"));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start_image = ImageIO.read(BirdGame.class.getResourceAsStream("start.png"));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game_over_image = ImageIO.read(BirdGame.class.getResourceAsStream("gameover.png"));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 catch (IOException e) {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e.printStackTrace();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Ground ground; //声明地面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Bird bird; //声明小鸟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Column column1 ; // 柱子1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Column column2 ; // 柱子2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// BirdGame的构造方法  (在new BirdGame() 的时候执行)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BirdGame(){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ground = new Ground();  // 创建地面对象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bird = new Bird(); // 创建小鸟对象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column1 = new Column();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column2 = new Column();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// 柱子2的 x坐标  = 柱子1的坐标的基础上  + 244 （保证水平间距）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column2.x = column1.x + column1.distance;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void paint(Graphics g) {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g.drawImage(bg , 0 , 0 , null);// 画背景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g.drawImage(bird.image , bird.x , bird.y , null);// 画小鸟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g.drawImage(column1.image , column1.x , column1.y , null);// 画柱子1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g.drawImage(column2.image , column2.x , column2.y , null);// 画柱子2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g.drawImage(ground.image , ground.x , ground.y , null);// 画地面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 (state == START){// 开始状态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g.drawImage(start_image , 0 , 0 , null);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rPr>
          <w:sz w:val="24"/>
          <w:szCs w:val="24"/>
        </w:rPr>
      </w:pP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 (state == GAME_OVER){// 结束状态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g.drawImage(game_over_image , 0 , 0 , null);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// 画分数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Font font = new Font("微软雅黑", Font.BOLD , 30); // 创建字体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g.setFont(font); // 给画笔设置字体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g.setColor(Color.BLACK); // 设置画笔颜色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g.drawString("分数：" + score , 30 , 50);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g.setColor(Color.WHITE); // 设置画笔颜色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g.drawString("分数：" + score , 28 , 48);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//检测游戏是否结束（实际上就是判断  小鸟与 地面或者柱子  是否相撞）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boolean isGameOver(){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boolean isHit = bird.hitGround(ground) ||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bird.hitColumn(column1) ||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bird.hitColumn(column2);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isHit ;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//游戏流程控制的方法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void action() throws Exception {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frame.addKeyListener(new KeyAdapter() {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@Override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public void keyPressed(KeyEvent e) {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if (e.getKeyCode() == 32){  // 按下了  空格键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if (state == START){ // 如果是开始状态  单击 转换为运行状态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state = RUNNING;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}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if (state == RUNNING){ // 运行状态  单击  小鸟向上飞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bird.up(); //小鸟往上飞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}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if (state == GAME_OVER){ // 结束状态  单击  转换为  开始状态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// 初始化游戏状态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bird = new Bird();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column1 = new Column();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column2 = new Column();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column2.x = column1.x + column1.distance;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score = 0; // 分数清零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state = START;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}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}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}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});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//给当前对象(画板)添加鼠标单击事件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this.addMouseListener(new MouseAdapter() {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@Override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public void mouseClicked(MouseEvent e) {// 当单击鼠标的时候 执行该方法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if (state == START){ // 如果是开始状态  单击 转换为运行状态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state = RUNNING;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}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if (state == RUNNING){ // 运行状态  单击  小鸟向上飞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bird.up(); //小鸟往上飞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}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if (state == GAME_OVER){ // 结束状态  单击  转换为  开始状态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// 初始化游戏状态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bird = new Bird();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column1 = new Column();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column2 = new Column();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column2.x = column1.x + column1.distance;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score = 0; // 分数清零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state = START;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}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}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});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// 死循环 ： {}内部的代码 会一直反复的执行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while (true){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if (state == START){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ground.step(); // 地面移动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bird.fly(); // 小鸟飞翔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}else if (state == RUNNING){ // 运行状态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ground.step(); // 地面移动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bird.fly(); // 小鸟飞翔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column1.step();// 柱子1 移动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column2.step();// 柱子2 移动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bird.down();// 小鸟移动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if (isGameOver() == true){ // 游戏结束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state = GAME_OVER;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}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if (bird.x == column1.x + column1.width + 1  ||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bird.x == column2.x + column2.width + 1){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// 得分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score += 5;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}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}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repaint(); // 重画 即重新执行 paint方法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Thread.sleep(10);// 每10毫秒，让程序休眠一次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//创建画框对象（即：从java提供的资源中 获取 JFrame）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static JFrame frame = new JFrame();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// main方法  - 程序的入口（即：有main方法，程序才能运行）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static void main(String[] args) throws Exception {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BirdGame game = new BirdGame();// 创建画板对象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frame.setSize(432,644);// 设置宽高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frame.setLocationRelativeTo(null); // 居中显示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// 设置关闭窗口  同时 使程序结束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frame.setDefaultCloseOperation(JFrame.EXIT_ON_CLOSE);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frame.setVisible(true);// 设置可见性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frame.add(game); // 将画板放在画框上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//调用action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game.action();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spacing w:line="440" w:lineRule="exact"/>
        <w:rPr>
          <w:sz w:val="24"/>
          <w:szCs w:val="24"/>
        </w:rPr>
      </w:pPr>
    </w:p>
    <w:p>
      <w:pPr>
        <w:spacing w:line="440" w:lineRule="exact"/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28"/>
        </w:rPr>
      </w:pPr>
    </w:p>
    <w:p>
      <w:pPr>
        <w:rPr>
          <w:rFonts w:hint="eastAsia"/>
          <w:b/>
          <w:bCs/>
          <w:sz w:val="28"/>
        </w:rPr>
      </w:pPr>
    </w:p>
    <w:p>
      <w:pPr>
        <w:rPr>
          <w:rFonts w:hint="eastAsia"/>
          <w:b/>
          <w:bCs/>
          <w:sz w:val="28"/>
        </w:rPr>
      </w:pPr>
    </w:p>
    <w:p>
      <w:pPr>
        <w:rPr>
          <w:rFonts w:hint="eastAsia"/>
          <w:b/>
          <w:bCs/>
          <w:sz w:val="28"/>
        </w:rPr>
      </w:pPr>
    </w:p>
    <w:p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2.4   运行结果</w:t>
      </w:r>
    </w:p>
    <w:p>
      <w:pPr>
        <w:jc w:val="center"/>
      </w:pPr>
      <w:r>
        <w:drawing>
          <wp:inline distT="0" distB="0" distL="114300" distR="114300">
            <wp:extent cx="3814445" cy="3644265"/>
            <wp:effectExtent l="0" t="0" r="6985" b="44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4445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520" w:firstLineChars="1200"/>
        <w:rPr>
          <w:szCs w:val="21"/>
        </w:rPr>
      </w:pPr>
      <w:r>
        <w:rPr>
          <w:rFonts w:hint="eastAsia"/>
          <w:szCs w:val="21"/>
        </w:rPr>
        <w:t>图2.2BirdGame类的运行结果图</w:t>
      </w:r>
    </w:p>
    <w:p>
      <w:r>
        <w:rPr>
          <w:rFonts w:hint="eastAsia"/>
        </w:rPr>
        <w:t xml:space="preserve">  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   </w:t>
      </w:r>
      <w:r>
        <w:drawing>
          <wp:inline distT="0" distB="0" distL="114300" distR="114300">
            <wp:extent cx="3852545" cy="3839210"/>
            <wp:effectExtent l="0" t="0" r="1270" b="38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2545" cy="383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520" w:firstLineChars="1200"/>
      </w:pPr>
      <w:r>
        <w:rPr>
          <w:rFonts w:hint="eastAsia"/>
        </w:rPr>
        <w:t>图2.3BirdGame类的运行结果图</w:t>
      </w:r>
    </w:p>
    <w:p>
      <w:pPr>
        <w:pStyle w:val="2"/>
        <w:spacing w:before="100" w:beforeAutospacing="1" w:after="100" w:afterAutospacing="1" w:line="240" w:lineRule="auto"/>
        <w:rPr>
          <w:sz w:val="32"/>
        </w:rPr>
      </w:pPr>
      <w:bookmarkStart w:id="18" w:name="_Toc26324"/>
      <w:bookmarkStart w:id="19" w:name="_Toc135833272"/>
      <w:r>
        <w:rPr>
          <w:rFonts w:hint="eastAsia"/>
          <w:sz w:val="32"/>
        </w:rPr>
        <w:t>3  总结</w:t>
      </w:r>
      <w:bookmarkEnd w:id="18"/>
      <w:bookmarkEnd w:id="19"/>
    </w:p>
    <w:p>
      <w:pPr>
        <w:spacing w:line="44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在本次实践课程中我学到了画框的基本使用和图片变量的处理，同时我了解到了JAVA面向对象编程思想的重要和基础概念，以及多种类的耦合关系。学习了Java中面向对象编程的基本概念和原则，包括类、对象、封装、继承、多态等。我掌握了基本的Java编程技能，能够独立开发简单的Java应用程序。同时，我也认识到Java的强大和广泛应用，为以后的学习和实践奠定了基础。Java 是一门很强大的编程语言，应用非常广泛。Java 不仅仅是用于开发 Java 应用程序，它还可以用于开发网络应用、Web 应用程序、移动设备应用程序、游戏等等。学习 Java 需要掌握基本的编程概念，如变量、循环、条件语句、面向对象编程等等。需要花费一定的时间去掌握这些基础知识。</w:t>
      </w:r>
    </w:p>
    <w:p>
      <w:pPr>
        <w:pStyle w:val="2"/>
        <w:rPr>
          <w:sz w:val="32"/>
        </w:rPr>
      </w:pPr>
      <w:bookmarkStart w:id="20" w:name="_Toc135833273"/>
      <w:bookmarkStart w:id="21" w:name="_Toc20020"/>
      <w:r>
        <w:rPr>
          <w:rFonts w:hint="eastAsia"/>
          <w:sz w:val="32"/>
        </w:rPr>
        <w:t>参考文献</w:t>
      </w:r>
      <w:bookmarkEnd w:id="20"/>
      <w:bookmarkEnd w:id="21"/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Kathy Sierra  Bert Bates ．Head First Java（中文版）． 北京． 中国电力出版社． 2006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耿祥义 .  JAVA2实用教程 .  北京  . 清华大学出版社  .  2021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[3] 李刚著 .  Java从入门到精通 . 北京  . 清华大学出版社 . 2016</w:t>
      </w:r>
    </w:p>
    <w:sectPr>
      <w:headerReference r:id="rId7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Kalinga">
    <w:altName w:val="Nirmala UI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04b_21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sz w:val="21"/>
      </w:rPr>
    </w:pPr>
  </w:p>
  <w:p>
    <w:pPr>
      <w:pStyle w:val="5"/>
      <w:jc w:val="right"/>
      <w:rPr>
        <w:sz w:val="24"/>
      </w:rPr>
    </w:pPr>
    <w:r>
      <w:rPr>
        <w:sz w:val="24"/>
      </w:rPr>
      <w:pict>
        <v:line id="_x0000_s1026" o:spid="_x0000_s1026" o:spt="20" style="position:absolute;left:0pt;margin-left:-0.5pt;margin-top:-0.45pt;height:0pt;width:468pt;z-index:251659264;mso-width-relative:page;mso-height-relative:page;" coordsize="21600,21600">
          <v:path arrowok="t"/>
          <v:fill focussize="0,0"/>
          <v:stroke/>
          <v:imagedata o:title=""/>
          <o:lock v:ext="edit"/>
        </v:line>
      </w:pict>
    </w:r>
    <w:r>
      <w:rPr>
        <w:rFonts w:hint="eastAsia"/>
        <w:sz w:val="24"/>
      </w:rPr>
      <w:t>沈阳理工大学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sz w:val="21"/>
      </w:rPr>
    </w:pPr>
  </w:p>
  <w:p>
    <w:pPr>
      <w:pStyle w:val="5"/>
      <w:jc w:val="right"/>
      <w:rPr>
        <w:sz w:val="24"/>
      </w:rPr>
    </w:pPr>
    <w:r>
      <w:rPr>
        <w:sz w:val="24"/>
      </w:rPr>
      <w:pict>
        <v:line id="_x0000_s1028" o:spid="_x0000_s1028" o:spt="20" style="position:absolute;left:0pt;margin-left:-0.5pt;margin-top:-0.45pt;height:0pt;width:468pt;z-index:251661312;mso-width-relative:page;mso-height-relative:page;" coordsize="21600,21600">
          <v:path arrowok="t"/>
          <v:fill focussize="0,0"/>
          <v:stroke/>
          <v:imagedata o:title=""/>
          <o:lock v:ext="edit"/>
        </v:line>
      </w:pict>
    </w:r>
    <w:r>
      <w:rPr>
        <w:rFonts w:hint="eastAsia"/>
        <w:sz w:val="24"/>
      </w:rPr>
      <w:t>沈阳理工大学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  <w:rPr>
        <w:rStyle w:val="1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  <w:rPr>
        <w:rStyle w:val="11"/>
      </w:rPr>
    </w:pPr>
    <w:r>
      <w:rPr>
        <w:spacing w:val="8"/>
        <w:sz w:val="44"/>
        <w:szCs w:val="44"/>
      </w:rPr>
      <w:pict>
        <v:line id="_x0000_s1027" o:spid="_x0000_s1027" o:spt="20" style="position:absolute;left:0pt;margin-left:-31.6pt;margin-top:-135.3pt;height:0.2pt;width:458pt;z-index:251660288;mso-width-relative:page;mso-height-relative:page;" coordsize="21600,21600">
          <v:path arrowok="t"/>
          <v:fill focussize="0,0"/>
          <v:stroke/>
          <v:imagedata o:title=""/>
          <o:lock v:ext="edit"/>
        </v:line>
      </w:pict>
    </w:r>
    <w:r>
      <w:rPr>
        <w:rFonts w:hint="eastAsia" w:ascii="黑体" w:eastAsia="黑体"/>
        <w:spacing w:val="8"/>
        <w:sz w:val="44"/>
        <w:szCs w:val="44"/>
      </w:rPr>
      <w:t xml:space="preserve">    </w:t>
    </w:r>
    <w:r>
      <w:rPr>
        <w:rFonts w:hint="eastAsia" w:ascii="黑体" w:eastAsia="黑体"/>
        <w:spacing w:val="20"/>
        <w:sz w:val="44"/>
        <w:szCs w:val="44"/>
      </w:rPr>
      <w:t>沈阳理工大学课程设计专用纸</w:t>
    </w:r>
    <w:r>
      <w:rPr>
        <w:rFonts w:ascii="黑体" w:eastAsia="黑体"/>
        <w:spacing w:val="8"/>
        <w:sz w:val="36"/>
        <w:szCs w:val="36"/>
      </w:rPr>
      <w:t xml:space="preserve"> </w:t>
    </w:r>
    <w:r>
      <w:rPr>
        <w:rFonts w:ascii="黑体" w:eastAsia="黑体"/>
        <w:sz w:val="36"/>
        <w:szCs w:val="36"/>
      </w:rPr>
      <w:t xml:space="preserve">       </w:t>
    </w:r>
    <w:r>
      <w:rPr>
        <w:rFonts w:hint="eastAsia" w:ascii="黑体" w:eastAsia="黑体"/>
        <w:sz w:val="21"/>
        <w:szCs w:val="21"/>
      </w:rPr>
      <w:t>No</w:t>
    </w:r>
    <w:r>
      <w:rPr>
        <w:rStyle w:val="11"/>
      </w:rPr>
      <w:fldChar w:fldCharType="begin"/>
    </w:r>
    <w:r>
      <w:rPr>
        <w:rStyle w:val="11"/>
      </w:rPr>
      <w:instrText xml:space="preserve"> PAGE </w:instrText>
    </w:r>
    <w:r>
      <w:rPr>
        <w:rStyle w:val="11"/>
      </w:rPr>
      <w:fldChar w:fldCharType="separate"/>
    </w:r>
    <w:r>
      <w:rPr>
        <w:rStyle w:val="11"/>
      </w:rPr>
      <w:t>i</w:t>
    </w:r>
    <w:r>
      <w:rPr>
        <w:rStyle w:val="11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Style w:val="11"/>
      </w:rPr>
    </w:pPr>
    <w:r>
      <w:rPr>
        <w:spacing w:val="8"/>
        <w:sz w:val="44"/>
        <w:szCs w:val="44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-401320</wp:posOffset>
              </wp:positionH>
              <wp:positionV relativeFrom="paragraph">
                <wp:posOffset>-1718310</wp:posOffset>
              </wp:positionV>
              <wp:extent cx="5816600" cy="2540"/>
              <wp:effectExtent l="0" t="4445" r="1905" b="8890"/>
              <wp:wrapNone/>
              <wp:docPr id="11" name="直接连接符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16600" cy="254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31.6pt;margin-top:-135.3pt;height:0.2pt;width:458pt;z-index:251662336;mso-width-relative:page;mso-height-relative:page;" filled="f" stroked="t" coordsize="21600,21600" o:gfxdata="UEsDBAoAAAAAAIdO4kAAAAAAAAAAAAAAAAAEAAAAZHJzL1BLAwQUAAAACACHTuJA9Pgr8tkAAAAN&#10;AQAADwAAAGRycy9kb3ducmV2LnhtbE2PzU7DMBCE70i8g7VIXKrWrivSKsTpAciNCy2Iqxtvk4h4&#10;ncbuDzw9izjAbXdnNPtNsb74XpxwjF0gA/OZAoFUB9dRY+B1W01XIGKy5GwfCA18YoR1eX1V2NyF&#10;M73gaZMawSEUc2ugTWnIpYx1i97GWRiQWNuH0dvE69hIN9ozh/teaqUy6W1H/KG1Az60WH9sjt5A&#10;rN7wUH1N6ol6XzQB9eHx+ckac3szV/cgEl7Snxl+8BkdSmbahSO5KHoD02yh2cqDXqoMBFtWd5rb&#10;7H5PGmRZyP8tym9QSwMEFAAAAAgAh07iQKLiKCbxAQAA3QMAAA4AAABkcnMvZTJvRG9jLnhtbK1T&#10;vY4TMRDukXgHyz3ZJCLRscrmigtHgyAS8AAT25u15D95fNnkJXgBJDqoKOl5G+4eg7E35Li7JgVb&#10;eMeemW/m+zxeXO6tYTsVUXvX8MlozJlywkvttg3/9PH6xQVnmMBJMN6phh8U8svl82eLPtRq6jtv&#10;pIqMQBzWfWh4l1KoqwpFpyzgyAflyNn6aCHRNm4rGaEndGuq6Xg8r3ofZYheKEQ6XQ1OfkSM5wD6&#10;ttVCrby4scqlATUqA4koYacD8mXptm2VSO/bFlVipuHENJWVipC9yWu1XEC9jRA6LY4twDktPOJk&#10;QTsqeoJaQQJ2E/UTKKtF9OjbNBLeVgORogixmIwfafOhg6AKF5Iaw0l0/H+w4t1uHZmWNAkTzhxY&#10;uvHbLz9/f/529+srrbc/vjPykEx9wJqir9w6HncY1jFz3rfR5j+xYfsi7eEkrdonJuhwdjGZz8ek&#10;uiDfdPayKF/d54aI6Y3ylmWj4Ua7TBxq2L3FRPUo9G9IPjaO9Q1/NZvOCBFoClu6fTJtICbotiUX&#10;vdHyWhuTMzBuN1cmsh3kSShfZkW4D8JykRVgN8QV1zAjnQL52kmWDoEkcvQ0eG7BKsmZUfSSskWA&#10;UCfQ5pxIKm0cdZCFHaTM1sbLQ1G4nNOtlx6PE5rH6t99yb5/lcs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9Pgr8tkAAAANAQAADwAAAAAAAAABACAAAAAiAAAAZHJzL2Rvd25yZXYueG1sUEsBAhQA&#10;FAAAAAgAh07iQKLiKCbxAQAA3QMAAA4AAAAAAAAAAQAgAAAAKAEAAGRycy9lMm9Eb2MueG1sUEsF&#10;BgAAAAAGAAYAWQEAAIsFAAAAAA=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996CB1"/>
    <w:multiLevelType w:val="multilevel"/>
    <w:tmpl w:val="01996CB1"/>
    <w:lvl w:ilvl="0" w:tentative="0">
      <w:start w:val="1"/>
      <w:numFmt w:val="decimal"/>
      <w:lvlText w:val="%1"/>
      <w:lvlJc w:val="left"/>
      <w:pPr>
        <w:ind w:left="810" w:hanging="810"/>
      </w:pPr>
      <w:rPr>
        <w:rFonts w:ascii="Times New Roman" w:hAnsi="Times New Roman" w:eastAsia="宋体" w:cs="Times New Roman"/>
      </w:rPr>
    </w:lvl>
    <w:lvl w:ilvl="1" w:tentative="0">
      <w:start w:val="1"/>
      <w:numFmt w:val="decimal"/>
      <w:lvlText w:val="%1.%2"/>
      <w:lvlJc w:val="left"/>
      <w:pPr>
        <w:ind w:left="810" w:hanging="81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810" w:hanging="81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810" w:hanging="81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56283C8A"/>
    <w:multiLevelType w:val="singleLevel"/>
    <w:tmpl w:val="56283C8A"/>
    <w:lvl w:ilvl="0" w:tentative="0">
      <w:start w:val="1"/>
      <w:numFmt w:val="decimal"/>
      <w:suff w:val="space"/>
      <w:lvlText w:val="[%1]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Q5OGVkZGE4MzgwYjRiMDNjMDQ4YmEzMWU1OGE1MjcifQ=="/>
  </w:docVars>
  <w:rsids>
    <w:rsidRoot w:val="00B33A75"/>
    <w:rsid w:val="00010D1A"/>
    <w:rsid w:val="000212D4"/>
    <w:rsid w:val="00022EEB"/>
    <w:rsid w:val="0004053A"/>
    <w:rsid w:val="00062CD9"/>
    <w:rsid w:val="00071182"/>
    <w:rsid w:val="00100DEA"/>
    <w:rsid w:val="0013355D"/>
    <w:rsid w:val="001577B2"/>
    <w:rsid w:val="00183C89"/>
    <w:rsid w:val="00230044"/>
    <w:rsid w:val="002A6B90"/>
    <w:rsid w:val="0033099E"/>
    <w:rsid w:val="00354F44"/>
    <w:rsid w:val="003756CF"/>
    <w:rsid w:val="003C0829"/>
    <w:rsid w:val="00421624"/>
    <w:rsid w:val="00437129"/>
    <w:rsid w:val="00465514"/>
    <w:rsid w:val="00475151"/>
    <w:rsid w:val="004A090A"/>
    <w:rsid w:val="004B39AF"/>
    <w:rsid w:val="004D27B6"/>
    <w:rsid w:val="00544D1F"/>
    <w:rsid w:val="00550CBC"/>
    <w:rsid w:val="00555978"/>
    <w:rsid w:val="00566DBB"/>
    <w:rsid w:val="00693593"/>
    <w:rsid w:val="006F1EFB"/>
    <w:rsid w:val="00707E8C"/>
    <w:rsid w:val="00785E95"/>
    <w:rsid w:val="007A06FC"/>
    <w:rsid w:val="007B0767"/>
    <w:rsid w:val="007B2D04"/>
    <w:rsid w:val="007F6C8A"/>
    <w:rsid w:val="007F77CD"/>
    <w:rsid w:val="00811AB7"/>
    <w:rsid w:val="00817B9A"/>
    <w:rsid w:val="00837829"/>
    <w:rsid w:val="00871784"/>
    <w:rsid w:val="008C1A16"/>
    <w:rsid w:val="008D4637"/>
    <w:rsid w:val="00906014"/>
    <w:rsid w:val="009263D3"/>
    <w:rsid w:val="00936DCE"/>
    <w:rsid w:val="00956A2A"/>
    <w:rsid w:val="00956BCA"/>
    <w:rsid w:val="009728E3"/>
    <w:rsid w:val="00981103"/>
    <w:rsid w:val="00A071C5"/>
    <w:rsid w:val="00A603B2"/>
    <w:rsid w:val="00A92DDF"/>
    <w:rsid w:val="00AA4267"/>
    <w:rsid w:val="00B33701"/>
    <w:rsid w:val="00B33A75"/>
    <w:rsid w:val="00B52BDB"/>
    <w:rsid w:val="00BA5A83"/>
    <w:rsid w:val="00BB0C12"/>
    <w:rsid w:val="00BC17D1"/>
    <w:rsid w:val="00C72587"/>
    <w:rsid w:val="00C81FFF"/>
    <w:rsid w:val="00C91C8A"/>
    <w:rsid w:val="00D640E5"/>
    <w:rsid w:val="00D81859"/>
    <w:rsid w:val="00DD5EBB"/>
    <w:rsid w:val="00DE0278"/>
    <w:rsid w:val="00E26E96"/>
    <w:rsid w:val="00E36260"/>
    <w:rsid w:val="00E63045"/>
    <w:rsid w:val="00E802B7"/>
    <w:rsid w:val="00E97B8D"/>
    <w:rsid w:val="00EA28E1"/>
    <w:rsid w:val="00EB6149"/>
    <w:rsid w:val="00EC6BE7"/>
    <w:rsid w:val="00EF11BF"/>
    <w:rsid w:val="00F00E65"/>
    <w:rsid w:val="00F31411"/>
    <w:rsid w:val="00F513F0"/>
    <w:rsid w:val="02C44B21"/>
    <w:rsid w:val="03AA1F49"/>
    <w:rsid w:val="064A246E"/>
    <w:rsid w:val="07932ACC"/>
    <w:rsid w:val="08C303DC"/>
    <w:rsid w:val="0D221825"/>
    <w:rsid w:val="0FE566F7"/>
    <w:rsid w:val="10B31F8A"/>
    <w:rsid w:val="118908AF"/>
    <w:rsid w:val="121C2B6E"/>
    <w:rsid w:val="12475262"/>
    <w:rsid w:val="12CD5785"/>
    <w:rsid w:val="180435DD"/>
    <w:rsid w:val="1AEA2BE5"/>
    <w:rsid w:val="1B9540C0"/>
    <w:rsid w:val="1C837E62"/>
    <w:rsid w:val="1C897DE1"/>
    <w:rsid w:val="247012BB"/>
    <w:rsid w:val="260A265F"/>
    <w:rsid w:val="289B7BCF"/>
    <w:rsid w:val="29E027C4"/>
    <w:rsid w:val="2B984BDA"/>
    <w:rsid w:val="2C960B38"/>
    <w:rsid w:val="31C7360F"/>
    <w:rsid w:val="378F781B"/>
    <w:rsid w:val="3F075584"/>
    <w:rsid w:val="43770B2E"/>
    <w:rsid w:val="449B5CBE"/>
    <w:rsid w:val="46112B0A"/>
    <w:rsid w:val="4B3B5DC9"/>
    <w:rsid w:val="4C177DB2"/>
    <w:rsid w:val="51D97BB0"/>
    <w:rsid w:val="564A7C08"/>
    <w:rsid w:val="570B7619"/>
    <w:rsid w:val="59DC20D6"/>
    <w:rsid w:val="5B7D0468"/>
    <w:rsid w:val="603D7905"/>
    <w:rsid w:val="611A0CDF"/>
    <w:rsid w:val="62765F3F"/>
    <w:rsid w:val="65C069F7"/>
    <w:rsid w:val="670878F5"/>
    <w:rsid w:val="68371EA5"/>
    <w:rsid w:val="68457D04"/>
    <w:rsid w:val="68FD018D"/>
    <w:rsid w:val="6CC06E96"/>
    <w:rsid w:val="6D5F77EE"/>
    <w:rsid w:val="6F380E07"/>
    <w:rsid w:val="750C0903"/>
    <w:rsid w:val="768E4B8C"/>
    <w:rsid w:val="79704E0D"/>
    <w:rsid w:val="7DB0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6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</w:rPr>
  </w:style>
  <w:style w:type="paragraph" w:styleId="7">
    <w:name w:val="toc 1"/>
    <w:basedOn w:val="1"/>
    <w:next w:val="1"/>
    <w:qFormat/>
    <w:uiPriority w:val="39"/>
    <w:pPr>
      <w:tabs>
        <w:tab w:val="right" w:leader="dot" w:pos="8042"/>
      </w:tabs>
      <w:ind w:right="1331" w:rightChars="634"/>
    </w:pPr>
    <w:rPr>
      <w:rFonts w:ascii="Times New Roman" w:hAnsi="Times New Roman" w:eastAsia="宋体" w:cs="Times New Roman"/>
      <w:sz w:val="32"/>
      <w:szCs w:val="24"/>
    </w:rPr>
  </w:style>
  <w:style w:type="paragraph" w:styleId="8">
    <w:name w:val="toc 2"/>
    <w:basedOn w:val="1"/>
    <w:next w:val="1"/>
    <w:qFormat/>
    <w:uiPriority w:val="39"/>
    <w:pPr>
      <w:tabs>
        <w:tab w:val="right" w:leader="dot" w:pos="8022"/>
      </w:tabs>
      <w:ind w:left="420" w:leftChars="200" w:right="1313" w:rightChars="625"/>
    </w:pPr>
    <w:rPr>
      <w:rFonts w:ascii="Times New Roman" w:hAnsi="Times New Roman" w:eastAsia="宋体" w:cs="Times New Roman"/>
      <w:sz w:val="30"/>
      <w:szCs w:val="24"/>
    </w:rPr>
  </w:style>
  <w:style w:type="character" w:styleId="11">
    <w:name w:val="page number"/>
    <w:basedOn w:val="10"/>
    <w:qFormat/>
    <w:uiPriority w:val="0"/>
  </w:style>
  <w:style w:type="character" w:styleId="12">
    <w:name w:val="Hyperlink"/>
    <w:basedOn w:val="10"/>
    <w:qFormat/>
    <w:uiPriority w:val="99"/>
    <w:rPr>
      <w:color w:val="0000FF"/>
      <w:u w:val="single"/>
    </w:rPr>
  </w:style>
  <w:style w:type="character" w:customStyle="1" w:styleId="13">
    <w:name w:val="批注框文本 字符"/>
    <w:basedOn w:val="10"/>
    <w:link w:val="4"/>
    <w:semiHidden/>
    <w:qFormat/>
    <w:uiPriority w:val="99"/>
    <w:rPr>
      <w:sz w:val="18"/>
      <w:szCs w:val="18"/>
    </w:rPr>
  </w:style>
  <w:style w:type="character" w:customStyle="1" w:styleId="14">
    <w:name w:val="页眉 字符"/>
    <w:basedOn w:val="10"/>
    <w:link w:val="6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页脚 字符"/>
    <w:basedOn w:val="10"/>
    <w:link w:val="5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6">
    <w:name w:val="标题 1 字符"/>
    <w:basedOn w:val="10"/>
    <w:link w:val="2"/>
    <w:qFormat/>
    <w:uiPriority w:val="0"/>
    <w:rPr>
      <w:b/>
      <w:bCs/>
      <w:kern w:val="44"/>
      <w:sz w:val="44"/>
      <w:szCs w:val="44"/>
      <w:lang w:bidi="ar-SA"/>
    </w:rPr>
  </w:style>
  <w:style w:type="character" w:customStyle="1" w:styleId="17">
    <w:name w:val="标题 2 字符"/>
    <w:basedOn w:val="10"/>
    <w:link w:val="3"/>
    <w:qFormat/>
    <w:uiPriority w:val="0"/>
    <w:rPr>
      <w:rFonts w:ascii="Arial" w:hAnsi="Arial" w:eastAsia="黑体"/>
      <w:b/>
      <w:bCs/>
      <w:kern w:val="2"/>
      <w:sz w:val="32"/>
      <w:szCs w:val="32"/>
      <w:lang w:bidi="ar-SA"/>
    </w:rPr>
  </w:style>
  <w:style w:type="paragraph" w:styleId="18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jpeg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  <customShpInfo spid="_x0000_s1027"/>
    <customShpInfo spid="_x0000_s102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04EC66-B00B-460E-998A-437C4E5FB17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15</Pages>
  <Words>2208</Words>
  <Characters>5596</Characters>
  <Lines>67</Lines>
  <Paragraphs>18</Paragraphs>
  <TotalTime>0</TotalTime>
  <ScaleCrop>false</ScaleCrop>
  <LinksUpToDate>false</LinksUpToDate>
  <CharactersWithSpaces>8392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2018-07-05T07:04:00Z</dcterms:created>
  <dc:creator>Administrator</dc:creator>
  <cp:lastModifiedBy>我考清华你烤面筋</cp:lastModifiedBy>
  <cp:lastPrinted>2018-07-06T00:48:00Z</cp:lastPrinted>
  <dcterms:modified xsi:type="dcterms:W3CDTF">2023-05-28T12:30:19Z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8C419D268EF543218B726BCBA18C225E_12</vt:lpwstr>
  </property>
</Properties>
</file>