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62F" w:rsidRDefault="002558BC" w:rsidP="0092229A">
      <w:pPr>
        <w:spacing w:beforeLines="50" w:before="156" w:afterLines="50" w:after="156" w:line="360" w:lineRule="auto"/>
        <w:ind w:firstLine="420"/>
        <w:jc w:val="center"/>
        <w:rPr>
          <w:b/>
          <w:sz w:val="52"/>
        </w:rPr>
      </w:pPr>
      <w:r>
        <w:rPr>
          <w:rFonts w:hint="eastAsia"/>
          <w:b/>
          <w:sz w:val="52"/>
        </w:rPr>
        <w:t>存量房</w:t>
      </w:r>
      <w:r w:rsidR="007C2CF0" w:rsidRPr="007C2CF0">
        <w:rPr>
          <w:rFonts w:hint="eastAsia"/>
          <w:b/>
          <w:sz w:val="52"/>
        </w:rPr>
        <w:t>资金监管流程</w:t>
      </w:r>
      <w:r w:rsidR="00C5106C">
        <w:rPr>
          <w:rFonts w:hint="eastAsia"/>
          <w:b/>
          <w:sz w:val="52"/>
        </w:rPr>
        <w:t>（</w:t>
      </w:r>
      <w:r w:rsidR="00CF593C">
        <w:rPr>
          <w:rFonts w:hint="eastAsia"/>
          <w:b/>
          <w:sz w:val="52"/>
        </w:rPr>
        <w:t>初稿</w:t>
      </w:r>
      <w:r w:rsidR="00C5106C">
        <w:rPr>
          <w:rFonts w:hint="eastAsia"/>
          <w:b/>
          <w:sz w:val="52"/>
        </w:rPr>
        <w:t>）</w:t>
      </w:r>
    </w:p>
    <w:p w:rsidR="00A16C1A" w:rsidRDefault="004225C1" w:rsidP="007C2CF0">
      <w:pPr>
        <w:pStyle w:val="2"/>
      </w:pPr>
      <w:r>
        <w:t>实</w:t>
      </w:r>
      <w:r w:rsidR="007868FF">
        <w:t>账户开户</w:t>
      </w:r>
    </w:p>
    <w:p w:rsidR="00A25D20" w:rsidRPr="00A25D20" w:rsidRDefault="00CE5EAC" w:rsidP="002508DD">
      <w:pPr>
        <w:ind w:firstLine="420"/>
      </w:pPr>
      <w:r>
        <w:rPr>
          <w:rFonts w:hint="eastAsia"/>
        </w:rPr>
        <w:t>使用</w:t>
      </w:r>
      <w:r w:rsidR="007868FF">
        <w:rPr>
          <w:rFonts w:hint="eastAsia"/>
        </w:rPr>
        <w:t>存量房</w:t>
      </w:r>
      <w:r w:rsidR="00A16C1A" w:rsidRPr="00A16C1A">
        <w:rPr>
          <w:rFonts w:hint="eastAsia"/>
        </w:rPr>
        <w:t>监管</w:t>
      </w:r>
      <w:r>
        <w:rPr>
          <w:rFonts w:hint="eastAsia"/>
        </w:rPr>
        <w:t>系统</w:t>
      </w:r>
      <w:r w:rsidR="00A16C1A">
        <w:rPr>
          <w:rFonts w:hint="eastAsia"/>
        </w:rPr>
        <w:t>前，</w:t>
      </w:r>
      <w:r w:rsidR="007868FF">
        <w:rPr>
          <w:rFonts w:hint="eastAsia"/>
        </w:rPr>
        <w:t>规划资源局需要在</w:t>
      </w:r>
      <w:r>
        <w:rPr>
          <w:rFonts w:hint="eastAsia"/>
        </w:rPr>
        <w:t>合作银行</w:t>
      </w:r>
      <w:r w:rsidR="005A44FC">
        <w:rPr>
          <w:rFonts w:hint="eastAsia"/>
        </w:rPr>
        <w:t>开立存量房资金监管实</w:t>
      </w:r>
      <w:r w:rsidR="007868FF">
        <w:rPr>
          <w:rFonts w:hint="eastAsia"/>
        </w:rPr>
        <w:t>账户</w:t>
      </w:r>
      <w:r>
        <w:rPr>
          <w:rFonts w:hint="eastAsia"/>
        </w:rPr>
        <w:t>，银行为规划资源局开设</w:t>
      </w:r>
      <w:r w:rsidR="005A44FC">
        <w:rPr>
          <w:rFonts w:hint="eastAsia"/>
        </w:rPr>
        <w:t>实</w:t>
      </w:r>
      <w:r w:rsidR="007868FF">
        <w:rPr>
          <w:rFonts w:hint="eastAsia"/>
        </w:rPr>
        <w:t>账户</w:t>
      </w:r>
      <w:r>
        <w:rPr>
          <w:rFonts w:hint="eastAsia"/>
        </w:rPr>
        <w:t>后</w:t>
      </w:r>
      <w:r w:rsidR="004B37E6">
        <w:rPr>
          <w:rFonts w:hint="eastAsia"/>
        </w:rPr>
        <w:t>，系统后台即可在线查询该</w:t>
      </w:r>
      <w:r w:rsidR="005111AA">
        <w:rPr>
          <w:rFonts w:hint="eastAsia"/>
        </w:rPr>
        <w:t>实</w:t>
      </w:r>
      <w:r w:rsidR="004B37E6">
        <w:rPr>
          <w:rFonts w:hint="eastAsia"/>
        </w:rPr>
        <w:t>账户所有的</w:t>
      </w:r>
      <w:r w:rsidR="005111AA">
        <w:rPr>
          <w:rFonts w:hint="eastAsia"/>
        </w:rPr>
        <w:t>子账户</w:t>
      </w:r>
      <w:r w:rsidR="004B37E6">
        <w:rPr>
          <w:rFonts w:hint="eastAsia"/>
        </w:rPr>
        <w:t>信息、</w:t>
      </w:r>
      <w:r w:rsidR="005111AA">
        <w:rPr>
          <w:rFonts w:hint="eastAsia"/>
        </w:rPr>
        <w:t>子账户</w:t>
      </w:r>
      <w:r w:rsidR="004B37E6">
        <w:rPr>
          <w:rFonts w:hint="eastAsia"/>
        </w:rPr>
        <w:t>资金</w:t>
      </w:r>
      <w:r w:rsidR="005111AA">
        <w:rPr>
          <w:rFonts w:hint="eastAsia"/>
        </w:rPr>
        <w:t>余额</w:t>
      </w:r>
      <w:r w:rsidR="004B37E6">
        <w:rPr>
          <w:rFonts w:hint="eastAsia"/>
        </w:rPr>
        <w:t>以及</w:t>
      </w:r>
      <w:r w:rsidR="005111AA">
        <w:rPr>
          <w:rFonts w:hint="eastAsia"/>
        </w:rPr>
        <w:t>子</w:t>
      </w:r>
      <w:r w:rsidR="004B37E6">
        <w:rPr>
          <w:rFonts w:hint="eastAsia"/>
        </w:rPr>
        <w:t>账户资金的拨付操作。</w:t>
      </w:r>
    </w:p>
    <w:p w:rsidR="002508DD" w:rsidRDefault="001E57BD">
      <w:pPr>
        <w:pStyle w:val="2"/>
        <w:rPr>
          <w:rFonts w:hint="eastAsia"/>
        </w:rPr>
      </w:pPr>
      <w:r>
        <w:t>存量房资金监管业务流程</w:t>
      </w:r>
    </w:p>
    <w:p w:rsidR="007C5BCA" w:rsidRDefault="000558D9" w:rsidP="00B42EED">
      <w:pPr>
        <w:ind w:firstLine="420"/>
        <w:rPr>
          <w:rFonts w:hint="eastAsia"/>
        </w:rPr>
      </w:pPr>
      <w:r>
        <w:rPr>
          <w:rFonts w:hint="eastAsia"/>
        </w:rPr>
        <w:t>中介从业人员申请存量房</w:t>
      </w:r>
      <w:r w:rsidR="00B42EED">
        <w:rPr>
          <w:rFonts w:hint="eastAsia"/>
        </w:rPr>
        <w:t>合同网签</w:t>
      </w:r>
      <w:r w:rsidR="0054682D">
        <w:rPr>
          <w:rFonts w:hint="eastAsia"/>
        </w:rPr>
        <w:t>时，选择需要进行存量房资金监管，提交网签</w:t>
      </w:r>
      <w:r w:rsidR="00B42EED">
        <w:rPr>
          <w:rFonts w:hint="eastAsia"/>
        </w:rPr>
        <w:t>后，需要</w:t>
      </w:r>
      <w:bookmarkStart w:id="0" w:name="OLE_LINK3"/>
      <w:bookmarkStart w:id="1" w:name="OLE_LINK4"/>
      <w:r w:rsidR="00B42EED">
        <w:rPr>
          <w:rFonts w:hint="eastAsia"/>
        </w:rPr>
        <w:t>偕同</w:t>
      </w:r>
      <w:bookmarkEnd w:id="0"/>
      <w:bookmarkEnd w:id="1"/>
      <w:r w:rsidR="00B42EED">
        <w:rPr>
          <w:rFonts w:hint="eastAsia"/>
        </w:rPr>
        <w:t>交易双方前往合同</w:t>
      </w:r>
      <w:r w:rsidR="005564AF">
        <w:rPr>
          <w:rFonts w:hint="eastAsia"/>
        </w:rPr>
        <w:t>银行进行开户申请</w:t>
      </w:r>
      <w:r w:rsidR="00415A61">
        <w:rPr>
          <w:rFonts w:hint="eastAsia"/>
        </w:rPr>
        <w:t>。</w:t>
      </w:r>
      <w:r w:rsidR="001E57BD">
        <w:t>在备案环节中增加了监管资金是否足额到账确认环节</w:t>
      </w:r>
      <w:r w:rsidR="001E57BD">
        <w:rPr>
          <w:rFonts w:hint="eastAsia"/>
        </w:rPr>
        <w:t>，</w:t>
      </w:r>
      <w:r w:rsidR="001E57BD">
        <w:t>购房人需要将指定监管金额的购房款缴存到存量房资金监管子账户</w:t>
      </w:r>
      <w:r w:rsidR="001E57BD">
        <w:rPr>
          <w:rFonts w:hint="eastAsia"/>
        </w:rPr>
        <w:t>。监管银行工作人员对入账资金进行分解，入账至对应的网签合同中。规划资源局通过系统确认资金足额到账后，对商品房买卖网签合同予以备案。</w:t>
      </w:r>
    </w:p>
    <w:p w:rsidR="00415A61" w:rsidRDefault="00AF3AF3" w:rsidP="00AF3AF3">
      <w:pPr>
        <w:pStyle w:val="3"/>
        <w:rPr>
          <w:rFonts w:hint="eastAsia"/>
        </w:rPr>
      </w:pPr>
      <w:bookmarkStart w:id="2" w:name="OLE_LINK12"/>
      <w:bookmarkStart w:id="3" w:name="OLE_LINK13"/>
      <w:r>
        <w:t>办理流程</w:t>
      </w:r>
    </w:p>
    <w:p w:rsidR="00835AF4" w:rsidRPr="00835AF4" w:rsidRDefault="00895A55" w:rsidP="001E743A">
      <w:pPr>
        <w:ind w:firstLine="420"/>
      </w:pPr>
      <w:bookmarkStart w:id="4" w:name="OLE_LINK19"/>
      <w:bookmarkStart w:id="5" w:name="OLE_LINK20"/>
      <w:bookmarkStart w:id="6" w:name="OLE_LINK21"/>
      <w:bookmarkEnd w:id="2"/>
      <w:bookmarkEnd w:id="3"/>
      <w:r>
        <w:rPr>
          <w:rFonts w:hint="eastAsia"/>
        </w:rPr>
        <w:t>中介从业人员</w:t>
      </w:r>
      <w:r w:rsidR="00F42EE3">
        <w:rPr>
          <w:rFonts w:hint="eastAsia"/>
        </w:rPr>
        <w:t>提交需要资金监管的</w:t>
      </w:r>
      <w:r>
        <w:rPr>
          <w:rFonts w:hint="eastAsia"/>
        </w:rPr>
        <w:t>网签</w:t>
      </w:r>
      <w:r w:rsidR="00F42EE3">
        <w:rPr>
          <w:rFonts w:hint="eastAsia"/>
        </w:rPr>
        <w:t>合同</w:t>
      </w:r>
      <w:bookmarkStart w:id="7" w:name="OLE_LINK5"/>
      <w:bookmarkStart w:id="8" w:name="OLE_LINK6"/>
      <w:r w:rsidR="00F42EE3">
        <w:rPr>
          <w:rFonts w:hint="eastAsia"/>
        </w:rPr>
        <w:t>——</w:t>
      </w:r>
      <w:bookmarkEnd w:id="7"/>
      <w:bookmarkEnd w:id="8"/>
      <w:r w:rsidR="005D233B">
        <w:rPr>
          <w:rFonts w:hint="eastAsia"/>
        </w:rPr>
        <w:t>在合同银行进行存量房资金监管三方协议的签署</w:t>
      </w:r>
      <w:bookmarkStart w:id="9" w:name="OLE_LINK7"/>
      <w:bookmarkStart w:id="10" w:name="OLE_LINK8"/>
      <w:bookmarkStart w:id="11" w:name="OLE_LINK9"/>
      <w:r w:rsidR="00D34F1E">
        <w:rPr>
          <w:rFonts w:hint="eastAsia"/>
        </w:rPr>
        <w:t>（抵押合同）</w:t>
      </w:r>
      <w:r w:rsidR="005D233B">
        <w:rPr>
          <w:rFonts w:hint="eastAsia"/>
        </w:rPr>
        <w:t>——</w:t>
      </w:r>
      <w:bookmarkEnd w:id="9"/>
      <w:bookmarkEnd w:id="10"/>
      <w:bookmarkEnd w:id="11"/>
      <w:r w:rsidR="000A1989">
        <w:rPr>
          <w:rFonts w:hint="eastAsia"/>
        </w:rPr>
        <w:t>开设</w:t>
      </w:r>
      <w:r w:rsidR="005D233B">
        <w:rPr>
          <w:rFonts w:hint="eastAsia"/>
        </w:rPr>
        <w:t>存量房资金监管子账户</w:t>
      </w:r>
      <w:r w:rsidR="006C3DE4">
        <w:rPr>
          <w:rFonts w:hint="eastAsia"/>
        </w:rPr>
        <w:t>——购房人向资金监管子账户存入监管资金</w:t>
      </w:r>
      <w:r w:rsidR="006C3DE4">
        <w:rPr>
          <w:rFonts w:hint="eastAsia"/>
        </w:rPr>
        <w:t>——</w:t>
      </w:r>
      <w:r w:rsidR="006C3DE4">
        <w:rPr>
          <w:rFonts w:hint="eastAsia"/>
        </w:rPr>
        <w:t>银行工作人员分解资金至网签合同</w:t>
      </w:r>
      <w:r w:rsidR="006C3DE4">
        <w:rPr>
          <w:rFonts w:hint="eastAsia"/>
        </w:rPr>
        <w:t>——资金足额到账自动进行备案申请</w:t>
      </w:r>
      <w:bookmarkStart w:id="12" w:name="OLE_LINK16"/>
      <w:bookmarkStart w:id="13" w:name="OLE_LINK17"/>
      <w:r w:rsidR="006C3DE4" w:rsidRPr="000B31E9">
        <w:rPr>
          <w:rFonts w:hint="eastAsia"/>
        </w:rPr>
        <w:t>－－</w:t>
      </w:r>
      <w:bookmarkEnd w:id="12"/>
      <w:bookmarkEnd w:id="13"/>
      <w:r w:rsidR="006C3DE4">
        <w:rPr>
          <w:rFonts w:hint="eastAsia"/>
        </w:rPr>
        <w:t>受理审核</w:t>
      </w:r>
      <w:r w:rsidR="00C87D0C" w:rsidRPr="000B31E9">
        <w:rPr>
          <w:rFonts w:hint="eastAsia"/>
        </w:rPr>
        <w:t>－－</w:t>
      </w:r>
      <w:r w:rsidR="00C87D0C">
        <w:rPr>
          <w:rFonts w:hint="eastAsia"/>
        </w:rPr>
        <w:t>打印备案合同（备案告知书）</w:t>
      </w:r>
      <w:r w:rsidR="000D7AF3">
        <w:rPr>
          <w:rFonts w:hint="eastAsia"/>
        </w:rPr>
        <w:t>——</w:t>
      </w:r>
      <w:r w:rsidR="00D34F1E">
        <w:rPr>
          <w:rFonts w:hint="eastAsia"/>
        </w:rPr>
        <w:t>在政务大厅进行转移</w:t>
      </w:r>
      <w:r w:rsidR="00D34F1E">
        <w:rPr>
          <w:rFonts w:hint="eastAsia"/>
        </w:rPr>
        <w:lastRenderedPageBreak/>
        <w:t>登记申请</w:t>
      </w:r>
      <w:r w:rsidR="00D34F1E" w:rsidRPr="000B31E9">
        <w:rPr>
          <w:rFonts w:hint="eastAsia"/>
        </w:rPr>
        <w:t>－－</w:t>
      </w:r>
      <w:r w:rsidR="00D34F1E">
        <w:rPr>
          <w:rFonts w:hint="eastAsia"/>
        </w:rPr>
        <w:t>受理审核</w:t>
      </w:r>
      <w:r w:rsidR="00D34F1E" w:rsidRPr="000B31E9">
        <w:rPr>
          <w:rFonts w:hint="eastAsia"/>
        </w:rPr>
        <w:t>－－</w:t>
      </w:r>
      <w:r w:rsidR="00D34F1E">
        <w:rPr>
          <w:rFonts w:hint="eastAsia"/>
        </w:rPr>
        <w:t>缮证发证</w:t>
      </w:r>
      <w:bookmarkStart w:id="14" w:name="OLE_LINK18"/>
      <w:r w:rsidR="00D34F1E" w:rsidRPr="000B31E9">
        <w:rPr>
          <w:rFonts w:hint="eastAsia"/>
        </w:rPr>
        <w:t>－－</w:t>
      </w:r>
      <w:bookmarkEnd w:id="14"/>
      <w:r w:rsidR="00D34F1E">
        <w:rPr>
          <w:rFonts w:hint="eastAsia"/>
        </w:rPr>
        <w:t>银行工作人员确认产权变更后进行监管资金</w:t>
      </w:r>
      <w:r w:rsidR="00D34F1E">
        <w:rPr>
          <w:rFonts w:hint="eastAsia"/>
        </w:rPr>
        <w:t>拨付</w:t>
      </w:r>
      <w:r w:rsidR="00D34F1E">
        <w:rPr>
          <w:rFonts w:hint="eastAsia"/>
        </w:rPr>
        <w:t>（发放贷款）</w:t>
      </w:r>
      <w:r w:rsidR="008B372C" w:rsidRPr="000B31E9">
        <w:rPr>
          <w:rFonts w:hint="eastAsia"/>
        </w:rPr>
        <w:t>－－</w:t>
      </w:r>
      <w:r w:rsidR="001E504B">
        <w:rPr>
          <w:rFonts w:hint="eastAsia"/>
        </w:rPr>
        <w:t>结息余额退款——</w:t>
      </w:r>
      <w:r w:rsidR="00634950">
        <w:rPr>
          <w:rFonts w:hint="eastAsia"/>
        </w:rPr>
        <w:t>注销</w:t>
      </w:r>
      <w:r w:rsidR="00D850F4">
        <w:rPr>
          <w:rFonts w:hint="eastAsia"/>
        </w:rPr>
        <w:t>监管子账户</w:t>
      </w:r>
    </w:p>
    <w:p w:rsidR="00AF3AF3" w:rsidRDefault="00AF3AF3" w:rsidP="00835AF4">
      <w:pPr>
        <w:pStyle w:val="3"/>
        <w:rPr>
          <w:rFonts w:hint="eastAsia"/>
        </w:rPr>
      </w:pPr>
      <w:bookmarkStart w:id="15" w:name="OLE_LINK28"/>
      <w:bookmarkEnd w:id="4"/>
      <w:bookmarkEnd w:id="5"/>
      <w:bookmarkEnd w:id="6"/>
      <w:r>
        <w:t>提交的资料</w:t>
      </w:r>
    </w:p>
    <w:p w:rsidR="008331CB" w:rsidRPr="008331CB" w:rsidRDefault="0013454F" w:rsidP="008331CB">
      <w:r>
        <w:t>待定</w:t>
      </w:r>
    </w:p>
    <w:bookmarkEnd w:id="15"/>
    <w:p w:rsidR="00DB6CC7" w:rsidRDefault="00FE752C">
      <w:pPr>
        <w:pStyle w:val="2"/>
        <w:rPr>
          <w:rFonts w:hint="eastAsia"/>
        </w:rPr>
      </w:pPr>
      <w:r>
        <w:rPr>
          <w:rFonts w:hint="eastAsia"/>
        </w:rPr>
        <w:t>监管</w:t>
      </w:r>
      <w:r>
        <w:t>资金</w:t>
      </w:r>
      <w:r w:rsidR="00B94C5F">
        <w:t>退款</w:t>
      </w:r>
      <w:r w:rsidR="001374C5">
        <w:t>流程</w:t>
      </w:r>
    </w:p>
    <w:p w:rsidR="00956E61" w:rsidRDefault="00E14A3B" w:rsidP="00956E61">
      <w:pPr>
        <w:ind w:firstLine="420"/>
        <w:rPr>
          <w:rFonts w:hint="eastAsia"/>
        </w:rPr>
      </w:pPr>
      <w:r>
        <w:rPr>
          <w:rFonts w:hint="eastAsia"/>
        </w:rPr>
        <w:t>交易双方协商取消交易后，</w:t>
      </w:r>
      <w:r w:rsidR="007D2FB5">
        <w:rPr>
          <w:rFonts w:hint="eastAsia"/>
        </w:rPr>
        <w:t>协同前往</w:t>
      </w:r>
      <w:r w:rsidR="00E90C92">
        <w:rPr>
          <w:rFonts w:hint="eastAsia"/>
        </w:rPr>
        <w:t>政务</w:t>
      </w:r>
      <w:r w:rsidR="007D2FB5">
        <w:rPr>
          <w:rFonts w:hint="eastAsia"/>
        </w:rPr>
        <w:t>大厅进行</w:t>
      </w:r>
      <w:r>
        <w:rPr>
          <w:rFonts w:hint="eastAsia"/>
        </w:rPr>
        <w:t>申请取消合同备案</w:t>
      </w:r>
      <w:r w:rsidR="00123AE0">
        <w:rPr>
          <w:rFonts w:hint="eastAsia"/>
        </w:rPr>
        <w:t>后，再到监管银行进行资金监管的撤销</w:t>
      </w:r>
      <w:r>
        <w:rPr>
          <w:rFonts w:hint="eastAsia"/>
        </w:rPr>
        <w:t>退款</w:t>
      </w:r>
      <w:r w:rsidR="007D2FB5">
        <w:rPr>
          <w:rFonts w:hint="eastAsia"/>
        </w:rPr>
        <w:t>申请</w:t>
      </w:r>
      <w:r w:rsidR="00956E61">
        <w:rPr>
          <w:rFonts w:hint="eastAsia"/>
        </w:rPr>
        <w:t>。</w:t>
      </w:r>
    </w:p>
    <w:p w:rsidR="001E57BD" w:rsidRDefault="001E57BD" w:rsidP="001E57BD">
      <w:pPr>
        <w:pStyle w:val="3"/>
        <w:rPr>
          <w:rFonts w:hint="eastAsia"/>
        </w:rPr>
      </w:pPr>
      <w:r>
        <w:t>办理流程</w:t>
      </w:r>
    </w:p>
    <w:p w:rsidR="001E57BD" w:rsidRPr="00E90C92" w:rsidRDefault="00E90C92" w:rsidP="00251346">
      <w:pPr>
        <w:tabs>
          <w:tab w:val="left" w:pos="2616"/>
        </w:tabs>
        <w:ind w:firstLine="420"/>
      </w:pPr>
      <w:r>
        <w:t>交易双方在政务大厅提交取消合同备案申请</w:t>
      </w:r>
      <w:bookmarkStart w:id="16" w:name="OLE_LINK22"/>
      <w:bookmarkStart w:id="17" w:name="OLE_LINK23"/>
      <w:bookmarkStart w:id="18" w:name="OLE_LINK24"/>
      <w:bookmarkStart w:id="19" w:name="OLE_LINK25"/>
      <w:bookmarkStart w:id="20" w:name="OLE_LINK26"/>
      <w:bookmarkStart w:id="21" w:name="OLE_LINK27"/>
      <w:r>
        <w:rPr>
          <w:rFonts w:hint="eastAsia"/>
        </w:rPr>
        <w:t>——</w:t>
      </w:r>
      <w:bookmarkEnd w:id="16"/>
      <w:bookmarkEnd w:id="17"/>
      <w:bookmarkEnd w:id="18"/>
      <w:bookmarkEnd w:id="19"/>
      <w:bookmarkEnd w:id="20"/>
      <w:bookmarkEnd w:id="21"/>
      <w:r>
        <w:t>受理审核</w:t>
      </w:r>
      <w:r>
        <w:rPr>
          <w:rFonts w:hint="eastAsia"/>
        </w:rPr>
        <w:t>——</w:t>
      </w:r>
      <w:r>
        <w:t>出具取消网签合同备案告知书</w:t>
      </w:r>
      <w:r>
        <w:rPr>
          <w:rFonts w:hint="eastAsia"/>
        </w:rPr>
        <w:t>——</w:t>
      </w:r>
      <w:r>
        <w:rPr>
          <w:rFonts w:hint="eastAsia"/>
        </w:rPr>
        <w:t>交易双方前往监管银行进行资金监管账户的撤销退款申请</w:t>
      </w:r>
      <w:r>
        <w:rPr>
          <w:rFonts w:hint="eastAsia"/>
        </w:rPr>
        <w:t>——</w:t>
      </w:r>
      <w:r>
        <w:rPr>
          <w:rFonts w:hint="eastAsia"/>
        </w:rPr>
        <w:t>受理后监管资金原路返回</w:t>
      </w:r>
      <w:r>
        <w:rPr>
          <w:rFonts w:hint="eastAsia"/>
        </w:rPr>
        <w:t>——</w:t>
      </w:r>
      <w:r>
        <w:rPr>
          <w:rFonts w:hint="eastAsia"/>
        </w:rPr>
        <w:t>注销监管子账户</w:t>
      </w:r>
    </w:p>
    <w:p w:rsidR="00EC49A8" w:rsidRDefault="00EC49A8" w:rsidP="00EC49A8">
      <w:pPr>
        <w:pStyle w:val="3"/>
        <w:rPr>
          <w:rFonts w:hint="eastAsia"/>
        </w:rPr>
      </w:pPr>
      <w:r>
        <w:t>提交的资料</w:t>
      </w:r>
      <w:bookmarkStart w:id="22" w:name="_GoBack"/>
      <w:bookmarkEnd w:id="22"/>
    </w:p>
    <w:p w:rsidR="009132D2" w:rsidRPr="009132D2" w:rsidRDefault="00EC49A8" w:rsidP="009132D2">
      <w:r>
        <w:t>待定</w:t>
      </w:r>
    </w:p>
    <w:sectPr w:rsidR="009132D2" w:rsidRPr="00913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4B56"/>
    <w:multiLevelType w:val="hybridMultilevel"/>
    <w:tmpl w:val="6B1C8FE2"/>
    <w:lvl w:ilvl="0" w:tplc="F9F4AC82">
      <w:start w:val="1"/>
      <w:numFmt w:val="decimal"/>
      <w:lvlText w:val="%1、"/>
      <w:lvlJc w:val="left"/>
      <w:pPr>
        <w:ind w:left="8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1">
    <w:nsid w:val="0E382E37"/>
    <w:multiLevelType w:val="hybridMultilevel"/>
    <w:tmpl w:val="6B1C8FE2"/>
    <w:lvl w:ilvl="0" w:tplc="F9F4AC82">
      <w:start w:val="1"/>
      <w:numFmt w:val="decimal"/>
      <w:lvlText w:val="%1、"/>
      <w:lvlJc w:val="left"/>
      <w:pPr>
        <w:ind w:left="8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2">
    <w:nsid w:val="15157861"/>
    <w:multiLevelType w:val="hybridMultilevel"/>
    <w:tmpl w:val="6B1C8FE2"/>
    <w:lvl w:ilvl="0" w:tplc="F9F4AC82">
      <w:start w:val="1"/>
      <w:numFmt w:val="decimal"/>
      <w:lvlText w:val="%1、"/>
      <w:lvlJc w:val="left"/>
      <w:pPr>
        <w:ind w:left="8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3">
    <w:nsid w:val="160F75D7"/>
    <w:multiLevelType w:val="hybridMultilevel"/>
    <w:tmpl w:val="0630C956"/>
    <w:lvl w:ilvl="0" w:tplc="F9F4AC8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9A4E33"/>
    <w:multiLevelType w:val="hybridMultilevel"/>
    <w:tmpl w:val="BBCC3102"/>
    <w:lvl w:ilvl="0" w:tplc="510456A8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3F37206"/>
    <w:multiLevelType w:val="hybridMultilevel"/>
    <w:tmpl w:val="6B1C8FE2"/>
    <w:lvl w:ilvl="0" w:tplc="F9F4AC82">
      <w:start w:val="1"/>
      <w:numFmt w:val="decimal"/>
      <w:lvlText w:val="%1、"/>
      <w:lvlJc w:val="left"/>
      <w:pPr>
        <w:ind w:left="8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6">
    <w:nsid w:val="453C6387"/>
    <w:multiLevelType w:val="hybridMultilevel"/>
    <w:tmpl w:val="10D2B9A2"/>
    <w:lvl w:ilvl="0" w:tplc="618A4A8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DC4E5B"/>
    <w:multiLevelType w:val="hybridMultilevel"/>
    <w:tmpl w:val="6B1C8FE2"/>
    <w:lvl w:ilvl="0" w:tplc="F9F4AC82">
      <w:start w:val="1"/>
      <w:numFmt w:val="decimal"/>
      <w:lvlText w:val="%1、"/>
      <w:lvlJc w:val="left"/>
      <w:pPr>
        <w:ind w:left="8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8">
    <w:nsid w:val="71D12345"/>
    <w:multiLevelType w:val="hybridMultilevel"/>
    <w:tmpl w:val="6B1C8FE2"/>
    <w:lvl w:ilvl="0" w:tplc="F9F4AC82">
      <w:start w:val="1"/>
      <w:numFmt w:val="decimal"/>
      <w:lvlText w:val="%1、"/>
      <w:lvlJc w:val="left"/>
      <w:pPr>
        <w:ind w:left="8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9">
    <w:nsid w:val="75C72F0E"/>
    <w:multiLevelType w:val="hybridMultilevel"/>
    <w:tmpl w:val="BBCC3102"/>
    <w:lvl w:ilvl="0" w:tplc="510456A8">
      <w:start w:val="1"/>
      <w:numFmt w:val="bullet"/>
      <w:pStyle w:val="3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5F468E8"/>
    <w:multiLevelType w:val="hybridMultilevel"/>
    <w:tmpl w:val="6B1C8FE2"/>
    <w:lvl w:ilvl="0" w:tplc="F9F4AC82">
      <w:start w:val="1"/>
      <w:numFmt w:val="decimal"/>
      <w:lvlText w:val="%1、"/>
      <w:lvlJc w:val="left"/>
      <w:pPr>
        <w:ind w:left="8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CF0"/>
    <w:rsid w:val="0001251C"/>
    <w:rsid w:val="0001337C"/>
    <w:rsid w:val="00016A18"/>
    <w:rsid w:val="00016EDB"/>
    <w:rsid w:val="00024797"/>
    <w:rsid w:val="00046A71"/>
    <w:rsid w:val="00055441"/>
    <w:rsid w:val="000558D9"/>
    <w:rsid w:val="00062074"/>
    <w:rsid w:val="00063668"/>
    <w:rsid w:val="000737F2"/>
    <w:rsid w:val="0008118C"/>
    <w:rsid w:val="000848E4"/>
    <w:rsid w:val="0009609C"/>
    <w:rsid w:val="000A1989"/>
    <w:rsid w:val="000A506A"/>
    <w:rsid w:val="000A6957"/>
    <w:rsid w:val="000B31E9"/>
    <w:rsid w:val="000B487E"/>
    <w:rsid w:val="000B6CFB"/>
    <w:rsid w:val="000C403A"/>
    <w:rsid w:val="000C55D1"/>
    <w:rsid w:val="000D2D15"/>
    <w:rsid w:val="000D7A43"/>
    <w:rsid w:val="000D7AF3"/>
    <w:rsid w:val="000E2790"/>
    <w:rsid w:val="000E2FD6"/>
    <w:rsid w:val="000E48F2"/>
    <w:rsid w:val="000F2321"/>
    <w:rsid w:val="001163A4"/>
    <w:rsid w:val="001215EB"/>
    <w:rsid w:val="00122BA1"/>
    <w:rsid w:val="00123AE0"/>
    <w:rsid w:val="0013454F"/>
    <w:rsid w:val="001374C5"/>
    <w:rsid w:val="00161B9A"/>
    <w:rsid w:val="00163602"/>
    <w:rsid w:val="00174CEE"/>
    <w:rsid w:val="00175C32"/>
    <w:rsid w:val="00183AB6"/>
    <w:rsid w:val="00184684"/>
    <w:rsid w:val="00184FA0"/>
    <w:rsid w:val="00185348"/>
    <w:rsid w:val="00192CC2"/>
    <w:rsid w:val="00196A0D"/>
    <w:rsid w:val="001A074A"/>
    <w:rsid w:val="001A5882"/>
    <w:rsid w:val="001C5C9A"/>
    <w:rsid w:val="001C6026"/>
    <w:rsid w:val="001C7AFD"/>
    <w:rsid w:val="001D351D"/>
    <w:rsid w:val="001E46CE"/>
    <w:rsid w:val="001E504B"/>
    <w:rsid w:val="001E57BD"/>
    <w:rsid w:val="001E6D51"/>
    <w:rsid w:val="001E743A"/>
    <w:rsid w:val="001F4F91"/>
    <w:rsid w:val="00201788"/>
    <w:rsid w:val="002023A1"/>
    <w:rsid w:val="0020504D"/>
    <w:rsid w:val="00211C5B"/>
    <w:rsid w:val="00213C64"/>
    <w:rsid w:val="00217412"/>
    <w:rsid w:val="0022395B"/>
    <w:rsid w:val="00226B4E"/>
    <w:rsid w:val="002332E9"/>
    <w:rsid w:val="0023682B"/>
    <w:rsid w:val="002508DD"/>
    <w:rsid w:val="00251346"/>
    <w:rsid w:val="002558BC"/>
    <w:rsid w:val="00255946"/>
    <w:rsid w:val="002604B3"/>
    <w:rsid w:val="00273EEA"/>
    <w:rsid w:val="00285763"/>
    <w:rsid w:val="002936A5"/>
    <w:rsid w:val="0029713B"/>
    <w:rsid w:val="002A04C1"/>
    <w:rsid w:val="002A7897"/>
    <w:rsid w:val="002B4A10"/>
    <w:rsid w:val="002C7F6F"/>
    <w:rsid w:val="002D1DCA"/>
    <w:rsid w:val="002D759C"/>
    <w:rsid w:val="002D7788"/>
    <w:rsid w:val="002E6BF8"/>
    <w:rsid w:val="002F00F2"/>
    <w:rsid w:val="002F3AC9"/>
    <w:rsid w:val="003056EC"/>
    <w:rsid w:val="0032317B"/>
    <w:rsid w:val="003265EA"/>
    <w:rsid w:val="003275AB"/>
    <w:rsid w:val="00332ED4"/>
    <w:rsid w:val="0034042F"/>
    <w:rsid w:val="003409EF"/>
    <w:rsid w:val="003509D8"/>
    <w:rsid w:val="003540CB"/>
    <w:rsid w:val="00354DA4"/>
    <w:rsid w:val="00361042"/>
    <w:rsid w:val="00364B32"/>
    <w:rsid w:val="00365E5B"/>
    <w:rsid w:val="00381391"/>
    <w:rsid w:val="003846E0"/>
    <w:rsid w:val="00390E55"/>
    <w:rsid w:val="00393059"/>
    <w:rsid w:val="003B5158"/>
    <w:rsid w:val="003B7DEA"/>
    <w:rsid w:val="003C4A62"/>
    <w:rsid w:val="003C58B4"/>
    <w:rsid w:val="003E000E"/>
    <w:rsid w:val="003E0D6C"/>
    <w:rsid w:val="003E5311"/>
    <w:rsid w:val="003F27B6"/>
    <w:rsid w:val="003F75F2"/>
    <w:rsid w:val="00415A61"/>
    <w:rsid w:val="004225C1"/>
    <w:rsid w:val="00433B88"/>
    <w:rsid w:val="004343B8"/>
    <w:rsid w:val="004346F9"/>
    <w:rsid w:val="00445BCB"/>
    <w:rsid w:val="00457B3B"/>
    <w:rsid w:val="00457C54"/>
    <w:rsid w:val="00463DD4"/>
    <w:rsid w:val="004741E9"/>
    <w:rsid w:val="004905F8"/>
    <w:rsid w:val="00497C13"/>
    <w:rsid w:val="004B37E6"/>
    <w:rsid w:val="004C1DBD"/>
    <w:rsid w:val="004C3CA5"/>
    <w:rsid w:val="004D455E"/>
    <w:rsid w:val="004E200C"/>
    <w:rsid w:val="004E662F"/>
    <w:rsid w:val="004E67DA"/>
    <w:rsid w:val="00502ACD"/>
    <w:rsid w:val="005111AA"/>
    <w:rsid w:val="00511AD9"/>
    <w:rsid w:val="005174B0"/>
    <w:rsid w:val="00522A13"/>
    <w:rsid w:val="00522F6F"/>
    <w:rsid w:val="005232F3"/>
    <w:rsid w:val="005234DC"/>
    <w:rsid w:val="00533C94"/>
    <w:rsid w:val="005346EF"/>
    <w:rsid w:val="0054682D"/>
    <w:rsid w:val="00556409"/>
    <w:rsid w:val="005564AF"/>
    <w:rsid w:val="00557ED4"/>
    <w:rsid w:val="00577537"/>
    <w:rsid w:val="00577B3D"/>
    <w:rsid w:val="00587157"/>
    <w:rsid w:val="00587420"/>
    <w:rsid w:val="005943CE"/>
    <w:rsid w:val="0059589D"/>
    <w:rsid w:val="005A17C4"/>
    <w:rsid w:val="005A44FC"/>
    <w:rsid w:val="005B2E54"/>
    <w:rsid w:val="005B4077"/>
    <w:rsid w:val="005B418E"/>
    <w:rsid w:val="005C0FD7"/>
    <w:rsid w:val="005C5563"/>
    <w:rsid w:val="005D12C0"/>
    <w:rsid w:val="005D233B"/>
    <w:rsid w:val="005E4CA0"/>
    <w:rsid w:val="005E5787"/>
    <w:rsid w:val="005F0265"/>
    <w:rsid w:val="005F04B0"/>
    <w:rsid w:val="00603D11"/>
    <w:rsid w:val="006071E5"/>
    <w:rsid w:val="006073E7"/>
    <w:rsid w:val="006163A6"/>
    <w:rsid w:val="0062083B"/>
    <w:rsid w:val="00634950"/>
    <w:rsid w:val="006507D0"/>
    <w:rsid w:val="00662277"/>
    <w:rsid w:val="0067578F"/>
    <w:rsid w:val="0067666A"/>
    <w:rsid w:val="0068354D"/>
    <w:rsid w:val="00694E9B"/>
    <w:rsid w:val="006C3DE4"/>
    <w:rsid w:val="00703F4B"/>
    <w:rsid w:val="00707033"/>
    <w:rsid w:val="00711474"/>
    <w:rsid w:val="007119D3"/>
    <w:rsid w:val="0072473E"/>
    <w:rsid w:val="00735526"/>
    <w:rsid w:val="00741F94"/>
    <w:rsid w:val="00742162"/>
    <w:rsid w:val="00754613"/>
    <w:rsid w:val="0077548A"/>
    <w:rsid w:val="00781D8D"/>
    <w:rsid w:val="0078460F"/>
    <w:rsid w:val="007868FF"/>
    <w:rsid w:val="00795554"/>
    <w:rsid w:val="007A6644"/>
    <w:rsid w:val="007B2AFF"/>
    <w:rsid w:val="007B3CF6"/>
    <w:rsid w:val="007B41AF"/>
    <w:rsid w:val="007C2CF0"/>
    <w:rsid w:val="007C5BCA"/>
    <w:rsid w:val="007C76F3"/>
    <w:rsid w:val="007D0ECC"/>
    <w:rsid w:val="007D17BF"/>
    <w:rsid w:val="007D2FB5"/>
    <w:rsid w:val="007D768D"/>
    <w:rsid w:val="007F34BD"/>
    <w:rsid w:val="00817BA6"/>
    <w:rsid w:val="008331CB"/>
    <w:rsid w:val="00835AF4"/>
    <w:rsid w:val="008407BB"/>
    <w:rsid w:val="00842961"/>
    <w:rsid w:val="00843C08"/>
    <w:rsid w:val="0084556A"/>
    <w:rsid w:val="008632CB"/>
    <w:rsid w:val="00881A75"/>
    <w:rsid w:val="00883005"/>
    <w:rsid w:val="00890792"/>
    <w:rsid w:val="00890ED9"/>
    <w:rsid w:val="00893600"/>
    <w:rsid w:val="00895A55"/>
    <w:rsid w:val="00895DCC"/>
    <w:rsid w:val="008B372C"/>
    <w:rsid w:val="008B6F4C"/>
    <w:rsid w:val="008B73BF"/>
    <w:rsid w:val="008C1B82"/>
    <w:rsid w:val="008D019B"/>
    <w:rsid w:val="008E1901"/>
    <w:rsid w:val="008E2001"/>
    <w:rsid w:val="008E281A"/>
    <w:rsid w:val="00907707"/>
    <w:rsid w:val="009131A3"/>
    <w:rsid w:val="009132D2"/>
    <w:rsid w:val="00915DAB"/>
    <w:rsid w:val="00917AE6"/>
    <w:rsid w:val="0092229A"/>
    <w:rsid w:val="00950FD2"/>
    <w:rsid w:val="00956E61"/>
    <w:rsid w:val="00986DF0"/>
    <w:rsid w:val="00991054"/>
    <w:rsid w:val="009A21BC"/>
    <w:rsid w:val="009B2E37"/>
    <w:rsid w:val="009C204B"/>
    <w:rsid w:val="009C263A"/>
    <w:rsid w:val="009D3197"/>
    <w:rsid w:val="009D3B29"/>
    <w:rsid w:val="009E41F7"/>
    <w:rsid w:val="009F2C63"/>
    <w:rsid w:val="00A137FE"/>
    <w:rsid w:val="00A13D48"/>
    <w:rsid w:val="00A16C1A"/>
    <w:rsid w:val="00A25D20"/>
    <w:rsid w:val="00A52A15"/>
    <w:rsid w:val="00A54408"/>
    <w:rsid w:val="00A629BC"/>
    <w:rsid w:val="00A653B5"/>
    <w:rsid w:val="00A65A98"/>
    <w:rsid w:val="00A7116F"/>
    <w:rsid w:val="00A71D95"/>
    <w:rsid w:val="00A720A6"/>
    <w:rsid w:val="00A8055A"/>
    <w:rsid w:val="00A81255"/>
    <w:rsid w:val="00A82D70"/>
    <w:rsid w:val="00A85434"/>
    <w:rsid w:val="00A94ABB"/>
    <w:rsid w:val="00AA1E16"/>
    <w:rsid w:val="00AA3527"/>
    <w:rsid w:val="00AA4232"/>
    <w:rsid w:val="00AB0C90"/>
    <w:rsid w:val="00AB1FF8"/>
    <w:rsid w:val="00AB3BAB"/>
    <w:rsid w:val="00AD5CCC"/>
    <w:rsid w:val="00AE4B46"/>
    <w:rsid w:val="00AE64EC"/>
    <w:rsid w:val="00AF3AF3"/>
    <w:rsid w:val="00B2592D"/>
    <w:rsid w:val="00B25D8C"/>
    <w:rsid w:val="00B32BF3"/>
    <w:rsid w:val="00B3592C"/>
    <w:rsid w:val="00B42EED"/>
    <w:rsid w:val="00B64A65"/>
    <w:rsid w:val="00B659C2"/>
    <w:rsid w:val="00B674EE"/>
    <w:rsid w:val="00B705F2"/>
    <w:rsid w:val="00B74391"/>
    <w:rsid w:val="00B75322"/>
    <w:rsid w:val="00B77B0A"/>
    <w:rsid w:val="00B80C70"/>
    <w:rsid w:val="00B81E70"/>
    <w:rsid w:val="00B9108E"/>
    <w:rsid w:val="00B94C5F"/>
    <w:rsid w:val="00B94F2C"/>
    <w:rsid w:val="00BB155B"/>
    <w:rsid w:val="00BB305C"/>
    <w:rsid w:val="00BD25E0"/>
    <w:rsid w:val="00BE771D"/>
    <w:rsid w:val="00C07FB1"/>
    <w:rsid w:val="00C107FC"/>
    <w:rsid w:val="00C118F9"/>
    <w:rsid w:val="00C5025E"/>
    <w:rsid w:val="00C5106C"/>
    <w:rsid w:val="00C56E21"/>
    <w:rsid w:val="00C6648A"/>
    <w:rsid w:val="00C76E53"/>
    <w:rsid w:val="00C83739"/>
    <w:rsid w:val="00C83740"/>
    <w:rsid w:val="00C87D0C"/>
    <w:rsid w:val="00C87F66"/>
    <w:rsid w:val="00CA64C3"/>
    <w:rsid w:val="00CC080A"/>
    <w:rsid w:val="00CC7C6A"/>
    <w:rsid w:val="00CD699B"/>
    <w:rsid w:val="00CE5EAC"/>
    <w:rsid w:val="00CF1C4C"/>
    <w:rsid w:val="00CF593C"/>
    <w:rsid w:val="00D00C99"/>
    <w:rsid w:val="00D015D1"/>
    <w:rsid w:val="00D10818"/>
    <w:rsid w:val="00D27FAE"/>
    <w:rsid w:val="00D338B2"/>
    <w:rsid w:val="00D34F1E"/>
    <w:rsid w:val="00D4561C"/>
    <w:rsid w:val="00D4676E"/>
    <w:rsid w:val="00D4783B"/>
    <w:rsid w:val="00D51045"/>
    <w:rsid w:val="00D64E0E"/>
    <w:rsid w:val="00D81D01"/>
    <w:rsid w:val="00D850F4"/>
    <w:rsid w:val="00D86F0C"/>
    <w:rsid w:val="00D92D5D"/>
    <w:rsid w:val="00DA3981"/>
    <w:rsid w:val="00DA46E6"/>
    <w:rsid w:val="00DB6A0D"/>
    <w:rsid w:val="00DB6CC7"/>
    <w:rsid w:val="00DC2497"/>
    <w:rsid w:val="00DC3298"/>
    <w:rsid w:val="00DC4670"/>
    <w:rsid w:val="00DD5E56"/>
    <w:rsid w:val="00DE4015"/>
    <w:rsid w:val="00DE7BE4"/>
    <w:rsid w:val="00DF7448"/>
    <w:rsid w:val="00E04B2E"/>
    <w:rsid w:val="00E07C32"/>
    <w:rsid w:val="00E14A3B"/>
    <w:rsid w:val="00E30E64"/>
    <w:rsid w:val="00E36EDF"/>
    <w:rsid w:val="00E4051D"/>
    <w:rsid w:val="00E424F5"/>
    <w:rsid w:val="00E476C9"/>
    <w:rsid w:val="00E54775"/>
    <w:rsid w:val="00E558FB"/>
    <w:rsid w:val="00E6300F"/>
    <w:rsid w:val="00E66B2E"/>
    <w:rsid w:val="00E90C92"/>
    <w:rsid w:val="00E9195D"/>
    <w:rsid w:val="00EA5693"/>
    <w:rsid w:val="00EA692D"/>
    <w:rsid w:val="00EB5508"/>
    <w:rsid w:val="00EB5CD6"/>
    <w:rsid w:val="00EC1759"/>
    <w:rsid w:val="00EC49A8"/>
    <w:rsid w:val="00EC5988"/>
    <w:rsid w:val="00EC7E7F"/>
    <w:rsid w:val="00ED5084"/>
    <w:rsid w:val="00ED7799"/>
    <w:rsid w:val="00EE5A8C"/>
    <w:rsid w:val="00EF38EB"/>
    <w:rsid w:val="00F102D7"/>
    <w:rsid w:val="00F1067F"/>
    <w:rsid w:val="00F117C0"/>
    <w:rsid w:val="00F228D9"/>
    <w:rsid w:val="00F23331"/>
    <w:rsid w:val="00F26B4D"/>
    <w:rsid w:val="00F36B5D"/>
    <w:rsid w:val="00F42EE3"/>
    <w:rsid w:val="00F775E2"/>
    <w:rsid w:val="00F77C79"/>
    <w:rsid w:val="00F94878"/>
    <w:rsid w:val="00FA04B1"/>
    <w:rsid w:val="00FB3AD8"/>
    <w:rsid w:val="00FC4B02"/>
    <w:rsid w:val="00FD6CEF"/>
    <w:rsid w:val="00FE752C"/>
    <w:rsid w:val="00FF3023"/>
    <w:rsid w:val="00FF3E71"/>
    <w:rsid w:val="00FF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A8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CF0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31E9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3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2C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31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31E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F3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A8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CF0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31E9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3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2C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31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31E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F3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5CBA1-4E2C-43E1-BE3B-C6B35D205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eafayip</dc:creator>
  <cp:lastModifiedBy>eafayip</cp:lastModifiedBy>
  <cp:revision>91</cp:revision>
  <dcterms:created xsi:type="dcterms:W3CDTF">2019-04-18T01:30:00Z</dcterms:created>
  <dcterms:modified xsi:type="dcterms:W3CDTF">2019-04-18T03:37:00Z</dcterms:modified>
</cp:coreProperties>
</file>