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63" w:rsidRDefault="00FF1DBD">
      <w:r>
        <w:t>Problem 3</w:t>
      </w:r>
    </w:p>
    <w:p w:rsidR="00FF1DBD" w:rsidRDefault="00FF1DBD"/>
    <w:p w:rsidR="00FF1DBD" w:rsidRDefault="00FF1DBD">
      <w:r>
        <w:t>Solution:</w:t>
      </w:r>
    </w:p>
    <w:p w:rsidR="00FF1DBD" w:rsidRDefault="00FF1DBD"/>
    <w:p w:rsidR="00113A4D" w:rsidRDefault="00FF1DBD">
      <w:r>
        <w:t>To begin with, the number of pivots is initialized as zero. The total number of pivots increases by 1 in each iteration while pivoting. Then the sign is determined depending on even / odd of the total number of pivots. When it is even, sig = 1, otherwise sig = -1.</w:t>
      </w:r>
      <w:r w:rsidR="00113A4D">
        <w:t xml:space="preserve"> The code is as follows.</w:t>
      </w:r>
    </w:p>
    <w:p w:rsidR="00FF1DBD" w:rsidRDefault="00FF1DBD">
      <w:r>
        <w:t xml:space="preserve"> </w:t>
      </w:r>
      <w:r w:rsidR="00113A4D">
        <w:rPr>
          <w:noProof/>
        </w:rPr>
        <w:drawing>
          <wp:inline distT="0" distB="0" distL="0" distR="0">
            <wp:extent cx="5943600" cy="664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2 at 6.35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39" w:rsidRDefault="00113A4D">
      <w:r>
        <w:lastRenderedPageBreak/>
        <w:t xml:space="preserve">Given LU = PA, we have </w:t>
      </w:r>
      <w:proofErr w:type="spellStart"/>
      <w:r>
        <w:t>det</w:t>
      </w:r>
      <w:proofErr w:type="spellEnd"/>
      <w:r>
        <w:t>(L)</w:t>
      </w:r>
      <w:proofErr w:type="spellStart"/>
      <w:r>
        <w:t>det</w:t>
      </w:r>
      <w:proofErr w:type="spellEnd"/>
      <w:r>
        <w:t xml:space="preserve">(U) = </w:t>
      </w:r>
      <w:proofErr w:type="spellStart"/>
      <w:r>
        <w:t>det</w:t>
      </w:r>
      <w:proofErr w:type="spellEnd"/>
      <w:r>
        <w:t>(P)</w:t>
      </w:r>
      <w:proofErr w:type="spellStart"/>
      <w:r>
        <w:t>det</w:t>
      </w:r>
      <w:proofErr w:type="spellEnd"/>
      <w:r>
        <w:t>(A).</w:t>
      </w:r>
      <w:r w:rsidR="007E4339">
        <w:t xml:space="preserve"> </w:t>
      </w:r>
      <w:proofErr w:type="spellStart"/>
      <w:r w:rsidR="007E4339">
        <w:t>det</w:t>
      </w:r>
      <w:proofErr w:type="spellEnd"/>
      <w:r w:rsidR="007E4339">
        <w:t xml:space="preserve">(L) = 1 since L is a lower triangular matrix. Then </w:t>
      </w:r>
      <w:proofErr w:type="spellStart"/>
      <w:r w:rsidR="007E4339">
        <w:t>det</w:t>
      </w:r>
      <w:proofErr w:type="spellEnd"/>
      <w:r w:rsidR="007E4339">
        <w:t xml:space="preserve">(A) = </w:t>
      </w:r>
      <w:proofErr w:type="spellStart"/>
      <w:r w:rsidR="007E4339">
        <w:t>det</w:t>
      </w:r>
      <w:proofErr w:type="spellEnd"/>
      <w:r w:rsidR="007E4339">
        <w:t xml:space="preserve">(U) / </w:t>
      </w:r>
      <w:proofErr w:type="spellStart"/>
      <w:r w:rsidR="007E4339">
        <w:t>det</w:t>
      </w:r>
      <w:proofErr w:type="spellEnd"/>
      <w:r w:rsidR="007E4339">
        <w:t xml:space="preserve">(P). </w:t>
      </w:r>
    </w:p>
    <w:p w:rsidR="007E4339" w:rsidRDefault="007E4339"/>
    <w:p w:rsidR="007E4339" w:rsidRDefault="007E4339"/>
    <w:p w:rsidR="00113A4D" w:rsidRDefault="00113A4D">
      <w:r>
        <w:t xml:space="preserve">The following is the code to calculate </w:t>
      </w:r>
      <w:proofErr w:type="spellStart"/>
      <w:r>
        <w:t>det</w:t>
      </w:r>
      <w:proofErr w:type="spellEnd"/>
      <w:r>
        <w:t>(A):</w:t>
      </w:r>
    </w:p>
    <w:p w:rsidR="00113A4D" w:rsidRDefault="00113A4D"/>
    <w:p w:rsidR="00113A4D" w:rsidRDefault="00113A4D">
      <w:r>
        <w:rPr>
          <w:noProof/>
        </w:rPr>
        <w:drawing>
          <wp:inline distT="0" distB="0" distL="0" distR="0">
            <wp:extent cx="594360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2 at 6.40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/>
    <w:p w:rsidR="006E25B7" w:rsidRDefault="006E25B7">
      <w:r>
        <w:lastRenderedPageBreak/>
        <w:t>Problem 4</w:t>
      </w:r>
    </w:p>
    <w:p w:rsidR="0046037B" w:rsidRDefault="0046037B"/>
    <w:p w:rsidR="0046037B" w:rsidRDefault="0046037B">
      <w:r>
        <w:t xml:space="preserve">The bar chart below shows the time of operation for the original </w:t>
      </w:r>
      <w:proofErr w:type="spellStart"/>
      <w:r>
        <w:t>lutx</w:t>
      </w:r>
      <w:proofErr w:type="spellEnd"/>
      <w:r>
        <w:t xml:space="preserve">, modified </w:t>
      </w:r>
      <w:proofErr w:type="spellStart"/>
      <w:r>
        <w:t>lutx</w:t>
      </w:r>
      <w:proofErr w:type="spellEnd"/>
      <w:r>
        <w:t xml:space="preserve"> with for loops and the MATLB built-in function ‘</w:t>
      </w:r>
      <w:proofErr w:type="spellStart"/>
      <w:r>
        <w:t>lu</w:t>
      </w:r>
      <w:proofErr w:type="spellEnd"/>
      <w:r>
        <w:t xml:space="preserve">’, respectively. It can be seen that using explicit for loop will result in an increase in the time for computation. </w:t>
      </w:r>
      <w:bookmarkStart w:id="0" w:name="_GoBack"/>
      <w:bookmarkEnd w:id="0"/>
    </w:p>
    <w:p w:rsidR="008F7F36" w:rsidRDefault="008F7F36"/>
    <w:p w:rsidR="008F7F36" w:rsidRDefault="008F7F36">
      <w:r w:rsidRPr="006E25B7">
        <w:drawing>
          <wp:inline distT="0" distB="0" distL="0" distR="0" wp14:anchorId="10B683A4" wp14:editId="44E4F2F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7" w:rsidRDefault="006E25B7"/>
    <w:p w:rsidR="006E25B7" w:rsidRDefault="006E25B7"/>
    <w:p w:rsidR="006E25B7" w:rsidRDefault="008F7F36">
      <w:r>
        <w:rPr>
          <w:noProof/>
        </w:rPr>
        <w:lastRenderedPageBreak/>
        <w:drawing>
          <wp:inline distT="0" distB="0" distL="0" distR="0">
            <wp:extent cx="5943600" cy="509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3 at 9.50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36" w:rsidRDefault="008F7F36">
      <w:r>
        <w:rPr>
          <w:noProof/>
        </w:rPr>
        <w:lastRenderedPageBreak/>
        <w:drawing>
          <wp:inline distT="0" distB="0" distL="0" distR="0">
            <wp:extent cx="5943600" cy="6255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3 at 10.00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F36" w:rsidSect="002F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D"/>
    <w:rsid w:val="00113A4D"/>
    <w:rsid w:val="00280CB9"/>
    <w:rsid w:val="002F04ED"/>
    <w:rsid w:val="0046037B"/>
    <w:rsid w:val="00514F72"/>
    <w:rsid w:val="006E25B7"/>
    <w:rsid w:val="007E4339"/>
    <w:rsid w:val="008F7F36"/>
    <w:rsid w:val="009B7963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6A2C"/>
  <w15:chartTrackingRefBased/>
  <w15:docId w15:val="{271BE5BB-68E9-ED4E-A3C4-E94613CD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Wenjie</dc:creator>
  <cp:keywords/>
  <dc:description/>
  <cp:lastModifiedBy>Yu, Wenjie</cp:lastModifiedBy>
  <cp:revision>4</cp:revision>
  <dcterms:created xsi:type="dcterms:W3CDTF">2019-09-12T22:24:00Z</dcterms:created>
  <dcterms:modified xsi:type="dcterms:W3CDTF">2019-09-13T15:14:00Z</dcterms:modified>
</cp:coreProperties>
</file>