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CB59" w14:textId="77777777" w:rsidR="00F47F90" w:rsidRDefault="00000000">
      <w:pPr>
        <w:spacing w:afterLines="50" w:after="156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南京信息工程大学</w:t>
      </w:r>
      <w:r>
        <w:rPr>
          <w:rFonts w:ascii="Times New Roman" w:hAnsi="Times New Roman" w:cs="Times New Roman"/>
          <w:b/>
          <w:sz w:val="44"/>
          <w:szCs w:val="44"/>
        </w:rPr>
        <w:t xml:space="preserve">  </w:t>
      </w:r>
      <w:r>
        <w:rPr>
          <w:rFonts w:ascii="Times New Roman" w:hAnsi="Times New Roman" w:cs="Times New Roman"/>
          <w:b/>
          <w:sz w:val="44"/>
          <w:szCs w:val="44"/>
        </w:rPr>
        <w:t>实验（实习）报告</w:t>
      </w:r>
    </w:p>
    <w:p w14:paraId="5C7F189B" w14:textId="1B93C837" w:rsidR="00F47F90" w:rsidRDefault="00000000">
      <w:pPr>
        <w:spacing w:line="360" w:lineRule="auto"/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实验（实习）名称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 w:rsidR="00CF2F90">
        <w:rPr>
          <w:rFonts w:ascii="Times New Roman" w:hAnsi="Times New Roman" w:cs="Times New Roman" w:hint="eastAsia"/>
          <w:szCs w:val="21"/>
          <w:u w:val="single"/>
        </w:rPr>
        <w:t>卷积码编码</w:t>
      </w:r>
      <w:r w:rsidR="00C440F3">
        <w:rPr>
          <w:rFonts w:ascii="Times New Roman" w:hAnsi="Times New Roman" w:cs="Times New Roman"/>
          <w:szCs w:val="21"/>
          <w:u w:val="single"/>
        </w:rPr>
        <w:t xml:space="preserve">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</w:rPr>
        <w:t>日期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 w:rsidR="00C440F3">
        <w:rPr>
          <w:rFonts w:ascii="Times New Roman" w:hAnsi="Times New Roman" w:cs="Times New Roman"/>
          <w:szCs w:val="21"/>
          <w:u w:val="single"/>
        </w:rPr>
        <w:t xml:space="preserve"> </w:t>
      </w:r>
      <w:r w:rsidR="00CF2F90">
        <w:rPr>
          <w:rFonts w:ascii="Times New Roman" w:hAnsi="Times New Roman" w:cs="Times New Roman" w:hint="eastAsia"/>
          <w:szCs w:val="21"/>
          <w:u w:val="single"/>
        </w:rPr>
        <w:t>2026.6.2</w:t>
      </w:r>
      <w:r w:rsidR="00C440F3"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szCs w:val="21"/>
        </w:rPr>
        <w:t>得分</w:t>
      </w:r>
      <w:r>
        <w:rPr>
          <w:rFonts w:ascii="Times New Roman" w:hAnsi="Times New Roman" w:cs="Times New Roman"/>
          <w:szCs w:val="21"/>
          <w:u w:val="single"/>
        </w:rPr>
        <w:t xml:space="preserve">               </w:t>
      </w:r>
    </w:p>
    <w:p w14:paraId="12DFD524" w14:textId="42CDAF8B" w:rsidR="00F47F90" w:rsidRDefault="00000000">
      <w:pPr>
        <w:spacing w:line="360" w:lineRule="auto"/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指导教师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>
        <w:rPr>
          <w:rFonts w:ascii="Times New Roman" w:hAnsi="Times New Roman" w:cs="Times New Roman" w:hint="eastAsia"/>
          <w:szCs w:val="21"/>
          <w:u w:val="single"/>
        </w:rPr>
        <w:t>崔琦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>班级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 w:rsidR="00CF2F90">
        <w:rPr>
          <w:rFonts w:ascii="Times New Roman" w:hAnsi="Times New Roman" w:cs="Times New Roman" w:hint="eastAsia"/>
          <w:szCs w:val="21"/>
          <w:u w:val="single"/>
        </w:rPr>
        <w:t>24</w:t>
      </w:r>
      <w:r w:rsidR="00CF2F90">
        <w:rPr>
          <w:rFonts w:ascii="Times New Roman" w:hAnsi="Times New Roman" w:cs="Times New Roman" w:hint="eastAsia"/>
          <w:szCs w:val="21"/>
          <w:u w:val="single"/>
        </w:rPr>
        <w:t>奇安信</w:t>
      </w:r>
      <w:r w:rsidR="00CF2F90">
        <w:rPr>
          <w:rFonts w:ascii="Times New Roman" w:hAnsi="Times New Roman" w:cs="Times New Roman" w:hint="eastAsia"/>
          <w:szCs w:val="21"/>
          <w:u w:val="single"/>
        </w:rPr>
        <w:t>1</w:t>
      </w:r>
      <w:r w:rsidR="00CF2F90">
        <w:rPr>
          <w:rFonts w:ascii="Times New Roman" w:hAnsi="Times New Roman" w:cs="Times New Roman" w:hint="eastAsia"/>
          <w:szCs w:val="21"/>
          <w:u w:val="single"/>
        </w:rPr>
        <w:t>班</w:t>
      </w:r>
      <w:r w:rsidR="00CF2F90">
        <w:rPr>
          <w:rFonts w:ascii="Times New Roman" w:hAnsi="Times New Roman" w:cs="Times New Roman" w:hint="eastAsia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</w:rPr>
        <w:t>姓名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 w:rsidR="00CF2F90">
        <w:rPr>
          <w:rFonts w:ascii="Times New Roman" w:hAnsi="Times New Roman" w:cs="Times New Roman" w:hint="eastAsia"/>
          <w:szCs w:val="21"/>
          <w:u w:val="single"/>
        </w:rPr>
        <w:t>孙涛</w:t>
      </w:r>
      <w:r w:rsidR="00C440F3">
        <w:rPr>
          <w:rFonts w:ascii="Times New Roman" w:hAnsi="Times New Roman" w:cs="Times New Roman" w:hint="eastAsia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</w:rPr>
        <w:t>学号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 w:rsidR="00CF2F90">
        <w:rPr>
          <w:rFonts w:ascii="Times New Roman" w:hAnsi="Times New Roman" w:cs="Times New Roman" w:hint="eastAsia"/>
          <w:szCs w:val="21"/>
          <w:u w:val="single"/>
        </w:rPr>
        <w:t>202483950014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 w:rsidR="00C440F3">
        <w:rPr>
          <w:rFonts w:ascii="Times New Roman" w:hAnsi="Times New Roman" w:cs="Times New Roman"/>
          <w:szCs w:val="21"/>
          <w:u w:val="single"/>
        </w:rPr>
        <w:t xml:space="preserve">            </w:t>
      </w:r>
    </w:p>
    <w:p w14:paraId="30008FF5" w14:textId="77777777" w:rsidR="00F47F90" w:rsidRPr="00C75246" w:rsidRDefault="002D04F9" w:rsidP="002D04F9">
      <w:pPr>
        <w:spacing w:beforeLines="100" w:before="312" w:line="360" w:lineRule="auto"/>
        <w:rPr>
          <w:rFonts w:ascii="Times New Roman" w:hAnsi="Times New Roman" w:cs="Times New Roman"/>
          <w:b/>
          <w:bCs/>
          <w:szCs w:val="21"/>
        </w:rPr>
      </w:pPr>
      <w:r w:rsidRPr="00C75246">
        <w:rPr>
          <w:rFonts w:ascii="Times New Roman" w:hAnsi="Times New Roman" w:cs="Times New Roman" w:hint="eastAsia"/>
          <w:b/>
          <w:bCs/>
          <w:szCs w:val="21"/>
        </w:rPr>
        <w:t>一、</w:t>
      </w:r>
      <w:r w:rsidRPr="00C75246">
        <w:rPr>
          <w:rFonts w:ascii="Times New Roman" w:hAnsi="Times New Roman" w:cs="Times New Roman"/>
          <w:b/>
          <w:bCs/>
          <w:szCs w:val="21"/>
        </w:rPr>
        <w:t>实验目的</w:t>
      </w:r>
    </w:p>
    <w:p w14:paraId="72F6E6C6" w14:textId="7D29B614" w:rsidR="00E41A84" w:rsidRPr="00E41A84" w:rsidRDefault="00E41A84" w:rsidP="00E41A84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 w:rsidRPr="00E41A84">
        <w:rPr>
          <w:rFonts w:ascii="Times New Roman" w:hAnsi="Times New Roman" w:cs="Times New Roman"/>
          <w:b/>
          <w:bCs/>
          <w:szCs w:val="21"/>
        </w:rPr>
        <w:t>理解卷积码与分组码的区别；</w:t>
      </w:r>
    </w:p>
    <w:p w14:paraId="05002634" w14:textId="693E745C" w:rsidR="00E41A84" w:rsidRPr="00E41A84" w:rsidRDefault="00E41A84" w:rsidP="00E41A84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 w:rsidRPr="00E41A84">
        <w:rPr>
          <w:rFonts w:ascii="Times New Roman" w:hAnsi="Times New Roman" w:cs="Times New Roman"/>
          <w:b/>
          <w:bCs/>
          <w:szCs w:val="21"/>
        </w:rPr>
        <w:t>掌握卷积码的基本参数，包括码率、约束长度、生成多项式等；</w:t>
      </w:r>
    </w:p>
    <w:p w14:paraId="71C65E7F" w14:textId="5D479D21" w:rsidR="00E41A84" w:rsidRPr="00E41A84" w:rsidRDefault="00E41A84" w:rsidP="00E41A84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 w:rsidRPr="00E41A84">
        <w:rPr>
          <w:rFonts w:ascii="Times New Roman" w:hAnsi="Times New Roman" w:cs="Times New Roman"/>
          <w:b/>
          <w:bCs/>
          <w:szCs w:val="21"/>
        </w:rPr>
        <w:t>理解移位寄存器在卷积码中的作用；</w:t>
      </w:r>
    </w:p>
    <w:p w14:paraId="62242486" w14:textId="17C1FF56" w:rsidR="00E41A84" w:rsidRPr="00E41A84" w:rsidRDefault="00E41A84" w:rsidP="00E41A84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 w:rsidRPr="00E41A84">
        <w:rPr>
          <w:rFonts w:ascii="Times New Roman" w:hAnsi="Times New Roman" w:cs="Times New Roman"/>
          <w:b/>
          <w:bCs/>
          <w:szCs w:val="21"/>
        </w:rPr>
        <w:t>掌握卷积码编码输出的计算方法；</w:t>
      </w:r>
    </w:p>
    <w:p w14:paraId="1F9A0239" w14:textId="08495585" w:rsidR="00E41A84" w:rsidRPr="00E41A84" w:rsidRDefault="00E41A84" w:rsidP="00E41A84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 w:rsidRPr="00E41A84">
        <w:rPr>
          <w:rFonts w:ascii="Times New Roman" w:hAnsi="Times New Roman" w:cs="Times New Roman"/>
          <w:b/>
          <w:bCs/>
          <w:szCs w:val="21"/>
        </w:rPr>
        <w:t>使用</w:t>
      </w:r>
      <w:r w:rsidRPr="00E41A84">
        <w:rPr>
          <w:rFonts w:ascii="Times New Roman" w:hAnsi="Times New Roman" w:cs="Times New Roman"/>
          <w:b/>
          <w:bCs/>
          <w:szCs w:val="21"/>
        </w:rPr>
        <w:t xml:space="preserve"> C </w:t>
      </w:r>
      <w:r w:rsidRPr="00E41A84">
        <w:rPr>
          <w:rFonts w:ascii="Times New Roman" w:hAnsi="Times New Roman" w:cs="Times New Roman"/>
          <w:b/>
          <w:bCs/>
          <w:szCs w:val="21"/>
        </w:rPr>
        <w:t>语言实现</w:t>
      </w:r>
      <w:r w:rsidRPr="00E41A84">
        <w:rPr>
          <w:rFonts w:ascii="Times New Roman" w:hAnsi="Times New Roman" w:cs="Times New Roman"/>
          <w:b/>
          <w:bCs/>
          <w:szCs w:val="21"/>
        </w:rPr>
        <w:t xml:space="preserve"> (2,1,3) </w:t>
      </w:r>
      <w:r w:rsidRPr="00E41A84">
        <w:rPr>
          <w:rFonts w:ascii="Times New Roman" w:hAnsi="Times New Roman" w:cs="Times New Roman"/>
          <w:b/>
          <w:bCs/>
          <w:szCs w:val="21"/>
        </w:rPr>
        <w:t>卷积码编码器；</w:t>
      </w:r>
    </w:p>
    <w:p w14:paraId="209F8797" w14:textId="4C012608" w:rsidR="00F47F90" w:rsidRPr="00E41A84" w:rsidRDefault="00E41A84" w:rsidP="00E41A84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 w:rsidRPr="00E41A84">
        <w:rPr>
          <w:rFonts w:ascii="Times New Roman" w:hAnsi="Times New Roman" w:cs="Times New Roman"/>
          <w:b/>
          <w:bCs/>
          <w:szCs w:val="21"/>
        </w:rPr>
        <w:t>分析输入序列、寄存器状态以及编码输出之间的关系。</w:t>
      </w:r>
    </w:p>
    <w:p w14:paraId="232180AD" w14:textId="77777777" w:rsidR="00F47F90" w:rsidRPr="00C75246" w:rsidRDefault="00000000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C75246">
        <w:rPr>
          <w:rFonts w:ascii="Times New Roman" w:hAnsi="Times New Roman" w:cs="Times New Roman"/>
          <w:b/>
          <w:bCs/>
          <w:szCs w:val="21"/>
        </w:rPr>
        <w:t>二、实验原理</w:t>
      </w:r>
    </w:p>
    <w:p w14:paraId="588FACA2" w14:textId="3869A732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 xml:space="preserve">1. </w:t>
      </w:r>
      <w:r w:rsidRPr="00381A96">
        <w:rPr>
          <w:rFonts w:ascii="Times New Roman" w:hAnsi="Times New Roman" w:cs="Times New Roman"/>
          <w:b/>
          <w:bCs/>
          <w:szCs w:val="21"/>
        </w:rPr>
        <w:t>卷积码基本概念</w:t>
      </w:r>
      <w:r w:rsidR="00E73901">
        <w:rPr>
          <w:rFonts w:ascii="Times New Roman" w:hAnsi="Times New Roman" w:cs="Times New Roman" w:hint="eastAsia"/>
          <w:b/>
          <w:bCs/>
          <w:szCs w:val="21"/>
        </w:rPr>
        <w:t>是</w:t>
      </w:r>
      <w:r w:rsidRPr="00381A96">
        <w:rPr>
          <w:rFonts w:ascii="Times New Roman" w:hAnsi="Times New Roman" w:cs="Times New Roman"/>
          <w:b/>
          <w:bCs/>
          <w:szCs w:val="21"/>
        </w:rPr>
        <w:t>卷积码是一种具有记忆特性的信道编码方式。与分组码不同，卷积码的输出不仅与当前输入有关，还与之前若干时刻的输入有关，因此卷积码能够提高系统的抗干扰能力。</w:t>
      </w:r>
    </w:p>
    <w:p w14:paraId="69A6BE8A" w14:textId="483FFDC2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卷积码通常表示为：</w:t>
      </w:r>
      <w:r w:rsidRPr="00E73901">
        <w:rPr>
          <w:rFonts w:ascii="Times New Roman" w:hAnsi="Times New Roman" w:cs="Times New Roman"/>
          <w:szCs w:val="21"/>
        </w:rPr>
        <w:t>(n,k,m)</w:t>
      </w:r>
    </w:p>
    <w:p w14:paraId="0A99FAF1" w14:textId="518C989E" w:rsidR="00381A96" w:rsidRPr="00381A96" w:rsidRDefault="00381A96" w:rsidP="00E73901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其中</w:t>
      </w:r>
      <w:r w:rsidRPr="00381A96">
        <w:rPr>
          <w:rFonts w:ascii="Times New Roman" w:hAnsi="Times New Roman" w:cs="Times New Roman"/>
          <w:b/>
          <w:bCs/>
          <w:szCs w:val="21"/>
        </w:rPr>
        <w:t>k</w:t>
      </w:r>
      <w:r w:rsidR="00E73901">
        <w:rPr>
          <w:rFonts w:ascii="Times New Roman" w:hAnsi="Times New Roman" w:cs="Times New Roman" w:hint="eastAsia"/>
          <w:b/>
          <w:bCs/>
          <w:szCs w:val="21"/>
        </w:rPr>
        <w:t>是</w:t>
      </w:r>
      <w:r w:rsidRPr="00381A96">
        <w:rPr>
          <w:rFonts w:ascii="Times New Roman" w:hAnsi="Times New Roman" w:cs="Times New Roman"/>
          <w:b/>
          <w:bCs/>
          <w:szCs w:val="21"/>
        </w:rPr>
        <w:t>每次输入的信息位数；</w:t>
      </w:r>
      <w:r w:rsidRPr="00381A96">
        <w:rPr>
          <w:rFonts w:ascii="Times New Roman" w:hAnsi="Times New Roman" w:cs="Times New Roman"/>
          <w:b/>
          <w:bCs/>
          <w:szCs w:val="21"/>
        </w:rPr>
        <w:t>n</w:t>
      </w:r>
      <w:r w:rsidR="00E73901">
        <w:rPr>
          <w:rFonts w:ascii="Times New Roman" w:hAnsi="Times New Roman" w:cs="Times New Roman" w:hint="eastAsia"/>
          <w:b/>
          <w:bCs/>
          <w:szCs w:val="21"/>
        </w:rPr>
        <w:t>是</w:t>
      </w:r>
      <w:r w:rsidRPr="00381A96">
        <w:rPr>
          <w:rFonts w:ascii="Times New Roman" w:hAnsi="Times New Roman" w:cs="Times New Roman"/>
          <w:b/>
          <w:bCs/>
          <w:szCs w:val="21"/>
        </w:rPr>
        <w:t>每次输出的编码位数；</w:t>
      </w:r>
      <w:r w:rsidRPr="00381A96">
        <w:rPr>
          <w:rFonts w:ascii="Times New Roman" w:hAnsi="Times New Roman" w:cs="Times New Roman"/>
          <w:b/>
          <w:bCs/>
          <w:szCs w:val="21"/>
        </w:rPr>
        <w:t>m</w:t>
      </w:r>
      <w:r w:rsidR="00E73901">
        <w:rPr>
          <w:rFonts w:ascii="Times New Roman" w:hAnsi="Times New Roman" w:cs="Times New Roman" w:hint="eastAsia"/>
          <w:b/>
          <w:bCs/>
          <w:szCs w:val="21"/>
        </w:rPr>
        <w:t>是</w:t>
      </w:r>
      <w:r w:rsidRPr="00381A96">
        <w:rPr>
          <w:rFonts w:ascii="Times New Roman" w:hAnsi="Times New Roman" w:cs="Times New Roman"/>
          <w:b/>
          <w:bCs/>
          <w:szCs w:val="21"/>
        </w:rPr>
        <w:t>约束长度。</w:t>
      </w:r>
    </w:p>
    <w:p w14:paraId="7FB5EB90" w14:textId="4E4F27B7" w:rsidR="00381A96" w:rsidRPr="00381A96" w:rsidRDefault="00381A96" w:rsidP="00381A96">
      <w:pPr>
        <w:spacing w:line="360" w:lineRule="auto"/>
        <w:rPr>
          <w:rFonts w:ascii="Times New Roman" w:hAnsi="Times New Roman" w:cs="Times New Roman" w:hint="eastAsia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本实验采用：</w:t>
      </w:r>
      <w:r w:rsidRPr="00381A96">
        <w:rPr>
          <w:rFonts w:ascii="Times New Roman" w:hAnsi="Times New Roman" w:cs="Times New Roman"/>
          <w:b/>
          <w:bCs/>
          <w:szCs w:val="21"/>
        </w:rPr>
        <w:t>(2,1,3)</w:t>
      </w:r>
      <w:r w:rsidR="00E73901">
        <w:rPr>
          <w:rFonts w:ascii="Times New Roman" w:hAnsi="Times New Roman" w:cs="Times New Roman" w:hint="eastAsia"/>
          <w:b/>
          <w:bCs/>
          <w:szCs w:val="21"/>
        </w:rPr>
        <w:t>，</w:t>
      </w:r>
      <w:r w:rsidRPr="00381A96">
        <w:rPr>
          <w:rFonts w:ascii="Times New Roman" w:hAnsi="Times New Roman" w:cs="Times New Roman"/>
          <w:b/>
          <w:bCs/>
          <w:szCs w:val="21"/>
        </w:rPr>
        <w:t>码率为：</w:t>
      </w:r>
      <w:r w:rsidRPr="00381A96">
        <w:rPr>
          <w:rFonts w:ascii="Times New Roman" w:hAnsi="Times New Roman" w:cs="Times New Roman"/>
          <w:b/>
          <w:bCs/>
          <w:szCs w:val="21"/>
        </w:rPr>
        <w:t>R = k/n = 1/2</w:t>
      </w:r>
      <w:r w:rsidR="00E73901">
        <w:rPr>
          <w:rFonts w:ascii="Times New Roman" w:hAnsi="Times New Roman" w:cs="Times New Roman" w:hint="eastAsia"/>
          <w:b/>
          <w:bCs/>
          <w:szCs w:val="21"/>
        </w:rPr>
        <w:t>。</w:t>
      </w:r>
    </w:p>
    <w:p w14:paraId="011AF039" w14:textId="77777777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 xml:space="preserve">2. </w:t>
      </w:r>
      <w:r w:rsidRPr="00381A96">
        <w:rPr>
          <w:rFonts w:ascii="Times New Roman" w:hAnsi="Times New Roman" w:cs="Times New Roman"/>
          <w:b/>
          <w:bCs/>
          <w:szCs w:val="21"/>
        </w:rPr>
        <w:t>移位寄存器结构</w:t>
      </w:r>
    </w:p>
    <w:p w14:paraId="692AE032" w14:textId="4DB38301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本实验采用长度为</w:t>
      </w:r>
      <w:r w:rsidRPr="00381A96">
        <w:rPr>
          <w:rFonts w:ascii="Times New Roman" w:hAnsi="Times New Roman" w:cs="Times New Roman"/>
          <w:b/>
          <w:bCs/>
          <w:szCs w:val="21"/>
        </w:rPr>
        <w:t xml:space="preserve"> 3 </w:t>
      </w:r>
      <w:r w:rsidRPr="00381A96">
        <w:rPr>
          <w:rFonts w:ascii="Times New Roman" w:hAnsi="Times New Roman" w:cs="Times New Roman"/>
          <w:b/>
          <w:bCs/>
          <w:szCs w:val="21"/>
        </w:rPr>
        <w:t>的移位寄存器：</w:t>
      </w:r>
      <w:r w:rsidRPr="00381A96">
        <w:rPr>
          <w:rFonts w:ascii="Times New Roman" w:hAnsi="Times New Roman" w:cs="Times New Roman"/>
          <w:b/>
          <w:bCs/>
          <w:szCs w:val="21"/>
        </w:rPr>
        <w:t>[u_i,u_(i-1),u_(i-2)]</w:t>
      </w:r>
    </w:p>
    <w:p w14:paraId="2CE7C9A6" w14:textId="77777777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其中：</w:t>
      </w:r>
    </w:p>
    <w:p w14:paraId="532FAA9D" w14:textId="77777777" w:rsidR="00381A96" w:rsidRPr="00381A96" w:rsidRDefault="00381A96" w:rsidP="00381A9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 xml:space="preserve">u_i </w:t>
      </w:r>
      <w:r w:rsidRPr="00381A96">
        <w:rPr>
          <w:rFonts w:ascii="Times New Roman" w:hAnsi="Times New Roman" w:cs="Times New Roman"/>
          <w:b/>
          <w:bCs/>
          <w:szCs w:val="21"/>
        </w:rPr>
        <w:t>表示当前输入；</w:t>
      </w:r>
    </w:p>
    <w:p w14:paraId="66B1238C" w14:textId="77777777" w:rsidR="00381A96" w:rsidRPr="00381A96" w:rsidRDefault="00381A96" w:rsidP="00381A9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 xml:space="preserve">u_(i-1) </w:t>
      </w:r>
      <w:r w:rsidRPr="00381A96">
        <w:rPr>
          <w:rFonts w:ascii="Times New Roman" w:hAnsi="Times New Roman" w:cs="Times New Roman"/>
          <w:b/>
          <w:bCs/>
          <w:szCs w:val="21"/>
        </w:rPr>
        <w:t>表示前一次输入；</w:t>
      </w:r>
    </w:p>
    <w:p w14:paraId="34AD9BE2" w14:textId="77777777" w:rsidR="00381A96" w:rsidRPr="00381A96" w:rsidRDefault="00381A96" w:rsidP="00381A9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 xml:space="preserve">u_(i-2) </w:t>
      </w:r>
      <w:r w:rsidRPr="00381A96">
        <w:rPr>
          <w:rFonts w:ascii="Times New Roman" w:hAnsi="Times New Roman" w:cs="Times New Roman"/>
          <w:b/>
          <w:bCs/>
          <w:szCs w:val="21"/>
        </w:rPr>
        <w:t>表示前两次输入。</w:t>
      </w:r>
    </w:p>
    <w:p w14:paraId="034207C5" w14:textId="77777777" w:rsid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每输入一个新的信息位，寄存器中的数据向后移动一位。</w:t>
      </w:r>
    </w:p>
    <w:p w14:paraId="17FC2DBB" w14:textId="6C0F6346" w:rsidR="00E73901" w:rsidRPr="00381A96" w:rsidRDefault="00E73901" w:rsidP="00381A96">
      <w:pPr>
        <w:spacing w:line="360" w:lineRule="auto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移位寄存器的意义是通过移位寄存器可以计算每次输入的输出，根据生成多项式中是</w:t>
      </w:r>
      <w:r>
        <w:rPr>
          <w:rFonts w:ascii="Times New Roman" w:hAnsi="Times New Roman" w:cs="Times New Roman" w:hint="eastAsia"/>
          <w:b/>
          <w:bCs/>
          <w:szCs w:val="21"/>
        </w:rPr>
        <w:t>1</w:t>
      </w:r>
      <w:r>
        <w:rPr>
          <w:rFonts w:ascii="Times New Roman" w:hAnsi="Times New Roman" w:cs="Times New Roman" w:hint="eastAsia"/>
          <w:b/>
          <w:bCs/>
          <w:szCs w:val="21"/>
        </w:rPr>
        <w:t>，取对应位的寄存器的内容做异或运算，最终得到的结果依次放入输出。</w:t>
      </w:r>
    </w:p>
    <w:p w14:paraId="2179AE75" w14:textId="77777777" w:rsidR="00E73901" w:rsidRDefault="00E73901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3C8DD29D" w14:textId="54267221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27D5960C" w14:textId="77777777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 xml:space="preserve">3. </w:t>
      </w:r>
      <w:r w:rsidRPr="00381A96">
        <w:rPr>
          <w:rFonts w:ascii="Times New Roman" w:hAnsi="Times New Roman" w:cs="Times New Roman"/>
          <w:b/>
          <w:bCs/>
          <w:szCs w:val="21"/>
        </w:rPr>
        <w:t>生成多项式</w:t>
      </w:r>
    </w:p>
    <w:p w14:paraId="61C52990" w14:textId="73F6C8BE" w:rsidR="00381A96" w:rsidRPr="00381A96" w:rsidRDefault="00E73901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本例</w:t>
      </w:r>
      <w:r w:rsidR="00381A96" w:rsidRPr="00381A96">
        <w:rPr>
          <w:rFonts w:ascii="Times New Roman" w:hAnsi="Times New Roman" w:cs="Times New Roman"/>
          <w:b/>
          <w:bCs/>
          <w:szCs w:val="21"/>
        </w:rPr>
        <w:t>实验采用两个生成多项式：</w:t>
      </w:r>
      <w:r w:rsidR="00381A96" w:rsidRPr="00381A96">
        <w:rPr>
          <w:rFonts w:ascii="Times New Roman" w:hAnsi="Times New Roman" w:cs="Times New Roman"/>
          <w:b/>
          <w:bCs/>
          <w:szCs w:val="21"/>
        </w:rPr>
        <w:t>111</w:t>
      </w:r>
      <w:r>
        <w:rPr>
          <w:rFonts w:ascii="Times New Roman" w:hAnsi="Times New Roman" w:cs="Times New Roman" w:hint="eastAsia"/>
          <w:b/>
          <w:bCs/>
          <w:szCs w:val="21"/>
        </w:rPr>
        <w:t>，</w:t>
      </w:r>
      <w:r w:rsidR="00381A96" w:rsidRPr="00381A96">
        <w:rPr>
          <w:rFonts w:ascii="Times New Roman" w:hAnsi="Times New Roman" w:cs="Times New Roman"/>
          <w:b/>
          <w:bCs/>
          <w:szCs w:val="21"/>
        </w:rPr>
        <w:t>101</w:t>
      </w:r>
      <w:r>
        <w:rPr>
          <w:rFonts w:ascii="Times New Roman" w:hAnsi="Times New Roman" w:cs="Times New Roman" w:hint="eastAsia"/>
          <w:b/>
          <w:bCs/>
          <w:szCs w:val="21"/>
        </w:rPr>
        <w:t>，对应</w:t>
      </w:r>
      <w:r w:rsidR="00381A96" w:rsidRPr="00381A96">
        <w:rPr>
          <w:rFonts w:ascii="Times New Roman" w:hAnsi="Times New Roman" w:cs="Times New Roman"/>
          <w:b/>
          <w:bCs/>
          <w:szCs w:val="21"/>
        </w:rPr>
        <w:t>输出为：</w:t>
      </w:r>
    </w:p>
    <w:p w14:paraId="63D85E3D" w14:textId="77777777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 xml:space="preserve">v1 = u_i </w:t>
      </w:r>
      <w:r w:rsidRPr="00381A96">
        <w:rPr>
          <w:rFonts w:ascii="Cambria Math" w:hAnsi="Cambria Math" w:cs="Cambria Math"/>
          <w:b/>
          <w:bCs/>
          <w:szCs w:val="21"/>
        </w:rPr>
        <w:t>⊕</w:t>
      </w:r>
      <w:r w:rsidRPr="00381A96">
        <w:rPr>
          <w:rFonts w:ascii="Times New Roman" w:hAnsi="Times New Roman" w:cs="Times New Roman"/>
          <w:b/>
          <w:bCs/>
          <w:szCs w:val="21"/>
        </w:rPr>
        <w:t xml:space="preserve"> u_(i-1) </w:t>
      </w:r>
      <w:r w:rsidRPr="00381A96">
        <w:rPr>
          <w:rFonts w:ascii="Cambria Math" w:hAnsi="Cambria Math" w:cs="Cambria Math"/>
          <w:b/>
          <w:bCs/>
          <w:szCs w:val="21"/>
        </w:rPr>
        <w:t>⊕</w:t>
      </w:r>
      <w:r w:rsidRPr="00381A96">
        <w:rPr>
          <w:rFonts w:ascii="Times New Roman" w:hAnsi="Times New Roman" w:cs="Times New Roman"/>
          <w:b/>
          <w:bCs/>
          <w:szCs w:val="21"/>
        </w:rPr>
        <w:t xml:space="preserve"> u_(i-2)</w:t>
      </w:r>
    </w:p>
    <w:p w14:paraId="7EA43DB2" w14:textId="77777777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 xml:space="preserve">v2 = u_i </w:t>
      </w:r>
      <w:r w:rsidRPr="00381A96">
        <w:rPr>
          <w:rFonts w:ascii="Cambria Math" w:hAnsi="Cambria Math" w:cs="Cambria Math"/>
          <w:b/>
          <w:bCs/>
          <w:szCs w:val="21"/>
        </w:rPr>
        <w:t>⊕</w:t>
      </w:r>
      <w:r w:rsidRPr="00381A96">
        <w:rPr>
          <w:rFonts w:ascii="Times New Roman" w:hAnsi="Times New Roman" w:cs="Times New Roman"/>
          <w:b/>
          <w:bCs/>
          <w:szCs w:val="21"/>
        </w:rPr>
        <w:t xml:space="preserve"> u_(i-2)</w:t>
      </w:r>
    </w:p>
    <w:p w14:paraId="7D985023" w14:textId="77777777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每输入</w:t>
      </w:r>
      <w:r w:rsidRPr="00381A96">
        <w:rPr>
          <w:rFonts w:ascii="Times New Roman" w:hAnsi="Times New Roman" w:cs="Times New Roman"/>
          <w:b/>
          <w:bCs/>
          <w:szCs w:val="21"/>
        </w:rPr>
        <w:t xml:space="preserve"> 1 </w:t>
      </w:r>
      <w:r w:rsidRPr="00381A96">
        <w:rPr>
          <w:rFonts w:ascii="Times New Roman" w:hAnsi="Times New Roman" w:cs="Times New Roman"/>
          <w:b/>
          <w:bCs/>
          <w:szCs w:val="21"/>
        </w:rPr>
        <w:t>位信息，将输出</w:t>
      </w:r>
      <w:r w:rsidRPr="00381A96">
        <w:rPr>
          <w:rFonts w:ascii="Times New Roman" w:hAnsi="Times New Roman" w:cs="Times New Roman"/>
          <w:b/>
          <w:bCs/>
          <w:szCs w:val="21"/>
        </w:rPr>
        <w:t xml:space="preserve"> 2 </w:t>
      </w:r>
      <w:r w:rsidRPr="00381A96">
        <w:rPr>
          <w:rFonts w:ascii="Times New Roman" w:hAnsi="Times New Roman" w:cs="Times New Roman"/>
          <w:b/>
          <w:bCs/>
          <w:szCs w:val="21"/>
        </w:rPr>
        <w:t>位编码结果：</w:t>
      </w:r>
    </w:p>
    <w:p w14:paraId="655AE2BD" w14:textId="7298A791" w:rsidR="00381A96" w:rsidRPr="00381A96" w:rsidRDefault="00381A96" w:rsidP="00381A96">
      <w:pPr>
        <w:spacing w:line="360" w:lineRule="auto"/>
        <w:rPr>
          <w:rFonts w:ascii="Times New Roman" w:hAnsi="Times New Roman" w:cs="Times New Roman" w:hint="eastAsia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v = v1v2</w:t>
      </w:r>
    </w:p>
    <w:p w14:paraId="6AB94D51" w14:textId="77777777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 xml:space="preserve">4. </w:t>
      </w:r>
      <w:r w:rsidRPr="00381A96">
        <w:rPr>
          <w:rFonts w:ascii="Times New Roman" w:hAnsi="Times New Roman" w:cs="Times New Roman"/>
          <w:b/>
          <w:bCs/>
          <w:szCs w:val="21"/>
        </w:rPr>
        <w:t>终止比特</w:t>
      </w:r>
    </w:p>
    <w:p w14:paraId="61D80267" w14:textId="77777777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由于卷积码具有记忆性，因此当输入结束时，寄存器中仍然保留历史信息。</w:t>
      </w:r>
    </w:p>
    <w:p w14:paraId="29FE4647" w14:textId="16746B51" w:rsidR="00FC7000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为了将寄存器恢复为全</w:t>
      </w:r>
      <w:r w:rsidRPr="00381A96">
        <w:rPr>
          <w:rFonts w:ascii="Times New Roman" w:hAnsi="Times New Roman" w:cs="Times New Roman"/>
          <w:b/>
          <w:bCs/>
          <w:szCs w:val="21"/>
        </w:rPr>
        <w:t>0</w:t>
      </w:r>
      <w:r w:rsidRPr="00381A96">
        <w:rPr>
          <w:rFonts w:ascii="Times New Roman" w:hAnsi="Times New Roman" w:cs="Times New Roman"/>
          <w:b/>
          <w:bCs/>
          <w:szCs w:val="21"/>
        </w:rPr>
        <w:t>状态，需要继续输入若干个</w:t>
      </w:r>
      <w:r w:rsidRPr="00381A96">
        <w:rPr>
          <w:rFonts w:ascii="Times New Roman" w:hAnsi="Times New Roman" w:cs="Times New Roman"/>
          <w:b/>
          <w:bCs/>
          <w:szCs w:val="21"/>
        </w:rPr>
        <w:t>0</w:t>
      </w:r>
      <w:r w:rsidRPr="00381A96">
        <w:rPr>
          <w:rFonts w:ascii="Times New Roman" w:hAnsi="Times New Roman" w:cs="Times New Roman"/>
          <w:b/>
          <w:bCs/>
          <w:szCs w:val="21"/>
        </w:rPr>
        <w:t>，这些</w:t>
      </w:r>
      <w:r w:rsidRPr="00381A96">
        <w:rPr>
          <w:rFonts w:ascii="Times New Roman" w:hAnsi="Times New Roman" w:cs="Times New Roman"/>
          <w:b/>
          <w:bCs/>
          <w:szCs w:val="21"/>
        </w:rPr>
        <w:t>0</w:t>
      </w:r>
      <w:r w:rsidRPr="00381A96">
        <w:rPr>
          <w:rFonts w:ascii="Times New Roman" w:hAnsi="Times New Roman" w:cs="Times New Roman"/>
          <w:b/>
          <w:bCs/>
          <w:szCs w:val="21"/>
        </w:rPr>
        <w:t>称为终止比特。</w:t>
      </w:r>
      <w:r w:rsidR="00FC7000">
        <w:rPr>
          <w:rFonts w:ascii="Times New Roman" w:hAnsi="Times New Roman" w:cs="Times New Roman" w:hint="eastAsia"/>
          <w:b/>
          <w:bCs/>
          <w:szCs w:val="21"/>
        </w:rPr>
        <w:t>约束长度为</w:t>
      </w:r>
      <w:r w:rsidR="00FC7000">
        <w:rPr>
          <w:rFonts w:ascii="Times New Roman" w:hAnsi="Times New Roman" w:cs="Times New Roman" w:hint="eastAsia"/>
          <w:b/>
          <w:bCs/>
          <w:szCs w:val="21"/>
        </w:rPr>
        <w:t>m</w:t>
      </w:r>
      <w:r w:rsidR="00FC7000">
        <w:rPr>
          <w:rFonts w:ascii="Times New Roman" w:hAnsi="Times New Roman" w:cs="Times New Roman" w:hint="eastAsia"/>
          <w:b/>
          <w:bCs/>
          <w:szCs w:val="21"/>
        </w:rPr>
        <w:t>时需要添加</w:t>
      </w:r>
      <w:r w:rsidR="00FC7000">
        <w:rPr>
          <w:rFonts w:ascii="Times New Roman" w:hAnsi="Times New Roman" w:cs="Times New Roman" w:hint="eastAsia"/>
          <w:b/>
          <w:bCs/>
          <w:szCs w:val="21"/>
        </w:rPr>
        <w:t>m-1</w:t>
      </w:r>
      <w:r w:rsidR="00FC7000">
        <w:rPr>
          <w:rFonts w:ascii="Times New Roman" w:hAnsi="Times New Roman" w:cs="Times New Roman" w:hint="eastAsia"/>
          <w:b/>
          <w:bCs/>
          <w:szCs w:val="21"/>
        </w:rPr>
        <w:t>个</w:t>
      </w:r>
      <w:r w:rsidR="00FC7000">
        <w:rPr>
          <w:rFonts w:ascii="Times New Roman" w:hAnsi="Times New Roman" w:cs="Times New Roman" w:hint="eastAsia"/>
          <w:b/>
          <w:bCs/>
          <w:szCs w:val="21"/>
        </w:rPr>
        <w:t>0.</w:t>
      </w:r>
    </w:p>
    <w:p w14:paraId="122A6AF0" w14:textId="63074C12" w:rsidR="00381A96" w:rsidRPr="00381A96" w:rsidRDefault="00381A96" w:rsidP="00381A96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终止比特的作用是：</w:t>
      </w:r>
    </w:p>
    <w:p w14:paraId="0055362F" w14:textId="77777777" w:rsidR="00381A96" w:rsidRPr="00381A96" w:rsidRDefault="00381A96" w:rsidP="00381A9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清空寄存器；</w:t>
      </w:r>
    </w:p>
    <w:p w14:paraId="600C5701" w14:textId="77777777" w:rsidR="00381A96" w:rsidRPr="00381A96" w:rsidRDefault="00381A96" w:rsidP="00381A9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降低译码复杂度；</w:t>
      </w:r>
    </w:p>
    <w:p w14:paraId="57523800" w14:textId="7DB3C882" w:rsidR="00F47F90" w:rsidRDefault="00381A96" w:rsidP="00FC700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381A96">
        <w:rPr>
          <w:rFonts w:ascii="Times New Roman" w:hAnsi="Times New Roman" w:cs="Times New Roman"/>
          <w:b/>
          <w:bCs/>
          <w:szCs w:val="21"/>
        </w:rPr>
        <w:t>提高译码准确率。</w:t>
      </w:r>
    </w:p>
    <w:p w14:paraId="02738364" w14:textId="77777777" w:rsidR="000E07E9" w:rsidRPr="00FC7000" w:rsidRDefault="000E07E9" w:rsidP="000E07E9">
      <w:pPr>
        <w:spacing w:line="360" w:lineRule="auto"/>
        <w:ind w:left="720"/>
        <w:rPr>
          <w:rFonts w:ascii="Times New Roman" w:hAnsi="Times New Roman" w:cs="Times New Roman" w:hint="eastAsia"/>
          <w:b/>
          <w:bCs/>
          <w:szCs w:val="21"/>
        </w:rPr>
      </w:pPr>
    </w:p>
    <w:p w14:paraId="083B38F6" w14:textId="77777777" w:rsidR="00F47F90" w:rsidRPr="00C75246" w:rsidRDefault="00000000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C75246">
        <w:rPr>
          <w:rFonts w:ascii="Times New Roman" w:hAnsi="Times New Roman" w:cs="Times New Roman"/>
          <w:b/>
          <w:bCs/>
          <w:szCs w:val="21"/>
        </w:rPr>
        <w:t>三、实验内容</w:t>
      </w:r>
    </w:p>
    <w:p w14:paraId="6304EA7D" w14:textId="52B674AD" w:rsidR="00F47F90" w:rsidRPr="00C75246" w:rsidRDefault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本次实验的内容分三步，分别为</w:t>
      </w:r>
      <w:r w:rsidRPr="00075382">
        <w:rPr>
          <w:rFonts w:ascii="Times New Roman" w:hAnsi="Times New Roman" w:cs="Times New Roman"/>
          <w:b/>
          <w:bCs/>
          <w:szCs w:val="21"/>
        </w:rPr>
        <w:t>实现异或运算</w:t>
      </w:r>
      <w:r>
        <w:rPr>
          <w:rFonts w:ascii="Times New Roman" w:hAnsi="Times New Roman" w:cs="Times New Roman" w:hint="eastAsia"/>
          <w:b/>
          <w:bCs/>
          <w:szCs w:val="21"/>
        </w:rPr>
        <w:t>，</w:t>
      </w:r>
      <w:r w:rsidRPr="00075382">
        <w:rPr>
          <w:rFonts w:ascii="Times New Roman" w:hAnsi="Times New Roman" w:cs="Times New Roman"/>
          <w:b/>
          <w:bCs/>
          <w:szCs w:val="21"/>
        </w:rPr>
        <w:t>实现移位寄存器</w:t>
      </w:r>
      <w:r>
        <w:rPr>
          <w:rFonts w:ascii="Times New Roman" w:hAnsi="Times New Roman" w:cs="Times New Roman" w:hint="eastAsia"/>
          <w:b/>
          <w:bCs/>
          <w:szCs w:val="21"/>
        </w:rPr>
        <w:t>，</w:t>
      </w:r>
      <w:r w:rsidRPr="00075382">
        <w:rPr>
          <w:rFonts w:ascii="Times New Roman" w:hAnsi="Times New Roman" w:cs="Times New Roman"/>
          <w:b/>
          <w:bCs/>
          <w:szCs w:val="21"/>
        </w:rPr>
        <w:t>实现卷积码编码器</w:t>
      </w:r>
      <w:r>
        <w:rPr>
          <w:rFonts w:ascii="Times New Roman" w:hAnsi="Times New Roman" w:cs="Times New Roman" w:hint="eastAsia"/>
          <w:b/>
          <w:bCs/>
          <w:szCs w:val="21"/>
        </w:rPr>
        <w:t>。</w:t>
      </w:r>
    </w:p>
    <w:p w14:paraId="4EA4B54B" w14:textId="77777777" w:rsidR="00F47F90" w:rsidRPr="00C75246" w:rsidRDefault="00000000" w:rsidP="00E0366B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C75246">
        <w:rPr>
          <w:rFonts w:ascii="Times New Roman" w:hAnsi="Times New Roman" w:cs="Times New Roman" w:hint="eastAsia"/>
          <w:b/>
          <w:bCs/>
          <w:szCs w:val="21"/>
        </w:rPr>
        <w:t>四</w:t>
      </w:r>
      <w:r w:rsidRPr="00C75246">
        <w:rPr>
          <w:rFonts w:ascii="Times New Roman" w:hAnsi="Times New Roman" w:cs="Times New Roman"/>
          <w:b/>
          <w:bCs/>
          <w:szCs w:val="21"/>
        </w:rPr>
        <w:t>、实验代码</w:t>
      </w:r>
      <w:r w:rsidRPr="00C75246">
        <w:rPr>
          <w:rFonts w:ascii="Times New Roman" w:hAnsi="Times New Roman" w:cs="Times New Roman" w:hint="eastAsia"/>
          <w:b/>
          <w:bCs/>
          <w:szCs w:val="21"/>
        </w:rPr>
        <w:t>和结果截图</w:t>
      </w:r>
    </w:p>
    <w:p w14:paraId="1FCBF011" w14:textId="5FDDF27F" w:rsidR="00F47F90" w:rsidRDefault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三步实验对应的核心代码如下：</w:t>
      </w:r>
    </w:p>
    <w:p w14:paraId="6D623DF0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 xml:space="preserve">// </w:t>
      </w:r>
      <w:r w:rsidRPr="00075382">
        <w:rPr>
          <w:rFonts w:ascii="Times New Roman" w:hAnsi="Times New Roman" w:cs="Times New Roman"/>
          <w:b/>
          <w:bCs/>
          <w:szCs w:val="21"/>
        </w:rPr>
        <w:t>异或函数（模</w:t>
      </w:r>
      <w:r w:rsidRPr="00075382">
        <w:rPr>
          <w:rFonts w:ascii="Times New Roman" w:hAnsi="Times New Roman" w:cs="Times New Roman"/>
          <w:b/>
          <w:bCs/>
          <w:szCs w:val="21"/>
        </w:rPr>
        <w:t>2</w:t>
      </w:r>
      <w:r w:rsidRPr="00075382">
        <w:rPr>
          <w:rFonts w:ascii="Times New Roman" w:hAnsi="Times New Roman" w:cs="Times New Roman"/>
          <w:b/>
          <w:bCs/>
          <w:szCs w:val="21"/>
        </w:rPr>
        <w:t>加法）</w:t>
      </w:r>
    </w:p>
    <w:p w14:paraId="6CEEFFCB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int xor_bits(int a, int b)</w:t>
      </w:r>
    </w:p>
    <w:p w14:paraId="27D80642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{</w:t>
      </w:r>
    </w:p>
    <w:p w14:paraId="2574E107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    return a ^ b;</w:t>
      </w:r>
    </w:p>
    <w:p w14:paraId="0FE99539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}</w:t>
      </w:r>
    </w:p>
    <w:p w14:paraId="0F0E70B8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586FC1E8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 xml:space="preserve">// </w:t>
      </w:r>
      <w:r w:rsidRPr="00075382">
        <w:rPr>
          <w:rFonts w:ascii="Times New Roman" w:hAnsi="Times New Roman" w:cs="Times New Roman"/>
          <w:b/>
          <w:bCs/>
          <w:szCs w:val="21"/>
        </w:rPr>
        <w:t>移位寄存器</w:t>
      </w:r>
    </w:p>
    <w:p w14:paraId="526EB9D8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    int reg[3] = {0, 0, 0};</w:t>
      </w:r>
    </w:p>
    <w:p w14:paraId="7E898DBC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lastRenderedPageBreak/>
        <w:t xml:space="preserve"> // </w:t>
      </w:r>
      <w:r w:rsidRPr="00075382">
        <w:rPr>
          <w:rFonts w:ascii="Times New Roman" w:hAnsi="Times New Roman" w:cs="Times New Roman"/>
          <w:b/>
          <w:bCs/>
          <w:szCs w:val="21"/>
        </w:rPr>
        <w:t>当前输入位</w:t>
      </w:r>
    </w:p>
    <w:p w14:paraId="7E0F5CCE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        int u = input[i] - '0';</w:t>
      </w:r>
    </w:p>
    <w:p w14:paraId="2E684040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7075A300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 xml:space="preserve">        // </w:t>
      </w:r>
      <w:r w:rsidRPr="00075382">
        <w:rPr>
          <w:rFonts w:ascii="Times New Roman" w:hAnsi="Times New Roman" w:cs="Times New Roman"/>
          <w:b/>
          <w:bCs/>
          <w:szCs w:val="21"/>
        </w:rPr>
        <w:t>寄存器移位</w:t>
      </w:r>
    </w:p>
    <w:p w14:paraId="6BFB2957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        reg[2] = reg[1];</w:t>
      </w:r>
    </w:p>
    <w:p w14:paraId="1D6DCFA4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        reg[1] = reg[0];</w:t>
      </w:r>
    </w:p>
    <w:p w14:paraId="18C382C0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        reg[0] = u;</w:t>
      </w:r>
    </w:p>
    <w:p w14:paraId="60E33E70" w14:textId="77777777" w:rsidR="00075382" w:rsidRDefault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066E62DD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 xml:space="preserve"> // </w:t>
      </w:r>
      <w:r w:rsidRPr="00075382">
        <w:rPr>
          <w:rFonts w:ascii="Times New Roman" w:hAnsi="Times New Roman" w:cs="Times New Roman"/>
          <w:b/>
          <w:bCs/>
          <w:szCs w:val="21"/>
        </w:rPr>
        <w:t>根据生成多项式计算输出</w:t>
      </w:r>
    </w:p>
    <w:p w14:paraId="53D37A4C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        // g1 = 111</w:t>
      </w:r>
    </w:p>
    <w:p w14:paraId="7307906B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        int v1 = reg[0] ^ reg[1] ^ reg[2];</w:t>
      </w:r>
    </w:p>
    <w:p w14:paraId="043C5EC6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1B0C75D3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        // g2 = 101</w:t>
      </w:r>
    </w:p>
    <w:p w14:paraId="4810D35A" w14:textId="77777777" w:rsidR="00075382" w:rsidRPr="00075382" w:rsidRDefault="00075382" w:rsidP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75382">
        <w:rPr>
          <w:rFonts w:ascii="Times New Roman" w:hAnsi="Times New Roman" w:cs="Times New Roman"/>
          <w:b/>
          <w:bCs/>
          <w:szCs w:val="21"/>
        </w:rPr>
        <w:t>        int v2 = reg[0] ^ reg[2];</w:t>
      </w:r>
    </w:p>
    <w:p w14:paraId="5553DFF1" w14:textId="77777777" w:rsidR="00075382" w:rsidRDefault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57CD3E66" w14:textId="117E2618" w:rsidR="00075382" w:rsidRDefault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添加终止比特只需在循环结束后认为在添加两次</w:t>
      </w:r>
      <w:r>
        <w:rPr>
          <w:rFonts w:ascii="Times New Roman" w:hAnsi="Times New Roman" w:cs="Times New Roman" w:hint="eastAsia"/>
          <w:b/>
          <w:bCs/>
          <w:szCs w:val="21"/>
        </w:rPr>
        <w:t>0</w:t>
      </w:r>
      <w:r>
        <w:rPr>
          <w:rFonts w:ascii="Times New Roman" w:hAnsi="Times New Roman" w:cs="Times New Roman" w:hint="eastAsia"/>
          <w:b/>
          <w:bCs/>
          <w:szCs w:val="21"/>
        </w:rPr>
        <w:t>即可。</w:t>
      </w:r>
    </w:p>
    <w:p w14:paraId="13E03C26" w14:textId="69138901" w:rsidR="00075382" w:rsidRDefault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实验结果如下图：</w:t>
      </w:r>
    </w:p>
    <w:p w14:paraId="04CF9973" w14:textId="16A6F755" w:rsidR="00075382" w:rsidRDefault="0007538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noProof/>
          <w:szCs w:val="21"/>
        </w:rPr>
        <w:lastRenderedPageBreak/>
        <w:drawing>
          <wp:inline distT="0" distB="0" distL="0" distR="0" wp14:anchorId="1E6B43DC" wp14:editId="2C976AA7">
            <wp:extent cx="5274310" cy="4185920"/>
            <wp:effectExtent l="0" t="0" r="2540" b="5080"/>
            <wp:docPr id="1540442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42896" name="图片 15404428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A6A3" w14:textId="3252589F" w:rsidR="00075382" w:rsidRPr="00075382" w:rsidRDefault="00075382">
      <w:pPr>
        <w:spacing w:line="360" w:lineRule="auto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noProof/>
          <w:szCs w:val="21"/>
        </w:rPr>
        <w:drawing>
          <wp:inline distT="0" distB="0" distL="0" distR="0" wp14:anchorId="1C1E9771" wp14:editId="757B76AE">
            <wp:extent cx="5274310" cy="2975610"/>
            <wp:effectExtent l="0" t="0" r="2540" b="0"/>
            <wp:docPr id="6817613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61301" name="图片 6817613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6C47" w14:textId="77777777" w:rsidR="00F47F90" w:rsidRPr="00C75246" w:rsidRDefault="00000000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C75246">
        <w:rPr>
          <w:rFonts w:ascii="Times New Roman" w:hAnsi="Times New Roman" w:cs="Times New Roman" w:hint="eastAsia"/>
          <w:b/>
          <w:bCs/>
          <w:szCs w:val="21"/>
        </w:rPr>
        <w:t>五</w:t>
      </w:r>
      <w:r w:rsidRPr="00C75246">
        <w:rPr>
          <w:rFonts w:ascii="Times New Roman" w:hAnsi="Times New Roman" w:cs="Times New Roman"/>
          <w:b/>
          <w:bCs/>
          <w:szCs w:val="21"/>
        </w:rPr>
        <w:t>、实验心得</w:t>
      </w:r>
    </w:p>
    <w:p w14:paraId="7DB3CD18" w14:textId="49A913FD" w:rsidR="003E6CC8" w:rsidRPr="003E6CC8" w:rsidRDefault="003E6CC8" w:rsidP="003E6CC8">
      <w:pPr>
        <w:spacing w:line="360" w:lineRule="auto"/>
        <w:rPr>
          <w:rFonts w:ascii="Times New Roman" w:hAnsi="Times New Roman" w:cs="Times New Roman" w:hint="eastAsia"/>
          <w:szCs w:val="21"/>
        </w:rPr>
      </w:pPr>
      <w:r w:rsidRPr="003E6CC8">
        <w:rPr>
          <w:rFonts w:ascii="Times New Roman" w:hAnsi="Times New Roman" w:cs="Times New Roman"/>
          <w:szCs w:val="21"/>
        </w:rPr>
        <w:t>通过本次实验，成功实现了卷积码编码器。实验过程中掌握了卷积码基本原理</w:t>
      </w:r>
      <w:r>
        <w:rPr>
          <w:rFonts w:ascii="Times New Roman" w:hAnsi="Times New Roman" w:cs="Times New Roman" w:hint="eastAsia"/>
          <w:szCs w:val="21"/>
        </w:rPr>
        <w:t>，</w:t>
      </w:r>
      <w:r w:rsidRPr="003E6CC8">
        <w:rPr>
          <w:rFonts w:ascii="Times New Roman" w:hAnsi="Times New Roman" w:cs="Times New Roman"/>
          <w:szCs w:val="21"/>
        </w:rPr>
        <w:t>卷积码参数含义移位寄存器结构</w:t>
      </w:r>
      <w:r>
        <w:rPr>
          <w:rFonts w:ascii="Times New Roman" w:hAnsi="Times New Roman" w:cs="Times New Roman" w:hint="eastAsia"/>
          <w:szCs w:val="21"/>
        </w:rPr>
        <w:t>，</w:t>
      </w:r>
      <w:r w:rsidRPr="003E6CC8">
        <w:rPr>
          <w:rFonts w:ascii="Times New Roman" w:hAnsi="Times New Roman" w:cs="Times New Roman"/>
          <w:szCs w:val="21"/>
        </w:rPr>
        <w:t>卷积码编码方法</w:t>
      </w:r>
      <w:r>
        <w:rPr>
          <w:rFonts w:ascii="Times New Roman" w:hAnsi="Times New Roman" w:cs="Times New Roman" w:hint="eastAsia"/>
          <w:szCs w:val="21"/>
        </w:rPr>
        <w:t>并</w:t>
      </w:r>
      <w:r w:rsidRPr="003E6CC8">
        <w:rPr>
          <w:rFonts w:ascii="Times New Roman" w:hAnsi="Times New Roman" w:cs="Times New Roman"/>
          <w:szCs w:val="21"/>
        </w:rPr>
        <w:t xml:space="preserve">C </w:t>
      </w:r>
      <w:r w:rsidRPr="003E6CC8">
        <w:rPr>
          <w:rFonts w:ascii="Times New Roman" w:hAnsi="Times New Roman" w:cs="Times New Roman"/>
          <w:szCs w:val="21"/>
        </w:rPr>
        <w:t>语言实现卷积码编码。本实验进一步提高了对信道编码理论和数字通信系统的理解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9D7D129" w14:textId="77777777" w:rsidR="00F47F90" w:rsidRPr="003E6CC8" w:rsidRDefault="00F47F90">
      <w:pPr>
        <w:spacing w:line="360" w:lineRule="auto"/>
        <w:rPr>
          <w:rFonts w:ascii="Times New Roman" w:hAnsi="Times New Roman" w:cs="Times New Roman"/>
          <w:szCs w:val="21"/>
        </w:rPr>
      </w:pPr>
    </w:p>
    <w:p w14:paraId="777FE4FD" w14:textId="77777777" w:rsidR="00F47F90" w:rsidRDefault="00F47F90">
      <w:pPr>
        <w:rPr>
          <w:rFonts w:ascii="Times New Roman" w:hAnsi="Times New Roman" w:cs="Times New Roman"/>
        </w:rPr>
      </w:pPr>
    </w:p>
    <w:sectPr w:rsidR="00F47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9BE"/>
    <w:multiLevelType w:val="multilevel"/>
    <w:tmpl w:val="6E0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C43E6"/>
    <w:multiLevelType w:val="multilevel"/>
    <w:tmpl w:val="0AE8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4050D"/>
    <w:multiLevelType w:val="hybridMultilevel"/>
    <w:tmpl w:val="7B98EA40"/>
    <w:lvl w:ilvl="0" w:tplc="6CF20A2C">
      <w:numFmt w:val="bullet"/>
      <w:lvlText w:val=""/>
      <w:lvlJc w:val="left"/>
      <w:pPr>
        <w:ind w:left="430" w:hanging="43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E4959C8"/>
    <w:multiLevelType w:val="multilevel"/>
    <w:tmpl w:val="35B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1480F"/>
    <w:multiLevelType w:val="multilevel"/>
    <w:tmpl w:val="3271480F"/>
    <w:lvl w:ilvl="0">
      <w:start w:val="1"/>
      <w:numFmt w:val="japaneseCounting"/>
      <w:lvlText w:val="%1、"/>
      <w:lvlJc w:val="left"/>
      <w:pPr>
        <w:ind w:left="432" w:firstLineChars="200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D3422C"/>
    <w:multiLevelType w:val="multilevel"/>
    <w:tmpl w:val="ACD4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C5264"/>
    <w:multiLevelType w:val="singleLevel"/>
    <w:tmpl w:val="38FC52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3B501A87"/>
    <w:multiLevelType w:val="multilevel"/>
    <w:tmpl w:val="CCE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17777"/>
    <w:multiLevelType w:val="singleLevel"/>
    <w:tmpl w:val="3D91777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41C73737"/>
    <w:multiLevelType w:val="multilevel"/>
    <w:tmpl w:val="CEB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71DC3"/>
    <w:multiLevelType w:val="hybridMultilevel"/>
    <w:tmpl w:val="F34426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6132878">
    <w:abstractNumId w:val="4"/>
  </w:num>
  <w:num w:numId="2" w16cid:durableId="1512379368">
    <w:abstractNumId w:val="6"/>
  </w:num>
  <w:num w:numId="3" w16cid:durableId="282347247">
    <w:abstractNumId w:val="8"/>
  </w:num>
  <w:num w:numId="4" w16cid:durableId="2088182601">
    <w:abstractNumId w:val="10"/>
  </w:num>
  <w:num w:numId="5" w16cid:durableId="1582257278">
    <w:abstractNumId w:val="2"/>
  </w:num>
  <w:num w:numId="6" w16cid:durableId="552085327">
    <w:abstractNumId w:val="7"/>
  </w:num>
  <w:num w:numId="7" w16cid:durableId="313335269">
    <w:abstractNumId w:val="5"/>
  </w:num>
  <w:num w:numId="8" w16cid:durableId="1633943619">
    <w:abstractNumId w:val="0"/>
  </w:num>
  <w:num w:numId="9" w16cid:durableId="1055738458">
    <w:abstractNumId w:val="3"/>
  </w:num>
  <w:num w:numId="10" w16cid:durableId="639191138">
    <w:abstractNumId w:val="1"/>
  </w:num>
  <w:num w:numId="11" w16cid:durableId="14295025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JiYjVmMWM3MGQwYzQxYTdkMDNlYjUyODg3ZDE5ZmMifQ=="/>
  </w:docVars>
  <w:rsids>
    <w:rsidRoot w:val="00A12F54"/>
    <w:rsid w:val="00075382"/>
    <w:rsid w:val="000C2848"/>
    <w:rsid w:val="000E07E9"/>
    <w:rsid w:val="001201B9"/>
    <w:rsid w:val="00204556"/>
    <w:rsid w:val="002D04F9"/>
    <w:rsid w:val="00381A96"/>
    <w:rsid w:val="003E6CC8"/>
    <w:rsid w:val="0047054B"/>
    <w:rsid w:val="0047652E"/>
    <w:rsid w:val="00576E7B"/>
    <w:rsid w:val="005E4DCF"/>
    <w:rsid w:val="00613728"/>
    <w:rsid w:val="00640921"/>
    <w:rsid w:val="00676CDD"/>
    <w:rsid w:val="00713BCE"/>
    <w:rsid w:val="0071554E"/>
    <w:rsid w:val="00756F78"/>
    <w:rsid w:val="008006C5"/>
    <w:rsid w:val="008F2CEF"/>
    <w:rsid w:val="00973A8B"/>
    <w:rsid w:val="00987777"/>
    <w:rsid w:val="00A12F54"/>
    <w:rsid w:val="00A93D0F"/>
    <w:rsid w:val="00B101E9"/>
    <w:rsid w:val="00B44CDC"/>
    <w:rsid w:val="00B925C0"/>
    <w:rsid w:val="00BA79A0"/>
    <w:rsid w:val="00C034E1"/>
    <w:rsid w:val="00C440F3"/>
    <w:rsid w:val="00C5613A"/>
    <w:rsid w:val="00C716D3"/>
    <w:rsid w:val="00C75246"/>
    <w:rsid w:val="00C873B7"/>
    <w:rsid w:val="00CF2F90"/>
    <w:rsid w:val="00D307D7"/>
    <w:rsid w:val="00D5719E"/>
    <w:rsid w:val="00D95462"/>
    <w:rsid w:val="00DD6054"/>
    <w:rsid w:val="00DE6C71"/>
    <w:rsid w:val="00E00B47"/>
    <w:rsid w:val="00E0366B"/>
    <w:rsid w:val="00E11B98"/>
    <w:rsid w:val="00E41A84"/>
    <w:rsid w:val="00E73901"/>
    <w:rsid w:val="00EB66E4"/>
    <w:rsid w:val="00EF2C5F"/>
    <w:rsid w:val="00F47F90"/>
    <w:rsid w:val="00FC7000"/>
    <w:rsid w:val="05AA267C"/>
    <w:rsid w:val="06773425"/>
    <w:rsid w:val="4BE42D23"/>
    <w:rsid w:val="5D9C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46ABC6"/>
  <w15:docId w15:val="{9506522C-C03F-8744-88B0-43DE9A6E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character" w:customStyle="1" w:styleId="a4">
    <w:name w:val="页脚 字符"/>
    <w:basedOn w:val="a0"/>
    <w:link w:val="a5"/>
    <w:uiPriority w:val="99"/>
    <w:qFormat/>
    <w:rPr>
      <w:rFonts w:ascii="宋体" w:eastAsia="宋体" w:hAnsi="宋体" w:cs="宋体"/>
      <w:kern w:val="0"/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ljs-function">
    <w:name w:val="hljs-function"/>
    <w:basedOn w:val="a0"/>
  </w:style>
  <w:style w:type="character" w:customStyle="1" w:styleId="hljs-string">
    <w:name w:val="hljs-string"/>
    <w:basedOn w:val="a0"/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</w:style>
  <w:style w:type="character" w:customStyle="1" w:styleId="a8">
    <w:name w:val="页眉 字符"/>
    <w:basedOn w:val="a0"/>
    <w:link w:val="a7"/>
    <w:uiPriority w:val="99"/>
    <w:qFormat/>
    <w:rPr>
      <w:rFonts w:ascii="宋体" w:eastAsia="宋体" w:hAnsi="宋体" w:cs="宋体"/>
      <w:kern w:val="0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customStyle="1" w:styleId="hljs-literal">
    <w:name w:val="hljs-literal"/>
    <w:basedOn w:val="a0"/>
  </w:style>
  <w:style w:type="character" w:customStyle="1" w:styleId="hljs-number">
    <w:name w:val="hljs-number"/>
    <w:basedOn w:val="a0"/>
    <w:qFormat/>
  </w:style>
  <w:style w:type="character" w:customStyle="1" w:styleId="hljs-type">
    <w:name w:val="hljs-type"/>
    <w:basedOn w:val="a0"/>
  </w:style>
  <w:style w:type="character" w:customStyle="1" w:styleId="hljs-params">
    <w:name w:val="hljs-params"/>
    <w:basedOn w:val="a0"/>
    <w:qFormat/>
  </w:style>
  <w:style w:type="paragraph" w:styleId="aa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5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ljs-title">
    <w:name w:val="hljs-title"/>
    <w:basedOn w:val="a0"/>
  </w:style>
  <w:style w:type="character" w:customStyle="1" w:styleId="hljs-builtin">
    <w:name w:val="hljs-built_in"/>
    <w:basedOn w:val="a0"/>
  </w:style>
  <w:style w:type="paragraph" w:styleId="HTML0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 w:hint="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743</Words>
  <Characters>744</Characters>
  <Application>Microsoft Office Word</Application>
  <DocSecurity>0</DocSecurity>
  <Lines>148</Lines>
  <Paragraphs>148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2305922076@qq.com</cp:lastModifiedBy>
  <cp:revision>16</cp:revision>
  <dcterms:created xsi:type="dcterms:W3CDTF">2025-04-17T22:20:00Z</dcterms:created>
  <dcterms:modified xsi:type="dcterms:W3CDTF">2026-06-02T03:25:00Z</dcterms:modified>
</cp:coreProperties>
</file>