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Настройка рабочей среды</w:t>
      </w:r>
    </w:p>
    <w:p>
      <w:pPr>
        <w:pStyle w:val="Subtitle"/>
      </w:pPr>
      <w:r>
        <w:t xml:space="preserve">Лабораторная работа № 5 (зачётная книжка № 1132259051)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инструментов настройки рабочей среды: менеджера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 системы управления файлами конфигурации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Организовать синхронизацию хранилища паролей через git.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для управления файлами конфигурации.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операции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построен в идеологии Unix: данные хранятся в файловой системе в виде каталогов и файлов, каждый из которых зашифрован GPG-ключом. Структура базы паролей может быть произвольной, однако при использовании дополнительного программного обеспечения семантика закладывается в имена файлов: например,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example.com/user.pgp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user@example.com.pgp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example.com:22.pgp</w:t>
      </w:r>
      <w:r>
        <w:t xml:space="preserve">.</w:t>
      </w:r>
    </w:p>
    <w:p>
      <w:pPr>
        <w:pStyle w:val="BodyText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управляет файлами конфигурации («dotfiles») в домашнем каталоге: исходные версии хранятся в отдельном каталоге</w:t>
      </w:r>
      <w:r>
        <w:t xml:space="preserve"> </w:t>
      </w:r>
      <w:r>
        <w:rPr>
          <w:rStyle w:val="VerbatimChar"/>
        </w:rPr>
        <w:t xml:space="preserve">~/.local/share/chezmoi</w:t>
      </w:r>
      <w:r>
        <w:t xml:space="preserve">, поддерживается шаблонизация и синхронизация через git, что позволяет одной командой развернуть окружение на новой машине</w:t>
      </w:r>
      <w:r>
        <w:t xml:space="preserve"> </w:t>
      </w:r>
      <w:r>
        <w:t xml:space="preserve">[1]</w:t>
      </w:r>
      <w:r>
        <w:t xml:space="preserve">.</w:t>
      </w:r>
    </w:p>
    <w:bookmarkEnd w:id="11"/>
    <w:bookmarkStart w:id="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2" w:name="установка-программного-обеспечения"/>
    <w:p>
      <w:pPr>
        <w:pStyle w:val="Heading2"/>
      </w:pPr>
      <w:r>
        <w:t xml:space="preserve">4.1 Установка программного обеспечения</w:t>
      </w:r>
    </w:p>
    <w:p>
      <w:pPr>
        <w:pStyle w:val="FirstParagraph"/>
      </w:pPr>
      <w:r>
        <w:t xml:space="preserve">Установлены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с расширением</w:t>
      </w:r>
      <w:r>
        <w:t xml:space="preserve"> </w:t>
      </w:r>
      <w:r>
        <w:rPr>
          <w:rStyle w:val="VerbatimChar"/>
        </w:rPr>
        <w:t xml:space="preserve">pass-otp</w:t>
      </w:r>
      <w:r>
        <w:t xml:space="preserve">, его альтернативная реализация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, а также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pass pass-otp gopass chezmoi</w:t>
      </w:r>
    </w:p>
    <w:bookmarkEnd w:id="12"/>
    <w:bookmarkStart w:id="13" w:name="инициализация-хранилища-паролей"/>
    <w:p>
      <w:pPr>
        <w:pStyle w:val="Heading2"/>
      </w:pPr>
      <w:r>
        <w:t xml:space="preserve">4.2 Инициализация хранилища паролей</w:t>
      </w:r>
    </w:p>
    <w:p>
      <w:pPr>
        <w:pStyle w:val="FirstParagraph"/>
      </w:pPr>
      <w:r>
        <w:t xml:space="preserve">Для шифрования хранилища создан отдельный GPG-ключ с назначением</w:t>
      </w:r>
      <w:r>
        <w:t xml:space="preserve"> </w:t>
      </w:r>
      <w:r>
        <w:rPr>
          <w:rStyle w:val="VerbatimChar"/>
        </w:rPr>
        <w:t xml:space="preserve">encr</w:t>
      </w:r>
      <w:r>
        <w:t xml:space="preserve"> </w:t>
      </w:r>
      <w:r>
        <w:t xml:space="preserve">(ключ, созданный в лабораторной работе № 2, предназначен только для подписи и не может использоваться для шифрования):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--pinentry-mode</w:t>
      </w:r>
      <w:r>
        <w:rPr>
          <w:rStyle w:val="NormalTok"/>
        </w:rPr>
        <w:t xml:space="preserve"> loopback </w:t>
      </w:r>
      <w:r>
        <w:rPr>
          <w:rStyle w:val="AttributeTok"/>
        </w:rPr>
        <w:t xml:space="preserve">--passphrase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--quick-gen-key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'Чжан Вэньцзюнь (pass encr) &lt;wenjun-code@users.noreply.github.com&gt;'</w:t>
      </w:r>
      <w:r>
        <w:rPr>
          <w:rStyle w:val="NormalTok"/>
        </w:rPr>
        <w:t xml:space="preserve"> rsa4096 encr 0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init 977D93C1037F05B2BFCD64183B360DE800EA0D60</w:t>
      </w:r>
    </w:p>
    <w:p>
      <w:pPr>
        <w:pStyle w:val="FirstParagraph"/>
      </w:pPr>
      <w:r>
        <w:t xml:space="preserve">Хранилище размещено в каталоге</w:t>
      </w:r>
      <w:r>
        <w:t xml:space="preserve"> </w:t>
      </w:r>
      <w:r>
        <w:rPr>
          <w:rStyle w:val="VerbatimChar"/>
        </w:rPr>
        <w:t xml:space="preserve">~/.password-store</w:t>
      </w:r>
      <w:r>
        <w:t xml:space="preserve">.</w:t>
      </w:r>
    </w:p>
    <w:bookmarkEnd w:id="13"/>
    <w:bookmarkStart w:id="14" w:name="синхронизация-с-git"/>
    <w:p>
      <w:pPr>
        <w:pStyle w:val="Heading2"/>
      </w:pPr>
      <w:r>
        <w:t xml:space="preserve">4.3 Синхронизация с git</w:t>
      </w:r>
    </w:p>
    <w:p>
      <w:pPr>
        <w:pStyle w:val="FirstParagraph"/>
      </w:pPr>
      <w:r>
        <w:t xml:space="preserve">В хранилище инициализирован git-репозиторий; изменения, вносимые через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 фиксируются автоматически: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git init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log </w:t>
      </w:r>
      <w:r>
        <w:rPr>
          <w:rStyle w:val="AttributeTok"/>
        </w:rPr>
        <w:t xml:space="preserve">--oneline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~/.password-store/.gitattributes</w:t>
      </w:r>
      <w:r>
        <w:t xml:space="preserve"> </w:t>
      </w:r>
      <w:r>
        <w:t xml:space="preserve">настроен на использование</w:t>
      </w:r>
      <w:r>
        <w:t xml:space="preserve"> </w:t>
      </w:r>
      <w:r>
        <w:rPr>
          <w:rStyle w:val="VerbatimChar"/>
        </w:rPr>
        <w:t xml:space="preserve">gpg</w:t>
      </w:r>
      <w:r>
        <w:t xml:space="preserve"> </w:t>
      </w:r>
      <w:r>
        <w:t xml:space="preserve">для показа различий зашифрованных файлов.</w:t>
      </w:r>
    </w:p>
    <w:bookmarkEnd w:id="14"/>
    <w:bookmarkStart w:id="19" w:name="добавление-и-просмотр-пароля"/>
    <w:p>
      <w:pPr>
        <w:pStyle w:val="Heading2"/>
      </w:pPr>
      <w:r>
        <w:t xml:space="preserve">4.4 Добавление и просмотр пароля</w:t>
      </w:r>
    </w:p>
    <w:p>
      <w:pPr>
        <w:pStyle w:val="FirstParagraph"/>
      </w:pPr>
      <w:r>
        <w:t xml:space="preserve">Пароль добавлен в хранилище и проверен обратным чтением: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insert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example.com/user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show example.com/user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pass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lab05-pass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Работа с хранилищем паролей pass</w:t>
            </w:r>
          </w:p>
          <w:bookmarkEnd w:id="18"/>
        </w:tc>
      </w:tr>
    </w:tbl>
    <w:p>
      <w:pPr>
        <w:pStyle w:val="BodyText"/>
      </w:pPr>
      <w:r>
        <w:t xml:space="preserve">Пароль хранится в зашифрованном виде в файле</w:t>
      </w:r>
      <w:r>
        <w:t xml:space="preserve"> </w:t>
      </w:r>
      <w:r>
        <w:rPr>
          <w:rStyle w:val="VerbatimChar"/>
        </w:rPr>
        <w:t xml:space="preserve">~/.password-store/example.com/user.gpg</w:t>
      </w:r>
      <w:r>
        <w:t xml:space="preserve">; содержимое каталога и история git показаны на</w:t>
      </w:r>
      <w:r>
        <w:t xml:space="preserve"> </w:t>
      </w:r>
      <w:hyperlink w:anchor="fig-pass">
        <w:r>
          <w:rPr>
            <w:rStyle w:val="Hyperlink"/>
          </w:rPr>
          <w:t xml:space="preserve">Рисунок 1</w:t>
        </w:r>
      </w:hyperlink>
      <w:r>
        <w:t xml:space="preserve">.</w:t>
      </w:r>
    </w:p>
    <w:bookmarkEnd w:id="19"/>
    <w:bookmarkStart w:id="24" w:name="настройка-chezmoi"/>
    <w:p>
      <w:pPr>
        <w:pStyle w:val="Heading2"/>
      </w:pPr>
      <w:r>
        <w:t xml:space="preserve">4.5 Настройка chezmoi</w:t>
      </w:r>
    </w:p>
    <w:p>
      <w:pPr>
        <w:pStyle w:val="FirstParagraph"/>
      </w:pPr>
      <w:r>
        <w:t xml:space="preserve">Инициализировано хранилище конфигураций, в управление добавлен файл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add ~/.bashrc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managed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source-path ~/.bashrc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chezmoi"/>
          <w:p>
            <w:pPr>
              <w:pStyle w:val="Compact"/>
              <w:jc w:val="center"/>
            </w:pPr>
            <w:r>
              <w:drawing>
                <wp:inline>
                  <wp:extent cx="4533900" cy="3400425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lab05-chezmoi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40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Управление файлами конфигурации с помощью chezmoi</w:t>
            </w:r>
          </w:p>
          <w:bookmarkEnd w:id="23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chezmoi managed</w:t>
      </w:r>
      <w:r>
        <w:t xml:space="preserve"> </w:t>
      </w:r>
      <w:r>
        <w:t xml:space="preserve">показывает список управляемых файлов (</w:t>
      </w:r>
      <w:r>
        <w:rPr>
          <w:rStyle w:val="VerbatimChar"/>
        </w:rPr>
        <w:t xml:space="preserve">.bashrc</w:t>
      </w:r>
      <w:r>
        <w:t xml:space="preserve">),</w:t>
      </w:r>
      <w:r>
        <w:t xml:space="preserve"> </w:t>
      </w:r>
      <w:r>
        <w:rPr>
          <w:rStyle w:val="VerbatimChar"/>
        </w:rPr>
        <w:t xml:space="preserve">chezmoi status</w:t>
      </w:r>
      <w:r>
        <w:t xml:space="preserve"> </w:t>
      </w:r>
      <w:r>
        <w:t xml:space="preserve">— расхождения между исходным каталогом и домашним каталогом (расхождений нет),</w:t>
      </w:r>
      <w:r>
        <w:t xml:space="preserve"> </w:t>
      </w:r>
      <w:r>
        <w:rPr>
          <w:rStyle w:val="VerbatimChar"/>
        </w:rPr>
        <w:t xml:space="preserve">chezmoi source-path</w:t>
      </w:r>
      <w:r>
        <w:t xml:space="preserve"> </w:t>
      </w:r>
      <w:r>
        <w:t xml:space="preserve">— путь к исходной версии файла в каталоге</w:t>
      </w:r>
      <w:r>
        <w:t xml:space="preserve"> </w:t>
      </w:r>
      <w:r>
        <w:rPr>
          <w:rStyle w:val="VerbatimChar"/>
        </w:rPr>
        <w:t xml:space="preserve">~/.local/share/chezmoi</w:t>
      </w:r>
      <w:r>
        <w:t xml:space="preserve">.</w:t>
      </w:r>
    </w:p>
    <w:p>
      <w:pPr>
        <w:pStyle w:val="BodyText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~/.local/share/chezmoi</w:t>
      </w:r>
      <w:r>
        <w:t xml:space="preserve"> </w:t>
      </w:r>
      <w:r>
        <w:t xml:space="preserve">является git-репозиторием, что позволяет синхронизировать конфигурацию между машинами и разворачивать её одной командой</w:t>
      </w:r>
      <w:r>
        <w:t xml:space="preserve"> </w:t>
      </w:r>
      <w:r>
        <w:rPr>
          <w:rStyle w:val="VerbatimChar"/>
        </w:rPr>
        <w:t xml:space="preserve">chezmoi apply</w:t>
      </w:r>
      <w:r>
        <w:t xml:space="preserve">.</w:t>
      </w:r>
    </w:p>
    <w:bookmarkEnd w:id="24"/>
    <w:bookmarkEnd w:id="25"/>
    <w:bookmarkStart w:id="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установлены и настроены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 система управления файлами конфигурации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. Создан отдельный GPG-ключ для шифрования хранилища паролей, хранилище подключено к git для синхронизации, проверены операции добавления и чтения пароля. В управление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добавлен файл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, освоены команды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source-path</w:t>
      </w:r>
      <w:r>
        <w:t xml:space="preserve">. Поставленные задачи выполнены.</w:t>
      </w:r>
    </w:p>
    <w:bookmarkEnd w:id="26"/>
    <w:bookmarkStart w:id="30" w:name="список-литературы"/>
    <w:p>
      <w:pPr>
        <w:pStyle w:val="Heading1"/>
      </w:pPr>
      <w:r>
        <w:t xml:space="preserve">Список литературы</w:t>
      </w:r>
    </w:p>
    <w:bookmarkStart w:id="29" w:name="refs"/>
    <w:bookmarkStart w:id="28" w:name="ref-newham_book_learning-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7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5" Target="media/rId15.png" /><Relationship Type="http://schemas.openxmlformats.org/officeDocument/2006/relationships/hyperlink" Id="rId27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Настройка рабочей среды</dc:title>
  <dc:creator>Чжан Вэньцзюнь</dc:creator>
  <dc:language>ru-RU</dc:language>
  <cp:keywords/>
  <dcterms:created xsi:type="dcterms:W3CDTF">2026-10-20T18:51:22Z</dcterms:created>
  <dcterms:modified xsi:type="dcterms:W3CDTF">2026-10-20T18:51:22Z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5 (зачётная книжка № 1132259051)</vt:lpwstr>
  </property>
  <property fmtid="{D5CDD505-2E9C-101B-9397-08002B2CF9AE}" pid="17" name="toc-title">
    <vt:lpwstr>Содержание</vt:lpwstr>
  </property>
</Properties>
</file>