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9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Текстовой редактор emacs</w:t>
      </w:r>
    </w:p>
    <w:p>
      <w:pPr>
        <w:pStyle w:val="Subtitle"/>
      </w:pPr>
      <w:r>
        <w:t xml:space="preserve">Лабораторная работа № 11 (зачётная книжка № 1132259051), РУДН</w:t>
      </w:r>
    </w:p>
    <w:p>
      <w:pPr>
        <w:pStyle w:val="Author"/>
      </w:pPr>
      <w:r>
        <w:t xml:space="preserve">Чжан Вэньцзюнь</w:t>
      </w:r>
    </w:p>
    <w:p>
      <w:pPr>
        <w:pStyle w:val="Date"/>
      </w:pPr>
      <w:r>
        <w:t xml:space="preserve">2026-10-20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соответствии с п. 9.3 методических указаний необходимо: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теоретическим материалом и с редактором</w:t>
      </w:r>
      <w:r>
        <w:t xml:space="preserve"> </w:t>
      </w:r>
      <w:r>
        <w:rPr>
          <w:rStyle w:val="VerbatimChar"/>
        </w:rPr>
        <w:t xml:space="preserve">emacs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Открыть</w:t>
      </w:r>
      <w:r>
        <w:t xml:space="preserve"> </w:t>
      </w:r>
      <w:r>
        <w:rPr>
          <w:rStyle w:val="VerbatimChar"/>
        </w:rPr>
        <w:t xml:space="preserve">emacs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Создать файл</w:t>
      </w:r>
      <w:r>
        <w:t xml:space="preserve"> </w:t>
      </w:r>
      <w:r>
        <w:rPr>
          <w:rStyle w:val="VerbatimChar"/>
        </w:rPr>
        <w:t xml:space="preserve">lab07.sh</w:t>
      </w:r>
      <w:r>
        <w:t xml:space="preserve"> </w:t>
      </w:r>
      <w:r>
        <w:t xml:space="preserve">с помощью комбинации</w:t>
      </w:r>
      <w:r>
        <w:t xml:space="preserve"> </w:t>
      </w:r>
      <w:r>
        <w:rPr>
          <w:rStyle w:val="VerbatimChar"/>
        </w:rPr>
        <w:t xml:space="preserve">C-x C-f</w:t>
      </w:r>
      <w:r>
        <w:t xml:space="preserve"> </w:t>
      </w:r>
      <w:r>
        <w:t xml:space="preserve">и набрать текст скрипта.</w:t>
      </w:r>
    </w:p>
    <w:p>
      <w:pPr>
        <w:pStyle w:val="Compact"/>
        <w:numPr>
          <w:ilvl w:val="0"/>
          <w:numId w:val="1001"/>
        </w:numPr>
      </w:pPr>
      <w:r>
        <w:t xml:space="preserve">Сохранить файл комбинацией</w:t>
      </w:r>
      <w:r>
        <w:t xml:space="preserve"> </w:t>
      </w:r>
      <w:r>
        <w:rPr>
          <w:rStyle w:val="VerbatimChar"/>
        </w:rPr>
        <w:t xml:space="preserve">C-x C-s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Выполнить стандартные процедуры редактирования, каждое действие — комбинацией клавиш:</w:t>
      </w:r>
    </w:p>
    <w:p>
      <w:pPr>
        <w:pStyle w:val="Compact"/>
        <w:numPr>
          <w:ilvl w:val="1"/>
          <w:numId w:val="1002"/>
        </w:numPr>
      </w:pPr>
      <w:r>
        <w:t xml:space="preserve">вырезать одной командой целую строку (</w:t>
      </w:r>
      <w:r>
        <w:rPr>
          <w:rStyle w:val="VerbatimChar"/>
        </w:rPr>
        <w:t xml:space="preserve">C-k</w:t>
      </w:r>
      <w:r>
        <w:t xml:space="preserve">);</w:t>
      </w:r>
    </w:p>
    <w:p>
      <w:pPr>
        <w:pStyle w:val="Compact"/>
        <w:numPr>
          <w:ilvl w:val="1"/>
          <w:numId w:val="1002"/>
        </w:numPr>
      </w:pPr>
      <w:r>
        <w:t xml:space="preserve">вставить эту строку в конец файла (</w:t>
      </w:r>
      <w:r>
        <w:rPr>
          <w:rStyle w:val="VerbatimChar"/>
        </w:rPr>
        <w:t xml:space="preserve">C-y</w:t>
      </w:r>
      <w:r>
        <w:t xml:space="preserve">);</w:t>
      </w:r>
    </w:p>
    <w:p>
      <w:pPr>
        <w:pStyle w:val="Compact"/>
        <w:numPr>
          <w:ilvl w:val="1"/>
          <w:numId w:val="1002"/>
        </w:numPr>
      </w:pPr>
      <w:r>
        <w:t xml:space="preserve">выделить область текста (</w:t>
      </w:r>
      <w:r>
        <w:rPr>
          <w:rStyle w:val="VerbatimChar"/>
        </w:rPr>
        <w:t xml:space="preserve">C-space</w:t>
      </w:r>
      <w:r>
        <w:t xml:space="preserve">);</w:t>
      </w:r>
    </w:p>
    <w:p>
      <w:pPr>
        <w:pStyle w:val="Compact"/>
        <w:numPr>
          <w:ilvl w:val="1"/>
          <w:numId w:val="1002"/>
        </w:numPr>
      </w:pPr>
      <w:r>
        <w:t xml:space="preserve">скопировать область в буфер обмена (</w:t>
      </w:r>
      <w:r>
        <w:rPr>
          <w:rStyle w:val="VerbatimChar"/>
        </w:rPr>
        <w:t xml:space="preserve">M-w</w:t>
      </w:r>
      <w:r>
        <w:t xml:space="preserve">);</w:t>
      </w:r>
    </w:p>
    <w:p>
      <w:pPr>
        <w:pStyle w:val="Compact"/>
        <w:numPr>
          <w:ilvl w:val="1"/>
          <w:numId w:val="1002"/>
        </w:numPr>
      </w:pPr>
      <w:r>
        <w:t xml:space="preserve">вставить область в конец файла;</w:t>
      </w:r>
    </w:p>
    <w:p>
      <w:pPr>
        <w:pStyle w:val="Compact"/>
        <w:numPr>
          <w:ilvl w:val="1"/>
          <w:numId w:val="1002"/>
        </w:numPr>
      </w:pPr>
      <w:r>
        <w:t xml:space="preserve">вновь выделить и вырезать область (</w:t>
      </w:r>
      <w:r>
        <w:rPr>
          <w:rStyle w:val="VerbatimChar"/>
        </w:rPr>
        <w:t xml:space="preserve">C-w</w:t>
      </w:r>
      <w:r>
        <w:t xml:space="preserve">);</w:t>
      </w:r>
    </w:p>
    <w:p>
      <w:pPr>
        <w:pStyle w:val="Compact"/>
        <w:numPr>
          <w:ilvl w:val="1"/>
          <w:numId w:val="1002"/>
        </w:numPr>
      </w:pPr>
      <w:r>
        <w:t xml:space="preserve">отменить последнее действие (</w:t>
      </w:r>
      <w:r>
        <w:rPr>
          <w:rStyle w:val="VerbatimChar"/>
        </w:rPr>
        <w:t xml:space="preserve">C-/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Освоить команды перемещения курсора (</w:t>
      </w:r>
      <w:r>
        <w:rPr>
          <w:rStyle w:val="VerbatimChar"/>
        </w:rPr>
        <w:t xml:space="preserve">C-a</w:t>
      </w:r>
      <w:r>
        <w:t xml:space="preserve">,</w:t>
      </w:r>
      <w:r>
        <w:t xml:space="preserve"> </w:t>
      </w:r>
      <w:r>
        <w:rPr>
          <w:rStyle w:val="VerbatimChar"/>
        </w:rPr>
        <w:t xml:space="preserve">C-e</w:t>
      </w:r>
      <w:r>
        <w:t xml:space="preserve">,</w:t>
      </w:r>
      <w:r>
        <w:t xml:space="preserve"> </w:t>
      </w:r>
      <w:r>
        <w:rPr>
          <w:rStyle w:val="VerbatimChar"/>
        </w:rPr>
        <w:t xml:space="preserve">M-&lt;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M-&gt;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Освоить управление буферами (</w:t>
      </w:r>
      <w:r>
        <w:rPr>
          <w:rStyle w:val="VerbatimChar"/>
        </w:rPr>
        <w:t xml:space="preserve">C-x C-b</w:t>
      </w:r>
      <w:r>
        <w:t xml:space="preserve">,</w:t>
      </w:r>
      <w:r>
        <w:t xml:space="preserve"> </w:t>
      </w:r>
      <w:r>
        <w:rPr>
          <w:rStyle w:val="VerbatimChar"/>
        </w:rPr>
        <w:t xml:space="preserve">C-x o</w:t>
      </w:r>
      <w:r>
        <w:t xml:space="preserve">,</w:t>
      </w:r>
      <w:r>
        <w:t xml:space="preserve"> </w:t>
      </w:r>
      <w:r>
        <w:rPr>
          <w:rStyle w:val="VerbatimChar"/>
        </w:rPr>
        <w:t xml:space="preserve">C-x 0</w:t>
      </w:r>
      <w:r>
        <w:t xml:space="preserve">,</w:t>
      </w:r>
      <w:r>
        <w:t xml:space="preserve"> </w:t>
      </w:r>
      <w:r>
        <w:rPr>
          <w:rStyle w:val="VerbatimChar"/>
        </w:rPr>
        <w:t xml:space="preserve">C-x b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Освоить управление окнами: разделить фрейм на 4 части (</w:t>
      </w:r>
      <w:r>
        <w:rPr>
          <w:rStyle w:val="VerbatimChar"/>
        </w:rPr>
        <w:t xml:space="preserve">C-x 3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C-x 2</w:t>
      </w:r>
      <w:r>
        <w:t xml:space="preserve">), в каждом окне открыть буфер и ввести текст.</w:t>
      </w:r>
    </w:p>
    <w:p>
      <w:pPr>
        <w:pStyle w:val="Compact"/>
        <w:numPr>
          <w:ilvl w:val="0"/>
          <w:numId w:val="1001"/>
        </w:numPr>
      </w:pPr>
      <w:r>
        <w:t xml:space="preserve">Освоить режим поиска и замены (</w:t>
      </w:r>
      <w:r>
        <w:rPr>
          <w:rStyle w:val="VerbatimChar"/>
        </w:rPr>
        <w:t xml:space="preserve">C-s</w:t>
      </w:r>
      <w:r>
        <w:t xml:space="preserve">,</w:t>
      </w:r>
      <w:r>
        <w:t xml:space="preserve"> </w:t>
      </w:r>
      <w:r>
        <w:rPr>
          <w:rStyle w:val="VerbatimChar"/>
        </w:rPr>
        <w:t xml:space="preserve">M-%</w:t>
      </w:r>
      <w:r>
        <w:t xml:space="preserve">,</w:t>
      </w:r>
      <w:r>
        <w:t xml:space="preserve"> </w:t>
      </w:r>
      <w:r>
        <w:rPr>
          <w:rStyle w:val="VerbatimChar"/>
        </w:rPr>
        <w:t xml:space="preserve">M-s o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Ответить на контрольные вопросы.</w:t>
      </w:r>
    </w:p>
    <w:bookmarkEnd w:id="10"/>
    <w:bookmarkStart w:id="1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rStyle w:val="VerbatimChar"/>
        </w:rPr>
        <w:t xml:space="preserve">Emacs</w:t>
      </w:r>
      <w:r>
        <w:t xml:space="preserve"> </w:t>
      </w:r>
      <w:r>
        <w:t xml:space="preserve">— мощный экранный редактор текста, написанный на языке высокого уровня Elisp. Его основные термины приведены ниже</w:t>
      </w:r>
      <w:r>
        <w:t xml:space="preserve"> </w:t>
      </w:r>
      <w:r>
        <w:t xml:space="preserve">[1]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буфер</w:t>
      </w:r>
      <w:r>
        <w:t xml:space="preserve"> </w:t>
      </w:r>
      <w:r>
        <w:t xml:space="preserve">— объект, представляющий какой-либо текст (содержимое файла, результаты компиляции, подсказки); практически всё взаимодействие с пользователем происходит посредством буферов;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фрейм</w:t>
      </w:r>
      <w:r>
        <w:t xml:space="preserve"> </w:t>
      </w:r>
      <w:r>
        <w:t xml:space="preserve">— окно в обычном понимании, содержит область вывода и одно или несколько окон Emacs;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окно</w:t>
      </w:r>
      <w:r>
        <w:t xml:space="preserve"> </w:t>
      </w:r>
      <w:r>
        <w:t xml:space="preserve">— прямоугольная область фрейма, отображающая один из буферов; каждое окно имеет строку состояния (имя буфера, основной режим, признак изменения, позиция курсора);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область вывода</w:t>
      </w:r>
      <w:r>
        <w:t xml:space="preserve"> </w:t>
      </w:r>
      <w:r>
        <w:t xml:space="preserve">— одна или несколько строк внизу фрейма для сообщений и запросов;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минибуфер</w:t>
      </w:r>
      <w:r>
        <w:t xml:space="preserve"> </w:t>
      </w:r>
      <w:r>
        <w:t xml:space="preserve">— используется для ввода дополнительной информации, отображается в области вывода;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точка вставки</w:t>
      </w:r>
      <w:r>
        <w:t xml:space="preserve"> </w:t>
      </w:r>
      <w:r>
        <w:t xml:space="preserve">— место вставки (удаления) данных в буфере;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режим</w:t>
      </w:r>
      <w:r>
        <w:t xml:space="preserve"> </w:t>
      </w:r>
      <w:r>
        <w:t xml:space="preserve">— пакет расширений, изменяющий поведение буфера (Fundamental, Text, Lisp, C, Shell-script и др.).</w:t>
      </w:r>
    </w:p>
    <w:p>
      <w:pPr>
        <w:pStyle w:val="FirstParagraph"/>
      </w:pPr>
      <w:r>
        <w:t xml:space="preserve">Запуск:</w:t>
      </w:r>
      <w:r>
        <w:t xml:space="preserve"> </w:t>
      </w:r>
      <w:r>
        <w:rPr>
          <w:rStyle w:val="VerbatimChar"/>
        </w:rPr>
        <w:t xml:space="preserve">emacs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emacs &amp;</w:t>
      </w:r>
      <w:r>
        <w:t xml:space="preserve"> </w:t>
      </w:r>
      <w:r>
        <w:t xml:space="preserve">для фоновой работы). Префиксные клавиши:</w:t>
      </w:r>
      <w:r>
        <w:t xml:space="preserve"> </w:t>
      </w:r>
      <w:r>
        <w:rPr>
          <w:rStyle w:val="VerbatimChar"/>
        </w:rPr>
        <w:t xml:space="preserve">C-</w:t>
      </w:r>
      <w:r>
        <w:t xml:space="preserve"> </w:t>
      </w:r>
      <w:r>
        <w:t xml:space="preserve">(Ctrl),</w:t>
      </w:r>
      <w:r>
        <w:t xml:space="preserve"> </w:t>
      </w:r>
      <w:r>
        <w:rPr>
          <w:rStyle w:val="VerbatimChar"/>
        </w:rPr>
        <w:t xml:space="preserve">M-</w:t>
      </w:r>
      <w:r>
        <w:t xml:space="preserve"> </w:t>
      </w:r>
      <w:r>
        <w:t xml:space="preserve">(Meta/Alt/Esc),</w:t>
      </w:r>
      <w:r>
        <w:t xml:space="preserve"> </w:t>
      </w:r>
      <w:r>
        <w:rPr>
          <w:rStyle w:val="VerbatimChar"/>
        </w:rPr>
        <w:t xml:space="preserve">S-</w:t>
      </w:r>
      <w:r>
        <w:t xml:space="preserve"> </w:t>
      </w:r>
      <w:r>
        <w:t xml:space="preserve">(Shift);</w:t>
      </w:r>
      <w:r>
        <w:t xml:space="preserve"> </w:t>
      </w:r>
      <w:r>
        <w:rPr>
          <w:rStyle w:val="VerbatimChar"/>
        </w:rPr>
        <w:t xml:space="preserve">C-x</w:t>
      </w:r>
      <w:r>
        <w:t xml:space="preserve"> </w:t>
      </w:r>
      <w:r>
        <w:t xml:space="preserve">— префикс основных команд,</w:t>
      </w:r>
      <w:r>
        <w:t xml:space="preserve"> </w:t>
      </w:r>
      <w:r>
        <w:rPr>
          <w:rStyle w:val="VerbatimChar"/>
        </w:rPr>
        <w:t xml:space="preserve">C-c</w:t>
      </w:r>
      <w:r>
        <w:t xml:space="preserve"> </w:t>
      </w:r>
      <w:r>
        <w:t xml:space="preserve">— префикс функций, зависящих от режима,</w:t>
      </w:r>
      <w:r>
        <w:t xml:space="preserve"> </w:t>
      </w:r>
      <w:r>
        <w:rPr>
          <w:rStyle w:val="VerbatimChar"/>
        </w:rPr>
        <w:t xml:space="preserve">M-x</w:t>
      </w:r>
      <w:r>
        <w:t xml:space="preserve"> </w:t>
      </w:r>
      <w:r>
        <w:t xml:space="preserve">— выполнение команды по имени,</w:t>
      </w:r>
      <w:r>
        <w:t xml:space="preserve"> </w:t>
      </w:r>
      <w:r>
        <w:rPr>
          <w:rStyle w:val="VerbatimChar"/>
        </w:rPr>
        <w:t xml:space="preserve">F10</w:t>
      </w:r>
      <w:r>
        <w:t xml:space="preserve"> </w:t>
      </w:r>
      <w:r>
        <w:t xml:space="preserve">— доступ к меню.</w:t>
      </w:r>
    </w:p>
    <w:p>
      <w:pPr>
        <w:pStyle w:val="BodyText"/>
      </w:pPr>
      <w:r>
        <w:t xml:space="preserve">Основные комбинации клавиш сведены в</w:t>
      </w:r>
      <w:r>
        <w:t xml:space="preserve"> </w:t>
      </w:r>
      <w:hyperlink w:anchor="tbl-emacs-keys">
        <w:r>
          <w:rPr>
            <w:rStyle w:val="Hyperlink"/>
          </w:rPr>
          <w:t xml:space="preserve">табл.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macs-key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Основные комбинации клавиш редактора Emacs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34"/>
              <w:gridCol w:w="458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Группа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Комбинации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Перемещение курсора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C-p</w:t>
                  </w:r>
                  <w:r>
                    <w:t xml:space="preserve">/</w:t>
                  </w:r>
                  <w:r>
                    <w:rPr>
                      <w:rStyle w:val="VerbatimChar"/>
                    </w:rPr>
                    <w:t xml:space="preserve">C-n</w:t>
                  </w:r>
                  <w:r>
                    <w:t xml:space="preserve"> </w:t>
                  </w:r>
                  <w:r>
                    <w:t xml:space="preserve">— строка вверх/вниз,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C-f</w:t>
                  </w:r>
                  <w:r>
                    <w:t xml:space="preserve">/</w:t>
                  </w:r>
                  <w:r>
                    <w:rPr>
                      <w:rStyle w:val="VerbatimChar"/>
                    </w:rPr>
                    <w:t xml:space="preserve">C-b</w:t>
                  </w:r>
                  <w:r>
                    <w:t xml:space="preserve"> </w:t>
                  </w:r>
                  <w:r>
                    <w:t xml:space="preserve">— символ вперёд/назад,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C-a</w:t>
                  </w:r>
                  <w:r>
                    <w:t xml:space="preserve">/</w:t>
                  </w:r>
                  <w:r>
                    <w:rPr>
                      <w:rStyle w:val="VerbatimChar"/>
                    </w:rPr>
                    <w:t xml:space="preserve">C-e</w:t>
                  </w:r>
                  <w:r>
                    <w:t xml:space="preserve"> </w:t>
                  </w:r>
                  <w:r>
                    <w:t xml:space="preserve">— начало/конец строки,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C-v</w:t>
                  </w:r>
                  <w:r>
                    <w:t xml:space="preserve">/</w:t>
                  </w:r>
                  <w:r>
                    <w:rPr>
                      <w:rStyle w:val="VerbatimChar"/>
                    </w:rPr>
                    <w:t xml:space="preserve">M-v</w:t>
                  </w:r>
                  <w:r>
                    <w:t xml:space="preserve"> </w:t>
                  </w:r>
                  <w:r>
                    <w:t xml:space="preserve">— страница вниз/вверх,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M-f</w:t>
                  </w:r>
                  <w:r>
                    <w:t xml:space="preserve">/</w:t>
                  </w:r>
                  <w:r>
                    <w:rPr>
                      <w:rStyle w:val="VerbatimChar"/>
                    </w:rPr>
                    <w:t xml:space="preserve">M-b</w:t>
                  </w:r>
                  <w:r>
                    <w:t xml:space="preserve"> </w:t>
                  </w:r>
                  <w:r>
                    <w:t xml:space="preserve">— слово,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M-&lt;</w:t>
                  </w:r>
                  <w:r>
                    <w:t xml:space="preserve">/</w:t>
                  </w:r>
                  <w:r>
                    <w:rPr>
                      <w:rStyle w:val="VerbatimChar"/>
                    </w:rPr>
                    <w:t xml:space="preserve">M-&gt;</w:t>
                  </w:r>
                  <w:r>
                    <w:t xml:space="preserve"> </w:t>
                  </w:r>
                  <w:r>
                    <w:t xml:space="preserve">— начало/конец буфера,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C-g</w:t>
                  </w:r>
                  <w:r>
                    <w:t xml:space="preserve"> </w:t>
                  </w:r>
                  <w:r>
                    <w:t xml:space="preserve">— отменить операцию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Работа с текстом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C-d</w:t>
                  </w:r>
                  <w:r>
                    <w:t xml:space="preserve"> </w:t>
                  </w:r>
                  <w:r>
                    <w:t xml:space="preserve">— удалить символ,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M-d</w:t>
                  </w:r>
                  <w:r>
                    <w:t xml:space="preserve"> </w:t>
                  </w:r>
                  <w:r>
                    <w:t xml:space="preserve">— слово,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C-k</w:t>
                  </w:r>
                  <w:r>
                    <w:t xml:space="preserve"> </w:t>
                  </w:r>
                  <w:r>
                    <w:t xml:space="preserve">— до конца строки,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M-k</w:t>
                  </w:r>
                  <w:r>
                    <w:t xml:space="preserve"> </w:t>
                  </w:r>
                  <w:r>
                    <w:t xml:space="preserve">— до конца предложения,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M-\</w:t>
                  </w:r>
                  <w:r>
                    <w:t xml:space="preserve"> </w:t>
                  </w:r>
                  <w:r>
                    <w:t xml:space="preserve">— удалить пробелы,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C-q</w:t>
                  </w:r>
                  <w:r>
                    <w:t xml:space="preserve"> </w:t>
                  </w:r>
                  <w:r>
                    <w:t xml:space="preserve">— вставить символ,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M-q</w:t>
                  </w:r>
                  <w:r>
                    <w:t xml:space="preserve"> </w:t>
                  </w:r>
                  <w:r>
                    <w:t xml:space="preserve">— выровнять параграф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Выделенная область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C-space</w:t>
                  </w:r>
                  <w:r>
                    <w:t xml:space="preserve"> </w:t>
                  </w:r>
                  <w:r>
                    <w:t xml:space="preserve">— начать выделение,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C-w</w:t>
                  </w:r>
                  <w:r>
                    <w:t xml:space="preserve"> </w:t>
                  </w:r>
                  <w:r>
                    <w:t xml:space="preserve">— вырезать,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M-w</w:t>
                  </w:r>
                  <w:r>
                    <w:t xml:space="preserve"> </w:t>
                  </w:r>
                  <w:r>
                    <w:t xml:space="preserve">— копировать,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C-y</w:t>
                  </w:r>
                  <w:r>
                    <w:t xml:space="preserve"> </w:t>
                  </w:r>
                  <w:r>
                    <w:t xml:space="preserve">— вставить,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M-y</w:t>
                  </w:r>
                  <w:r>
                    <w:t xml:space="preserve"> </w:t>
                  </w:r>
                  <w:r>
                    <w:t xml:space="preserve">— вставить из списка удалений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Поиск и замена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C-s</w:t>
                  </w:r>
                  <w:r>
                    <w:t xml:space="preserve"> </w:t>
                  </w:r>
                  <w:r>
                    <w:t xml:space="preserve">— поиск вперёд,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C-r</w:t>
                  </w:r>
                  <w:r>
                    <w:t xml:space="preserve"> </w:t>
                  </w:r>
                  <w:r>
                    <w:t xml:space="preserve">— назад,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M-%</w:t>
                  </w:r>
                  <w:r>
                    <w:t xml:space="preserve"> </w:t>
                  </w:r>
                  <w:r>
                    <w:t xml:space="preserve">— поиск с заменой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Файлы и буферы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C-x C-f</w:t>
                  </w:r>
                  <w:r>
                    <w:t xml:space="preserve"> </w:t>
                  </w:r>
                  <w:r>
                    <w:t xml:space="preserve">— открыть,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C-x C-s</w:t>
                  </w:r>
                  <w:r>
                    <w:t xml:space="preserve"> </w:t>
                  </w:r>
                  <w:r>
                    <w:t xml:space="preserve">— сохранить,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C-x C-b</w:t>
                  </w:r>
                  <w:r>
                    <w:t xml:space="preserve"> </w:t>
                  </w:r>
                  <w:r>
                    <w:t xml:space="preserve">— список буферов,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C-x b</w:t>
                  </w:r>
                  <w:r>
                    <w:t xml:space="preserve"> </w:t>
                  </w:r>
                  <w:r>
                    <w:t xml:space="preserve">— переключить буфер,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C-x i</w:t>
                  </w:r>
                  <w:r>
                    <w:t xml:space="preserve"> </w:t>
                  </w:r>
                  <w:r>
                    <w:t xml:space="preserve">— вставить файл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Окна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C-x 0</w:t>
                  </w:r>
                  <w:r>
                    <w:t xml:space="preserve"> </w:t>
                  </w:r>
                  <w:r>
                    <w:t xml:space="preserve">— закрыть окно,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C-x 1</w:t>
                  </w:r>
                  <w:r>
                    <w:t xml:space="preserve"> </w:t>
                  </w:r>
                  <w:r>
                    <w:t xml:space="preserve">— закрыть остальные,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C-x 2</w:t>
                  </w:r>
                  <w:r>
                    <w:t xml:space="preserve"> </w:t>
                  </w:r>
                  <w:r>
                    <w:t xml:space="preserve">— разделить по горизонтали,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C-x 3</w:t>
                  </w:r>
                  <w:r>
                    <w:t xml:space="preserve"> </w:t>
                  </w:r>
                  <w:r>
                    <w:t xml:space="preserve">— по вертикали,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C-x o</w:t>
                  </w:r>
                  <w:r>
                    <w:t xml:space="preserve"> </w:t>
                  </w:r>
                  <w:r>
                    <w:t xml:space="preserve">— перейти в другое окно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Справка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C-h ?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C-h t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C-h f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C-h v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C-h k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C-h 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C-h i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Прочее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C-\</w:t>
                  </w:r>
                  <w:r>
                    <w:t xml:space="preserve"> </w:t>
                  </w:r>
                  <w:r>
                    <w:t xml:space="preserve">— переключить язык,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M-x команда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C-x u</w:t>
                  </w:r>
                  <w:r>
                    <w:t xml:space="preserve"> </w:t>
                  </w:r>
                  <w:r>
                    <w:t xml:space="preserve">— отменить</w:t>
                  </w:r>
                </w:p>
              </w:tc>
            </w:tr>
          </w:tbl>
          <w:bookmarkEnd w:id="11"/>
          <w:p/>
        </w:tc>
      </w:tr>
    </w:tbl>
    <w:bookmarkEnd w:id="12"/>
    <w:bookmarkStart w:id="2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Работа выполнена в виртуальной машине VirtualBox (Fedora Linux 44), пользователь</w:t>
      </w:r>
      <w:r>
        <w:t xml:space="preserve"> </w:t>
      </w:r>
      <w:r>
        <w:rPr>
          <w:rStyle w:val="VerbatimChar"/>
        </w:rPr>
        <w:t xml:space="preserve">vzhang</w:t>
      </w:r>
      <w:r>
        <w:t xml:space="preserve">; редактор —</w:t>
      </w:r>
      <w:r>
        <w:t xml:space="preserve"> </w:t>
      </w:r>
      <w:r>
        <w:rPr>
          <w:rStyle w:val="VerbatimChar"/>
        </w:rPr>
        <w:t xml:space="preserve">GNU Emacs 30.2</w:t>
      </w:r>
      <w:r>
        <w:t xml:space="preserve"> </w:t>
      </w:r>
      <w:r>
        <w:t xml:space="preserve">в терминальном режиме (</w:t>
      </w:r>
      <w:r>
        <w:rPr>
          <w:rStyle w:val="VerbatimChar"/>
        </w:rPr>
        <w:t xml:space="preserve">emacs -nw</w:t>
      </w:r>
      <w:r>
        <w:t xml:space="preserve">).</w:t>
      </w:r>
    </w:p>
    <w:bookmarkStart w:id="17" w:name="создание-файла-lab07.sh-и-набор-текста"/>
    <w:p>
      <w:pPr>
        <w:pStyle w:val="Heading2"/>
      </w:pPr>
      <w:r>
        <w:t xml:space="preserve">4.1 Создание файла lab07.sh и набор текста</w:t>
      </w:r>
    </w:p>
    <w:p>
      <w:pPr>
        <w:pStyle w:val="FirstParagraph"/>
      </w:pPr>
      <w:r>
        <w:t xml:space="preserve">Редактор запущен командой</w:t>
      </w:r>
      <w:r>
        <w:t xml:space="preserve"> </w:t>
      </w:r>
      <w:r>
        <w:rPr>
          <w:rStyle w:val="VerbatimChar"/>
        </w:rPr>
        <w:t xml:space="preserve">emacs -nw</w:t>
      </w:r>
      <w:r>
        <w:t xml:space="preserve">. Новый файл создан комбинацией</w:t>
      </w:r>
      <w:r>
        <w:t xml:space="preserve"> </w:t>
      </w:r>
      <w:r>
        <w:rPr>
          <w:rStyle w:val="VerbatimChar"/>
        </w:rPr>
        <w:t xml:space="preserve">C-x C-f</w:t>
      </w:r>
      <w:r>
        <w:t xml:space="preserve"> </w:t>
      </w:r>
      <w:r>
        <w:t xml:space="preserve">(find-file) с указанием пути</w:t>
      </w:r>
      <w:r>
        <w:t xml:space="preserve"> </w:t>
      </w:r>
      <w:r>
        <w:rPr>
          <w:rStyle w:val="VerbatimChar"/>
        </w:rPr>
        <w:t xml:space="preserve">~/work/os/lab07/lab07.sh</w:t>
      </w:r>
      <w:r>
        <w:t xml:space="preserve">. Затем набран текст скрипта, после чего файл сохранён комбинацией</w:t>
      </w:r>
      <w:r>
        <w:t xml:space="preserve"> </w:t>
      </w:r>
      <w:r>
        <w:rPr>
          <w:rStyle w:val="VerbatimChar"/>
        </w:rPr>
        <w:t xml:space="preserve">C-x C-s</w:t>
      </w:r>
      <w:r>
        <w:t xml:space="preserve"> </w:t>
      </w:r>
      <w:r>
        <w:t xml:space="preserve">(save-buffer) — в области вывода появилось сообщение</w:t>
      </w:r>
      <w:r>
        <w:t xml:space="preserve"> </w:t>
      </w:r>
      <w:r>
        <w:rPr>
          <w:rStyle w:val="VerbatimChar"/>
        </w:rPr>
        <w:t xml:space="preserve">Wrote /home/vzhang/work/os/lab07/lab07.sh</w:t>
      </w:r>
      <w:r>
        <w:t xml:space="preserve">.</w:t>
      </w:r>
    </w:p>
    <w:p>
      <w:pPr>
        <w:pStyle w:val="BodyText"/>
      </w:pPr>
      <w:r>
        <w:t xml:space="preserve">На</w:t>
      </w:r>
      <w:r>
        <w:t xml:space="preserve"> </w:t>
      </w:r>
      <w:hyperlink w:anchor="fig-emacs-main">
        <w:r>
          <w:rPr>
            <w:rStyle w:val="Hyperlink"/>
          </w:rPr>
          <w:t xml:space="preserve">рис. 1</w:t>
        </w:r>
      </w:hyperlink>
      <w:r>
        <w:t xml:space="preserve"> </w:t>
      </w:r>
      <w:r>
        <w:t xml:space="preserve">виден главный экран Emacs: строка меню (</w:t>
      </w:r>
      <w:r>
        <w:rPr>
          <w:rStyle w:val="VerbatimChar"/>
        </w:rPr>
        <w:t xml:space="preserve">File Edit Options Buffers Tools Sh-Script Help</w:t>
      </w:r>
      <w:r>
        <w:t xml:space="preserve">), буфер с текстом скрипта (включена подсветка синтаксиса, основной режим</w:t>
      </w:r>
      <w:r>
        <w:t xml:space="preserve"> </w:t>
      </w:r>
      <w:r>
        <w:rPr>
          <w:rStyle w:val="VerbatimChar"/>
        </w:rPr>
        <w:t xml:space="preserve">Shell-script[sh]</w:t>
      </w:r>
      <w:r>
        <w:t xml:space="preserve">) и строка состояния.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emacs-main"/>
          <w:p>
            <w:pPr>
              <w:pStyle w:val="Compact"/>
              <w:jc w:val="center"/>
            </w:pPr>
            <w:r>
              <w:drawing>
                <wp:inline>
                  <wp:extent cx="5067300" cy="3800475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image/em-1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00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Главный экран Emacs с файлом lab07.sh</w:t>
            </w:r>
          </w:p>
          <w:bookmarkEnd w:id="16"/>
        </w:tc>
      </w:tr>
    </w:tbl>
    <w:bookmarkEnd w:id="17"/>
    <w:bookmarkStart w:id="18" w:name="Xd6012dbbc039afaa88aabea5d3d8462c325c359"/>
    <w:p>
      <w:pPr>
        <w:pStyle w:val="Heading2"/>
      </w:pPr>
      <w:r>
        <w:t xml:space="preserve">4.2 Редактирование текста комбинациями клавиш</w:t>
      </w:r>
    </w:p>
    <w:p>
      <w:pPr>
        <w:pStyle w:val="FirstParagraph"/>
      </w:pPr>
      <w:r>
        <w:t xml:space="preserve">Выполнены стандартные процедуры редактирования (каждое действие — комбинацией клавиш):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C-k</w:t>
      </w:r>
      <w:r>
        <w:t xml:space="preserve"> </w:t>
      </w:r>
      <w:r>
        <w:t xml:space="preserve">— вырезание целой строки в список удалений (kill-ring);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C-y</w:t>
      </w:r>
      <w:r>
        <w:t xml:space="preserve"> </w:t>
      </w:r>
      <w:r>
        <w:t xml:space="preserve">— вставка вырезанной строки в конец файла;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C-space</w:t>
      </w:r>
      <w:r>
        <w:t xml:space="preserve"> </w:t>
      </w:r>
      <w:r>
        <w:t xml:space="preserve">— начало выделения области,</w:t>
      </w:r>
      <w:r>
        <w:t xml:space="preserve"> </w:t>
      </w:r>
      <w:r>
        <w:rPr>
          <w:rStyle w:val="VerbatimChar"/>
        </w:rPr>
        <w:t xml:space="preserve">C-w</w:t>
      </w:r>
      <w:r>
        <w:t xml:space="preserve"> </w:t>
      </w:r>
      <w:r>
        <w:t xml:space="preserve">— вырезание,</w:t>
      </w:r>
      <w:r>
        <w:t xml:space="preserve"> </w:t>
      </w:r>
      <w:r>
        <w:rPr>
          <w:rStyle w:val="VerbatimChar"/>
        </w:rPr>
        <w:t xml:space="preserve">M-w</w:t>
      </w:r>
      <w:r>
        <w:t xml:space="preserve"> </w:t>
      </w:r>
      <w:r>
        <w:t xml:space="preserve">— копирование,</w:t>
      </w:r>
      <w:r>
        <w:t xml:space="preserve"> </w:t>
      </w:r>
      <w:r>
        <w:rPr>
          <w:rStyle w:val="VerbatimChar"/>
        </w:rPr>
        <w:t xml:space="preserve">C-y</w:t>
      </w:r>
      <w:r>
        <w:t xml:space="preserve"> </w:t>
      </w:r>
      <w:r>
        <w:t xml:space="preserve">— вставка области;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C-/</w:t>
      </w:r>
      <w:r>
        <w:t xml:space="preserve"> </w:t>
      </w:r>
      <w:r>
        <w:t xml:space="preserve">— отмена последнего действия.</w:t>
      </w:r>
    </w:p>
    <w:p>
      <w:pPr>
        <w:pStyle w:val="FirstParagraph"/>
      </w:pPr>
      <w:r>
        <w:t xml:space="preserve">Перемещение курсора проверено командами</w:t>
      </w:r>
      <w:r>
        <w:t xml:space="preserve"> </w:t>
      </w:r>
      <w:r>
        <w:rPr>
          <w:rStyle w:val="VerbatimChar"/>
        </w:rPr>
        <w:t xml:space="preserve">C-a</w:t>
      </w:r>
      <w:r>
        <w:t xml:space="preserve"> </w:t>
      </w:r>
      <w:r>
        <w:t xml:space="preserve">(начало строки),</w:t>
      </w:r>
      <w:r>
        <w:t xml:space="preserve"> </w:t>
      </w:r>
      <w:r>
        <w:rPr>
          <w:rStyle w:val="VerbatimChar"/>
        </w:rPr>
        <w:t xml:space="preserve">C-e</w:t>
      </w:r>
      <w:r>
        <w:t xml:space="preserve"> </w:t>
      </w:r>
      <w:r>
        <w:t xml:space="preserve">(конец строки),</w:t>
      </w:r>
      <w:r>
        <w:t xml:space="preserve"> </w:t>
      </w:r>
      <w:r>
        <w:rPr>
          <w:rStyle w:val="VerbatimChar"/>
        </w:rPr>
        <w:t xml:space="preserve">M-&lt;</w:t>
      </w:r>
      <w:r>
        <w:t xml:space="preserve"> </w:t>
      </w:r>
      <w:r>
        <w:t xml:space="preserve">(начало буфера),</w:t>
      </w:r>
      <w:r>
        <w:t xml:space="preserve"> </w:t>
      </w:r>
      <w:r>
        <w:rPr>
          <w:rStyle w:val="VerbatimChar"/>
        </w:rPr>
        <w:t xml:space="preserve">M-&gt;</w:t>
      </w:r>
      <w:r>
        <w:t xml:space="preserve"> </w:t>
      </w:r>
      <w:r>
        <w:t xml:space="preserve">(конец буфера). После возврата в начало буфера и выполнения</w:t>
      </w:r>
      <w:r>
        <w:t xml:space="preserve"> </w:t>
      </w:r>
      <w:r>
        <w:rPr>
          <w:rStyle w:val="VerbatimChar"/>
        </w:rPr>
        <w:t xml:space="preserve">C-k</w:t>
      </w:r>
      <w:r>
        <w:t xml:space="preserve">,</w:t>
      </w:r>
      <w:r>
        <w:t xml:space="preserve"> </w:t>
      </w:r>
      <w:r>
        <w:rPr>
          <w:rStyle w:val="VerbatimChar"/>
        </w:rPr>
        <w:t xml:space="preserve">C-y</w:t>
      </w:r>
      <w:r>
        <w:t xml:space="preserve"> </w:t>
      </w:r>
      <w:r>
        <w:t xml:space="preserve">содержимое файла восстановлено.</w:t>
      </w:r>
    </w:p>
    <w:bookmarkEnd w:id="18"/>
    <w:bookmarkStart w:id="23" w:name="управление-буферами-и-окнами"/>
    <w:p>
      <w:pPr>
        <w:pStyle w:val="Heading2"/>
      </w:pPr>
      <w:r>
        <w:t xml:space="preserve">4.3 Управление буферами и окнами</w:t>
      </w:r>
    </w:p>
    <w:p>
      <w:pPr>
        <w:pStyle w:val="FirstParagraph"/>
      </w:pPr>
      <w:r>
        <w:t xml:space="preserve">Список активных буферов выведен комбинацией</w:t>
      </w:r>
      <w:r>
        <w:t xml:space="preserve"> </w:t>
      </w:r>
      <w:r>
        <w:rPr>
          <w:rStyle w:val="VerbatimChar"/>
        </w:rPr>
        <w:t xml:space="preserve">C-x C-b</w:t>
      </w:r>
      <w:r>
        <w:t xml:space="preserve"> </w:t>
      </w:r>
      <w:r>
        <w:t xml:space="preserve">в новом окне; переключение между буферами —</w:t>
      </w:r>
      <w:r>
        <w:t xml:space="preserve"> </w:t>
      </w:r>
      <w:r>
        <w:rPr>
          <w:rStyle w:val="VerbatimChar"/>
        </w:rPr>
        <w:t xml:space="preserve">C-x b</w:t>
      </w:r>
      <w:r>
        <w:t xml:space="preserve">, переход в другое окно —</w:t>
      </w:r>
      <w:r>
        <w:t xml:space="preserve"> </w:t>
      </w:r>
      <w:r>
        <w:rPr>
          <w:rStyle w:val="VerbatimChar"/>
        </w:rPr>
        <w:t xml:space="preserve">C-x o</w:t>
      </w:r>
      <w:r>
        <w:t xml:space="preserve">, закрытие окна —</w:t>
      </w:r>
      <w:r>
        <w:t xml:space="preserve"> </w:t>
      </w:r>
      <w:r>
        <w:rPr>
          <w:rStyle w:val="VerbatimChar"/>
        </w:rPr>
        <w:t xml:space="preserve">C-x 0</w:t>
      </w:r>
      <w:r>
        <w:t xml:space="preserve">.</w:t>
      </w:r>
    </w:p>
    <w:p>
      <w:pPr>
        <w:pStyle w:val="BodyText"/>
      </w:pPr>
      <w:r>
        <w:t xml:space="preserve">Фрейм разделён на четыре окна: сначала</w:t>
      </w:r>
      <w:r>
        <w:t xml:space="preserve"> </w:t>
      </w:r>
      <w:r>
        <w:rPr>
          <w:rStyle w:val="VerbatimChar"/>
        </w:rPr>
        <w:t xml:space="preserve">C-x 3</w:t>
      </w:r>
      <w:r>
        <w:t xml:space="preserve"> </w:t>
      </w:r>
      <w:r>
        <w:t xml:space="preserve">(разделение по вертикали), затем в каждом из окон</w:t>
      </w:r>
      <w:r>
        <w:t xml:space="preserve"> </w:t>
      </w:r>
      <w:r>
        <w:rPr>
          <w:rStyle w:val="VerbatimChar"/>
        </w:rPr>
        <w:t xml:space="preserve">C-x 2</w:t>
      </w:r>
      <w:r>
        <w:t xml:space="preserve"> </w:t>
      </w:r>
      <w:r>
        <w:t xml:space="preserve">(разделение по горизонтали). В каждом окне открыт буфер с файлом и введены строки текста — см.</w:t>
      </w:r>
      <w:r>
        <w:t xml:space="preserve"> </w:t>
      </w:r>
      <w:hyperlink w:anchor="fig-emacs-split">
        <w:r>
          <w:rPr>
            <w:rStyle w:val="Hyperlink"/>
          </w:rPr>
          <w:t xml:space="preserve">рис. 2</w:t>
        </w:r>
      </w:hyperlink>
      <w:r>
        <w:t xml:space="preserve">. Строка состояния каждого окна содержит имя буфера (</w:t>
      </w:r>
      <w:r>
        <w:rPr>
          <w:rStyle w:val="VerbatimChar"/>
        </w:rPr>
        <w:t xml:space="preserve">lab07.sh</w:t>
      </w:r>
      <w:r>
        <w:t xml:space="preserve">), основной режим (</w:t>
      </w:r>
      <w:r>
        <w:rPr>
          <w:rStyle w:val="VerbatimChar"/>
        </w:rPr>
        <w:t xml:space="preserve">Shell-script[bash]</w:t>
      </w:r>
      <w:r>
        <w:t xml:space="preserve">) и позицию курсора.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emacs-split"/>
          <w:p>
            <w:pPr>
              <w:pStyle w:val="Compact"/>
              <w:jc w:val="center"/>
            </w:pPr>
            <w:r>
              <w:drawing>
                <wp:inline>
                  <wp:extent cx="5067300" cy="3800475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image/em-3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00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Фрейм Emacs, разделённый на четыре окна</w:t>
            </w:r>
          </w:p>
          <w:bookmarkEnd w:id="22"/>
        </w:tc>
      </w:tr>
    </w:tbl>
    <w:bookmarkEnd w:id="23"/>
    <w:bookmarkStart w:id="28" w:name="режим-поиска-и-замены"/>
    <w:p>
      <w:pPr>
        <w:pStyle w:val="Heading2"/>
      </w:pPr>
      <w:r>
        <w:t xml:space="preserve">4.4 Режим поиска и замены</w:t>
      </w:r>
    </w:p>
    <w:p>
      <w:pPr>
        <w:pStyle w:val="FirstParagraph"/>
      </w:pPr>
      <w:r>
        <w:t xml:space="preserve">Инкрементальный поиск запущен командой</w:t>
      </w:r>
      <w:r>
        <w:t xml:space="preserve"> </w:t>
      </w:r>
      <w:r>
        <w:rPr>
          <w:rStyle w:val="VerbatimChar"/>
        </w:rPr>
        <w:t xml:space="preserve">C-s</w:t>
      </w:r>
      <w:r>
        <w:t xml:space="preserve">; набран шаблон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, при этом все вхождения подсвечены, а курсор последовательно переходит между результатами при повторном нажатии</w:t>
      </w:r>
      <w:r>
        <w:t xml:space="preserve"> </w:t>
      </w:r>
      <w:r>
        <w:rPr>
          <w:rStyle w:val="VerbatimChar"/>
        </w:rPr>
        <w:t xml:space="preserve">C-s</w:t>
      </w:r>
      <w:r>
        <w:t xml:space="preserve"> </w:t>
      </w:r>
      <w:r>
        <w:t xml:space="preserve">— см.</w:t>
      </w:r>
      <w:r>
        <w:t xml:space="preserve"> </w:t>
      </w:r>
      <w:hyperlink w:anchor="fig-emacs-search">
        <w:r>
          <w:rPr>
            <w:rStyle w:val="Hyperlink"/>
          </w:rPr>
          <w:t xml:space="preserve">рис. 3</w:t>
        </w:r>
      </w:hyperlink>
      <w:r>
        <w:t xml:space="preserve">. Выход из режима поиска —</w:t>
      </w:r>
      <w:r>
        <w:t xml:space="preserve"> </w:t>
      </w:r>
      <w:r>
        <w:rPr>
          <w:rStyle w:val="VerbatimChar"/>
        </w:rPr>
        <w:t xml:space="preserve">C-g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emacs-search"/>
          <w:p>
            <w:pPr>
              <w:pStyle w:val="Compact"/>
              <w:jc w:val="center"/>
            </w:pPr>
            <w:r>
              <w:drawing>
                <wp:inline>
                  <wp:extent cx="5067300" cy="3800475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em-4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00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Инкрементальный поиск (Isearch) по шаблону HELLO</w:t>
            </w:r>
          </w:p>
          <w:bookmarkEnd w:id="27"/>
        </w:tc>
      </w:tr>
    </w:tbl>
    <w:p>
      <w:pPr>
        <w:pStyle w:val="BodyText"/>
      </w:pPr>
      <w:r>
        <w:t xml:space="preserve">Поиск с заменой выполнен комбинацией</w:t>
      </w:r>
      <w:r>
        <w:t xml:space="preserve"> </w:t>
      </w:r>
      <w:r>
        <w:rPr>
          <w:rStyle w:val="VerbatimChar"/>
        </w:rPr>
        <w:t xml:space="preserve">M-%</w:t>
      </w:r>
      <w:r>
        <w:t xml:space="preserve">: введён искомый текст, нажата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, затем текст замены; после подсветки результатов нажата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для подтверждения замены всех вхождений. Режим</w:t>
      </w:r>
      <w:r>
        <w:t xml:space="preserve"> </w:t>
      </w:r>
      <w:r>
        <w:rPr>
          <w:rStyle w:val="VerbatimChar"/>
        </w:rPr>
        <w:t xml:space="preserve">M-s o</w:t>
      </w:r>
      <w:r>
        <w:t xml:space="preserve"> </w:t>
      </w:r>
      <w:r>
        <w:t xml:space="preserve">(</w:t>
      </w:r>
      <w:r>
        <w:rPr>
          <w:rStyle w:val="VerbatimChar"/>
        </w:rPr>
        <w:t xml:space="preserve">occur</w:t>
      </w:r>
      <w:r>
        <w:t xml:space="preserve">) выводит в отдельный буфер список строк, содержащих совпадения, что отличается от инкрементального поиска: он не перемещает курсор по тексту, а формирует обзор всех вхождений в отдельном буфере.</w:t>
      </w:r>
    </w:p>
    <w:p>
      <w:pPr>
        <w:pStyle w:val="BodyText"/>
      </w:pPr>
      <w:r>
        <w:t xml:space="preserve">Итоговое содержимое файла</w:t>
      </w:r>
      <w:r>
        <w:t xml:space="preserve"> </w:t>
      </w:r>
      <w:r>
        <w:rPr>
          <w:rStyle w:val="VerbatimChar"/>
        </w:rPr>
        <w:t xml:space="preserve">~/work/os/lab07/lab07.sh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HELL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Hello</w:t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hello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LOCAL</w:t>
      </w:r>
      <w:r>
        <w:rPr>
          <w:rStyle w:val="NormalTok"/>
        </w:rPr>
        <w:t xml:space="preserve"> HELLO=World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ExtensionTok"/>
        </w:rPr>
        <w:t xml:space="preserve">hello</w:t>
      </w:r>
    </w:p>
    <w:bookmarkEnd w:id="28"/>
    <w:bookmarkEnd w:id="29"/>
    <w:bookmarkStart w:id="3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получены практические навыки работы с редактором Emacs: изучены его терминология (буфер, фрейм, окно, область вывода, минибуфер, точка вставки, режимы), освоены основные комбинации клавиш перемещения курсора, редактирования текста и работы с выделенной областью, управления файлами, буферами и окнами, а также поиска и замены. Создан файл</w:t>
      </w:r>
      <w:r>
        <w:t xml:space="preserve"> </w:t>
      </w:r>
      <w:r>
        <w:rPr>
          <w:rStyle w:val="VerbatimChar"/>
        </w:rPr>
        <w:t xml:space="preserve">lab07.sh</w:t>
      </w:r>
      <w:r>
        <w:t xml:space="preserve">, выполнены операции вырезания и вставки строк и областей, отмена действий, разделение фрейма на четыре окна с различными буферами, инкрементальный поиск и замена. Поставленные задачи выполнены полностью.</w:t>
      </w:r>
    </w:p>
    <w:bookmarkEnd w:id="30"/>
    <w:bookmarkStart w:id="41" w:name="ответы-на-контрольные-вопросы"/>
    <w:p>
      <w:pPr>
        <w:pStyle w:val="Heading1"/>
      </w:pPr>
      <w:r>
        <w:t xml:space="preserve">6. Ответы на контрольные вопросы</w:t>
      </w:r>
    </w:p>
    <w:bookmarkStart w:id="31" w:name="кратко-охарактеризуйте-редактор-emacs"/>
    <w:p>
      <w:pPr>
        <w:pStyle w:val="Heading2"/>
      </w:pPr>
      <w:r>
        <w:t xml:space="preserve">6.1 1. Кратко охарактеризуйте редактор emacs</w:t>
      </w:r>
    </w:p>
    <w:p>
      <w:pPr>
        <w:pStyle w:val="FirstParagraph"/>
      </w:pPr>
      <w:r>
        <w:t xml:space="preserve">Emacs — мощный расширяемый экранный текстовый редактор, написанный на языке Elisp, ядро которого фактически является интерпретатором Lisp с редактором как одним из приложений. Он поддерживает множество режимов для разных языков и задач, подсветку синтаксиса, работу с буферами, окнами и фреймами, встроенную справку и учебник, систему расширений (пакеты), интеграцию с компиляторами, отладчиками, системами контроля версий, почтой и другими инструментами. Запускается в графическом и терминальном режимах.</w:t>
      </w:r>
    </w:p>
    <w:bookmarkEnd w:id="31"/>
    <w:bookmarkStart w:id="32" w:name="X6a700f58ef9ed80becfda04d9587e86935162bc"/>
    <w:p>
      <w:pPr>
        <w:pStyle w:val="Heading2"/>
      </w:pPr>
      <w:r>
        <w:t xml:space="preserve">6.2 2. Какие особенности могут сделать его сложным для новичка?</w:t>
      </w:r>
    </w:p>
    <w:p>
      <w:pPr>
        <w:pStyle w:val="Compact"/>
        <w:numPr>
          <w:ilvl w:val="0"/>
          <w:numId w:val="1005"/>
        </w:numPr>
      </w:pPr>
      <w:r>
        <w:t xml:space="preserve">непривычная терминология (буфер, фрейм, окно, точка вставки, kill-ring);</w:t>
      </w:r>
    </w:p>
    <w:p>
      <w:pPr>
        <w:pStyle w:val="Compact"/>
        <w:numPr>
          <w:ilvl w:val="0"/>
          <w:numId w:val="1005"/>
        </w:numPr>
      </w:pPr>
      <w:r>
        <w:t xml:space="preserve">управление преимущественно «слепыми» комбинациями клавиш (</w:t>
      </w:r>
      <w:r>
        <w:rPr>
          <w:rStyle w:val="VerbatimChar"/>
        </w:rPr>
        <w:t xml:space="preserve">C-x C-f</w:t>
      </w:r>
      <w:r>
        <w:t xml:space="preserve">,</w:t>
      </w:r>
      <w:r>
        <w:t xml:space="preserve"> </w:t>
      </w:r>
      <w:r>
        <w:rPr>
          <w:rStyle w:val="VerbatimChar"/>
        </w:rPr>
        <w:t xml:space="preserve">M-x</w:t>
      </w:r>
      <w:r>
        <w:t xml:space="preserve">), а не меню и кнопками;</w:t>
      </w:r>
    </w:p>
    <w:p>
      <w:pPr>
        <w:pStyle w:val="Compact"/>
        <w:numPr>
          <w:ilvl w:val="0"/>
          <w:numId w:val="1005"/>
        </w:numPr>
      </w:pPr>
      <w:r>
        <w:t xml:space="preserve">большое число команд и режимов, перегруженность функциями;</w:t>
      </w:r>
    </w:p>
    <w:p>
      <w:pPr>
        <w:pStyle w:val="Compact"/>
        <w:numPr>
          <w:ilvl w:val="0"/>
          <w:numId w:val="1005"/>
        </w:numPr>
      </w:pPr>
      <w:r>
        <w:t xml:space="preserve">префиксные клавиши (</w:t>
      </w:r>
      <w:r>
        <w:rPr>
          <w:rStyle w:val="VerbatimChar"/>
        </w:rPr>
        <w:t xml:space="preserve">C-x</w:t>
      </w:r>
      <w:r>
        <w:t xml:space="preserve">,</w:t>
      </w:r>
      <w:r>
        <w:t xml:space="preserve"> </w:t>
      </w:r>
      <w:r>
        <w:rPr>
          <w:rStyle w:val="VerbatimChar"/>
        </w:rPr>
        <w:t xml:space="preserve">C-c</w:t>
      </w:r>
      <w:r>
        <w:t xml:space="preserve">,</w:t>
      </w:r>
      <w:r>
        <w:t xml:space="preserve"> </w:t>
      </w:r>
      <w:r>
        <w:rPr>
          <w:rStyle w:val="VerbatimChar"/>
        </w:rPr>
        <w:t xml:space="preserve">M-</w:t>
      </w:r>
      <w:r>
        <w:t xml:space="preserve">), различающиеся в разных режимах;</w:t>
      </w:r>
    </w:p>
    <w:p>
      <w:pPr>
        <w:pStyle w:val="Compact"/>
        <w:numPr>
          <w:ilvl w:val="0"/>
          <w:numId w:val="1005"/>
        </w:numPr>
      </w:pPr>
      <w:r>
        <w:t xml:space="preserve">нестандартные для современных редакторов обозначения (</w:t>
      </w:r>
      <w:r>
        <w:rPr>
          <w:rStyle w:val="VerbatimChar"/>
        </w:rPr>
        <w:t xml:space="preserve">C-</w:t>
      </w:r>
      <w:r>
        <w:t xml:space="preserve">,</w:t>
      </w:r>
      <w:r>
        <w:t xml:space="preserve"> </w:t>
      </w:r>
      <w:r>
        <w:rPr>
          <w:rStyle w:val="VerbatimChar"/>
        </w:rPr>
        <w:t xml:space="preserve">M-</w:t>
      </w:r>
      <w:r>
        <w:t xml:space="preserve">,</w:t>
      </w:r>
      <w:r>
        <w:t xml:space="preserve"> </w:t>
      </w:r>
      <w:r>
        <w:rPr>
          <w:rStyle w:val="VerbatimChar"/>
        </w:rPr>
        <w:t xml:space="preserve">S-</w:t>
      </w:r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необходимость знать Elisp для глубокой настройки.</w:t>
      </w:r>
    </w:p>
    <w:bookmarkEnd w:id="32"/>
    <w:bookmarkStart w:id="33" w:name="X8191e4bc882ecb7c2b1cd1fc20309761961832b"/>
    <w:p>
      <w:pPr>
        <w:pStyle w:val="Heading2"/>
      </w:pPr>
      <w:r>
        <w:t xml:space="preserve">6.3 3. Что такое буфер и окно в терминологии emacs?</w:t>
      </w:r>
    </w:p>
    <w:p>
      <w:pPr>
        <w:pStyle w:val="FirstParagraph"/>
      </w:pPr>
      <w:r>
        <w:rPr>
          <w:b/>
          <w:bCs/>
        </w:rPr>
        <w:t xml:space="preserve">Буфер</w:t>
      </w:r>
      <w:r>
        <w:t xml:space="preserve"> </w:t>
      </w:r>
      <w:r>
        <w:t xml:space="preserve">— объект, содержащий текст: содержимое файла, вывод команды, список буферов, справку и т. п. Буфер может не быть связан с файлом; в нём выполняются все изменения, а запись в файл — отдельная операция (</w:t>
      </w:r>
      <w:r>
        <w:rPr>
          <w:rStyle w:val="VerbatimChar"/>
        </w:rPr>
        <w:t xml:space="preserve">C-x C-s</w:t>
      </w:r>
      <w:r>
        <w:t xml:space="preserve">).</w:t>
      </w:r>
      <w:r>
        <w:t xml:space="preserve"> </w:t>
      </w:r>
      <w:r>
        <w:rPr>
          <w:b/>
          <w:bCs/>
        </w:rPr>
        <w:t xml:space="preserve">Окно</w:t>
      </w:r>
      <w:r>
        <w:t xml:space="preserve"> </w:t>
      </w:r>
      <w:r>
        <w:t xml:space="preserve">— прямоугольная область фрейма, через которую отображается один из буферов; один и тот же буфер может показываться в нескольких окнах. Окно имеет строку состояния с именем буфера и режимом.</w:t>
      </w:r>
    </w:p>
    <w:bookmarkEnd w:id="33"/>
    <w:bookmarkStart w:id="34" w:name="X1826d97e318af68b91f647bf5c339f936c6ac0f"/>
    <w:p>
      <w:pPr>
        <w:pStyle w:val="Heading2"/>
      </w:pPr>
      <w:r>
        <w:t xml:space="preserve">6.4 4. Можно ли открыть больше 10 буферов в одном окне?</w:t>
      </w:r>
    </w:p>
    <w:p>
      <w:pPr>
        <w:pStyle w:val="FirstParagraph"/>
      </w:pPr>
      <w:r>
        <w:t xml:space="preserve">Нет. В одном окне в каждый момент отображается</w:t>
      </w:r>
      <w:r>
        <w:t xml:space="preserve"> </w:t>
      </w:r>
      <w:r>
        <w:rPr>
          <w:b/>
          <w:bCs/>
        </w:rPr>
        <w:t xml:space="preserve">один</w:t>
      </w:r>
      <w:r>
        <w:t xml:space="preserve"> </w:t>
      </w:r>
      <w:r>
        <w:t xml:space="preserve">буфер. Буферов можно открыть практически неограниченно много (ограничение — ресурсы памяти), но переключаться между ними в одном окне можно последовательно (</w:t>
      </w:r>
      <w:r>
        <w:rPr>
          <w:rStyle w:val="VerbatimChar"/>
        </w:rPr>
        <w:t xml:space="preserve">C-x b</w:t>
      </w:r>
      <w:r>
        <w:t xml:space="preserve">,</w:t>
      </w:r>
      <w:r>
        <w:t xml:space="preserve"> </w:t>
      </w:r>
      <w:r>
        <w:rPr>
          <w:rStyle w:val="VerbatimChar"/>
        </w:rPr>
        <w:t xml:space="preserve">C-x C-b</w:t>
      </w:r>
      <w:r>
        <w:t xml:space="preserve">), а одновременно видеть разные буферы — только в разных окнах фрейма.</w:t>
      </w:r>
    </w:p>
    <w:bookmarkEnd w:id="34"/>
    <w:bookmarkStart w:id="35" w:name="X6a25e76bcf587523f94b9f08761e93066b76214"/>
    <w:p>
      <w:pPr>
        <w:pStyle w:val="Heading2"/>
      </w:pPr>
      <w:r>
        <w:t xml:space="preserve">6.5 5. Какие буферы создаются по умолчанию при запуске emacs?</w:t>
      </w:r>
    </w:p>
    <w:p>
      <w:pPr>
        <w:pStyle w:val="FirstParagraph"/>
      </w:pPr>
      <w:r>
        <w:t xml:space="preserve">При запуске создаются буфер</w:t>
      </w:r>
      <w:r>
        <w:t xml:space="preserve"> </w:t>
      </w:r>
      <w:r>
        <w:rPr>
          <w:rStyle w:val="VerbatimChar"/>
        </w:rPr>
        <w:t xml:space="preserve">*scratch*</w:t>
      </w:r>
      <w:r>
        <w:t xml:space="preserve"> </w:t>
      </w:r>
      <w:r>
        <w:t xml:space="preserve">(для экспериментов, режим Lisp Interaction), буфер</w:t>
      </w:r>
      <w:r>
        <w:t xml:space="preserve"> </w:t>
      </w:r>
      <w:r>
        <w:rPr>
          <w:rStyle w:val="VerbatimChar"/>
        </w:rPr>
        <w:t xml:space="preserve">*Messages*</w:t>
      </w:r>
      <w:r>
        <w:t xml:space="preserve"> </w:t>
      </w:r>
      <w:r>
        <w:t xml:space="preserve">(журнал сообщений и ошибок), буфер</w:t>
      </w:r>
      <w:r>
        <w:t xml:space="preserve"> </w:t>
      </w:r>
      <w:r>
        <w:rPr>
          <w:rStyle w:val="VerbatimChar"/>
        </w:rPr>
        <w:t xml:space="preserve">*GNU Emacs*</w:t>
      </w:r>
      <w:r>
        <w:t xml:space="preserve"> </w:t>
      </w:r>
      <w:r>
        <w:t xml:space="preserve">(стартовый экран с приветствием и ссылками, если не отключён), а также служебные буферы (</w:t>
      </w:r>
      <w:r>
        <w:rPr>
          <w:rStyle w:val="VerbatimChar"/>
        </w:rPr>
        <w:t xml:space="preserve">*Minibuf-0*</w:t>
      </w:r>
      <w:r>
        <w:t xml:space="preserve">,</w:t>
      </w:r>
      <w:r>
        <w:t xml:space="preserve"> </w:t>
      </w:r>
      <w:r>
        <w:rPr>
          <w:rStyle w:val="VerbatimChar"/>
        </w:rPr>
        <w:t xml:space="preserve">*Echo Area*</w:t>
      </w:r>
      <w:r>
        <w:t xml:space="preserve"> </w:t>
      </w:r>
      <w:r>
        <w:t xml:space="preserve">и др.). При открытии файла создаётся буфер с его именем.</w:t>
      </w:r>
    </w:p>
    <w:bookmarkEnd w:id="35"/>
    <w:bookmarkStart w:id="36" w:name="X346616ca3630136f348f54b6fb6ed96748ca3c4"/>
    <w:p>
      <w:pPr>
        <w:pStyle w:val="Heading2"/>
      </w:pPr>
      <w:r>
        <w:t xml:space="preserve">6.6 6. Какие клавиши нажать, чтобы ввести комбинацию C-c | и C-c C-|?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C-c |</w:t>
      </w:r>
      <w:r>
        <w:t xml:space="preserve"> </w:t>
      </w:r>
      <w:r>
        <w:t xml:space="preserve">— нажать и удерживать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 нажать</w:t>
      </w:r>
      <w:r>
        <w:t xml:space="preserve"> </w:t>
      </w:r>
      <w:r>
        <w:rPr>
          <w:rStyle w:val="VerbatimChar"/>
        </w:rPr>
        <w:t xml:space="preserve">c</w:t>
      </w:r>
      <w:r>
        <w:t xml:space="preserve">, отпустить, затем нажать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(обычно</w:t>
      </w:r>
      <w:r>
        <w:t xml:space="preserve"> </w:t>
      </w:r>
      <w:r>
        <w:rPr>
          <w:rStyle w:val="VerbatimChar"/>
        </w:rPr>
        <w:t xml:space="preserve">Shift-Alt-|</w:t>
      </w:r>
      <w:r>
        <w:t xml:space="preserve"> </w:t>
      </w:r>
      <w:r>
        <w:t xml:space="preserve">на разных раскладках; в терминале —</w:t>
      </w:r>
      <w:r>
        <w:t xml:space="preserve"> </w:t>
      </w:r>
      <w:r>
        <w:rPr>
          <w:rStyle w:val="VerbatimChar"/>
        </w:rPr>
        <w:t xml:space="preserve">C-c</w:t>
      </w:r>
      <w:r>
        <w:t xml:space="preserve"> </w:t>
      </w:r>
      <w:r>
        <w:t xml:space="preserve">затем</w:t>
      </w:r>
      <w:r>
        <w:t xml:space="preserve"> </w:t>
      </w:r>
      <w:r>
        <w:rPr>
          <w:rStyle w:val="VerbatimChar"/>
        </w:rPr>
        <w:t xml:space="preserve">&lt;</w:t>
      </w:r>
      <w:r>
        <w:t xml:space="preserve">? Нет: символ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набирается как</w:t>
      </w:r>
      <w:r>
        <w:t xml:space="preserve"> </w:t>
      </w:r>
      <w:r>
        <w:rPr>
          <w:rStyle w:val="VerbatimChar"/>
        </w:rPr>
        <w:t xml:space="preserve">Shift-\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C-c C-|</w:t>
      </w:r>
      <w:r>
        <w:t xml:space="preserve"> </w:t>
      </w:r>
      <w:r>
        <w:t xml:space="preserve">— нажать</w:t>
      </w:r>
      <w:r>
        <w:t xml:space="preserve"> </w:t>
      </w:r>
      <w:r>
        <w:rPr>
          <w:rStyle w:val="VerbatimChar"/>
        </w:rPr>
        <w:t xml:space="preserve">C-c</w:t>
      </w:r>
      <w:r>
        <w:t xml:space="preserve"> </w:t>
      </w:r>
      <w:r>
        <w:t xml:space="preserve">(Ctrl+c), затем</w:t>
      </w:r>
      <w:r>
        <w:t xml:space="preserve"> </w:t>
      </w:r>
      <w:r>
        <w:rPr>
          <w:rStyle w:val="VerbatimChar"/>
        </w:rPr>
        <w:t xml:space="preserve">Ctrl+Shift+\</w:t>
      </w:r>
      <w:r>
        <w:t xml:space="preserve"> </w:t>
      </w:r>
      <w:r>
        <w:t xml:space="preserve">(то есть</w:t>
      </w:r>
      <w:r>
        <w:t xml:space="preserve"> </w:t>
      </w:r>
      <w:r>
        <w:rPr>
          <w:rStyle w:val="VerbatimChar"/>
        </w:rPr>
        <w:t xml:space="preserve">C-|</w:t>
      </w:r>
      <w:r>
        <w:t xml:space="preserve">).</w:t>
      </w:r>
    </w:p>
    <w:p>
      <w:pPr>
        <w:pStyle w:val="FirstParagraph"/>
      </w:pPr>
      <w:r>
        <w:t xml:space="preserve">То есть сначала вводится префикс</w:t>
      </w:r>
      <w:r>
        <w:t xml:space="preserve"> </w:t>
      </w:r>
      <w:r>
        <w:rPr>
          <w:rStyle w:val="VerbatimChar"/>
        </w:rPr>
        <w:t xml:space="preserve">C-c</w:t>
      </w:r>
      <w:r>
        <w:t xml:space="preserve">, затем второй символ: для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— обычный символ «вертикальная черта» (обычно</w:t>
      </w:r>
      <w:r>
        <w:t xml:space="preserve"> </w:t>
      </w:r>
      <w:r>
        <w:rPr>
          <w:rStyle w:val="VerbatimChar"/>
        </w:rPr>
        <w:t xml:space="preserve">Shift-\</w:t>
      </w:r>
      <w:r>
        <w:t xml:space="preserve">), для</w:t>
      </w:r>
      <w:r>
        <w:t xml:space="preserve"> </w:t>
      </w:r>
      <w:r>
        <w:rPr>
          <w:rStyle w:val="VerbatimChar"/>
        </w:rPr>
        <w:t xml:space="preserve">C-|</w:t>
      </w:r>
      <w:r>
        <w:t xml:space="preserve"> </w:t>
      </w:r>
      <w:r>
        <w:t xml:space="preserve">— та же клавиша с удержанием</w:t>
      </w:r>
      <w:r>
        <w:t xml:space="preserve"> </w:t>
      </w:r>
      <w:r>
        <w:rPr>
          <w:rStyle w:val="VerbatimChar"/>
        </w:rPr>
        <w:t xml:space="preserve">Ctrl</w:t>
      </w:r>
      <w:r>
        <w:t xml:space="preserve">.</w:t>
      </w:r>
    </w:p>
    <w:bookmarkEnd w:id="36"/>
    <w:bookmarkStart w:id="37" w:name="как-поделить-текущее-окно-на-две-части"/>
    <w:p>
      <w:pPr>
        <w:pStyle w:val="Heading2"/>
      </w:pPr>
      <w:r>
        <w:t xml:space="preserve">6.7 7. Как поделить текущее окно на две части?</w:t>
      </w:r>
    </w:p>
    <w:p>
      <w:pPr>
        <w:pStyle w:val="FirstParagraph"/>
      </w:pPr>
      <w:r>
        <w:t xml:space="preserve">По горизонтали (одно над другим) —</w:t>
      </w:r>
      <w:r>
        <w:t xml:space="preserve"> </w:t>
      </w:r>
      <w:r>
        <w:rPr>
          <w:rStyle w:val="VerbatimChar"/>
        </w:rPr>
        <w:t xml:space="preserve">C-x 2</w:t>
      </w:r>
      <w:r>
        <w:t xml:space="preserve"> </w:t>
      </w:r>
      <w:r>
        <w:t xml:space="preserve">(</w:t>
      </w:r>
      <w:r>
        <w:rPr>
          <w:rStyle w:val="VerbatimChar"/>
        </w:rPr>
        <w:t xml:space="preserve">split-window-below</w:t>
      </w:r>
      <w:r>
        <w:t xml:space="preserve">); по вертикали (одно рядом с другим) —</w:t>
      </w:r>
      <w:r>
        <w:t xml:space="preserve"> </w:t>
      </w:r>
      <w:r>
        <w:rPr>
          <w:rStyle w:val="VerbatimChar"/>
        </w:rPr>
        <w:t xml:space="preserve">C-x 3</w:t>
      </w:r>
      <w:r>
        <w:t xml:space="preserve"> </w:t>
      </w:r>
      <w:r>
        <w:t xml:space="preserve">(</w:t>
      </w:r>
      <w:r>
        <w:rPr>
          <w:rStyle w:val="VerbatimChar"/>
        </w:rPr>
        <w:t xml:space="preserve">split-window-right</w:t>
      </w:r>
      <w:r>
        <w:t xml:space="preserve">). Переход между окнами —</w:t>
      </w:r>
      <w:r>
        <w:t xml:space="preserve"> </w:t>
      </w:r>
      <w:r>
        <w:rPr>
          <w:rStyle w:val="VerbatimChar"/>
        </w:rPr>
        <w:t xml:space="preserve">C-x o</w:t>
      </w:r>
      <w:r>
        <w:t xml:space="preserve">, закрытие текущего —</w:t>
      </w:r>
      <w:r>
        <w:t xml:space="preserve"> </w:t>
      </w:r>
      <w:r>
        <w:rPr>
          <w:rStyle w:val="VerbatimChar"/>
        </w:rPr>
        <w:t xml:space="preserve">C-x 0</w:t>
      </w:r>
      <w:r>
        <w:t xml:space="preserve">, закрытие остальных —</w:t>
      </w:r>
      <w:r>
        <w:t xml:space="preserve"> </w:t>
      </w:r>
      <w:r>
        <w:rPr>
          <w:rStyle w:val="VerbatimChar"/>
        </w:rPr>
        <w:t xml:space="preserve">C-x 1</w:t>
      </w:r>
      <w:r>
        <w:t xml:space="preserve">.</w:t>
      </w:r>
    </w:p>
    <w:bookmarkEnd w:id="37"/>
    <w:bookmarkStart w:id="38" w:name="Xee54b13cad51e07ae0997d56eb6850fc4b773b4"/>
    <w:p>
      <w:pPr>
        <w:pStyle w:val="Heading2"/>
      </w:pPr>
      <w:r>
        <w:t xml:space="preserve">6.8 8. В каком файле хранятся настройки редактора emacs?</w:t>
      </w:r>
    </w:p>
    <w:p>
      <w:pPr>
        <w:pStyle w:val="FirstParagraph"/>
      </w:pPr>
      <w:r>
        <w:t xml:space="preserve">В домашнем каталоге: файл</w:t>
      </w:r>
      <w:r>
        <w:t xml:space="preserve"> </w:t>
      </w:r>
      <w:r>
        <w:rPr>
          <w:rStyle w:val="VerbatimChar"/>
        </w:rPr>
        <w:t xml:space="preserve">~/.emacs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~/.emacs.el</w:t>
      </w:r>
      <w:r>
        <w:t xml:space="preserve">), либо каталог</w:t>
      </w:r>
      <w:r>
        <w:t xml:space="preserve"> </w:t>
      </w:r>
      <w:r>
        <w:rPr>
          <w:rStyle w:val="VerbatimChar"/>
        </w:rPr>
        <w:t xml:space="preserve">~/.emacs.d/</w:t>
      </w:r>
      <w:r>
        <w:t xml:space="preserve"> </w:t>
      </w:r>
      <w:r>
        <w:t xml:space="preserve">с файлом</w:t>
      </w:r>
      <w:r>
        <w:t xml:space="preserve"> </w:t>
      </w:r>
      <w:r>
        <w:rPr>
          <w:rStyle w:val="VerbatimChar"/>
        </w:rPr>
        <w:t xml:space="preserve">init.el</w:t>
      </w:r>
      <w:r>
        <w:t xml:space="preserve">, либо (в новых версиях)</w:t>
      </w:r>
      <w:r>
        <w:t xml:space="preserve"> </w:t>
      </w:r>
      <w:r>
        <w:rPr>
          <w:rStyle w:val="VerbatimChar"/>
        </w:rPr>
        <w:t xml:space="preserve">~/.config/emacs/init.el</w:t>
      </w:r>
      <w:r>
        <w:t xml:space="preserve">. Настройки записываются на языке Elisp; также используется</w:t>
      </w:r>
      <w:r>
        <w:t xml:space="preserve"> </w:t>
      </w:r>
      <w:r>
        <w:rPr>
          <w:rStyle w:val="VerbatimChar"/>
        </w:rPr>
        <w:t xml:space="preserve">~/.emacs.d/custom-file</w:t>
      </w:r>
      <w:r>
        <w:t xml:space="preserve"> </w:t>
      </w:r>
      <w:r>
        <w:t xml:space="preserve">для настроек, сохранённых через</w:t>
      </w:r>
      <w:r>
        <w:t xml:space="preserve"> </w:t>
      </w:r>
      <w:r>
        <w:rPr>
          <w:rStyle w:val="VerbatimChar"/>
        </w:rPr>
        <w:t xml:space="preserve">M-x customize</w:t>
      </w:r>
      <w:r>
        <w:t xml:space="preserve">.</w:t>
      </w:r>
    </w:p>
    <w:bookmarkEnd w:id="38"/>
    <w:bookmarkStart w:id="39" w:name="Xd9a44c853274a0afdd5c060005e761b1bc2f17d"/>
    <w:p>
      <w:pPr>
        <w:pStyle w:val="Heading2"/>
      </w:pPr>
      <w:r>
        <w:t xml:space="preserve">6.9 9. Какую функцию выполняет клавиша и можно ли её переназначить?</w:t>
      </w:r>
    </w:p>
    <w:p>
      <w:pPr>
        <w:pStyle w:val="FirstParagraph"/>
      </w:pPr>
      <w:r>
        <w:t xml:space="preserve">Любая клавиша в Emacs — это привязка (key binding) к команде Elisp; выполнение команды можно переназначить на другую клавишу или вызвать по имени через</w:t>
      </w:r>
      <w:r>
        <w:t xml:space="preserve"> </w:t>
      </w:r>
      <w:r>
        <w:rPr>
          <w:rStyle w:val="VerbatimChar"/>
        </w:rPr>
        <w:t xml:space="preserve">M-x</w:t>
      </w:r>
      <w:r>
        <w:t xml:space="preserve">. Переназначение выполняется функциями</w:t>
      </w:r>
      <w:r>
        <w:t xml:space="preserve"> </w:t>
      </w:r>
      <w:r>
        <w:rPr>
          <w:rStyle w:val="VerbatimChar"/>
        </w:rPr>
        <w:t xml:space="preserve">global-set-key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local-set-key</w:t>
      </w:r>
      <w:r>
        <w:t xml:space="preserve">,</w:t>
      </w:r>
      <w:r>
        <w:t xml:space="preserve"> </w:t>
      </w:r>
      <w:r>
        <w:rPr>
          <w:rStyle w:val="VerbatimChar"/>
        </w:rPr>
        <w:t xml:space="preserve">define-key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(global-set-key (kbd "C-c h") 'help-command)</w:t>
      </w:r>
      <w:r>
        <w:t xml:space="preserve">) и сохраняется в файле инициализации. Существует также</w:t>
      </w:r>
      <w:r>
        <w:t xml:space="preserve"> </w:t>
      </w:r>
      <w:r>
        <w:rPr>
          <w:rStyle w:val="VerbatimChar"/>
        </w:rPr>
        <w:t xml:space="preserve">M-x global-unset-key</w:t>
      </w:r>
      <w:r>
        <w:t xml:space="preserve"> </w:t>
      </w:r>
      <w:r>
        <w:t xml:space="preserve">для снятия привязки. Клавиши — это просто имена событий, поэтому переназначить можно практически любую.</w:t>
      </w:r>
    </w:p>
    <w:bookmarkEnd w:id="39"/>
    <w:bookmarkStart w:id="40" w:name="X9d833e1817a4baffbc22fd07eb8fa0dda33ecf9"/>
    <w:p>
      <w:pPr>
        <w:pStyle w:val="Heading2"/>
      </w:pPr>
      <w:r>
        <w:t xml:space="preserve">6.10 10. Какой редактор удобнее: vi или emacs? Поясните.</w:t>
      </w:r>
    </w:p>
    <w:p>
      <w:pPr>
        <w:pStyle w:val="FirstParagraph"/>
      </w:pPr>
      <w:r>
        <w:t xml:space="preserve">Для кратких правок, работы по SSH и на маломощных системах удобнее</w:t>
      </w:r>
      <w:r>
        <w:t xml:space="preserve"> </w:t>
      </w:r>
      <w:r>
        <w:rPr>
          <w:b/>
          <w:bCs/>
        </w:rPr>
        <w:t xml:space="preserve">vi</w:t>
      </w:r>
      <w:r>
        <w:t xml:space="preserve">: он лёгкий, всегда установлен, режимы позволяют быстро перемещаться и редактировать без мыши, команды компактны. Для длительной работы с большими проектами, множеством файлов, интеграции с компилятором, отладчиком и системой контроля версий удобнее</w:t>
      </w:r>
      <w:r>
        <w:t xml:space="preserve"> </w:t>
      </w:r>
      <w:r>
        <w:rPr>
          <w:b/>
          <w:bCs/>
        </w:rPr>
        <w:t xml:space="preserve">emacs</w:t>
      </w:r>
      <w:r>
        <w:t xml:space="preserve"> </w:t>
      </w:r>
      <w:r>
        <w:t xml:space="preserve">благодаря буферам, окнам, режимам, встроенной справке и расширяемости. В данной работе emacs показался удобнее для выполнения многошагового задания (разделение окон, буферы, подсветка синтаксиса), тогда как vi — быстрее для единичных правок.</w:t>
      </w:r>
    </w:p>
    <w:bookmarkEnd w:id="40"/>
    <w:bookmarkEnd w:id="41"/>
    <w:bookmarkStart w:id="44" w:name="список-литературы"/>
    <w:p>
      <w:pPr>
        <w:pStyle w:val="Heading1"/>
      </w:pPr>
      <w:r>
        <w:t xml:space="preserve">Список литературы</w:t>
      </w:r>
    </w:p>
    <w:bookmarkStart w:id="43" w:name="refs"/>
    <w:bookmarkStart w:id="42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9" Target="media/rId19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Текстовой редактор emacs</dc:title>
  <dc:creator>Чжан Вэньцзюнь</dc:creator>
  <dc:language>ru-RU</dc:language>
  <cp:keywords/>
  <dcterms:created xsi:type="dcterms:W3CDTF">2026-10-20T18:52:30Z</dcterms:created>
  <dcterms:modified xsi:type="dcterms:W3CDTF">2026-10-20T18:52:30Z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2026-10-20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Лабораторная работа № 11 (зачётная книжка № 1132259051), РУДН</vt:lpwstr>
  </property>
  <property fmtid="{D5CDD505-2E9C-101B-9397-08002B2CF9AE}" pid="17" name="toc-title">
    <vt:lpwstr>Содержание</vt:lpwstr>
  </property>
</Properties>
</file>