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Regular" w:hAnsi="Times New Roman Regular" w:cs="Times New Roman Regular"/>
        </w:rPr>
        <w:t xml:space="preserve">             </w:t>
      </w:r>
      <w:r>
        <w:rPr>
          <w:rStyle w:val="5"/>
          <w:rFonts w:hint="default" w:ascii="Times New Roman Regular" w:hAnsi="Times New Roman Regular" w:cs="Times New Roman Regular"/>
        </w:rPr>
        <w:t xml:space="preserve">        </w:t>
      </w:r>
      <w:r>
        <w:rPr>
          <w:rStyle w:val="5"/>
          <w:rFonts w:hint="default" w:ascii="Times New Roman Bold" w:hAnsi="Times New Roman Bold" w:cs="Times New Roman Bold"/>
          <w:b/>
          <w:bCs/>
        </w:rPr>
        <w:t>TEMPLATE - SOP of Search Pubmed in a systematic way</w:t>
      </w:r>
    </w:p>
    <w:p>
      <w:pPr>
        <w:numPr>
          <w:numId w:val="0"/>
        </w:numPr>
        <w:rPr>
          <w:rFonts w:hint="default" w:ascii="Times New Roman Bold" w:hAnsi="Times New Roman Bold" w:cs="Times New Roman Bold"/>
          <w:b/>
          <w:bCs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Analys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es your research question into aspects</w:t>
      </w:r>
    </w:p>
    <w:p>
      <w:pPr>
        <w:numPr>
          <w:numId w:val="0"/>
        </w:numPr>
        <w:ind w:left="420" w:leftChars="0" w:firstLine="420" w:firstLineChars="20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lang w:eastAsia="zh-Hans"/>
        </w:rPr>
        <w:t>【</w:t>
      </w:r>
      <w:r>
        <w:rPr>
          <w:rFonts w:hint="default" w:ascii="Times New Roman Regular" w:hAnsi="Times New Roman Regular" w:cs="Times New Roman Regular"/>
          <w:lang w:eastAsia="zh-Hans"/>
        </w:rPr>
        <w:t>T</w:t>
      </w:r>
      <w:r>
        <w:rPr>
          <w:rFonts w:hint="eastAsia" w:ascii="Times New Roman Regular" w:hAnsi="Times New Roman Regular" w:cs="Times New Roman Regular"/>
          <w:lang w:val="en-US" w:eastAsia="zh-Hans"/>
        </w:rPr>
        <w:t>itle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lang w:val="en-US" w:eastAsia="zh-Hans"/>
        </w:rPr>
        <w:t>OR</w:t>
      </w:r>
      <w:r>
        <w:rPr>
          <w:rFonts w:hint="default" w:ascii="Times New Roman Regular" w:hAnsi="Times New Roman Regular" w:cs="Times New Roman Regular"/>
          <w:lang w:eastAsia="zh-Hans"/>
        </w:rPr>
        <w:t xml:space="preserve"> Topic</w:t>
      </w:r>
      <w:r>
        <w:rPr>
          <w:rFonts w:hint="eastAsia" w:ascii="Times New Roman Regular" w:hAnsi="Times New Roman Regular" w:cs="Times New Roman Regular"/>
          <w:lang w:eastAsia="zh-Hans"/>
        </w:rPr>
        <w:t>】</w:t>
      </w:r>
    </w:p>
    <w:p>
      <w:pPr>
        <w:numPr>
          <w:numId w:val="0"/>
        </w:numPr>
        <w:ind w:left="420" w:leftChars="0" w:firstLine="420" w:firstLineChars="200"/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ind w:left="420" w:leftChars="0" w:firstLine="420" w:firstLineChars="200"/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PICO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Format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>P（</w:t>
      </w:r>
      <w:r>
        <w:rPr>
          <w:rFonts w:hint="default" w:ascii="Times New Roman Regular" w:hAnsi="Times New Roman Regular" w:cs="Times New Roman Regular"/>
          <w:lang w:eastAsia="zh-Hans"/>
        </w:rPr>
        <w:t>P</w:t>
      </w:r>
      <w:r>
        <w:rPr>
          <w:rFonts w:hint="default" w:ascii="Times New Roman Regular" w:hAnsi="Times New Roman Regular" w:cs="Times New Roman Regular"/>
          <w:lang w:val="en-US" w:eastAsia="zh-Hans"/>
        </w:rPr>
        <w:t>roblem</w:t>
      </w:r>
      <w:r>
        <w:rPr>
          <w:rFonts w:hint="default" w:ascii="Times New Roman Regular" w:hAnsi="Times New Roman Regular" w:cs="Times New Roman Regular"/>
          <w:lang w:eastAsia="zh-Hans"/>
        </w:rPr>
        <w:t>/Population</w:t>
      </w:r>
      <w:r>
        <w:rPr>
          <w:rFonts w:hint="default" w:ascii="Times New Roman Regular" w:hAnsi="Times New Roman Regular" w:cs="Times New Roman Regular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lang w:eastAsia="zh-Hans"/>
        </w:rPr>
        <w:t>[</w:t>
      </w:r>
      <w:r>
        <w:rPr>
          <w:rFonts w:hint="default" w:ascii="Times New Roman Regular" w:hAnsi="Times New Roman Regular" w:cs="Times New Roman Regular"/>
          <w:lang w:val="en-US" w:eastAsia="zh-Hans"/>
        </w:rPr>
        <w:t>problem</w:t>
      </w:r>
      <w:r>
        <w:rPr>
          <w:rFonts w:hint="default" w:ascii="Times New Roman Regular" w:hAnsi="Times New Roman Regular" w:cs="Times New Roman Regular"/>
          <w:lang w:eastAsia="zh-Hans"/>
        </w:rPr>
        <w:t>/Population</w:t>
      </w:r>
      <w:r>
        <w:rPr>
          <w:rFonts w:hint="default" w:ascii="Times New Roman Regular" w:hAnsi="Times New Roman Regular" w:cs="Times New Roman Regular"/>
          <w:lang w:eastAsia="zh-Hans"/>
        </w:rPr>
        <w:t>]</w:t>
      </w:r>
    </w:p>
    <w:p>
      <w:pPr>
        <w:numPr>
          <w:numId w:val="0"/>
        </w:numPr>
        <w:ind w:left="420" w:left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I (I</w:t>
      </w:r>
      <w:r>
        <w:rPr>
          <w:rFonts w:hint="default" w:ascii="Times New Roman Regular" w:hAnsi="Times New Roman Regular" w:cs="Times New Roman Regular"/>
          <w:lang w:val="en-US" w:eastAsia="zh-Hans"/>
        </w:rPr>
        <w:t>nter</w:t>
      </w:r>
      <w:r>
        <w:rPr>
          <w:rFonts w:hint="default" w:ascii="Times New Roman Regular" w:hAnsi="Times New Roman Regular" w:cs="Times New Roman Regular"/>
          <w:lang w:eastAsia="zh-Hans"/>
        </w:rPr>
        <w:t>vention) [</w:t>
      </w:r>
      <w:r>
        <w:rPr>
          <w:rFonts w:hint="default" w:ascii="Times New Roman Regular" w:hAnsi="Times New Roman Regular" w:cs="Times New Roman Regular"/>
          <w:lang w:eastAsia="zh-Hans"/>
        </w:rPr>
        <w:t>I</w:t>
      </w:r>
      <w:r>
        <w:rPr>
          <w:rFonts w:hint="default" w:ascii="Times New Roman Regular" w:hAnsi="Times New Roman Regular" w:cs="Times New Roman Regular"/>
          <w:lang w:val="en-US" w:eastAsia="zh-Hans"/>
        </w:rPr>
        <w:t>nter</w:t>
      </w:r>
      <w:r>
        <w:rPr>
          <w:rFonts w:hint="default" w:ascii="Times New Roman Regular" w:hAnsi="Times New Roman Regular" w:cs="Times New Roman Regular"/>
          <w:lang w:eastAsia="zh-Hans"/>
        </w:rPr>
        <w:t>vention</w:t>
      </w:r>
      <w:r>
        <w:rPr>
          <w:rFonts w:hint="default" w:ascii="Times New Roman Regular" w:hAnsi="Times New Roman Regular" w:cs="Times New Roman Regular"/>
          <w:lang w:eastAsia="zh-Hans"/>
        </w:rPr>
        <w:t>]</w:t>
      </w:r>
    </w:p>
    <w:p>
      <w:pPr>
        <w:numPr>
          <w:numId w:val="0"/>
        </w:numPr>
        <w:ind w:left="420" w:left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C(Comparison) [</w:t>
      </w:r>
      <w:r>
        <w:rPr>
          <w:rFonts w:hint="default" w:ascii="Times New Roman Regular" w:hAnsi="Times New Roman Regular" w:cs="Times New Roman Regular"/>
          <w:lang w:eastAsia="zh-Hans"/>
        </w:rPr>
        <w:t>Comparison</w:t>
      </w:r>
      <w:r>
        <w:rPr>
          <w:rFonts w:hint="default" w:ascii="Times New Roman Regular" w:hAnsi="Times New Roman Regular" w:cs="Times New Roman Regular"/>
          <w:lang w:eastAsia="zh-Hans"/>
        </w:rPr>
        <w:t>]</w:t>
      </w:r>
    </w:p>
    <w:p>
      <w:pPr>
        <w:numPr>
          <w:numId w:val="0"/>
        </w:numPr>
        <w:ind w:left="420" w:left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O(Outcome) [</w:t>
      </w:r>
      <w:r>
        <w:rPr>
          <w:rFonts w:hint="default" w:ascii="Times New Roman Regular" w:hAnsi="Times New Roman Regular" w:cs="Times New Roman Regular"/>
          <w:lang w:eastAsia="zh-Hans"/>
        </w:rPr>
        <w:t>Outcome</w:t>
      </w:r>
      <w:r>
        <w:rPr>
          <w:rFonts w:hint="default" w:ascii="Times New Roman Regular" w:hAnsi="Times New Roman Regular" w:cs="Times New Roman Regular"/>
          <w:lang w:eastAsia="zh-Hans"/>
        </w:rPr>
        <w:t>]</w:t>
      </w:r>
    </w:p>
    <w:p>
      <w:pPr>
        <w:numPr>
          <w:numId w:val="0"/>
        </w:numPr>
        <w:ind w:left="420" w:leftChars="0"/>
        <w:rPr>
          <w:rFonts w:hint="default" w:ascii="Times New Roman Regular" w:hAnsi="Times New Roman Regular" w:cs="Times New Roman Regular"/>
          <w:lang w:val="en-US" w:eastAsia="zh-Hans"/>
        </w:rPr>
      </w:pPr>
    </w:p>
    <w:p>
      <w:pPr>
        <w:numPr>
          <w:numId w:val="0"/>
        </w:numPr>
        <w:ind w:left="420" w:leftChars="0"/>
        <w:rPr>
          <w:rFonts w:hint="default" w:ascii="Times New Roman Regular" w:hAnsi="Times New Roman Regular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Search strategy Pubmed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MeSH-terms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#1[Topic Word1]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[MeSH-Terms]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#2[Topic Word2]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[MeSH-Terms]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#3[Topic Word3]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[MeSH-Terms]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...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...</w:t>
            </w:r>
          </w:p>
        </w:tc>
      </w:tr>
    </w:tbl>
    <w:p>
      <w:pPr>
        <w:numPr>
          <w:numId w:val="0"/>
        </w:numPr>
        <w:ind w:left="840" w:leftChars="0"/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Tiab-terms</w:t>
      </w:r>
    </w:p>
    <w:tbl>
      <w:tblPr>
        <w:tblStyle w:val="8"/>
        <w:tblpPr w:leftFromText="180" w:rightFromText="180" w:vertAnchor="text" w:horzAnchor="page" w:tblpX="1845" w:tblpY="2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#1[Topic Word1]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[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>tiab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>-Terms]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#2[Topic Word2]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[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>tiab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>-Terms]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#3[Topic Word3]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[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>tiab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>-Terms]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...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...</w:t>
            </w:r>
          </w:p>
        </w:tc>
      </w:tr>
    </w:tbl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 xml:space="preserve">Truncation: </w:t>
      </w:r>
      <w:r>
        <w:rPr>
          <w:rFonts w:hint="default" w:ascii="Times New Roman Bold" w:hAnsi="Times New Roman Bold" w:cs="Times New Roman Bold"/>
          <w:b/>
          <w:bCs/>
        </w:rPr>
        <w:t>Helps you find plurals adjectives and variations of the word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Combine MeSH and tiab into search blocks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#1</w:t>
      </w:r>
      <w:r>
        <w:rPr>
          <w:rFonts w:hint="default" w:ascii="Times New Roman Regular" w:hAnsi="Times New Roman Regular" w:cs="Times New Roman Regular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#2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#3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#4 #1AND #2 AND #3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Advance search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Copy and Paste the Search History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TERMS: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 Italic" w:hAnsi="Times New Roman Italic" w:cs="Times New Roman Italic"/>
          <w:i/>
          <w:iCs/>
        </w:rPr>
      </w:pPr>
      <w:r>
        <w:rPr>
          <w:rFonts w:hint="default" w:ascii="Times New Roman Italic" w:hAnsi="Times New Roman Italic" w:cs="Times New Roman Italic"/>
          <w:i/>
          <w:iCs/>
        </w:rPr>
        <w:t>MeSH data base : a list of indexed keywords.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 Italic" w:hAnsi="Times New Roman Italic" w:cs="Times New Roman Italic"/>
          <w:i/>
          <w:iCs/>
        </w:rPr>
      </w:pPr>
      <w:r>
        <w:rPr>
          <w:rFonts w:hint="default" w:ascii="Times New Roman Italic" w:hAnsi="Times New Roman Italic" w:cs="Times New Roman Italic"/>
          <w:i/>
          <w:iCs/>
        </w:rPr>
        <w:t>Tiab: Title/Abstract/Author/Key Words</w:t>
      </w: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/>
        </w:rPr>
      </w:pP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TO</w:t>
      </w:r>
      <w:r>
        <w:rPr>
          <w:rFonts w:hint="default" w:ascii="Times New Roman Bold" w:hAnsi="Times New Roman Bold" w:cs="Times New Roman Bold"/>
          <w:b/>
          <w:bCs/>
        </w:rPr>
        <w:t xml:space="preserve"> REFINE THE SEARCH</w:t>
      </w:r>
      <w:r>
        <w:rPr>
          <w:rFonts w:hint="default" w:ascii="Times New Roman Bold" w:hAnsi="Times New Roman Bold" w:cs="Times New Roman Bold"/>
          <w:b/>
          <w:bCs/>
        </w:rPr>
        <w:t>: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 Italic" w:hAnsi="Times New Roman Italic" w:cs="Times New Roman Italic"/>
          <w:i/>
          <w:iCs/>
        </w:rPr>
      </w:pPr>
      <w:r>
        <w:rPr>
          <w:rFonts w:hint="default" w:ascii="Times New Roman Italic" w:hAnsi="Times New Roman Italic" w:cs="Times New Roman Italic"/>
          <w:i/>
          <w:iCs/>
        </w:rPr>
        <w:t>Additional search blocks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 Italic" w:hAnsi="Times New Roman Italic" w:cs="Times New Roman Italic"/>
          <w:i/>
          <w:iCs/>
        </w:rPr>
      </w:pPr>
      <w:r>
        <w:rPr>
          <w:rFonts w:hint="default" w:ascii="Times New Roman Italic" w:hAnsi="Times New Roman Italic" w:cs="Times New Roman Italic"/>
          <w:i/>
          <w:iCs/>
        </w:rPr>
        <w:t>Filters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Reference: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fldChar w:fldCharType="begin"/>
      </w:r>
      <w:r>
        <w:rPr>
          <w:rFonts w:hint="default" w:ascii="Times New Roman Regular" w:hAnsi="Times New Roman Regular" w:cs="Times New Roman Regular"/>
        </w:rPr>
        <w:instrText xml:space="preserve"> HYPERLINK "https://www.youtube.com/watch?v=1X8Su-w8coQ&amp;t=300s" </w:instrText>
      </w:r>
      <w:r>
        <w:rPr>
          <w:rFonts w:hint="default" w:ascii="Times New Roman Regular" w:hAnsi="Times New Roman Regular" w:cs="Times New Roman Regular"/>
        </w:rPr>
        <w:fldChar w:fldCharType="separate"/>
      </w:r>
      <w:r>
        <w:rPr>
          <w:rStyle w:val="6"/>
          <w:rFonts w:hint="default" w:ascii="Times New Roman Regular" w:hAnsi="Times New Roman Regular" w:cs="Times New Roman Regular"/>
        </w:rPr>
        <w:t>https://www.youtube.com/watch?v=1X8Su-w8coQ&amp;t=300s</w:t>
      </w:r>
      <w:r>
        <w:rPr>
          <w:rFonts w:hint="default" w:ascii="Times New Roman Regular" w:hAnsi="Times New Roman Regular" w:cs="Times New Roman Regular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</w:rPr>
      </w:pPr>
    </w:p>
    <w:p>
      <w:pPr>
        <w:numPr>
          <w:numId w:val="0"/>
        </w:numPr>
        <w:ind w:left="420" w:leftChars="0" w:firstLine="420"/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ind w:left="420" w:leftChars="0" w:firstLine="420"/>
        <w:rPr>
          <w:rFonts w:hint="default" w:ascii="Times New Roman Regular" w:hAnsi="Times New Roman Regular" w:cs="Times New Roman Regular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MT Extra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B2222"/>
    <w:multiLevelType w:val="multilevel"/>
    <w:tmpl w:val="618B222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18B237F"/>
    <w:multiLevelType w:val="multilevel"/>
    <w:tmpl w:val="618B237F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18B2595"/>
    <w:multiLevelType w:val="singleLevel"/>
    <w:tmpl w:val="618B25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18B2711"/>
    <w:multiLevelType w:val="singleLevel"/>
    <w:tmpl w:val="618B2711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18B2A72"/>
    <w:multiLevelType w:val="singleLevel"/>
    <w:tmpl w:val="618B2A7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7F82F"/>
    <w:rsid w:val="7F7CADA2"/>
    <w:rsid w:val="7FBE58E5"/>
    <w:rsid w:val="EBC755DC"/>
    <w:rsid w:val="EEFACE6A"/>
    <w:rsid w:val="F7C7F82F"/>
    <w:rsid w:val="F7FB52F3"/>
    <w:rsid w:val="FE5EB06D"/>
    <w:rsid w:val="FF52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2021-11-10T09:32:00Z</dcterms:created>
  <dc:creator>hewenjun</dc:creator>
  <cp:lastModifiedBy>hewenjun</cp:lastModifiedBy>
  <dcterms:modified xsi:type="dcterms:W3CDTF">2021-11-10T10:57:45Z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