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07094755"/>
        <w:docPartObj>
          <w:docPartGallery w:val="Table of Contents"/>
          <w:docPartUnique/>
        </w:docPartObj>
      </w:sdtPr>
      <w:sdtEndPr>
        <w:rPr>
          <w:b/>
          <w:bCs/>
          <w:noProof/>
        </w:rPr>
      </w:sdtEndPr>
      <w:sdtContent>
        <w:p w:rsidR="0045712F" w:rsidRPr="00C45705" w:rsidRDefault="0045712F">
          <w:pPr>
            <w:pStyle w:val="TOCHeading"/>
          </w:pPr>
          <w:r w:rsidRPr="00C45705">
            <w:t>Table of Contents</w:t>
          </w:r>
        </w:p>
        <w:p w:rsidR="003B64F1" w:rsidRDefault="0045712F">
          <w:pPr>
            <w:pStyle w:val="TOC2"/>
            <w:tabs>
              <w:tab w:val="right" w:leader="dot" w:pos="9350"/>
            </w:tabs>
            <w:ind w:left="440"/>
            <w:rPr>
              <w:noProof/>
              <w:kern w:val="2"/>
              <w:sz w:val="21"/>
            </w:rPr>
          </w:pPr>
          <w:r w:rsidRPr="00C45705">
            <w:rPr>
              <w:rFonts w:asciiTheme="majorHAnsi" w:hAnsiTheme="majorHAnsi"/>
            </w:rPr>
            <w:fldChar w:fldCharType="begin"/>
          </w:r>
          <w:r w:rsidRPr="00C45705">
            <w:rPr>
              <w:rFonts w:asciiTheme="majorHAnsi" w:hAnsiTheme="majorHAnsi"/>
            </w:rPr>
            <w:instrText xml:space="preserve"> TOC \o "1-3" \h \z \u </w:instrText>
          </w:r>
          <w:r w:rsidRPr="00C45705">
            <w:rPr>
              <w:rFonts w:asciiTheme="majorHAnsi" w:hAnsiTheme="majorHAnsi"/>
            </w:rPr>
            <w:fldChar w:fldCharType="separate"/>
          </w:r>
          <w:hyperlink w:anchor="_Toc490144566" w:history="1">
            <w:r w:rsidR="003B64F1" w:rsidRPr="00E02CE8">
              <w:rPr>
                <w:rStyle w:val="Hyperlink"/>
                <w:noProof/>
                <w:lang w:val="en"/>
              </w:rPr>
              <w:t>0. Introduction</w:t>
            </w:r>
            <w:r w:rsidR="003B64F1">
              <w:rPr>
                <w:noProof/>
                <w:webHidden/>
              </w:rPr>
              <w:tab/>
            </w:r>
            <w:r w:rsidR="003B64F1">
              <w:rPr>
                <w:noProof/>
                <w:webHidden/>
              </w:rPr>
              <w:fldChar w:fldCharType="begin"/>
            </w:r>
            <w:r w:rsidR="003B64F1">
              <w:rPr>
                <w:noProof/>
                <w:webHidden/>
              </w:rPr>
              <w:instrText xml:space="preserve"> PAGEREF _Toc490144566 \h </w:instrText>
            </w:r>
            <w:r w:rsidR="003B64F1">
              <w:rPr>
                <w:noProof/>
                <w:webHidden/>
              </w:rPr>
            </w:r>
            <w:r w:rsidR="003B64F1">
              <w:rPr>
                <w:noProof/>
                <w:webHidden/>
              </w:rPr>
              <w:fldChar w:fldCharType="separate"/>
            </w:r>
            <w:r w:rsidR="003B64F1">
              <w:rPr>
                <w:noProof/>
                <w:webHidden/>
              </w:rPr>
              <w:t>1</w:t>
            </w:r>
            <w:r w:rsidR="003B64F1">
              <w:rPr>
                <w:noProof/>
                <w:webHidden/>
              </w:rPr>
              <w:fldChar w:fldCharType="end"/>
            </w:r>
          </w:hyperlink>
        </w:p>
        <w:p w:rsidR="003B64F1" w:rsidRDefault="003B64F1">
          <w:pPr>
            <w:pStyle w:val="TOC2"/>
            <w:tabs>
              <w:tab w:val="right" w:leader="dot" w:pos="9350"/>
            </w:tabs>
            <w:ind w:left="440"/>
            <w:rPr>
              <w:noProof/>
              <w:kern w:val="2"/>
              <w:sz w:val="21"/>
            </w:rPr>
          </w:pPr>
          <w:hyperlink w:anchor="_Toc490144567" w:history="1">
            <w:r w:rsidRPr="00E02CE8">
              <w:rPr>
                <w:rStyle w:val="Hyperlink"/>
                <w:noProof/>
                <w:lang w:val="en"/>
              </w:rPr>
              <w:t>1. BIOS Configuration</w:t>
            </w:r>
            <w:r>
              <w:rPr>
                <w:noProof/>
                <w:webHidden/>
              </w:rPr>
              <w:tab/>
            </w:r>
            <w:r>
              <w:rPr>
                <w:noProof/>
                <w:webHidden/>
              </w:rPr>
              <w:fldChar w:fldCharType="begin"/>
            </w:r>
            <w:r>
              <w:rPr>
                <w:noProof/>
                <w:webHidden/>
              </w:rPr>
              <w:instrText xml:space="preserve"> PAGEREF _Toc490144567 \h </w:instrText>
            </w:r>
            <w:r>
              <w:rPr>
                <w:noProof/>
                <w:webHidden/>
              </w:rPr>
            </w:r>
            <w:r>
              <w:rPr>
                <w:noProof/>
                <w:webHidden/>
              </w:rPr>
              <w:fldChar w:fldCharType="separate"/>
            </w:r>
            <w:r>
              <w:rPr>
                <w:noProof/>
                <w:webHidden/>
              </w:rPr>
              <w:t>1</w:t>
            </w:r>
            <w:r>
              <w:rPr>
                <w:noProof/>
                <w:webHidden/>
              </w:rPr>
              <w:fldChar w:fldCharType="end"/>
            </w:r>
          </w:hyperlink>
        </w:p>
        <w:p w:rsidR="003B64F1" w:rsidRDefault="003B64F1">
          <w:pPr>
            <w:pStyle w:val="TOC2"/>
            <w:tabs>
              <w:tab w:val="right" w:leader="dot" w:pos="9350"/>
            </w:tabs>
            <w:ind w:left="440"/>
            <w:rPr>
              <w:noProof/>
              <w:kern w:val="2"/>
              <w:sz w:val="21"/>
            </w:rPr>
          </w:pPr>
          <w:hyperlink w:anchor="_Toc490144568" w:history="1">
            <w:r w:rsidRPr="00E02CE8">
              <w:rPr>
                <w:rStyle w:val="Hyperlink"/>
                <w:noProof/>
                <w:lang w:val="en"/>
              </w:rPr>
              <w:t>2. Firmware Configuration</w:t>
            </w:r>
            <w:r>
              <w:rPr>
                <w:noProof/>
                <w:webHidden/>
              </w:rPr>
              <w:tab/>
            </w:r>
            <w:r>
              <w:rPr>
                <w:noProof/>
                <w:webHidden/>
              </w:rPr>
              <w:fldChar w:fldCharType="begin"/>
            </w:r>
            <w:r>
              <w:rPr>
                <w:noProof/>
                <w:webHidden/>
              </w:rPr>
              <w:instrText xml:space="preserve"> PAGEREF _Toc490144568 \h </w:instrText>
            </w:r>
            <w:r>
              <w:rPr>
                <w:noProof/>
                <w:webHidden/>
              </w:rPr>
            </w:r>
            <w:r>
              <w:rPr>
                <w:noProof/>
                <w:webHidden/>
              </w:rPr>
              <w:fldChar w:fldCharType="separate"/>
            </w:r>
            <w:r>
              <w:rPr>
                <w:noProof/>
                <w:webHidden/>
              </w:rPr>
              <w:t>2</w:t>
            </w:r>
            <w:r>
              <w:rPr>
                <w:noProof/>
                <w:webHidden/>
              </w:rPr>
              <w:fldChar w:fldCharType="end"/>
            </w:r>
          </w:hyperlink>
        </w:p>
        <w:p w:rsidR="003B64F1" w:rsidRDefault="003B64F1">
          <w:pPr>
            <w:pStyle w:val="TOC2"/>
            <w:tabs>
              <w:tab w:val="right" w:leader="dot" w:pos="9350"/>
            </w:tabs>
            <w:ind w:left="440"/>
            <w:rPr>
              <w:noProof/>
              <w:kern w:val="2"/>
              <w:sz w:val="21"/>
            </w:rPr>
          </w:pPr>
          <w:hyperlink w:anchor="_Toc490144569" w:history="1">
            <w:r w:rsidRPr="00E02CE8">
              <w:rPr>
                <w:rStyle w:val="Hyperlink"/>
                <w:noProof/>
                <w:lang w:val="en"/>
              </w:rPr>
              <w:t>3. Test Steps</w:t>
            </w:r>
            <w:r>
              <w:rPr>
                <w:noProof/>
                <w:webHidden/>
              </w:rPr>
              <w:tab/>
            </w:r>
            <w:r>
              <w:rPr>
                <w:noProof/>
                <w:webHidden/>
              </w:rPr>
              <w:fldChar w:fldCharType="begin"/>
            </w:r>
            <w:r>
              <w:rPr>
                <w:noProof/>
                <w:webHidden/>
              </w:rPr>
              <w:instrText xml:space="preserve"> PAGEREF _Toc490144569 \h </w:instrText>
            </w:r>
            <w:r>
              <w:rPr>
                <w:noProof/>
                <w:webHidden/>
              </w:rPr>
            </w:r>
            <w:r>
              <w:rPr>
                <w:noProof/>
                <w:webHidden/>
              </w:rPr>
              <w:fldChar w:fldCharType="separate"/>
            </w:r>
            <w:r>
              <w:rPr>
                <w:noProof/>
                <w:webHidden/>
              </w:rPr>
              <w:t>3</w:t>
            </w:r>
            <w:r>
              <w:rPr>
                <w:noProof/>
                <w:webHidden/>
              </w:rPr>
              <w:fldChar w:fldCharType="end"/>
            </w:r>
          </w:hyperlink>
        </w:p>
        <w:p w:rsidR="003B64F1" w:rsidRDefault="003B64F1">
          <w:pPr>
            <w:pStyle w:val="TOC2"/>
            <w:tabs>
              <w:tab w:val="right" w:leader="dot" w:pos="9350"/>
            </w:tabs>
            <w:ind w:left="440"/>
            <w:rPr>
              <w:noProof/>
              <w:kern w:val="2"/>
              <w:sz w:val="21"/>
            </w:rPr>
          </w:pPr>
          <w:hyperlink w:anchor="_Toc490144570" w:history="1">
            <w:r w:rsidRPr="00E02CE8">
              <w:rPr>
                <w:rStyle w:val="Hyperlink"/>
                <w:noProof/>
              </w:rPr>
              <w:t>4. Testing Configuration</w:t>
            </w:r>
            <w:r>
              <w:rPr>
                <w:noProof/>
                <w:webHidden/>
              </w:rPr>
              <w:tab/>
            </w:r>
            <w:r>
              <w:rPr>
                <w:noProof/>
                <w:webHidden/>
              </w:rPr>
              <w:fldChar w:fldCharType="begin"/>
            </w:r>
            <w:r>
              <w:rPr>
                <w:noProof/>
                <w:webHidden/>
              </w:rPr>
              <w:instrText xml:space="preserve"> PAGEREF _Toc490144570 \h </w:instrText>
            </w:r>
            <w:r>
              <w:rPr>
                <w:noProof/>
                <w:webHidden/>
              </w:rPr>
            </w:r>
            <w:r>
              <w:rPr>
                <w:noProof/>
                <w:webHidden/>
              </w:rPr>
              <w:fldChar w:fldCharType="separate"/>
            </w:r>
            <w:r>
              <w:rPr>
                <w:noProof/>
                <w:webHidden/>
              </w:rPr>
              <w:t>6</w:t>
            </w:r>
            <w:r>
              <w:rPr>
                <w:noProof/>
                <w:webHidden/>
              </w:rPr>
              <w:fldChar w:fldCharType="end"/>
            </w:r>
          </w:hyperlink>
        </w:p>
        <w:p w:rsidR="003B64F1" w:rsidRDefault="003B64F1">
          <w:pPr>
            <w:pStyle w:val="TOC2"/>
            <w:tabs>
              <w:tab w:val="right" w:leader="dot" w:pos="9350"/>
            </w:tabs>
            <w:ind w:left="440"/>
            <w:rPr>
              <w:noProof/>
              <w:kern w:val="2"/>
              <w:sz w:val="21"/>
            </w:rPr>
          </w:pPr>
          <w:hyperlink w:anchor="_Toc490144571" w:history="1">
            <w:r w:rsidRPr="00E02CE8">
              <w:rPr>
                <w:rStyle w:val="Hyperlink"/>
                <w:noProof/>
              </w:rPr>
              <w:t>5. Performance Result</w:t>
            </w:r>
            <w:r>
              <w:rPr>
                <w:noProof/>
                <w:webHidden/>
              </w:rPr>
              <w:tab/>
            </w:r>
            <w:r>
              <w:rPr>
                <w:noProof/>
                <w:webHidden/>
              </w:rPr>
              <w:fldChar w:fldCharType="begin"/>
            </w:r>
            <w:r>
              <w:rPr>
                <w:noProof/>
                <w:webHidden/>
              </w:rPr>
              <w:instrText xml:space="preserve"> PAGEREF _Toc490144571 \h </w:instrText>
            </w:r>
            <w:r>
              <w:rPr>
                <w:noProof/>
                <w:webHidden/>
              </w:rPr>
            </w:r>
            <w:r>
              <w:rPr>
                <w:noProof/>
                <w:webHidden/>
              </w:rPr>
              <w:fldChar w:fldCharType="separate"/>
            </w:r>
            <w:r>
              <w:rPr>
                <w:noProof/>
                <w:webHidden/>
              </w:rPr>
              <w:t>7</w:t>
            </w:r>
            <w:r>
              <w:rPr>
                <w:noProof/>
                <w:webHidden/>
              </w:rPr>
              <w:fldChar w:fldCharType="end"/>
            </w:r>
          </w:hyperlink>
        </w:p>
        <w:p w:rsidR="003B64F1" w:rsidRDefault="003B64F1">
          <w:pPr>
            <w:pStyle w:val="TOC2"/>
            <w:tabs>
              <w:tab w:val="right" w:leader="dot" w:pos="9350"/>
            </w:tabs>
            <w:ind w:left="440"/>
            <w:rPr>
              <w:noProof/>
              <w:kern w:val="2"/>
              <w:sz w:val="21"/>
            </w:rPr>
          </w:pPr>
          <w:hyperlink w:anchor="_Toc490144572" w:history="1">
            <w:r w:rsidRPr="00E02CE8">
              <w:rPr>
                <w:rStyle w:val="Hyperlink"/>
                <w:noProof/>
              </w:rPr>
              <w:t>6. Appendix</w:t>
            </w:r>
            <w:r>
              <w:rPr>
                <w:noProof/>
                <w:webHidden/>
              </w:rPr>
              <w:tab/>
            </w:r>
            <w:r>
              <w:rPr>
                <w:noProof/>
                <w:webHidden/>
              </w:rPr>
              <w:fldChar w:fldCharType="begin"/>
            </w:r>
            <w:r>
              <w:rPr>
                <w:noProof/>
                <w:webHidden/>
              </w:rPr>
              <w:instrText xml:space="preserve"> PAGEREF _Toc490144572 \h </w:instrText>
            </w:r>
            <w:r>
              <w:rPr>
                <w:noProof/>
                <w:webHidden/>
              </w:rPr>
            </w:r>
            <w:r>
              <w:rPr>
                <w:noProof/>
                <w:webHidden/>
              </w:rPr>
              <w:fldChar w:fldCharType="separate"/>
            </w:r>
            <w:r>
              <w:rPr>
                <w:noProof/>
                <w:webHidden/>
              </w:rPr>
              <w:t>7</w:t>
            </w:r>
            <w:r>
              <w:rPr>
                <w:noProof/>
                <w:webHidden/>
              </w:rPr>
              <w:fldChar w:fldCharType="end"/>
            </w:r>
          </w:hyperlink>
        </w:p>
        <w:p w:rsidR="00233356" w:rsidRPr="00C45705" w:rsidRDefault="0045712F" w:rsidP="001070FA">
          <w:pPr>
            <w:rPr>
              <w:rFonts w:asciiTheme="majorHAnsi" w:hAnsiTheme="majorHAnsi" w:cs="Calibri"/>
              <w:sz w:val="36"/>
              <w:szCs w:val="36"/>
            </w:rPr>
          </w:pPr>
          <w:r w:rsidRPr="00C45705">
            <w:rPr>
              <w:rFonts w:asciiTheme="majorHAnsi" w:hAnsiTheme="majorHAnsi"/>
              <w:b/>
              <w:bCs/>
              <w:noProof/>
            </w:rPr>
            <w:fldChar w:fldCharType="end"/>
          </w:r>
        </w:p>
      </w:sdtContent>
    </w:sdt>
    <w:p w:rsidR="00E96453" w:rsidRDefault="00E96453" w:rsidP="00E96453">
      <w:pPr>
        <w:pStyle w:val="Heading2"/>
        <w:rPr>
          <w:lang w:val="en"/>
        </w:rPr>
      </w:pPr>
      <w:bookmarkStart w:id="0" w:name="_Toc490144566"/>
      <w:r>
        <w:rPr>
          <w:lang w:val="en"/>
        </w:rPr>
        <w:t>0. Introduction</w:t>
      </w:r>
      <w:bookmarkEnd w:id="0"/>
    </w:p>
    <w:p w:rsidR="00E96453" w:rsidRPr="00E96453" w:rsidRDefault="00E96453" w:rsidP="00E96453">
      <w:pPr>
        <w:rPr>
          <w:lang w:val="en"/>
        </w:rPr>
      </w:pPr>
      <w:r>
        <w:rPr>
          <w:lang w:val="en"/>
        </w:rPr>
        <w:t xml:space="preserve">This document contains the preferred information on evaluating SPDK performance on local </w:t>
      </w:r>
      <w:proofErr w:type="spellStart"/>
      <w:r>
        <w:rPr>
          <w:lang w:val="en"/>
        </w:rPr>
        <w:t>NVMe</w:t>
      </w:r>
      <w:proofErr w:type="spellEnd"/>
      <w:r>
        <w:rPr>
          <w:lang w:val="en"/>
        </w:rPr>
        <w:t xml:space="preserve"> SSDs. Particular</w:t>
      </w:r>
      <w:r w:rsidR="00533C29">
        <w:rPr>
          <w:lang w:val="en"/>
        </w:rPr>
        <w:t>ly</w:t>
      </w:r>
      <w:r>
        <w:rPr>
          <w:lang w:val="en"/>
        </w:rPr>
        <w:t xml:space="preserve"> it will compare the multiple SSDs case where SPDK has one core to manage several </w:t>
      </w:r>
      <w:proofErr w:type="spellStart"/>
      <w:r>
        <w:rPr>
          <w:lang w:val="en"/>
        </w:rPr>
        <w:t>NVMe</w:t>
      </w:r>
      <w:proofErr w:type="spellEnd"/>
      <w:r>
        <w:rPr>
          <w:lang w:val="en"/>
        </w:rPr>
        <w:t xml:space="preserve"> SSDs while Kernel driver has one core on each </w:t>
      </w:r>
      <w:proofErr w:type="spellStart"/>
      <w:r>
        <w:rPr>
          <w:lang w:val="en"/>
        </w:rPr>
        <w:t>NVMe</w:t>
      </w:r>
      <w:proofErr w:type="spellEnd"/>
      <w:r>
        <w:rPr>
          <w:lang w:val="en"/>
        </w:rPr>
        <w:t xml:space="preserve"> SSD. So that more cores will be used under the Kernel case.</w:t>
      </w:r>
    </w:p>
    <w:p w:rsidR="00E96453" w:rsidRPr="00E96453" w:rsidRDefault="00E96453" w:rsidP="00E96453">
      <w:pPr>
        <w:rPr>
          <w:lang w:val="en"/>
        </w:rPr>
      </w:pPr>
    </w:p>
    <w:p w:rsidR="00233356" w:rsidRPr="00C45705" w:rsidRDefault="00E96453" w:rsidP="000C27D4">
      <w:pPr>
        <w:pStyle w:val="Heading2"/>
        <w:rPr>
          <w:lang w:val="en"/>
        </w:rPr>
      </w:pPr>
      <w:bookmarkStart w:id="1" w:name="_Toc490144567"/>
      <w:r>
        <w:rPr>
          <w:lang w:val="en"/>
        </w:rPr>
        <w:t xml:space="preserve">1. </w:t>
      </w:r>
      <w:r w:rsidR="00233356" w:rsidRPr="00C45705">
        <w:rPr>
          <w:lang w:val="en"/>
        </w:rPr>
        <w:t>BIOS Configuration</w:t>
      </w:r>
      <w:bookmarkEnd w:id="1"/>
    </w:p>
    <w:p w:rsidR="001D56D3" w:rsidRPr="00C45705" w:rsidRDefault="001D56D3" w:rsidP="00173EE0">
      <w:pPr>
        <w:pStyle w:val="ListParagraph"/>
        <w:numPr>
          <w:ilvl w:val="0"/>
          <w:numId w:val="1"/>
        </w:numPr>
        <w:autoSpaceDE w:val="0"/>
        <w:autoSpaceDN w:val="0"/>
        <w:adjustRightInd w:val="0"/>
        <w:spacing w:after="200" w:line="276" w:lineRule="auto"/>
        <w:rPr>
          <w:rFonts w:asciiTheme="majorHAnsi" w:hAnsiTheme="majorHAnsi" w:cs="Calibri"/>
          <w:sz w:val="20"/>
          <w:szCs w:val="20"/>
          <w:lang w:val="en"/>
        </w:rPr>
      </w:pPr>
      <w:r w:rsidRPr="00C45705">
        <w:rPr>
          <w:rFonts w:asciiTheme="majorHAnsi" w:hAnsiTheme="majorHAnsi" w:cs="Calibri"/>
          <w:sz w:val="20"/>
          <w:szCs w:val="20"/>
          <w:lang w:val="en"/>
        </w:rPr>
        <w:t>Based on below table, there are two scenarios. One is for the “Real World” scenario and the other is for the scenario under testing where the better performance data can be obtained.</w:t>
      </w:r>
    </w:p>
    <w:p w:rsidR="00233356" w:rsidRPr="00C45705" w:rsidRDefault="00EC7F12" w:rsidP="00173EE0">
      <w:pPr>
        <w:autoSpaceDE w:val="0"/>
        <w:autoSpaceDN w:val="0"/>
        <w:adjustRightInd w:val="0"/>
        <w:spacing w:after="200" w:line="276" w:lineRule="auto"/>
        <w:jc w:val="center"/>
        <w:rPr>
          <w:rFonts w:asciiTheme="majorHAnsi" w:hAnsiTheme="majorHAnsi" w:cs="Calibri"/>
          <w:sz w:val="36"/>
          <w:szCs w:val="36"/>
        </w:rPr>
      </w:pPr>
      <w:r w:rsidRPr="00C45705">
        <w:rPr>
          <w:rFonts w:asciiTheme="majorHAnsi" w:eastAsia="宋体" w:hAnsiTheme="majorHAnsi" w:cs="Times New Roman"/>
          <w:noProof/>
          <w:sz w:val="24"/>
          <w:szCs w:val="24"/>
        </w:rPr>
        <w:drawing>
          <wp:inline distT="0" distB="0" distL="0" distR="0" wp14:anchorId="3E9183FC" wp14:editId="6F814218">
            <wp:extent cx="3622832" cy="2757535"/>
            <wp:effectExtent l="19050" t="19050" r="15875" b="24130"/>
            <wp:docPr id="8" name="Picture 8" descr="cid:image008.png@01D2FB09.576F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8.png@01D2FB09.576F6000"/>
                    <pic:cNvPicPr>
                      <a:picLocks noChangeAspect="1" noChangeArrowheads="1"/>
                    </pic:cNvPicPr>
                  </pic:nvPicPr>
                  <pic:blipFill rotWithShape="1">
                    <a:blip r:embed="rId6">
                      <a:extLst>
                        <a:ext uri="{28A0092B-C50C-407E-A947-70E740481C1C}">
                          <a14:useLocalDpi xmlns:a14="http://schemas.microsoft.com/office/drawing/2010/main" val="0"/>
                        </a:ext>
                      </a:extLst>
                    </a:blip>
                    <a:srcRect l="1" r="916"/>
                    <a:stretch/>
                  </pic:blipFill>
                  <pic:spPr bwMode="auto">
                    <a:xfrm>
                      <a:off x="0" y="0"/>
                      <a:ext cx="3663438" cy="278844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1554B" w:rsidRPr="00C45705" w:rsidRDefault="001D56D3" w:rsidP="00B43C11">
      <w:pPr>
        <w:pStyle w:val="ListParagraph"/>
        <w:numPr>
          <w:ilvl w:val="0"/>
          <w:numId w:val="1"/>
        </w:numPr>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rPr>
        <w:t>After making changes accordingly to the above “Test Consistency” scenario, you can check whether these configuration already takes effect</w:t>
      </w:r>
      <w:r w:rsidR="00B43C11" w:rsidRPr="00C45705">
        <w:rPr>
          <w:rFonts w:asciiTheme="majorHAnsi" w:hAnsiTheme="majorHAnsi" w:cs="Calibri"/>
          <w:sz w:val="20"/>
          <w:szCs w:val="20"/>
        </w:rPr>
        <w:t xml:space="preserve"> as following diagram like “Threads per core = 1, NUMA node0 CPUs: 0-21, NUMA node1 CPUs: 22-43”</w:t>
      </w:r>
      <w:r w:rsidRPr="00C45705">
        <w:rPr>
          <w:rFonts w:asciiTheme="majorHAnsi" w:hAnsiTheme="majorHAnsi" w:cs="Calibri"/>
          <w:sz w:val="20"/>
          <w:szCs w:val="20"/>
        </w:rPr>
        <w:t>.</w:t>
      </w:r>
      <w:r w:rsidR="00B43C11" w:rsidRPr="00C45705">
        <w:rPr>
          <w:rFonts w:asciiTheme="majorHAnsi" w:hAnsiTheme="majorHAnsi" w:cs="Calibri"/>
          <w:sz w:val="20"/>
          <w:szCs w:val="20"/>
        </w:rPr>
        <w:t xml:space="preserve"> Note: the number of CPU cores depends on the CPU model.</w:t>
      </w:r>
    </w:p>
    <w:p w:rsidR="0011554B" w:rsidRPr="00C45705" w:rsidRDefault="0011554B" w:rsidP="00173EE0">
      <w:pPr>
        <w:autoSpaceDE w:val="0"/>
        <w:autoSpaceDN w:val="0"/>
        <w:adjustRightInd w:val="0"/>
        <w:spacing w:after="200" w:line="276" w:lineRule="auto"/>
        <w:jc w:val="center"/>
        <w:rPr>
          <w:rFonts w:asciiTheme="majorHAnsi" w:hAnsiTheme="majorHAnsi" w:cs="Calibri"/>
          <w:sz w:val="36"/>
          <w:szCs w:val="36"/>
        </w:rPr>
      </w:pPr>
      <w:r w:rsidRPr="00C45705">
        <w:rPr>
          <w:rFonts w:asciiTheme="majorHAnsi" w:eastAsia="宋体" w:hAnsiTheme="majorHAnsi" w:cs="Times New Roman"/>
          <w:noProof/>
          <w:sz w:val="24"/>
          <w:szCs w:val="24"/>
        </w:rPr>
        <w:lastRenderedPageBreak/>
        <w:drawing>
          <wp:inline distT="0" distB="0" distL="0" distR="0" wp14:anchorId="263731D4" wp14:editId="2E7F6796">
            <wp:extent cx="3583305" cy="2643781"/>
            <wp:effectExtent l="19050" t="19050" r="17145" b="23495"/>
            <wp:docPr id="7" name="Picture 7" descr="cid:image009.png@01D2FB09.576F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9.png@01D2FB09.576F6000"/>
                    <pic:cNvPicPr>
                      <a:picLocks noChangeAspect="1" noChangeArrowheads="1"/>
                    </pic:cNvPicPr>
                  </pic:nvPicPr>
                  <pic:blipFill rotWithShape="1">
                    <a:blip r:embed="rId7">
                      <a:extLst>
                        <a:ext uri="{28A0092B-C50C-407E-A947-70E740481C1C}">
                          <a14:useLocalDpi xmlns:a14="http://schemas.microsoft.com/office/drawing/2010/main" val="0"/>
                        </a:ext>
                      </a:extLst>
                    </a:blip>
                    <a:srcRect l="676" t="-180" r="14995" b="180"/>
                    <a:stretch/>
                  </pic:blipFill>
                  <pic:spPr bwMode="auto">
                    <a:xfrm>
                      <a:off x="0" y="0"/>
                      <a:ext cx="3595379" cy="2652689"/>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33356" w:rsidRPr="00C45705" w:rsidRDefault="0045712F" w:rsidP="000C27D4">
      <w:pPr>
        <w:pStyle w:val="Heading2"/>
        <w:rPr>
          <w:lang w:val="en"/>
        </w:rPr>
      </w:pPr>
      <w:bookmarkStart w:id="2" w:name="_Toc490144568"/>
      <w:r w:rsidRPr="00C45705">
        <w:rPr>
          <w:lang w:val="en"/>
        </w:rPr>
        <w:t>2.</w:t>
      </w:r>
      <w:r w:rsidR="006541B4" w:rsidRPr="00C45705">
        <w:rPr>
          <w:lang w:val="en"/>
        </w:rPr>
        <w:t xml:space="preserve"> </w:t>
      </w:r>
      <w:r w:rsidR="00AE46A1" w:rsidRPr="00C45705">
        <w:rPr>
          <w:lang w:val="en"/>
        </w:rPr>
        <w:t>Firmware</w:t>
      </w:r>
      <w:r w:rsidR="00233356" w:rsidRPr="00C45705">
        <w:rPr>
          <w:lang w:val="en"/>
        </w:rPr>
        <w:t xml:space="preserve"> Configuration</w:t>
      </w:r>
      <w:bookmarkEnd w:id="2"/>
    </w:p>
    <w:p w:rsidR="00314C67" w:rsidRPr="00C45705" w:rsidRDefault="00314C67" w:rsidP="00173EE0">
      <w:pPr>
        <w:pStyle w:val="ListParagraph"/>
        <w:numPr>
          <w:ilvl w:val="0"/>
          <w:numId w:val="2"/>
        </w:numPr>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rPr>
        <w:t>Check the SSD firmware like DC P3700, use the command “</w:t>
      </w:r>
      <w:proofErr w:type="spellStart"/>
      <w:r w:rsidRPr="00C45705">
        <w:rPr>
          <w:rFonts w:asciiTheme="majorHAnsi" w:hAnsiTheme="majorHAnsi" w:cs="Calibri"/>
          <w:sz w:val="20"/>
          <w:szCs w:val="20"/>
        </w:rPr>
        <w:t>isdct</w:t>
      </w:r>
      <w:proofErr w:type="spellEnd"/>
      <w:r w:rsidRPr="00C45705">
        <w:rPr>
          <w:rFonts w:asciiTheme="majorHAnsi" w:hAnsiTheme="majorHAnsi" w:cs="Calibri"/>
          <w:sz w:val="20"/>
          <w:szCs w:val="20"/>
        </w:rPr>
        <w:t xml:space="preserve"> show </w:t>
      </w:r>
      <w:r w:rsidR="00FE2399">
        <w:rPr>
          <w:rFonts w:asciiTheme="majorHAnsi" w:hAnsiTheme="majorHAnsi" w:cs="Calibri"/>
          <w:sz w:val="20"/>
          <w:szCs w:val="20"/>
        </w:rPr>
        <w:t>-</w:t>
      </w:r>
      <w:r w:rsidRPr="00C45705">
        <w:rPr>
          <w:rFonts w:asciiTheme="majorHAnsi" w:hAnsiTheme="majorHAnsi" w:cs="Calibri"/>
          <w:sz w:val="20"/>
          <w:szCs w:val="20"/>
        </w:rPr>
        <w:t>a -</w:t>
      </w:r>
      <w:proofErr w:type="spellStart"/>
      <w:r w:rsidRPr="00C45705">
        <w:rPr>
          <w:rFonts w:asciiTheme="majorHAnsi" w:hAnsiTheme="majorHAnsi" w:cs="Calibri"/>
          <w:sz w:val="20"/>
          <w:szCs w:val="20"/>
        </w:rPr>
        <w:t>intelssd</w:t>
      </w:r>
      <w:proofErr w:type="spellEnd"/>
      <w:r w:rsidRPr="00C45705">
        <w:rPr>
          <w:rFonts w:asciiTheme="majorHAnsi" w:hAnsiTheme="majorHAnsi" w:cs="Calibri"/>
          <w:sz w:val="20"/>
          <w:szCs w:val="20"/>
        </w:rPr>
        <w:t>”</w:t>
      </w:r>
      <w:r w:rsidR="00C242AA" w:rsidRPr="00C45705">
        <w:rPr>
          <w:rFonts w:asciiTheme="majorHAnsi" w:hAnsiTheme="majorHAnsi" w:cs="Calibri"/>
          <w:sz w:val="20"/>
          <w:szCs w:val="20"/>
        </w:rPr>
        <w:t xml:space="preserve"> to check whether there is a new version of firmware.</w:t>
      </w:r>
    </w:p>
    <w:p w:rsidR="00C242AA" w:rsidRPr="00C45705" w:rsidRDefault="00C242AA" w:rsidP="00C242AA">
      <w:pPr>
        <w:pStyle w:val="ListParagraph"/>
        <w:autoSpaceDE w:val="0"/>
        <w:autoSpaceDN w:val="0"/>
        <w:adjustRightInd w:val="0"/>
        <w:spacing w:after="200" w:line="276" w:lineRule="auto"/>
        <w:rPr>
          <w:rFonts w:asciiTheme="majorHAnsi" w:hAnsiTheme="majorHAnsi" w:cs="Calibri"/>
          <w:i/>
          <w:sz w:val="20"/>
          <w:szCs w:val="20"/>
        </w:rPr>
      </w:pPr>
      <w:r w:rsidRPr="00C45705">
        <w:rPr>
          <w:rFonts w:asciiTheme="majorHAnsi" w:hAnsiTheme="majorHAnsi" w:cs="Calibri"/>
          <w:i/>
          <w:sz w:val="20"/>
          <w:szCs w:val="20"/>
        </w:rPr>
        <w:t>*</w:t>
      </w:r>
      <w:proofErr w:type="spellStart"/>
      <w:r w:rsidRPr="00C45705">
        <w:rPr>
          <w:rFonts w:asciiTheme="majorHAnsi" w:hAnsiTheme="majorHAnsi" w:cs="Calibri"/>
          <w:i/>
          <w:sz w:val="20"/>
          <w:szCs w:val="20"/>
        </w:rPr>
        <w:t>isdct</w:t>
      </w:r>
      <w:proofErr w:type="spellEnd"/>
      <w:r w:rsidRPr="00C45705">
        <w:rPr>
          <w:rFonts w:asciiTheme="majorHAnsi" w:hAnsiTheme="majorHAnsi" w:cs="Calibri"/>
          <w:i/>
          <w:sz w:val="20"/>
          <w:szCs w:val="20"/>
        </w:rPr>
        <w:t xml:space="preserve"> (Intel SSD Data Center Tool) refer </w:t>
      </w:r>
      <w:hyperlink r:id="rId8" w:history="1">
        <w:r w:rsidRPr="00C45705">
          <w:rPr>
            <w:rStyle w:val="Hyperlink"/>
            <w:rFonts w:asciiTheme="majorHAnsi" w:hAnsiTheme="majorHAnsi" w:cs="Calibri"/>
            <w:i/>
            <w:sz w:val="20"/>
            <w:szCs w:val="20"/>
          </w:rPr>
          <w:t>here</w:t>
        </w:r>
      </w:hyperlink>
      <w:r w:rsidRPr="00C45705">
        <w:rPr>
          <w:rFonts w:asciiTheme="majorHAnsi" w:hAnsiTheme="majorHAnsi" w:cs="Calibri"/>
          <w:i/>
          <w:sz w:val="20"/>
          <w:szCs w:val="20"/>
        </w:rPr>
        <w:t>.</w:t>
      </w:r>
    </w:p>
    <w:p w:rsidR="00233356" w:rsidRPr="00C45705" w:rsidRDefault="00173EE0" w:rsidP="00173EE0">
      <w:pPr>
        <w:autoSpaceDE w:val="0"/>
        <w:autoSpaceDN w:val="0"/>
        <w:adjustRightInd w:val="0"/>
        <w:spacing w:after="200" w:line="276" w:lineRule="auto"/>
        <w:jc w:val="center"/>
        <w:rPr>
          <w:rFonts w:asciiTheme="majorHAnsi" w:hAnsiTheme="majorHAnsi" w:cs="Calibri"/>
          <w:sz w:val="36"/>
          <w:szCs w:val="36"/>
          <w:lang w:val="en"/>
        </w:rPr>
      </w:pPr>
      <w:r w:rsidRPr="00C45705">
        <w:rPr>
          <w:rFonts w:asciiTheme="majorHAnsi" w:eastAsia="宋体" w:hAnsiTheme="majorHAnsi" w:cs="Times New Roman"/>
          <w:noProof/>
          <w:sz w:val="24"/>
          <w:szCs w:val="24"/>
        </w:rPr>
        <w:drawing>
          <wp:inline distT="0" distB="0" distL="0" distR="0" wp14:anchorId="50BC42F0" wp14:editId="6160C82D">
            <wp:extent cx="3529954" cy="4002037"/>
            <wp:effectExtent l="19050" t="19050" r="13970" b="17780"/>
            <wp:docPr id="17" name="Picture 17" descr="cid:image002.png@01D2E8EC.5BF93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E8EC.5BF933F0"/>
                    <pic:cNvPicPr>
                      <a:picLocks noChangeAspect="1" noChangeArrowheads="1"/>
                    </pic:cNvPicPr>
                  </pic:nvPicPr>
                  <pic:blipFill rotWithShape="1">
                    <a:blip r:embed="rId9">
                      <a:extLst>
                        <a:ext uri="{28A0092B-C50C-407E-A947-70E740481C1C}">
                          <a14:useLocalDpi xmlns:a14="http://schemas.microsoft.com/office/drawing/2010/main" val="0"/>
                        </a:ext>
                      </a:extLst>
                    </a:blip>
                    <a:srcRect l="527" r="8938" b="1907"/>
                    <a:stretch/>
                  </pic:blipFill>
                  <pic:spPr bwMode="auto">
                    <a:xfrm>
                      <a:off x="0" y="0"/>
                      <a:ext cx="3544504" cy="401853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73EE0" w:rsidRPr="00C45705" w:rsidRDefault="00C242AA" w:rsidP="00173EE0">
      <w:pPr>
        <w:pStyle w:val="ListParagraph"/>
        <w:numPr>
          <w:ilvl w:val="0"/>
          <w:numId w:val="2"/>
        </w:numPr>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rPr>
        <w:t>Use command “</w:t>
      </w:r>
      <w:proofErr w:type="spellStart"/>
      <w:r w:rsidR="00173EE0" w:rsidRPr="00C45705">
        <w:rPr>
          <w:rFonts w:asciiTheme="majorHAnsi" w:hAnsiTheme="majorHAnsi" w:cs="Calibri"/>
          <w:sz w:val="20"/>
          <w:szCs w:val="20"/>
        </w:rPr>
        <w:t>isdct</w:t>
      </w:r>
      <w:proofErr w:type="spellEnd"/>
      <w:r w:rsidR="00173EE0" w:rsidRPr="00C45705">
        <w:rPr>
          <w:rFonts w:asciiTheme="majorHAnsi" w:hAnsiTheme="majorHAnsi" w:cs="Calibri"/>
          <w:sz w:val="20"/>
          <w:szCs w:val="20"/>
        </w:rPr>
        <w:t xml:space="preserve"> load -</w:t>
      </w:r>
      <w:proofErr w:type="spellStart"/>
      <w:r w:rsidR="00173EE0" w:rsidRPr="00C45705">
        <w:rPr>
          <w:rFonts w:asciiTheme="majorHAnsi" w:hAnsiTheme="majorHAnsi" w:cs="Calibri"/>
          <w:sz w:val="20"/>
          <w:szCs w:val="20"/>
        </w:rPr>
        <w:t>intelssd</w:t>
      </w:r>
      <w:proofErr w:type="spellEnd"/>
      <w:r w:rsidR="00173EE0" w:rsidRPr="00C45705">
        <w:rPr>
          <w:rFonts w:asciiTheme="majorHAnsi" w:hAnsiTheme="majorHAnsi" w:cs="Calibri"/>
          <w:sz w:val="20"/>
          <w:szCs w:val="20"/>
        </w:rPr>
        <w:t xml:space="preserve"> x(x SSD</w:t>
      </w:r>
      <w:r w:rsidR="00352DD1" w:rsidRPr="00C45705">
        <w:rPr>
          <w:rFonts w:asciiTheme="majorHAnsi" w:hAnsiTheme="majorHAnsi" w:cs="Calibri"/>
          <w:sz w:val="20"/>
          <w:szCs w:val="20"/>
        </w:rPr>
        <w:t xml:space="preserve">’s </w:t>
      </w:r>
      <w:r w:rsidR="00173EE0" w:rsidRPr="00C45705">
        <w:rPr>
          <w:rFonts w:asciiTheme="majorHAnsi" w:hAnsiTheme="majorHAnsi" w:cs="Calibri"/>
          <w:sz w:val="20"/>
          <w:szCs w:val="20"/>
        </w:rPr>
        <w:t>index)</w:t>
      </w:r>
      <w:r w:rsidR="00352DD1" w:rsidRPr="00C45705">
        <w:rPr>
          <w:rFonts w:asciiTheme="majorHAnsi" w:hAnsiTheme="majorHAnsi" w:cs="Calibri"/>
          <w:sz w:val="20"/>
          <w:szCs w:val="20"/>
        </w:rPr>
        <w:t>” to load the new firmware</w:t>
      </w:r>
    </w:p>
    <w:p w:rsidR="00173EE0" w:rsidRPr="00C45705" w:rsidRDefault="00173EE0" w:rsidP="00173EE0">
      <w:pPr>
        <w:autoSpaceDE w:val="0"/>
        <w:autoSpaceDN w:val="0"/>
        <w:adjustRightInd w:val="0"/>
        <w:spacing w:after="200" w:line="276" w:lineRule="auto"/>
        <w:jc w:val="center"/>
        <w:rPr>
          <w:rFonts w:asciiTheme="majorHAnsi" w:hAnsiTheme="majorHAnsi" w:cs="Calibri"/>
          <w:sz w:val="36"/>
          <w:szCs w:val="36"/>
          <w:lang w:val="en"/>
        </w:rPr>
      </w:pPr>
      <w:r w:rsidRPr="00C45705">
        <w:rPr>
          <w:rFonts w:asciiTheme="majorHAnsi" w:eastAsia="宋体" w:hAnsiTheme="majorHAnsi" w:cs="Times New Roman"/>
          <w:noProof/>
          <w:sz w:val="24"/>
          <w:szCs w:val="24"/>
        </w:rPr>
        <w:lastRenderedPageBreak/>
        <w:drawing>
          <wp:inline distT="0" distB="0" distL="0" distR="0" wp14:anchorId="1FAADFC9" wp14:editId="7957D9D7">
            <wp:extent cx="4170156" cy="2312035"/>
            <wp:effectExtent l="19050" t="19050" r="20955" b="12065"/>
            <wp:docPr id="16" name="Picture 16" descr="cid:image001.png@01D2E8E7.9691E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E8E7.9691E980"/>
                    <pic:cNvPicPr>
                      <a:picLocks noChangeAspect="1" noChangeArrowheads="1"/>
                    </pic:cNvPicPr>
                  </pic:nvPicPr>
                  <pic:blipFill rotWithShape="1">
                    <a:blip r:embed="rId10">
                      <a:extLst>
                        <a:ext uri="{28A0092B-C50C-407E-A947-70E740481C1C}">
                          <a14:useLocalDpi xmlns:a14="http://schemas.microsoft.com/office/drawing/2010/main" val="0"/>
                        </a:ext>
                      </a:extLst>
                    </a:blip>
                    <a:srcRect l="1382" t="1666" r="4908" b="4354"/>
                    <a:stretch/>
                  </pic:blipFill>
                  <pic:spPr bwMode="auto">
                    <a:xfrm>
                      <a:off x="0" y="0"/>
                      <a:ext cx="4181557" cy="2318356"/>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233356" w:rsidRPr="00C45705" w:rsidRDefault="0045712F" w:rsidP="000C27D4">
      <w:pPr>
        <w:pStyle w:val="Heading2"/>
        <w:rPr>
          <w:lang w:val="en"/>
        </w:rPr>
      </w:pPr>
      <w:bookmarkStart w:id="3" w:name="_Toc490144569"/>
      <w:r w:rsidRPr="00C45705">
        <w:rPr>
          <w:lang w:val="en"/>
        </w:rPr>
        <w:t>3.</w:t>
      </w:r>
      <w:r w:rsidR="006541B4" w:rsidRPr="00C45705">
        <w:rPr>
          <w:lang w:val="en"/>
        </w:rPr>
        <w:t xml:space="preserve"> </w:t>
      </w:r>
      <w:r w:rsidR="00233356" w:rsidRPr="00C45705">
        <w:rPr>
          <w:lang w:val="en"/>
        </w:rPr>
        <w:t>Test Steps</w:t>
      </w:r>
      <w:bookmarkEnd w:id="3"/>
    </w:p>
    <w:p w:rsidR="00C45705" w:rsidRPr="00C45705" w:rsidRDefault="00CF6391" w:rsidP="00372448">
      <w:pPr>
        <w:pStyle w:val="ListParagraph"/>
        <w:numPr>
          <w:ilvl w:val="0"/>
          <w:numId w:val="5"/>
        </w:numPr>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u w:val="single"/>
        </w:rPr>
        <w:t>Erase and For</w:t>
      </w:r>
      <w:r w:rsidR="00AE1242" w:rsidRPr="00C45705">
        <w:rPr>
          <w:rFonts w:asciiTheme="majorHAnsi" w:hAnsiTheme="majorHAnsi" w:cs="Calibri"/>
          <w:sz w:val="20"/>
          <w:szCs w:val="20"/>
          <w:u w:val="single"/>
        </w:rPr>
        <w:t>mat</w:t>
      </w:r>
      <w:r w:rsidRPr="00C45705">
        <w:rPr>
          <w:rFonts w:asciiTheme="majorHAnsi" w:hAnsiTheme="majorHAnsi" w:cs="Calibri"/>
          <w:sz w:val="20"/>
          <w:szCs w:val="20"/>
          <w:u w:val="single"/>
        </w:rPr>
        <w:t xml:space="preserve"> the SSD</w:t>
      </w:r>
      <w:r w:rsidRPr="00C45705">
        <w:rPr>
          <w:rFonts w:asciiTheme="majorHAnsi" w:hAnsiTheme="majorHAnsi" w:cs="Calibri"/>
          <w:sz w:val="20"/>
          <w:szCs w:val="20"/>
        </w:rPr>
        <w:t xml:space="preserve">: if it is a new SSD, this is not needed. If not, for a </w:t>
      </w:r>
      <w:r w:rsidR="00AE1242" w:rsidRPr="00C45705">
        <w:rPr>
          <w:rFonts w:asciiTheme="majorHAnsi" w:hAnsiTheme="majorHAnsi" w:cs="Calibri"/>
          <w:sz w:val="20"/>
          <w:szCs w:val="20"/>
        </w:rPr>
        <w:t>used SSD, first to do this step before other operation like “precondition”</w:t>
      </w:r>
      <w:r w:rsidR="00C45705" w:rsidRPr="00C45705">
        <w:rPr>
          <w:rFonts w:asciiTheme="majorHAnsi" w:hAnsiTheme="majorHAnsi" w:cs="Calibri"/>
          <w:sz w:val="20"/>
          <w:szCs w:val="20"/>
        </w:rPr>
        <w:t xml:space="preserve"> to remove some old information on this SSD.</w:t>
      </w:r>
    </w:p>
    <w:p w:rsidR="00C45705" w:rsidRPr="00C45705" w:rsidRDefault="00C45705" w:rsidP="00C45705">
      <w:pPr>
        <w:pStyle w:val="ListParagraph"/>
        <w:autoSpaceDE w:val="0"/>
        <w:autoSpaceDN w:val="0"/>
        <w:adjustRightInd w:val="0"/>
        <w:spacing w:after="200" w:line="276" w:lineRule="auto"/>
        <w:rPr>
          <w:rFonts w:asciiTheme="majorHAnsi" w:hAnsiTheme="majorHAnsi" w:cs="Calibri"/>
          <w:sz w:val="20"/>
          <w:szCs w:val="20"/>
        </w:rPr>
      </w:pPr>
    </w:p>
    <w:p w:rsidR="00CF6391" w:rsidRPr="00C45705" w:rsidRDefault="00AE1242" w:rsidP="00C45705">
      <w:pPr>
        <w:pStyle w:val="ListParagraph"/>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rPr>
        <w:t xml:space="preserve">One tool is </w:t>
      </w:r>
      <w:proofErr w:type="spellStart"/>
      <w:r w:rsidRPr="00C45705">
        <w:rPr>
          <w:rFonts w:asciiTheme="majorHAnsi" w:hAnsiTheme="majorHAnsi" w:cs="Calibri"/>
          <w:sz w:val="20"/>
          <w:szCs w:val="20"/>
        </w:rPr>
        <w:t>spdk</w:t>
      </w:r>
      <w:proofErr w:type="spellEnd"/>
      <w:r w:rsidRPr="00C45705">
        <w:rPr>
          <w:rFonts w:asciiTheme="majorHAnsi" w:hAnsiTheme="majorHAnsi" w:cs="Calibri"/>
          <w:sz w:val="20"/>
          <w:szCs w:val="20"/>
        </w:rPr>
        <w:t>/examples/</w:t>
      </w:r>
      <w:proofErr w:type="spellStart"/>
      <w:r w:rsidRPr="00C45705">
        <w:rPr>
          <w:rFonts w:asciiTheme="majorHAnsi" w:hAnsiTheme="majorHAnsi" w:cs="Calibri"/>
          <w:sz w:val="20"/>
          <w:szCs w:val="20"/>
        </w:rPr>
        <w:t>nvme</w:t>
      </w:r>
      <w:proofErr w:type="spellEnd"/>
      <w:r w:rsidRPr="00C45705">
        <w:rPr>
          <w:rFonts w:asciiTheme="majorHAnsi" w:hAnsiTheme="majorHAnsi" w:cs="Calibri"/>
          <w:sz w:val="20"/>
          <w:szCs w:val="20"/>
        </w:rPr>
        <w:t>/</w:t>
      </w:r>
      <w:proofErr w:type="spellStart"/>
      <w:r w:rsidRPr="00C45705">
        <w:rPr>
          <w:rFonts w:asciiTheme="majorHAnsi" w:hAnsiTheme="majorHAnsi" w:cs="Calibri"/>
          <w:sz w:val="20"/>
          <w:szCs w:val="20"/>
        </w:rPr>
        <w:t>nvme_manage</w:t>
      </w:r>
      <w:proofErr w:type="spellEnd"/>
      <w:r w:rsidRPr="00C45705">
        <w:rPr>
          <w:rFonts w:asciiTheme="majorHAnsi" w:hAnsiTheme="majorHAnsi" w:cs="Calibri"/>
          <w:sz w:val="20"/>
          <w:szCs w:val="20"/>
        </w:rPr>
        <w:t>/</w:t>
      </w:r>
      <w:proofErr w:type="spellStart"/>
      <w:r w:rsidRPr="00C45705">
        <w:rPr>
          <w:rFonts w:asciiTheme="majorHAnsi" w:hAnsiTheme="majorHAnsi" w:cs="Calibri"/>
          <w:sz w:val="20"/>
          <w:szCs w:val="20"/>
        </w:rPr>
        <w:t>nvme_manag</w:t>
      </w:r>
      <w:r w:rsidR="00C45705" w:rsidRPr="00C45705">
        <w:rPr>
          <w:rFonts w:asciiTheme="majorHAnsi" w:hAnsiTheme="majorHAnsi" w:cs="Calibri"/>
          <w:sz w:val="20"/>
          <w:szCs w:val="20"/>
        </w:rPr>
        <w:t>e</w:t>
      </w:r>
      <w:proofErr w:type="spellEnd"/>
      <w:r w:rsidR="00C45705" w:rsidRPr="00C45705">
        <w:rPr>
          <w:rFonts w:asciiTheme="majorHAnsi" w:hAnsiTheme="majorHAnsi" w:cs="Calibri"/>
          <w:sz w:val="20"/>
          <w:szCs w:val="20"/>
        </w:rPr>
        <w:t xml:space="preserve"> to conduct the “Erase and Format the SSD” as below:</w:t>
      </w:r>
    </w:p>
    <w:p w:rsidR="00822D6C" w:rsidRPr="00C45705" w:rsidRDefault="00822D6C" w:rsidP="00822D6C">
      <w:pPr>
        <w:pStyle w:val="ListParagraph"/>
        <w:autoSpaceDE w:val="0"/>
        <w:autoSpaceDN w:val="0"/>
        <w:adjustRightInd w:val="0"/>
        <w:spacing w:after="0" w:line="240" w:lineRule="auto"/>
        <w:jc w:val="center"/>
        <w:rPr>
          <w:rFonts w:asciiTheme="majorHAnsi" w:eastAsia="宋体" w:hAnsiTheme="majorHAnsi" w:cs="宋体"/>
          <w:sz w:val="24"/>
          <w:szCs w:val="24"/>
        </w:rPr>
      </w:pPr>
      <w:r w:rsidRPr="00C45705">
        <w:rPr>
          <w:rFonts w:asciiTheme="majorHAnsi" w:eastAsia="宋体" w:hAnsiTheme="majorHAnsi" w:cs="Times New Roman"/>
          <w:noProof/>
          <w:sz w:val="24"/>
          <w:szCs w:val="24"/>
        </w:rPr>
        <w:drawing>
          <wp:inline distT="0" distB="0" distL="0" distR="0" wp14:anchorId="13EE2B12" wp14:editId="32F6FC40">
            <wp:extent cx="3768312" cy="2176780"/>
            <wp:effectExtent l="0" t="0" r="3810" b="0"/>
            <wp:docPr id="14" name="Picture 14" descr="cid:image004.png@01D2E913.2F01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2E913.2F017200"/>
                    <pic:cNvPicPr>
                      <a:picLocks noChangeAspect="1" noChangeArrowheads="1"/>
                    </pic:cNvPicPr>
                  </pic:nvPicPr>
                  <pic:blipFill rotWithShape="1">
                    <a:blip r:embed="rId11">
                      <a:extLst>
                        <a:ext uri="{28A0092B-C50C-407E-A947-70E740481C1C}">
                          <a14:useLocalDpi xmlns:a14="http://schemas.microsoft.com/office/drawing/2010/main" val="0"/>
                        </a:ext>
                      </a:extLst>
                    </a:blip>
                    <a:srcRect r="4618"/>
                    <a:stretch/>
                  </pic:blipFill>
                  <pic:spPr bwMode="auto">
                    <a:xfrm>
                      <a:off x="0" y="0"/>
                      <a:ext cx="3784515" cy="2186140"/>
                    </a:xfrm>
                    <a:prstGeom prst="rect">
                      <a:avLst/>
                    </a:prstGeom>
                    <a:noFill/>
                    <a:ln>
                      <a:noFill/>
                    </a:ln>
                    <a:extLst>
                      <a:ext uri="{53640926-AAD7-44D8-BBD7-CCE9431645EC}">
                        <a14:shadowObscured xmlns:a14="http://schemas.microsoft.com/office/drawing/2010/main"/>
                      </a:ext>
                    </a:extLst>
                  </pic:spPr>
                </pic:pic>
              </a:graphicData>
            </a:graphic>
          </wp:inline>
        </w:drawing>
      </w:r>
    </w:p>
    <w:p w:rsidR="00822D6C" w:rsidRPr="00C45705" w:rsidRDefault="00B5649D" w:rsidP="00C45705">
      <w:pPr>
        <w:pStyle w:val="ListParagraph"/>
        <w:numPr>
          <w:ilvl w:val="1"/>
          <w:numId w:val="5"/>
        </w:numPr>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rPr>
        <w:t xml:space="preserve">Enter </w:t>
      </w:r>
      <w:proofErr w:type="spellStart"/>
      <w:r w:rsidRPr="00C45705">
        <w:rPr>
          <w:rFonts w:asciiTheme="majorHAnsi" w:hAnsiTheme="majorHAnsi" w:cs="Calibri"/>
          <w:sz w:val="20"/>
          <w:szCs w:val="20"/>
        </w:rPr>
        <w:t>pci</w:t>
      </w:r>
      <w:proofErr w:type="spellEnd"/>
      <w:r w:rsidRPr="00C45705">
        <w:rPr>
          <w:rFonts w:asciiTheme="majorHAnsi" w:hAnsiTheme="majorHAnsi" w:cs="Calibri"/>
          <w:sz w:val="20"/>
          <w:szCs w:val="20"/>
        </w:rPr>
        <w:t xml:space="preserve"> address(</w:t>
      </w:r>
      <w:proofErr w:type="spellStart"/>
      <w:r w:rsidRPr="00C45705">
        <w:rPr>
          <w:rFonts w:asciiTheme="majorHAnsi" w:hAnsiTheme="majorHAnsi" w:cs="Calibri"/>
          <w:sz w:val="20"/>
          <w:szCs w:val="20"/>
        </w:rPr>
        <w:t>ssd</w:t>
      </w:r>
      <w:proofErr w:type="spellEnd"/>
      <w:r w:rsidRPr="00C45705">
        <w:rPr>
          <w:rFonts w:asciiTheme="majorHAnsi" w:hAnsiTheme="majorHAnsi" w:cs="Calibri"/>
          <w:sz w:val="20"/>
          <w:szCs w:val="20"/>
        </w:rPr>
        <w:t xml:space="preserve"> </w:t>
      </w:r>
      <w:proofErr w:type="spellStart"/>
      <w:r w:rsidRPr="00C45705">
        <w:rPr>
          <w:rFonts w:asciiTheme="majorHAnsi" w:hAnsiTheme="majorHAnsi" w:cs="Calibri"/>
          <w:sz w:val="20"/>
          <w:szCs w:val="20"/>
        </w:rPr>
        <w:t>pci</w:t>
      </w:r>
      <w:proofErr w:type="spellEnd"/>
      <w:r w:rsidRPr="00C45705">
        <w:rPr>
          <w:rFonts w:asciiTheme="majorHAnsi" w:hAnsiTheme="majorHAnsi" w:cs="Calibri"/>
          <w:sz w:val="20"/>
          <w:szCs w:val="20"/>
        </w:rPr>
        <w:t xml:space="preserve"> address in your server) and choose option 0:</w:t>
      </w:r>
    </w:p>
    <w:p w:rsidR="00B5649D" w:rsidRPr="00C45705" w:rsidRDefault="00B5649D" w:rsidP="00B5649D">
      <w:pPr>
        <w:pStyle w:val="ListParagraph"/>
        <w:jc w:val="center"/>
        <w:rPr>
          <w:rFonts w:asciiTheme="majorHAnsi" w:hAnsiTheme="majorHAnsi"/>
        </w:rPr>
      </w:pPr>
      <w:r w:rsidRPr="00C45705">
        <w:rPr>
          <w:rFonts w:asciiTheme="majorHAnsi" w:eastAsia="宋体" w:hAnsiTheme="majorHAnsi" w:cs="Times New Roman"/>
          <w:noProof/>
          <w:sz w:val="24"/>
          <w:szCs w:val="24"/>
        </w:rPr>
        <w:drawing>
          <wp:inline distT="0" distB="0" distL="0" distR="0" wp14:anchorId="65C50EAD" wp14:editId="53D0FD0E">
            <wp:extent cx="3801116" cy="1258570"/>
            <wp:effectExtent l="0" t="0" r="8890" b="0"/>
            <wp:docPr id="13" name="Picture 13" descr="cid:image005.png@01D2E913.7DDE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2E913.7DDE3250"/>
                    <pic:cNvPicPr>
                      <a:picLocks noChangeAspect="1" noChangeArrowheads="1"/>
                    </pic:cNvPicPr>
                  </pic:nvPicPr>
                  <pic:blipFill rotWithShape="1">
                    <a:blip r:embed="rId12">
                      <a:extLst>
                        <a:ext uri="{28A0092B-C50C-407E-A947-70E740481C1C}">
                          <a14:useLocalDpi xmlns:a14="http://schemas.microsoft.com/office/drawing/2010/main" val="0"/>
                        </a:ext>
                      </a:extLst>
                    </a:blip>
                    <a:srcRect l="615" r="4436" b="8553"/>
                    <a:stretch/>
                  </pic:blipFill>
                  <pic:spPr bwMode="auto">
                    <a:xfrm>
                      <a:off x="0" y="0"/>
                      <a:ext cx="3843655" cy="1272655"/>
                    </a:xfrm>
                    <a:prstGeom prst="rect">
                      <a:avLst/>
                    </a:prstGeom>
                    <a:noFill/>
                    <a:ln>
                      <a:noFill/>
                    </a:ln>
                    <a:extLst>
                      <a:ext uri="{53640926-AAD7-44D8-BBD7-CCE9431645EC}">
                        <a14:shadowObscured xmlns:a14="http://schemas.microsoft.com/office/drawing/2010/main"/>
                      </a:ext>
                    </a:extLst>
                  </pic:spPr>
                </pic:pic>
              </a:graphicData>
            </a:graphic>
          </wp:inline>
        </w:drawing>
      </w:r>
    </w:p>
    <w:p w:rsidR="00B5649D" w:rsidRPr="00C45705" w:rsidRDefault="00B5649D" w:rsidP="00C45705">
      <w:pPr>
        <w:pStyle w:val="ListParagraph"/>
        <w:numPr>
          <w:ilvl w:val="1"/>
          <w:numId w:val="5"/>
        </w:numPr>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rPr>
        <w:t>Choose option 0 and enter Y :</w:t>
      </w:r>
    </w:p>
    <w:p w:rsidR="00B5649D" w:rsidRPr="00C45705" w:rsidRDefault="00B5649D" w:rsidP="00B5649D">
      <w:pPr>
        <w:pStyle w:val="ListParagraph"/>
        <w:autoSpaceDE w:val="0"/>
        <w:autoSpaceDN w:val="0"/>
        <w:adjustRightInd w:val="0"/>
        <w:spacing w:after="0" w:line="240" w:lineRule="auto"/>
        <w:jc w:val="center"/>
        <w:rPr>
          <w:rFonts w:asciiTheme="majorHAnsi" w:eastAsia="宋体" w:hAnsiTheme="majorHAnsi" w:cs="Times New Roman"/>
          <w:color w:val="000000" w:themeColor="text1"/>
          <w:sz w:val="24"/>
          <w:szCs w:val="24"/>
        </w:rPr>
      </w:pPr>
      <w:r w:rsidRPr="00C45705">
        <w:rPr>
          <w:rFonts w:asciiTheme="majorHAnsi" w:eastAsia="宋体" w:hAnsiTheme="majorHAnsi" w:cs="Times New Roman"/>
          <w:noProof/>
          <w:sz w:val="24"/>
          <w:szCs w:val="24"/>
        </w:rPr>
        <w:drawing>
          <wp:inline distT="0" distB="0" distL="0" distR="0" wp14:anchorId="509BA3FD" wp14:editId="7DEF11AC">
            <wp:extent cx="3333115" cy="1443358"/>
            <wp:effectExtent l="0" t="0" r="635" b="4445"/>
            <wp:docPr id="12" name="Picture 12" descr="cid:image006.png@01D2E913.D23E6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2E913.D23E62C0"/>
                    <pic:cNvPicPr>
                      <a:picLocks noChangeAspect="1" noChangeArrowheads="1"/>
                    </pic:cNvPicPr>
                  </pic:nvPicPr>
                  <pic:blipFill rotWithShape="1">
                    <a:blip r:embed="rId13">
                      <a:extLst>
                        <a:ext uri="{28A0092B-C50C-407E-A947-70E740481C1C}">
                          <a14:useLocalDpi xmlns:a14="http://schemas.microsoft.com/office/drawing/2010/main" val="0"/>
                        </a:ext>
                      </a:extLst>
                    </a:blip>
                    <a:srcRect l="847" t="2807" r="13083" b="7337"/>
                    <a:stretch/>
                  </pic:blipFill>
                  <pic:spPr bwMode="auto">
                    <a:xfrm>
                      <a:off x="0" y="0"/>
                      <a:ext cx="3360674" cy="1455292"/>
                    </a:xfrm>
                    <a:prstGeom prst="rect">
                      <a:avLst/>
                    </a:prstGeom>
                    <a:noFill/>
                    <a:ln>
                      <a:noFill/>
                    </a:ln>
                    <a:extLst>
                      <a:ext uri="{53640926-AAD7-44D8-BBD7-CCE9431645EC}">
                        <a14:shadowObscured xmlns:a14="http://schemas.microsoft.com/office/drawing/2010/main"/>
                      </a:ext>
                    </a:extLst>
                  </pic:spPr>
                </pic:pic>
              </a:graphicData>
            </a:graphic>
          </wp:inline>
        </w:drawing>
      </w:r>
    </w:p>
    <w:p w:rsidR="00AE1242" w:rsidRPr="00C45705" w:rsidRDefault="00AE1242" w:rsidP="00AE1242">
      <w:pPr>
        <w:pStyle w:val="ListParagraph"/>
        <w:numPr>
          <w:ilvl w:val="0"/>
          <w:numId w:val="5"/>
        </w:numPr>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u w:val="single"/>
        </w:rPr>
        <w:lastRenderedPageBreak/>
        <w:t>Precondition SSD</w:t>
      </w:r>
      <w:r w:rsidRPr="00C45705">
        <w:rPr>
          <w:rFonts w:asciiTheme="majorHAnsi" w:hAnsiTheme="majorHAnsi" w:cs="Calibri"/>
          <w:sz w:val="20"/>
          <w:szCs w:val="20"/>
        </w:rPr>
        <w:t>: testing on NAND SSD needs to conduct this phase so that the write performance can enter the stable state to have a consistent performance data. In the testing initial phase, SSD’s performance (</w:t>
      </w:r>
      <w:proofErr w:type="spellStart"/>
      <w:r w:rsidRPr="00C45705">
        <w:rPr>
          <w:rFonts w:asciiTheme="majorHAnsi" w:hAnsiTheme="majorHAnsi" w:cs="Calibri"/>
          <w:sz w:val="20"/>
          <w:szCs w:val="20"/>
        </w:rPr>
        <w:t>randwrite</w:t>
      </w:r>
      <w:proofErr w:type="spellEnd"/>
      <w:r w:rsidRPr="00C45705">
        <w:rPr>
          <w:rFonts w:asciiTheme="majorHAnsi" w:hAnsiTheme="majorHAnsi" w:cs="Calibri"/>
          <w:sz w:val="20"/>
          <w:szCs w:val="20"/>
        </w:rPr>
        <w:t>) will much better (FOB phase in below diagram). This is due to the writes are completed in the empty drive and/or with less background operation. After the precondition phase, the performance will enter the steady state and that’s the meaningful performance we tracked.</w:t>
      </w:r>
    </w:p>
    <w:p w:rsidR="00AE1242" w:rsidRPr="00C45705" w:rsidRDefault="00AE1242" w:rsidP="00AE1242">
      <w:pPr>
        <w:pStyle w:val="ListParagraph"/>
        <w:autoSpaceDE w:val="0"/>
        <w:autoSpaceDN w:val="0"/>
        <w:adjustRightInd w:val="0"/>
        <w:spacing w:after="200" w:line="276" w:lineRule="auto"/>
        <w:rPr>
          <w:rFonts w:asciiTheme="majorHAnsi" w:hAnsiTheme="majorHAnsi" w:cs="Calibri"/>
          <w:sz w:val="20"/>
          <w:szCs w:val="20"/>
        </w:rPr>
      </w:pPr>
    </w:p>
    <w:p w:rsidR="00AE1242" w:rsidRPr="00C45705" w:rsidRDefault="00AE1242" w:rsidP="00AE1242">
      <w:pPr>
        <w:pStyle w:val="ListParagraph"/>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rPr>
        <w:t>Usually for a P3700 800G SSD, first sequentially write about two hours (1.6TB data written) to cover all the space of the drive, then randomly write 1 hour (1.6TB data written). After this</w:t>
      </w:r>
      <w:r w:rsidR="00FE2399">
        <w:rPr>
          <w:rFonts w:asciiTheme="majorHAnsi" w:hAnsiTheme="majorHAnsi" w:cs="Calibri"/>
          <w:sz w:val="20"/>
          <w:szCs w:val="20"/>
        </w:rPr>
        <w:t>,</w:t>
      </w:r>
      <w:r w:rsidRPr="00C45705">
        <w:rPr>
          <w:rFonts w:asciiTheme="majorHAnsi" w:hAnsiTheme="majorHAnsi" w:cs="Calibri"/>
          <w:sz w:val="20"/>
          <w:szCs w:val="20"/>
        </w:rPr>
        <w:t xml:space="preserve"> it will enter the comparably steady data. The duration of sequential and random write depends on the actual SSDs involved.</w:t>
      </w:r>
    </w:p>
    <w:p w:rsidR="00AE1242" w:rsidRPr="00C45705" w:rsidRDefault="00AE1242" w:rsidP="00AE1242">
      <w:pPr>
        <w:pStyle w:val="ListParagraph"/>
        <w:autoSpaceDE w:val="0"/>
        <w:autoSpaceDN w:val="0"/>
        <w:adjustRightInd w:val="0"/>
        <w:spacing w:after="200" w:line="276" w:lineRule="auto"/>
        <w:jc w:val="center"/>
        <w:rPr>
          <w:rFonts w:asciiTheme="majorHAnsi" w:hAnsiTheme="majorHAnsi" w:cs="Calibri"/>
          <w:sz w:val="24"/>
          <w:szCs w:val="24"/>
        </w:rPr>
      </w:pPr>
      <w:r w:rsidRPr="00C45705">
        <w:rPr>
          <w:rFonts w:asciiTheme="majorHAnsi" w:eastAsia="宋体" w:hAnsiTheme="majorHAnsi" w:cs="Times New Roman"/>
          <w:noProof/>
          <w:sz w:val="24"/>
          <w:szCs w:val="24"/>
        </w:rPr>
        <w:drawing>
          <wp:inline distT="0" distB="0" distL="0" distR="0" wp14:anchorId="68766E03" wp14:editId="226747CD">
            <wp:extent cx="3809316" cy="2119630"/>
            <wp:effectExtent l="19050" t="19050" r="20320" b="1397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3115" t="3906" r="3505" b="4269"/>
                    <a:stretch/>
                  </pic:blipFill>
                  <pic:spPr bwMode="auto">
                    <a:xfrm>
                      <a:off x="0" y="0"/>
                      <a:ext cx="3821677" cy="2126508"/>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C45705" w:rsidRPr="00C45705" w:rsidRDefault="00C45705" w:rsidP="000D6AA7">
      <w:pPr>
        <w:pStyle w:val="ListParagraph"/>
        <w:numPr>
          <w:ilvl w:val="0"/>
          <w:numId w:val="5"/>
        </w:numPr>
        <w:rPr>
          <w:rFonts w:asciiTheme="majorHAnsi" w:hAnsiTheme="majorHAnsi"/>
          <w:sz w:val="20"/>
          <w:szCs w:val="20"/>
        </w:rPr>
      </w:pPr>
      <w:r w:rsidRPr="00C45705">
        <w:rPr>
          <w:rFonts w:asciiTheme="majorHAnsi" w:hAnsiTheme="majorHAnsi"/>
          <w:sz w:val="20"/>
          <w:szCs w:val="20"/>
        </w:rPr>
        <w:t xml:space="preserve">Use SPDK </w:t>
      </w:r>
      <w:proofErr w:type="spellStart"/>
      <w:r w:rsidRPr="00C45705">
        <w:rPr>
          <w:rFonts w:asciiTheme="majorHAnsi" w:hAnsiTheme="majorHAnsi"/>
          <w:sz w:val="20"/>
          <w:szCs w:val="20"/>
        </w:rPr>
        <w:t>fio</w:t>
      </w:r>
      <w:proofErr w:type="spellEnd"/>
      <w:r w:rsidRPr="00C45705">
        <w:rPr>
          <w:rFonts w:asciiTheme="majorHAnsi" w:hAnsiTheme="majorHAnsi"/>
          <w:sz w:val="20"/>
          <w:szCs w:val="20"/>
        </w:rPr>
        <w:t xml:space="preserve">-plugin to test the SPDK performance, configuration from </w:t>
      </w:r>
      <w:hyperlink r:id="rId15" w:history="1">
        <w:r w:rsidRPr="00C45705">
          <w:rPr>
            <w:rStyle w:val="Hyperlink"/>
            <w:rFonts w:asciiTheme="majorHAnsi" w:hAnsiTheme="majorHAnsi"/>
            <w:sz w:val="20"/>
            <w:szCs w:val="20"/>
          </w:rPr>
          <w:t>config.fio</w:t>
        </w:r>
      </w:hyperlink>
      <w:r w:rsidRPr="00C45705">
        <w:rPr>
          <w:rFonts w:asciiTheme="majorHAnsi" w:hAnsiTheme="majorHAnsi"/>
          <w:sz w:val="20"/>
          <w:szCs w:val="20"/>
        </w:rPr>
        <w:t xml:space="preserve"> as following:</w:t>
      </w:r>
    </w:p>
    <w:p w:rsidR="000D6AA7" w:rsidRPr="00C45705" w:rsidRDefault="000D6AA7" w:rsidP="00425F57">
      <w:pPr>
        <w:pStyle w:val="ListParagraph"/>
        <w:jc w:val="center"/>
        <w:rPr>
          <w:rFonts w:asciiTheme="majorHAnsi" w:hAnsiTheme="majorHAnsi"/>
        </w:rPr>
      </w:pPr>
      <w:r w:rsidRPr="00C45705">
        <w:rPr>
          <w:rFonts w:asciiTheme="majorHAnsi" w:eastAsia="宋体" w:hAnsiTheme="majorHAnsi" w:cs="Times New Roman"/>
          <w:noProof/>
          <w:sz w:val="24"/>
          <w:szCs w:val="24"/>
        </w:rPr>
        <w:drawing>
          <wp:inline distT="0" distB="0" distL="0" distR="0" wp14:anchorId="1A6973FD" wp14:editId="5A937ACA">
            <wp:extent cx="3944632" cy="2218055"/>
            <wp:effectExtent l="0" t="0" r="0" b="0"/>
            <wp:docPr id="6" name="Picture 6" descr="cid:image010.png@01D2FB0A.2D67D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10.png@01D2FB0A.2D67D570"/>
                    <pic:cNvPicPr>
                      <a:picLocks noChangeAspect="1" noChangeArrowheads="1"/>
                    </pic:cNvPicPr>
                  </pic:nvPicPr>
                  <pic:blipFill rotWithShape="1">
                    <a:blip r:embed="rId16">
                      <a:extLst>
                        <a:ext uri="{28A0092B-C50C-407E-A947-70E740481C1C}">
                          <a14:useLocalDpi xmlns:a14="http://schemas.microsoft.com/office/drawing/2010/main" val="0"/>
                        </a:ext>
                      </a:extLst>
                    </a:blip>
                    <a:srcRect r="11370" b="5710"/>
                    <a:stretch/>
                  </pic:blipFill>
                  <pic:spPr bwMode="auto">
                    <a:xfrm>
                      <a:off x="0" y="0"/>
                      <a:ext cx="3966080" cy="2230115"/>
                    </a:xfrm>
                    <a:prstGeom prst="rect">
                      <a:avLst/>
                    </a:prstGeom>
                    <a:noFill/>
                    <a:ln>
                      <a:noFill/>
                    </a:ln>
                    <a:extLst>
                      <a:ext uri="{53640926-AAD7-44D8-BBD7-CCE9431645EC}">
                        <a14:shadowObscured xmlns:a14="http://schemas.microsoft.com/office/drawing/2010/main"/>
                      </a:ext>
                    </a:extLst>
                  </pic:spPr>
                </pic:pic>
              </a:graphicData>
            </a:graphic>
          </wp:inline>
        </w:drawing>
      </w:r>
    </w:p>
    <w:p w:rsidR="000D6AA7" w:rsidRPr="00C45705" w:rsidRDefault="00C45705" w:rsidP="00C45705">
      <w:pPr>
        <w:pStyle w:val="ListParagraph"/>
        <w:numPr>
          <w:ilvl w:val="1"/>
          <w:numId w:val="5"/>
        </w:numPr>
        <w:rPr>
          <w:rFonts w:asciiTheme="majorHAnsi" w:hAnsiTheme="majorHAnsi"/>
          <w:sz w:val="20"/>
          <w:szCs w:val="20"/>
        </w:rPr>
      </w:pPr>
      <w:r w:rsidRPr="00C45705">
        <w:rPr>
          <w:rFonts w:asciiTheme="majorHAnsi" w:hAnsiTheme="majorHAnsi"/>
          <w:sz w:val="20"/>
          <w:szCs w:val="20"/>
        </w:rPr>
        <w:t xml:space="preserve">Use SPDK </w:t>
      </w:r>
      <w:proofErr w:type="spellStart"/>
      <w:r w:rsidR="000D6AA7" w:rsidRPr="00C45705">
        <w:rPr>
          <w:rFonts w:asciiTheme="majorHAnsi" w:hAnsiTheme="majorHAnsi"/>
          <w:sz w:val="20"/>
          <w:szCs w:val="20"/>
        </w:rPr>
        <w:t>fio</w:t>
      </w:r>
      <w:proofErr w:type="spellEnd"/>
      <w:r w:rsidR="000D6AA7" w:rsidRPr="00C45705">
        <w:rPr>
          <w:rFonts w:asciiTheme="majorHAnsi" w:hAnsiTheme="majorHAnsi"/>
          <w:sz w:val="20"/>
          <w:szCs w:val="20"/>
        </w:rPr>
        <w:t xml:space="preserve">-plugin </w:t>
      </w:r>
      <w:r w:rsidRPr="00C45705">
        <w:rPr>
          <w:rFonts w:asciiTheme="majorHAnsi" w:hAnsiTheme="majorHAnsi"/>
          <w:sz w:val="20"/>
          <w:szCs w:val="20"/>
        </w:rPr>
        <w:t>to test multiple SSDs</w:t>
      </w:r>
    </w:p>
    <w:p w:rsidR="000D6AA7" w:rsidRPr="00C45705" w:rsidRDefault="000D6AA7" w:rsidP="00425F57">
      <w:pPr>
        <w:pStyle w:val="ListParagraph"/>
        <w:jc w:val="center"/>
        <w:rPr>
          <w:rFonts w:asciiTheme="majorHAnsi" w:hAnsiTheme="majorHAnsi"/>
        </w:rPr>
      </w:pPr>
      <w:r w:rsidRPr="00C45705">
        <w:rPr>
          <w:rFonts w:asciiTheme="majorHAnsi" w:eastAsia="宋体" w:hAnsiTheme="majorHAnsi" w:cs="Calibri"/>
          <w:noProof/>
          <w:color w:val="1F497D"/>
        </w:rPr>
        <w:drawing>
          <wp:inline distT="0" distB="0" distL="0" distR="0" wp14:anchorId="585DC251" wp14:editId="1FF474A5">
            <wp:extent cx="4588402" cy="692785"/>
            <wp:effectExtent l="0" t="0" r="3175" b="0"/>
            <wp:docPr id="5" name="Picture 5" descr="cid:image012.png@01D2FB3B.6581B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12.png@01D2FB3B.6581BFD0"/>
                    <pic:cNvPicPr>
                      <a:picLocks noChangeAspect="1" noChangeArrowheads="1"/>
                    </pic:cNvPicPr>
                  </pic:nvPicPr>
                  <pic:blipFill rotWithShape="1">
                    <a:blip r:embed="rId17">
                      <a:extLst>
                        <a:ext uri="{28A0092B-C50C-407E-A947-70E740481C1C}">
                          <a14:useLocalDpi xmlns:a14="http://schemas.microsoft.com/office/drawing/2010/main" val="0"/>
                        </a:ext>
                      </a:extLst>
                    </a:blip>
                    <a:srcRect r="1913" b="5186"/>
                    <a:stretch/>
                  </pic:blipFill>
                  <pic:spPr bwMode="auto">
                    <a:xfrm>
                      <a:off x="0" y="0"/>
                      <a:ext cx="4896603" cy="739319"/>
                    </a:xfrm>
                    <a:prstGeom prst="rect">
                      <a:avLst/>
                    </a:prstGeom>
                    <a:noFill/>
                    <a:ln>
                      <a:noFill/>
                    </a:ln>
                    <a:extLst>
                      <a:ext uri="{53640926-AAD7-44D8-BBD7-CCE9431645EC}">
                        <a14:shadowObscured xmlns:a14="http://schemas.microsoft.com/office/drawing/2010/main"/>
                      </a:ext>
                    </a:extLst>
                  </pic:spPr>
                </pic:pic>
              </a:graphicData>
            </a:graphic>
          </wp:inline>
        </w:drawing>
      </w:r>
    </w:p>
    <w:p w:rsidR="00C45705" w:rsidRPr="00C45705" w:rsidRDefault="00C45705" w:rsidP="000D6AA7">
      <w:pPr>
        <w:pStyle w:val="ListParagraph"/>
        <w:numPr>
          <w:ilvl w:val="0"/>
          <w:numId w:val="5"/>
        </w:numPr>
        <w:autoSpaceDE w:val="0"/>
        <w:autoSpaceDN w:val="0"/>
        <w:adjustRightInd w:val="0"/>
        <w:spacing w:after="0" w:line="240" w:lineRule="auto"/>
        <w:rPr>
          <w:rFonts w:asciiTheme="majorHAnsi" w:eastAsia="宋体" w:hAnsiTheme="majorHAnsi" w:cs="宋体"/>
          <w:color w:val="000000" w:themeColor="text1"/>
          <w:sz w:val="20"/>
          <w:szCs w:val="20"/>
        </w:rPr>
      </w:pPr>
      <w:r w:rsidRPr="00C45705">
        <w:rPr>
          <w:rFonts w:asciiTheme="majorHAnsi" w:hAnsiTheme="majorHAnsi"/>
          <w:sz w:val="20"/>
          <w:szCs w:val="20"/>
        </w:rPr>
        <w:t>To confirm whethe</w:t>
      </w:r>
      <w:r w:rsidRPr="00C45705">
        <w:rPr>
          <w:rFonts w:asciiTheme="majorHAnsi" w:eastAsia="宋体" w:hAnsiTheme="majorHAnsi" w:cs="宋体"/>
          <w:color w:val="000000" w:themeColor="text1"/>
          <w:sz w:val="20"/>
          <w:szCs w:val="20"/>
        </w:rPr>
        <w:t xml:space="preserve">r there is a </w:t>
      </w:r>
      <w:r>
        <w:rPr>
          <w:rFonts w:asciiTheme="majorHAnsi" w:eastAsia="宋体" w:hAnsiTheme="majorHAnsi" w:cs="宋体"/>
          <w:color w:val="000000" w:themeColor="text1"/>
          <w:sz w:val="20"/>
          <w:szCs w:val="20"/>
        </w:rPr>
        <w:t>single Core used in the testing, when testing is ongoing, use the “</w:t>
      </w:r>
      <w:proofErr w:type="spellStart"/>
      <w:r>
        <w:rPr>
          <w:rFonts w:asciiTheme="majorHAnsi" w:eastAsia="宋体" w:hAnsiTheme="majorHAnsi" w:cs="宋体"/>
          <w:color w:val="000000" w:themeColor="text1"/>
          <w:sz w:val="20"/>
          <w:szCs w:val="20"/>
        </w:rPr>
        <w:t>htop</w:t>
      </w:r>
      <w:proofErr w:type="spellEnd"/>
      <w:r>
        <w:rPr>
          <w:rFonts w:asciiTheme="majorHAnsi" w:eastAsia="宋体" w:hAnsiTheme="majorHAnsi" w:cs="宋体"/>
          <w:color w:val="000000" w:themeColor="text1"/>
          <w:sz w:val="20"/>
          <w:szCs w:val="20"/>
        </w:rPr>
        <w:t>” command to check the CPU usage (in below example, only core24 is allocated for the testing).</w:t>
      </w:r>
    </w:p>
    <w:p w:rsidR="000D6AA7" w:rsidRPr="00C45705" w:rsidRDefault="000D6AA7" w:rsidP="00425F57">
      <w:pPr>
        <w:pStyle w:val="ListParagraph"/>
        <w:autoSpaceDE w:val="0"/>
        <w:autoSpaceDN w:val="0"/>
        <w:adjustRightInd w:val="0"/>
        <w:spacing w:after="0" w:line="240" w:lineRule="auto"/>
        <w:jc w:val="center"/>
        <w:rPr>
          <w:rFonts w:asciiTheme="majorHAnsi" w:eastAsia="宋体" w:hAnsiTheme="majorHAnsi" w:cs="宋体"/>
          <w:color w:val="000000" w:themeColor="text1"/>
          <w:lang w:val="zh-CN"/>
        </w:rPr>
      </w:pPr>
      <w:r w:rsidRPr="00C45705">
        <w:rPr>
          <w:rFonts w:asciiTheme="majorHAnsi" w:eastAsia="宋体" w:hAnsiTheme="majorHAnsi" w:cs="Times New Roman"/>
          <w:noProof/>
          <w:sz w:val="24"/>
          <w:szCs w:val="24"/>
        </w:rPr>
        <w:lastRenderedPageBreak/>
        <w:drawing>
          <wp:inline distT="0" distB="0" distL="0" distR="0" wp14:anchorId="1D40FF84" wp14:editId="61972B2A">
            <wp:extent cx="4251953" cy="3296373"/>
            <wp:effectExtent l="0" t="0" r="0" b="0"/>
            <wp:docPr id="4" name="Picture 4" descr="cid:image015.png@01D2FB0C.19D0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15.png@01D2FB0C.19D03320"/>
                    <pic:cNvPicPr>
                      <a:picLocks noChangeAspect="1" noChangeArrowheads="1"/>
                    </pic:cNvPicPr>
                  </pic:nvPicPr>
                  <pic:blipFill rotWithShape="1">
                    <a:blip r:embed="rId18">
                      <a:extLst>
                        <a:ext uri="{28A0092B-C50C-407E-A947-70E740481C1C}">
                          <a14:useLocalDpi xmlns:a14="http://schemas.microsoft.com/office/drawing/2010/main" val="0"/>
                        </a:ext>
                      </a:extLst>
                    </a:blip>
                    <a:srcRect t="1832"/>
                    <a:stretch/>
                  </pic:blipFill>
                  <pic:spPr bwMode="auto">
                    <a:xfrm>
                      <a:off x="0" y="0"/>
                      <a:ext cx="4266483" cy="3307638"/>
                    </a:xfrm>
                    <a:prstGeom prst="rect">
                      <a:avLst/>
                    </a:prstGeom>
                    <a:noFill/>
                    <a:ln>
                      <a:noFill/>
                    </a:ln>
                    <a:extLst>
                      <a:ext uri="{53640926-AAD7-44D8-BBD7-CCE9431645EC}">
                        <a14:shadowObscured xmlns:a14="http://schemas.microsoft.com/office/drawing/2010/main"/>
                      </a:ext>
                    </a:extLst>
                  </pic:spPr>
                </pic:pic>
              </a:graphicData>
            </a:graphic>
          </wp:inline>
        </w:drawing>
      </w:r>
    </w:p>
    <w:p w:rsidR="00B454FC" w:rsidRPr="00C45705" w:rsidRDefault="00B454FC" w:rsidP="00425F57">
      <w:pPr>
        <w:pStyle w:val="ListParagraph"/>
        <w:autoSpaceDE w:val="0"/>
        <w:autoSpaceDN w:val="0"/>
        <w:adjustRightInd w:val="0"/>
        <w:spacing w:after="0" w:line="240" w:lineRule="auto"/>
        <w:jc w:val="center"/>
        <w:rPr>
          <w:rFonts w:asciiTheme="majorHAnsi" w:eastAsia="宋体" w:hAnsiTheme="majorHAnsi" w:cs="宋体"/>
          <w:color w:val="000000" w:themeColor="text1"/>
          <w:lang w:val="zh-CN"/>
        </w:rPr>
      </w:pPr>
    </w:p>
    <w:p w:rsidR="00B454FC" w:rsidRPr="00C45705" w:rsidRDefault="00B454FC" w:rsidP="00B454FC">
      <w:pPr>
        <w:pStyle w:val="Heading2"/>
      </w:pPr>
      <w:bookmarkStart w:id="4" w:name="_Toc490144570"/>
      <w:r w:rsidRPr="00C45705">
        <w:t>4. Testing Configuration</w:t>
      </w:r>
      <w:bookmarkEnd w:id="4"/>
    </w:p>
    <w:tbl>
      <w:tblPr>
        <w:tblW w:w="13220" w:type="dxa"/>
        <w:tblLook w:val="04A0" w:firstRow="1" w:lastRow="0" w:firstColumn="1" w:lastColumn="0" w:noHBand="0" w:noVBand="1"/>
      </w:tblPr>
      <w:tblGrid>
        <w:gridCol w:w="4320"/>
        <w:gridCol w:w="4800"/>
        <w:gridCol w:w="4100"/>
      </w:tblGrid>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F866FD" w:rsidRDefault="00F866FD" w:rsidP="00B454FC">
            <w:pPr>
              <w:spacing w:after="0" w:line="240" w:lineRule="auto"/>
              <w:rPr>
                <w:rFonts w:asciiTheme="majorHAnsi" w:eastAsia="宋体" w:hAnsiTheme="majorHAnsi" w:cs="宋体"/>
                <w:color w:val="000000"/>
              </w:rPr>
            </w:pPr>
            <w:r>
              <w:rPr>
                <w:rFonts w:asciiTheme="majorHAnsi" w:eastAsia="宋体" w:hAnsiTheme="majorHAnsi" w:cs="宋体"/>
                <w:color w:val="000000"/>
              </w:rPr>
              <w:t xml:space="preserve">Below testing involving the comparison of kernel driver and SPDK driver performance on 8 </w:t>
            </w:r>
            <w:proofErr w:type="spellStart"/>
            <w:r>
              <w:rPr>
                <w:rFonts w:asciiTheme="majorHAnsi" w:eastAsia="宋体" w:hAnsiTheme="majorHAnsi" w:cs="宋体"/>
                <w:color w:val="000000"/>
              </w:rPr>
              <w:t>NVMe</w:t>
            </w:r>
            <w:proofErr w:type="spellEnd"/>
            <w:r>
              <w:rPr>
                <w:rFonts w:asciiTheme="majorHAnsi" w:eastAsia="宋体" w:hAnsiTheme="majorHAnsi" w:cs="宋体"/>
                <w:color w:val="000000"/>
              </w:rPr>
              <w:t xml:space="preserve"> SSDs. The typical configuration as:</w:t>
            </w:r>
          </w:p>
          <w:p w:rsidR="00F866FD" w:rsidRDefault="00F866FD" w:rsidP="00B454FC">
            <w:pPr>
              <w:spacing w:after="0" w:line="240" w:lineRule="auto"/>
              <w:rPr>
                <w:rFonts w:asciiTheme="majorHAnsi" w:eastAsia="宋体" w:hAnsiTheme="majorHAnsi" w:cs="宋体"/>
                <w:color w:val="000000"/>
              </w:rPr>
            </w:pPr>
          </w:p>
          <w:p w:rsidR="00B454FC" w:rsidRPr="00F866FD" w:rsidRDefault="00B454FC" w:rsidP="00F866FD">
            <w:pPr>
              <w:spacing w:after="0" w:line="240" w:lineRule="auto"/>
              <w:rPr>
                <w:rFonts w:asciiTheme="majorHAnsi" w:eastAsia="宋体" w:hAnsiTheme="majorHAnsi" w:cs="宋体"/>
                <w:b/>
                <w:color w:val="000000"/>
              </w:rPr>
            </w:pPr>
            <w:r w:rsidRPr="00F866FD">
              <w:rPr>
                <w:rFonts w:asciiTheme="majorHAnsi" w:eastAsia="宋体" w:hAnsiTheme="majorHAnsi" w:cs="宋体"/>
                <w:b/>
                <w:color w:val="000000"/>
              </w:rPr>
              <w:t>Kernel:8core 8NVMe devices</w:t>
            </w:r>
            <w:r w:rsidR="00F866FD" w:rsidRPr="00F866FD">
              <w:rPr>
                <w:rFonts w:asciiTheme="majorHAnsi" w:eastAsia="宋体" w:hAnsiTheme="majorHAnsi" w:cs="宋体"/>
                <w:b/>
                <w:color w:val="000000"/>
              </w:rPr>
              <w:t xml:space="preserve"> vs SPDK: 1core with 8NVMe devices</w:t>
            </w: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p w:rsidR="00B454FC" w:rsidRPr="00C45705" w:rsidRDefault="00B454FC" w:rsidP="00B454FC">
            <w:pPr>
              <w:spacing w:after="0" w:line="240" w:lineRule="auto"/>
              <w:rPr>
                <w:rFonts w:asciiTheme="majorHAnsi" w:eastAsia="宋体" w:hAnsiTheme="majorHAnsi" w:cs="宋体"/>
                <w:color w:val="000000"/>
              </w:rPr>
            </w:pPr>
            <w:r w:rsidRPr="00F866FD">
              <w:rPr>
                <w:rFonts w:asciiTheme="majorHAnsi" w:eastAsia="宋体" w:hAnsiTheme="majorHAnsi" w:cs="宋体"/>
                <w:color w:val="000000"/>
                <w:u w:val="single"/>
              </w:rPr>
              <w:t>Software</w:t>
            </w:r>
            <w:r w:rsidRPr="00C45705">
              <w:rPr>
                <w:rFonts w:asciiTheme="majorHAnsi" w:eastAsia="宋体" w:hAnsiTheme="majorHAnsi" w:cs="宋体"/>
                <w:color w:val="000000"/>
              </w:rPr>
              <w:t>：</w:t>
            </w: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864"/>
        </w:trPr>
        <w:tc>
          <w:tcPr>
            <w:tcW w:w="4320" w:type="dxa"/>
            <w:tcBorders>
              <w:top w:val="nil"/>
              <w:left w:val="nil"/>
              <w:bottom w:val="nil"/>
              <w:right w:val="nil"/>
            </w:tcBorders>
            <w:shd w:val="clear" w:color="auto" w:fill="auto"/>
            <w:vAlign w:val="bottom"/>
            <w:hideMark/>
          </w:tcPr>
          <w:p w:rsidR="00B454FC" w:rsidRPr="00C45705" w:rsidRDefault="00B454FC" w:rsidP="00FE2399">
            <w:pPr>
              <w:spacing w:after="0" w:line="240" w:lineRule="auto"/>
              <w:rPr>
                <w:rFonts w:asciiTheme="majorHAnsi" w:eastAsia="宋体" w:hAnsiTheme="majorHAnsi" w:cs="宋体"/>
                <w:color w:val="000000"/>
              </w:rPr>
            </w:pPr>
            <w:r w:rsidRPr="00C45705">
              <w:rPr>
                <w:rFonts w:asciiTheme="majorHAnsi" w:eastAsia="宋体" w:hAnsiTheme="majorHAnsi" w:cs="宋体"/>
                <w:color w:val="000000"/>
              </w:rPr>
              <w:t>OS</w:t>
            </w:r>
            <w:r w:rsidR="00FE2399">
              <w:rPr>
                <w:rFonts w:asciiTheme="majorHAnsi" w:eastAsia="宋体" w:hAnsiTheme="majorHAnsi" w:cs="宋体"/>
                <w:color w:val="000000"/>
              </w:rPr>
              <w:t xml:space="preserve">:                      </w:t>
            </w:r>
            <w:r w:rsidRPr="00C45705">
              <w:rPr>
                <w:rFonts w:asciiTheme="majorHAnsi" w:eastAsia="宋体" w:hAnsiTheme="majorHAnsi" w:cs="宋体"/>
                <w:color w:val="000000"/>
              </w:rPr>
              <w:t>CentOS Linux release 7.2.1511</w:t>
            </w:r>
            <w:r w:rsidRPr="00C45705">
              <w:rPr>
                <w:rFonts w:asciiTheme="majorHAnsi" w:eastAsia="宋体" w:hAnsiTheme="majorHAnsi" w:cs="宋体"/>
                <w:color w:val="000000"/>
              </w:rPr>
              <w:br/>
              <w:t>Kernel</w:t>
            </w:r>
            <w:r w:rsidR="00FE2399">
              <w:rPr>
                <w:rFonts w:asciiTheme="majorHAnsi" w:eastAsia="宋体" w:hAnsiTheme="majorHAnsi" w:cs="宋体"/>
                <w:color w:val="000000"/>
              </w:rPr>
              <w:t xml:space="preserve">:                </w:t>
            </w:r>
            <w:r w:rsidRPr="00C45705">
              <w:rPr>
                <w:rFonts w:asciiTheme="majorHAnsi" w:eastAsia="宋体" w:hAnsiTheme="majorHAnsi" w:cs="宋体"/>
                <w:color w:val="000000"/>
              </w:rPr>
              <w:t>3.10.0-327.el7.x86_64</w:t>
            </w:r>
          </w:p>
        </w:tc>
        <w:tc>
          <w:tcPr>
            <w:tcW w:w="48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Times New Roman" w:hAnsiTheme="majorHAnsi" w:cs="Times New Roman"/>
                <w:sz w:val="20"/>
                <w:szCs w:val="20"/>
              </w:rPr>
            </w:pP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Pr="00C45705" w:rsidRDefault="00FE2399" w:rsidP="00FE2399">
            <w:pPr>
              <w:spacing w:after="0" w:line="240" w:lineRule="auto"/>
              <w:rPr>
                <w:rFonts w:asciiTheme="majorHAnsi" w:eastAsia="宋体" w:hAnsiTheme="majorHAnsi" w:cs="宋体"/>
                <w:color w:val="000000"/>
              </w:rPr>
            </w:pPr>
            <w:proofErr w:type="spellStart"/>
            <w:r>
              <w:rPr>
                <w:rFonts w:asciiTheme="majorHAnsi" w:eastAsia="宋体" w:hAnsiTheme="majorHAnsi" w:cs="宋体"/>
                <w:color w:val="000000"/>
              </w:rPr>
              <w:t>fio</w:t>
            </w:r>
            <w:proofErr w:type="spellEnd"/>
            <w:r>
              <w:rPr>
                <w:rFonts w:asciiTheme="majorHAnsi" w:eastAsia="宋体" w:hAnsiTheme="majorHAnsi" w:cs="宋体"/>
                <w:color w:val="000000"/>
              </w:rPr>
              <w:t>-Version</w:t>
            </w:r>
            <w:r w:rsidR="00B454FC" w:rsidRPr="00C45705">
              <w:rPr>
                <w:rFonts w:asciiTheme="majorHAnsi" w:eastAsia="宋体" w:hAnsiTheme="majorHAnsi" w:cs="宋体"/>
                <w:color w:val="000000"/>
              </w:rPr>
              <w:t>:</w:t>
            </w:r>
            <w:r>
              <w:rPr>
                <w:rFonts w:asciiTheme="majorHAnsi" w:eastAsia="宋体" w:hAnsiTheme="majorHAnsi" w:cs="宋体"/>
                <w:color w:val="000000"/>
              </w:rPr>
              <w:t xml:space="preserve">        </w:t>
            </w:r>
            <w:r w:rsidR="00B454FC" w:rsidRPr="00C45705">
              <w:rPr>
                <w:rFonts w:asciiTheme="majorHAnsi" w:eastAsia="宋体" w:hAnsiTheme="majorHAnsi" w:cs="宋体"/>
                <w:color w:val="000000"/>
              </w:rPr>
              <w:t>fio-2.18</w:t>
            </w: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Pr="00C45705" w:rsidRDefault="00B454FC" w:rsidP="00FE2399">
            <w:pPr>
              <w:spacing w:after="0" w:line="240" w:lineRule="auto"/>
              <w:rPr>
                <w:rFonts w:asciiTheme="majorHAnsi" w:eastAsia="宋体" w:hAnsiTheme="majorHAnsi" w:cs="宋体"/>
                <w:color w:val="000000"/>
              </w:rPr>
            </w:pPr>
            <w:r w:rsidRPr="00C45705">
              <w:rPr>
                <w:rFonts w:asciiTheme="majorHAnsi" w:eastAsia="宋体" w:hAnsiTheme="majorHAnsi" w:cs="宋体"/>
                <w:color w:val="000000"/>
              </w:rPr>
              <w:t xml:space="preserve">GCC Version: </w:t>
            </w:r>
            <w:r w:rsidR="00FE2399">
              <w:rPr>
                <w:rFonts w:asciiTheme="majorHAnsi" w:eastAsia="宋体" w:hAnsiTheme="majorHAnsi" w:cs="宋体"/>
                <w:color w:val="000000"/>
              </w:rPr>
              <w:t xml:space="preserve">    </w:t>
            </w:r>
            <w:r w:rsidRPr="00C45705">
              <w:rPr>
                <w:rFonts w:asciiTheme="majorHAnsi" w:eastAsia="宋体" w:hAnsiTheme="majorHAnsi" w:cs="宋体"/>
                <w:color w:val="000000"/>
              </w:rPr>
              <w:t>4.8.5 20150623 (Red Hat 4.8.5-11) (GCC)</w:t>
            </w: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r w:rsidRPr="00C45705">
              <w:rPr>
                <w:rFonts w:asciiTheme="majorHAnsi" w:eastAsia="宋体" w:hAnsiTheme="majorHAnsi" w:cs="宋体"/>
                <w:color w:val="000000"/>
              </w:rPr>
              <w:t xml:space="preserve">SPDK: master branch: </w:t>
            </w:r>
            <w:r w:rsidR="00FE2399">
              <w:rPr>
                <w:rFonts w:asciiTheme="majorHAnsi" w:eastAsia="宋体" w:hAnsiTheme="majorHAnsi" w:cs="宋体"/>
                <w:color w:val="000000"/>
              </w:rPr>
              <w:t xml:space="preserve">  </w:t>
            </w:r>
            <w:r w:rsidRPr="00C45705">
              <w:rPr>
                <w:rFonts w:asciiTheme="majorHAnsi" w:eastAsia="宋体" w:hAnsiTheme="majorHAnsi" w:cs="宋体"/>
                <w:color w:val="000000"/>
              </w:rPr>
              <w:t>commit 6fb1ce422e4d3e893770bd4f86d053eb5894e32c</w:t>
            </w:r>
          </w:p>
          <w:p w:rsidR="00B454FC" w:rsidRPr="00C45705" w:rsidRDefault="00B454FC" w:rsidP="00B454FC">
            <w:pPr>
              <w:spacing w:after="0" w:line="240" w:lineRule="auto"/>
              <w:rPr>
                <w:rFonts w:asciiTheme="majorHAnsi" w:eastAsia="宋体" w:hAnsiTheme="majorHAnsi" w:cs="宋体"/>
                <w:color w:val="000000"/>
              </w:rPr>
            </w:pP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Pr="00C45705" w:rsidRDefault="00F866FD" w:rsidP="00B454FC">
            <w:pPr>
              <w:spacing w:after="0" w:line="240" w:lineRule="auto"/>
              <w:rPr>
                <w:rFonts w:asciiTheme="majorHAnsi" w:eastAsia="宋体" w:hAnsiTheme="majorHAnsi" w:cs="宋体"/>
                <w:color w:val="000000"/>
              </w:rPr>
            </w:pPr>
            <w:r>
              <w:rPr>
                <w:rFonts w:asciiTheme="majorHAnsi" w:eastAsia="宋体" w:hAnsiTheme="majorHAnsi" w:cs="宋体"/>
                <w:color w:val="000000"/>
                <w:u w:val="single"/>
              </w:rPr>
              <w:t>Hardw</w:t>
            </w:r>
            <w:r w:rsidR="00B454FC" w:rsidRPr="00F866FD">
              <w:rPr>
                <w:rFonts w:asciiTheme="majorHAnsi" w:eastAsia="宋体" w:hAnsiTheme="majorHAnsi" w:cs="宋体"/>
                <w:color w:val="000000"/>
                <w:u w:val="single"/>
              </w:rPr>
              <w:t>are</w:t>
            </w:r>
            <w:r w:rsidR="00B454FC" w:rsidRPr="00C45705">
              <w:rPr>
                <w:rFonts w:asciiTheme="majorHAnsi" w:eastAsia="宋体" w:hAnsiTheme="majorHAnsi" w:cs="宋体"/>
                <w:color w:val="000000"/>
              </w:rPr>
              <w:t>:</w:t>
            </w:r>
          </w:p>
          <w:p w:rsidR="00B454FC" w:rsidRPr="00C45705" w:rsidRDefault="00B454FC" w:rsidP="00B454FC">
            <w:pPr>
              <w:spacing w:after="0" w:line="240" w:lineRule="auto"/>
              <w:rPr>
                <w:rFonts w:asciiTheme="majorHAnsi" w:eastAsia="宋体" w:hAnsiTheme="majorHAnsi" w:cs="宋体"/>
                <w:color w:val="000000"/>
              </w:rPr>
            </w:pP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r w:rsidRPr="00C45705">
              <w:rPr>
                <w:rFonts w:asciiTheme="majorHAnsi" w:eastAsia="宋体" w:hAnsiTheme="majorHAnsi" w:cs="宋体"/>
                <w:color w:val="000000"/>
              </w:rPr>
              <w:t>SSD:</w:t>
            </w:r>
            <w:r w:rsidR="00FE2399">
              <w:rPr>
                <w:rFonts w:asciiTheme="majorHAnsi" w:eastAsia="宋体" w:hAnsiTheme="majorHAnsi" w:cs="宋体"/>
                <w:color w:val="000000"/>
              </w:rPr>
              <w:t xml:space="preserve">                     </w:t>
            </w:r>
            <w:r w:rsidRPr="00C45705">
              <w:rPr>
                <w:rFonts w:asciiTheme="majorHAnsi" w:eastAsia="宋体" w:hAnsiTheme="majorHAnsi" w:cs="宋体"/>
                <w:color w:val="000000"/>
              </w:rPr>
              <w:t xml:space="preserve">Intel® P3700 </w:t>
            </w:r>
            <w:proofErr w:type="spellStart"/>
            <w:r w:rsidRPr="00C45705">
              <w:rPr>
                <w:rFonts w:asciiTheme="majorHAnsi" w:eastAsia="宋体" w:hAnsiTheme="majorHAnsi" w:cs="宋体"/>
                <w:color w:val="000000"/>
              </w:rPr>
              <w:t>NVMe</w:t>
            </w:r>
            <w:proofErr w:type="spellEnd"/>
            <w:r w:rsidRPr="00C45705">
              <w:rPr>
                <w:rFonts w:asciiTheme="majorHAnsi" w:eastAsia="宋体" w:hAnsiTheme="majorHAnsi" w:cs="宋体"/>
                <w:color w:val="000000"/>
              </w:rPr>
              <w:t xml:space="preserve"> SSD (1.6TB) x</w:t>
            </w:r>
            <w:r w:rsidR="00FE2399">
              <w:rPr>
                <w:rFonts w:asciiTheme="majorHAnsi" w:eastAsia="宋体" w:hAnsiTheme="majorHAnsi" w:cs="宋体"/>
                <w:color w:val="000000"/>
              </w:rPr>
              <w:t xml:space="preserve"> </w:t>
            </w:r>
            <w:r w:rsidRPr="00C45705">
              <w:rPr>
                <w:rFonts w:asciiTheme="majorHAnsi" w:eastAsia="宋体" w:hAnsiTheme="majorHAnsi" w:cs="宋体"/>
                <w:color w:val="000000"/>
              </w:rPr>
              <w:t>8</w:t>
            </w: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705"/>
        </w:trPr>
        <w:tc>
          <w:tcPr>
            <w:tcW w:w="13220" w:type="dxa"/>
            <w:gridSpan w:val="3"/>
            <w:tcBorders>
              <w:top w:val="nil"/>
              <w:left w:val="nil"/>
              <w:bottom w:val="nil"/>
              <w:right w:val="nil"/>
            </w:tcBorders>
            <w:shd w:val="clear" w:color="auto" w:fill="auto"/>
            <w:vAlign w:val="bottom"/>
            <w:hideMark/>
          </w:tcPr>
          <w:p w:rsidR="00B454FC" w:rsidRPr="00C45705" w:rsidRDefault="00B454FC" w:rsidP="00B454FC">
            <w:pPr>
              <w:spacing w:after="0" w:line="240" w:lineRule="auto"/>
              <w:rPr>
                <w:rFonts w:asciiTheme="majorHAnsi" w:eastAsia="宋体" w:hAnsiTheme="majorHAnsi" w:cs="宋体"/>
                <w:color w:val="000000"/>
              </w:rPr>
            </w:pPr>
            <w:r w:rsidRPr="00C45705">
              <w:rPr>
                <w:rFonts w:asciiTheme="majorHAnsi" w:eastAsia="宋体" w:hAnsiTheme="majorHAnsi" w:cs="宋体"/>
                <w:color w:val="000000"/>
              </w:rPr>
              <w:t xml:space="preserve">CPU: </w:t>
            </w:r>
            <w:r w:rsidR="00FE2399">
              <w:rPr>
                <w:rFonts w:asciiTheme="majorHAnsi" w:eastAsia="宋体" w:hAnsiTheme="majorHAnsi" w:cs="宋体"/>
                <w:color w:val="000000"/>
              </w:rPr>
              <w:t xml:space="preserve">                   </w:t>
            </w:r>
            <w:r w:rsidRPr="00C45705">
              <w:rPr>
                <w:rFonts w:asciiTheme="majorHAnsi" w:eastAsia="宋体" w:hAnsiTheme="majorHAnsi" w:cs="宋体"/>
                <w:color w:val="000000"/>
              </w:rPr>
              <w:t>Intel(R) Xeon(R) CPU E5-2699 v4 @ 2.20GHz</w:t>
            </w:r>
          </w:p>
          <w:p w:rsidR="00B454FC" w:rsidRPr="00C45705" w:rsidRDefault="00B454FC" w:rsidP="00FE2399">
            <w:pPr>
              <w:spacing w:after="0" w:line="240" w:lineRule="auto"/>
              <w:ind w:firstLineChars="650" w:firstLine="1430"/>
              <w:rPr>
                <w:rFonts w:asciiTheme="majorHAnsi" w:eastAsia="宋体" w:hAnsiTheme="majorHAnsi" w:cs="宋体"/>
                <w:color w:val="000000"/>
              </w:rPr>
            </w:pPr>
            <w:r w:rsidRPr="00C45705">
              <w:rPr>
                <w:rFonts w:asciiTheme="majorHAnsi" w:eastAsia="宋体" w:hAnsiTheme="majorHAnsi" w:cs="宋体"/>
                <w:color w:val="000000"/>
              </w:rPr>
              <w:t>(HT off, Intel® Turbo Boost Technology enabled)</w:t>
            </w:r>
          </w:p>
          <w:p w:rsidR="00B454FC" w:rsidRPr="00C45705" w:rsidRDefault="00FE2399" w:rsidP="00FE2399">
            <w:pPr>
              <w:spacing w:after="0" w:line="240" w:lineRule="auto"/>
              <w:rPr>
                <w:rFonts w:asciiTheme="majorHAnsi" w:eastAsia="宋体" w:hAnsiTheme="majorHAnsi" w:cs="宋体"/>
                <w:color w:val="000000"/>
              </w:rPr>
            </w:pPr>
            <w:r>
              <w:rPr>
                <w:rFonts w:asciiTheme="majorHAnsi" w:eastAsia="宋体" w:hAnsiTheme="majorHAnsi" w:cs="宋体"/>
                <w:color w:val="000000"/>
              </w:rPr>
              <w:t xml:space="preserve">Memory:            </w:t>
            </w:r>
            <w:r w:rsidR="00B454FC" w:rsidRPr="00C45705">
              <w:rPr>
                <w:rFonts w:asciiTheme="majorHAnsi" w:eastAsia="宋体" w:hAnsiTheme="majorHAnsi" w:cs="宋体"/>
                <w:color w:val="000000"/>
              </w:rPr>
              <w:t xml:space="preserve">256GB DDR4, 8x 32GB DDR4 2400 MT/s </w:t>
            </w: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Default="00F866FD" w:rsidP="00B454FC">
            <w:pPr>
              <w:spacing w:after="0" w:line="240" w:lineRule="auto"/>
              <w:rPr>
                <w:rFonts w:asciiTheme="majorHAnsi" w:eastAsia="宋体" w:hAnsiTheme="majorHAnsi" w:cs="宋体"/>
                <w:color w:val="000000"/>
              </w:rPr>
            </w:pPr>
            <w:r w:rsidRPr="00F866FD">
              <w:rPr>
                <w:rFonts w:asciiTheme="majorHAnsi" w:eastAsia="宋体" w:hAnsiTheme="majorHAnsi" w:cs="宋体" w:hint="eastAsia"/>
                <w:color w:val="000000"/>
                <w:u w:val="single"/>
              </w:rPr>
              <w:t>Testin</w:t>
            </w:r>
            <w:r w:rsidRPr="00F866FD">
              <w:rPr>
                <w:rFonts w:asciiTheme="majorHAnsi" w:eastAsia="宋体" w:hAnsiTheme="majorHAnsi" w:cs="宋体"/>
                <w:color w:val="000000"/>
                <w:u w:val="single"/>
              </w:rPr>
              <w:t>g method</w:t>
            </w:r>
            <w:r>
              <w:rPr>
                <w:rFonts w:asciiTheme="majorHAnsi" w:eastAsia="宋体" w:hAnsiTheme="majorHAnsi" w:cs="宋体"/>
                <w:color w:val="000000"/>
              </w:rPr>
              <w:t>:</w:t>
            </w:r>
          </w:p>
          <w:p w:rsidR="00F866FD" w:rsidRPr="00C45705" w:rsidRDefault="00F866FD" w:rsidP="00B454FC">
            <w:pPr>
              <w:spacing w:after="0" w:line="240" w:lineRule="auto"/>
              <w:rPr>
                <w:rFonts w:asciiTheme="majorHAnsi" w:eastAsia="宋体" w:hAnsiTheme="majorHAnsi" w:cs="宋体"/>
                <w:color w:val="000000"/>
              </w:rPr>
            </w:pPr>
          </w:p>
          <w:p w:rsidR="00B454FC" w:rsidRPr="00C45705" w:rsidRDefault="00F866FD" w:rsidP="00B454FC">
            <w:pPr>
              <w:spacing w:after="0" w:line="240" w:lineRule="auto"/>
              <w:rPr>
                <w:rFonts w:asciiTheme="majorHAnsi" w:eastAsia="宋体" w:hAnsiTheme="majorHAnsi" w:cs="宋体"/>
                <w:color w:val="000000"/>
              </w:rPr>
            </w:pPr>
            <w:proofErr w:type="spellStart"/>
            <w:r>
              <w:rPr>
                <w:rFonts w:asciiTheme="majorHAnsi" w:eastAsia="宋体" w:hAnsiTheme="majorHAnsi" w:cs="宋体"/>
                <w:color w:val="000000"/>
              </w:rPr>
              <w:t>randread</w:t>
            </w:r>
            <w:proofErr w:type="spellEnd"/>
            <w:r>
              <w:rPr>
                <w:rFonts w:asciiTheme="majorHAnsi" w:eastAsia="宋体" w:hAnsiTheme="majorHAnsi" w:cs="宋体"/>
                <w:color w:val="000000"/>
              </w:rPr>
              <w:t xml:space="preserve">:          </w:t>
            </w:r>
            <w:r w:rsidR="00B454FC" w:rsidRPr="00C45705">
              <w:rPr>
                <w:rFonts w:asciiTheme="majorHAnsi" w:eastAsia="宋体" w:hAnsiTheme="majorHAnsi" w:cs="宋体"/>
                <w:color w:val="000000"/>
              </w:rPr>
              <w:t>runtime=300s</w:t>
            </w: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roofErr w:type="spellStart"/>
            <w:r w:rsidRPr="00C45705">
              <w:rPr>
                <w:rFonts w:asciiTheme="majorHAnsi" w:eastAsia="宋体" w:hAnsiTheme="majorHAnsi" w:cs="宋体"/>
                <w:color w:val="000000"/>
              </w:rPr>
              <w:t>randwrite</w:t>
            </w:r>
            <w:proofErr w:type="spellEnd"/>
            <w:r w:rsidRPr="00C45705">
              <w:rPr>
                <w:rFonts w:asciiTheme="majorHAnsi" w:eastAsia="宋体" w:hAnsiTheme="majorHAnsi" w:cs="宋体"/>
                <w:color w:val="000000"/>
              </w:rPr>
              <w:t xml:space="preserve">:  </w:t>
            </w:r>
            <w:r w:rsidR="00F866FD">
              <w:rPr>
                <w:rFonts w:asciiTheme="majorHAnsi" w:eastAsia="宋体" w:hAnsiTheme="majorHAnsi" w:cs="宋体"/>
                <w:color w:val="000000"/>
              </w:rPr>
              <w:t xml:space="preserve">       </w:t>
            </w:r>
            <w:r w:rsidRPr="00C45705">
              <w:rPr>
                <w:rFonts w:asciiTheme="majorHAnsi" w:eastAsia="宋体" w:hAnsiTheme="majorHAnsi" w:cs="宋体"/>
                <w:color w:val="000000"/>
              </w:rPr>
              <w:t>runtime=600s</w:t>
            </w: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r w:rsidR="00B454FC" w:rsidRPr="00C45705" w:rsidTr="00B454FC">
        <w:trPr>
          <w:trHeight w:val="288"/>
        </w:trPr>
        <w:tc>
          <w:tcPr>
            <w:tcW w:w="9120" w:type="dxa"/>
            <w:gridSpan w:val="2"/>
            <w:tcBorders>
              <w:top w:val="nil"/>
              <w:left w:val="nil"/>
              <w:bottom w:val="nil"/>
              <w:right w:val="nil"/>
            </w:tcBorders>
            <w:shd w:val="clear" w:color="auto" w:fill="auto"/>
            <w:noWrap/>
            <w:vAlign w:val="bottom"/>
            <w:hideMark/>
          </w:tcPr>
          <w:p w:rsidR="00B454FC" w:rsidRDefault="00B454FC" w:rsidP="00B454FC">
            <w:pPr>
              <w:spacing w:after="0" w:line="240" w:lineRule="auto"/>
              <w:rPr>
                <w:rFonts w:asciiTheme="majorHAnsi" w:eastAsia="宋体" w:hAnsiTheme="majorHAnsi" w:cs="宋体"/>
                <w:color w:val="000000"/>
              </w:rPr>
            </w:pPr>
            <w:proofErr w:type="spellStart"/>
            <w:r w:rsidRPr="00C45705">
              <w:rPr>
                <w:rFonts w:asciiTheme="majorHAnsi" w:eastAsia="宋体" w:hAnsiTheme="majorHAnsi" w:cs="宋体"/>
                <w:color w:val="000000"/>
              </w:rPr>
              <w:t>randrw</w:t>
            </w:r>
            <w:proofErr w:type="spellEnd"/>
            <w:r w:rsidRPr="00C45705">
              <w:rPr>
                <w:rFonts w:asciiTheme="majorHAnsi" w:eastAsia="宋体" w:hAnsiTheme="majorHAnsi" w:cs="宋体"/>
                <w:color w:val="000000"/>
              </w:rPr>
              <w:t xml:space="preserve">:     </w:t>
            </w:r>
            <w:r w:rsidR="00F866FD">
              <w:rPr>
                <w:rFonts w:asciiTheme="majorHAnsi" w:eastAsia="宋体" w:hAnsiTheme="majorHAnsi" w:cs="宋体"/>
                <w:color w:val="000000"/>
              </w:rPr>
              <w:t xml:space="preserve">         </w:t>
            </w:r>
            <w:r w:rsidRPr="00C45705">
              <w:rPr>
                <w:rFonts w:asciiTheme="majorHAnsi" w:eastAsia="宋体" w:hAnsiTheme="majorHAnsi" w:cs="宋体"/>
                <w:color w:val="000000"/>
              </w:rPr>
              <w:t>runtime=600s</w:t>
            </w:r>
          </w:p>
          <w:p w:rsidR="00F866FD" w:rsidRDefault="00F866FD" w:rsidP="00B454FC">
            <w:pPr>
              <w:spacing w:after="0" w:line="240" w:lineRule="auto"/>
              <w:rPr>
                <w:rFonts w:asciiTheme="majorHAnsi" w:eastAsia="宋体" w:hAnsiTheme="majorHAnsi" w:cs="宋体"/>
                <w:color w:val="000000"/>
              </w:rPr>
            </w:pPr>
            <w:r>
              <w:rPr>
                <w:rFonts w:asciiTheme="majorHAnsi" w:eastAsia="宋体" w:hAnsiTheme="majorHAnsi" w:cs="宋体"/>
                <w:color w:val="000000"/>
              </w:rPr>
              <w:t>queue depth:    1, 4, 16</w:t>
            </w:r>
          </w:p>
          <w:p w:rsidR="00F866FD" w:rsidRPr="00C45705" w:rsidRDefault="00F866FD" w:rsidP="00B454FC">
            <w:pPr>
              <w:spacing w:after="0" w:line="240" w:lineRule="auto"/>
              <w:rPr>
                <w:rFonts w:asciiTheme="majorHAnsi" w:eastAsia="宋体" w:hAnsiTheme="majorHAnsi" w:cs="宋体"/>
                <w:color w:val="000000"/>
              </w:rPr>
            </w:pPr>
            <w:proofErr w:type="spellStart"/>
            <w:r>
              <w:rPr>
                <w:rFonts w:asciiTheme="majorHAnsi" w:eastAsia="宋体" w:hAnsiTheme="majorHAnsi" w:cs="宋体"/>
                <w:color w:val="000000"/>
              </w:rPr>
              <w:t>io</w:t>
            </w:r>
            <w:proofErr w:type="spellEnd"/>
            <w:r>
              <w:rPr>
                <w:rFonts w:asciiTheme="majorHAnsi" w:eastAsia="宋体" w:hAnsiTheme="majorHAnsi" w:cs="宋体"/>
                <w:color w:val="000000"/>
              </w:rPr>
              <w:t xml:space="preserve"> size:                4K</w:t>
            </w:r>
          </w:p>
        </w:tc>
        <w:tc>
          <w:tcPr>
            <w:tcW w:w="4100" w:type="dxa"/>
            <w:tcBorders>
              <w:top w:val="nil"/>
              <w:left w:val="nil"/>
              <w:bottom w:val="nil"/>
              <w:right w:val="nil"/>
            </w:tcBorders>
            <w:shd w:val="clear" w:color="auto" w:fill="auto"/>
            <w:noWrap/>
            <w:vAlign w:val="bottom"/>
            <w:hideMark/>
          </w:tcPr>
          <w:p w:rsidR="00B454FC" w:rsidRPr="00C45705" w:rsidRDefault="00B454FC" w:rsidP="00B454FC">
            <w:pPr>
              <w:spacing w:after="0" w:line="240" w:lineRule="auto"/>
              <w:rPr>
                <w:rFonts w:asciiTheme="majorHAnsi" w:eastAsia="宋体" w:hAnsiTheme="majorHAnsi" w:cs="宋体"/>
                <w:color w:val="000000"/>
              </w:rPr>
            </w:pPr>
          </w:p>
        </w:tc>
      </w:tr>
    </w:tbl>
    <w:p w:rsidR="00F866FD" w:rsidRDefault="00F866FD" w:rsidP="00F866FD">
      <w:pPr>
        <w:rPr>
          <w:rFonts w:asciiTheme="majorHAnsi" w:hAnsiTheme="majorHAnsi"/>
        </w:rPr>
      </w:pPr>
    </w:p>
    <w:p w:rsidR="00FE2399" w:rsidRDefault="00F866FD" w:rsidP="00F866FD">
      <w:pPr>
        <w:rPr>
          <w:rFonts w:asciiTheme="majorHAnsi" w:hAnsiTheme="majorHAnsi"/>
        </w:rPr>
      </w:pPr>
      <w:r>
        <w:rPr>
          <w:rFonts w:asciiTheme="majorHAnsi" w:hAnsiTheme="majorHAnsi" w:hint="eastAsia"/>
        </w:rPr>
        <w:t>Note</w:t>
      </w:r>
      <w:r>
        <w:rPr>
          <w:rFonts w:asciiTheme="majorHAnsi" w:hAnsiTheme="majorHAnsi"/>
        </w:rPr>
        <w:t xml:space="preserve">: </w:t>
      </w:r>
    </w:p>
    <w:p w:rsidR="00F866FD" w:rsidRPr="00FE2399" w:rsidRDefault="00F866FD" w:rsidP="00FE2399">
      <w:pPr>
        <w:pStyle w:val="ListParagraph"/>
        <w:numPr>
          <w:ilvl w:val="0"/>
          <w:numId w:val="9"/>
        </w:numPr>
        <w:rPr>
          <w:rFonts w:asciiTheme="majorHAnsi" w:hAnsiTheme="majorHAnsi"/>
        </w:rPr>
      </w:pPr>
      <w:proofErr w:type="gramStart"/>
      <w:r w:rsidRPr="00FE2399">
        <w:rPr>
          <w:rFonts w:asciiTheme="majorHAnsi" w:hAnsiTheme="majorHAnsi"/>
        </w:rPr>
        <w:lastRenderedPageBreak/>
        <w:t>queue</w:t>
      </w:r>
      <w:proofErr w:type="gramEnd"/>
      <w:r w:rsidRPr="00FE2399">
        <w:rPr>
          <w:rFonts w:asciiTheme="majorHAnsi" w:hAnsiTheme="majorHAnsi"/>
        </w:rPr>
        <w:t xml:space="preserve"> depth of one </w:t>
      </w:r>
      <w:proofErr w:type="spellStart"/>
      <w:r w:rsidRPr="00FE2399">
        <w:rPr>
          <w:rFonts w:asciiTheme="majorHAnsi" w:hAnsiTheme="majorHAnsi"/>
        </w:rPr>
        <w:t>fio</w:t>
      </w:r>
      <w:proofErr w:type="spellEnd"/>
      <w:r w:rsidRPr="00FE2399">
        <w:rPr>
          <w:rFonts w:asciiTheme="majorHAnsi" w:hAnsiTheme="majorHAnsi"/>
        </w:rPr>
        <w:t xml:space="preserve"> job is shared if multiple </w:t>
      </w:r>
      <w:proofErr w:type="spellStart"/>
      <w:r w:rsidRPr="00FE2399">
        <w:rPr>
          <w:rFonts w:asciiTheme="majorHAnsi" w:hAnsiTheme="majorHAnsi"/>
        </w:rPr>
        <w:t>NVMe</w:t>
      </w:r>
      <w:proofErr w:type="spellEnd"/>
      <w:r w:rsidRPr="00FE2399">
        <w:rPr>
          <w:rFonts w:asciiTheme="majorHAnsi" w:hAnsiTheme="majorHAnsi"/>
        </w:rPr>
        <w:t xml:space="preserve"> SSDs are used for the SPDK </w:t>
      </w:r>
      <w:proofErr w:type="spellStart"/>
      <w:r w:rsidRPr="00FE2399">
        <w:rPr>
          <w:rFonts w:asciiTheme="majorHAnsi" w:hAnsiTheme="majorHAnsi"/>
        </w:rPr>
        <w:t>fio_plugin</w:t>
      </w:r>
      <w:proofErr w:type="spellEnd"/>
      <w:r w:rsidRPr="00FE2399">
        <w:rPr>
          <w:rFonts w:asciiTheme="majorHAnsi" w:hAnsiTheme="majorHAnsi"/>
        </w:rPr>
        <w:t xml:space="preserve"> usage. For example, if 128 is the queue depth for the one </w:t>
      </w:r>
      <w:proofErr w:type="spellStart"/>
      <w:r w:rsidRPr="00FE2399">
        <w:rPr>
          <w:rFonts w:asciiTheme="majorHAnsi" w:hAnsiTheme="majorHAnsi"/>
        </w:rPr>
        <w:t>fio</w:t>
      </w:r>
      <w:proofErr w:type="spellEnd"/>
      <w:r w:rsidRPr="00FE2399">
        <w:rPr>
          <w:rFonts w:asciiTheme="majorHAnsi" w:hAnsiTheme="majorHAnsi"/>
        </w:rPr>
        <w:t xml:space="preserve"> job and 8 </w:t>
      </w:r>
      <w:proofErr w:type="spellStart"/>
      <w:r w:rsidRPr="00FE2399">
        <w:rPr>
          <w:rFonts w:asciiTheme="majorHAnsi" w:hAnsiTheme="majorHAnsi"/>
        </w:rPr>
        <w:t>NVMe</w:t>
      </w:r>
      <w:proofErr w:type="spellEnd"/>
      <w:r w:rsidRPr="00FE2399">
        <w:rPr>
          <w:rFonts w:asciiTheme="majorHAnsi" w:hAnsiTheme="majorHAnsi"/>
        </w:rPr>
        <w:t xml:space="preserve"> SSDs connected, each SSD will have 16 queue depth. So that to compare SPDK and Kernel driver, it will be as following:</w:t>
      </w:r>
    </w:p>
    <w:p w:rsidR="00F866FD" w:rsidRDefault="00F866FD" w:rsidP="00FE2399">
      <w:pPr>
        <w:ind w:firstLine="360"/>
        <w:rPr>
          <w:rFonts w:asciiTheme="majorHAnsi" w:hAnsiTheme="majorHAnsi"/>
        </w:rPr>
      </w:pPr>
      <w:r>
        <w:rPr>
          <w:rFonts w:asciiTheme="majorHAnsi" w:hAnsiTheme="majorHAnsi"/>
        </w:rPr>
        <w:t xml:space="preserve">SPDK: 1 job, 128 queue depth/job; 8 </w:t>
      </w:r>
      <w:proofErr w:type="spellStart"/>
      <w:r>
        <w:rPr>
          <w:rFonts w:asciiTheme="majorHAnsi" w:hAnsiTheme="majorHAnsi"/>
        </w:rPr>
        <w:t>NVMe</w:t>
      </w:r>
      <w:proofErr w:type="spellEnd"/>
      <w:r>
        <w:rPr>
          <w:rFonts w:asciiTheme="majorHAnsi" w:hAnsiTheme="majorHAnsi"/>
        </w:rPr>
        <w:t xml:space="preserve"> SSDs, 1 core</w:t>
      </w:r>
    </w:p>
    <w:p w:rsidR="00F866FD" w:rsidRDefault="00F866FD" w:rsidP="00FE2399">
      <w:pPr>
        <w:ind w:firstLine="360"/>
        <w:rPr>
          <w:rFonts w:asciiTheme="majorHAnsi" w:hAnsiTheme="majorHAnsi"/>
        </w:rPr>
      </w:pPr>
      <w:r>
        <w:rPr>
          <w:rFonts w:asciiTheme="majorHAnsi" w:hAnsiTheme="majorHAnsi"/>
        </w:rPr>
        <w:t xml:space="preserve">Kernel: 8 job, 16 queue depth/job; 8 </w:t>
      </w:r>
      <w:proofErr w:type="spellStart"/>
      <w:r>
        <w:rPr>
          <w:rFonts w:asciiTheme="majorHAnsi" w:hAnsiTheme="majorHAnsi"/>
        </w:rPr>
        <w:t>NVMe</w:t>
      </w:r>
      <w:proofErr w:type="spellEnd"/>
      <w:r>
        <w:rPr>
          <w:rFonts w:asciiTheme="majorHAnsi" w:hAnsiTheme="majorHAnsi"/>
        </w:rPr>
        <w:t xml:space="preserve"> SSDs, 8 cores</w:t>
      </w:r>
    </w:p>
    <w:p w:rsidR="00FE2399" w:rsidRPr="00C45705" w:rsidRDefault="00FE2399" w:rsidP="00FE2399">
      <w:pPr>
        <w:pStyle w:val="ListParagraph"/>
        <w:numPr>
          <w:ilvl w:val="0"/>
          <w:numId w:val="9"/>
        </w:numPr>
        <w:rPr>
          <w:rFonts w:asciiTheme="majorHAnsi" w:hAnsiTheme="majorHAnsi"/>
        </w:rPr>
      </w:pPr>
      <w:r>
        <w:rPr>
          <w:rFonts w:asciiTheme="majorHAnsi" w:hAnsiTheme="majorHAnsi"/>
        </w:rPr>
        <w:t xml:space="preserve">To achieve better performance, it’s also preferred to have the hardware resource under testing on the same socket like </w:t>
      </w:r>
      <w:proofErr w:type="spellStart"/>
      <w:r>
        <w:rPr>
          <w:rFonts w:asciiTheme="majorHAnsi" w:hAnsiTheme="majorHAnsi"/>
        </w:rPr>
        <w:t>NVMe</w:t>
      </w:r>
      <w:proofErr w:type="spellEnd"/>
      <w:r>
        <w:rPr>
          <w:rFonts w:asciiTheme="majorHAnsi" w:hAnsiTheme="majorHAnsi"/>
        </w:rPr>
        <w:t xml:space="preserve"> SSD, CPU Core, </w:t>
      </w:r>
      <w:proofErr w:type="gramStart"/>
      <w:r>
        <w:rPr>
          <w:rFonts w:asciiTheme="majorHAnsi" w:hAnsiTheme="majorHAnsi"/>
        </w:rPr>
        <w:t>Memory</w:t>
      </w:r>
      <w:proofErr w:type="gramEnd"/>
      <w:r>
        <w:rPr>
          <w:rFonts w:asciiTheme="majorHAnsi" w:hAnsiTheme="majorHAnsi"/>
        </w:rPr>
        <w:t xml:space="preserve"> here. For some SPDK applications like SPDK perf, the core for IO testing can be explicitly assigned while for the FIO plugin, it is inherited from FIO application on which core to run. It may be on the different core from the </w:t>
      </w:r>
      <w:proofErr w:type="spellStart"/>
      <w:r>
        <w:rPr>
          <w:rFonts w:asciiTheme="majorHAnsi" w:hAnsiTheme="majorHAnsi"/>
        </w:rPr>
        <w:t>NVMe</w:t>
      </w:r>
      <w:proofErr w:type="spellEnd"/>
      <w:r>
        <w:rPr>
          <w:rFonts w:asciiTheme="majorHAnsi" w:hAnsiTheme="majorHAnsi"/>
        </w:rPr>
        <w:t xml:space="preserve"> SSDs.</w:t>
      </w:r>
      <w:r>
        <w:rPr>
          <w:rFonts w:asciiTheme="majorHAnsi" w:hAnsiTheme="majorHAnsi"/>
        </w:rPr>
        <w:br/>
      </w:r>
    </w:p>
    <w:p w:rsidR="00470D4C" w:rsidRPr="00C45705" w:rsidRDefault="00B454FC" w:rsidP="000C27D4">
      <w:pPr>
        <w:pStyle w:val="Heading2"/>
      </w:pPr>
      <w:bookmarkStart w:id="5" w:name="_Toc490144571"/>
      <w:r w:rsidRPr="00C45705">
        <w:t>5</w:t>
      </w:r>
      <w:r w:rsidR="0045712F" w:rsidRPr="00C45705">
        <w:t>.</w:t>
      </w:r>
      <w:r w:rsidR="006541B4" w:rsidRPr="00C45705">
        <w:t xml:space="preserve"> </w:t>
      </w:r>
      <w:r w:rsidR="00470D4C" w:rsidRPr="00C45705">
        <w:t>Performance Result</w:t>
      </w:r>
      <w:bookmarkEnd w:id="5"/>
    </w:p>
    <w:p w:rsidR="00B454FC" w:rsidRPr="00C45705" w:rsidRDefault="00372980" w:rsidP="00BE1194">
      <w:pPr>
        <w:jc w:val="center"/>
        <w:rPr>
          <w:rFonts w:asciiTheme="majorHAnsi" w:hAnsiTheme="majorHAnsi"/>
        </w:rPr>
      </w:pPr>
      <w:bookmarkStart w:id="6" w:name="_GoBack"/>
      <w:r>
        <w:rPr>
          <w:rFonts w:asciiTheme="majorHAnsi" w:hAnsiTheme="majorHAnsi"/>
          <w:noProof/>
        </w:rPr>
        <w:drawing>
          <wp:inline distT="0" distB="0" distL="0" distR="0">
            <wp:extent cx="5937250" cy="3514090"/>
            <wp:effectExtent l="19050" t="19050" r="2540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514090"/>
                    </a:xfrm>
                    <a:prstGeom prst="rect">
                      <a:avLst/>
                    </a:prstGeom>
                    <a:noFill/>
                    <a:ln>
                      <a:solidFill>
                        <a:schemeClr val="accent1"/>
                      </a:solidFill>
                    </a:ln>
                  </pic:spPr>
                </pic:pic>
              </a:graphicData>
            </a:graphic>
          </wp:inline>
        </w:drawing>
      </w:r>
      <w:bookmarkEnd w:id="6"/>
    </w:p>
    <w:p w:rsidR="00B454FC" w:rsidRPr="00C45705" w:rsidRDefault="00372980" w:rsidP="00B454FC">
      <w:pPr>
        <w:rPr>
          <w:rFonts w:asciiTheme="majorHAnsi" w:hAnsiTheme="majorHAnsi"/>
        </w:rPr>
      </w:pPr>
      <w:r>
        <w:rPr>
          <w:rFonts w:asciiTheme="majorHAnsi" w:hAnsiTheme="majorHAnsi" w:hint="eastAsia"/>
        </w:rPr>
        <w:t>Det</w:t>
      </w:r>
      <w:r>
        <w:rPr>
          <w:rFonts w:asciiTheme="majorHAnsi" w:hAnsiTheme="majorHAnsi"/>
        </w:rPr>
        <w:t>ailed</w:t>
      </w:r>
      <w:r w:rsidR="00617AF9">
        <w:rPr>
          <w:rFonts w:asciiTheme="majorHAnsi" w:hAnsiTheme="majorHAnsi"/>
        </w:rPr>
        <w:t xml:space="preserve"> performance</w:t>
      </w:r>
      <w:r>
        <w:rPr>
          <w:rFonts w:asciiTheme="majorHAnsi" w:hAnsiTheme="majorHAnsi"/>
        </w:rPr>
        <w:t xml:space="preserve"> result </w:t>
      </w:r>
      <w:proofErr w:type="gramStart"/>
      <w:r>
        <w:rPr>
          <w:rFonts w:asciiTheme="majorHAnsi" w:hAnsiTheme="majorHAnsi"/>
        </w:rPr>
        <w:t xml:space="preserve">at  </w:t>
      </w:r>
      <w:proofErr w:type="gramEnd"/>
      <w:r>
        <w:rPr>
          <w:rFonts w:asciiTheme="majorHAnsi" w:hAnsiTheme="majorHAnsi"/>
        </w:rPr>
        <w:object w:dxaOrig="1520" w:dyaOrig="1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52.85pt" o:ole="">
            <v:imagedata r:id="rId20" o:title=""/>
          </v:shape>
          <o:OLEObject Type="Embed" ProgID="Excel.Sheet.12" ShapeID="_x0000_i1025" DrawAspect="Icon" ObjectID="_1563886449" r:id="rId21"/>
        </w:object>
      </w:r>
      <w:r w:rsidR="00617AF9">
        <w:rPr>
          <w:rFonts w:asciiTheme="majorHAnsi" w:hAnsiTheme="majorHAnsi"/>
        </w:rPr>
        <w:t>.</w:t>
      </w:r>
    </w:p>
    <w:p w:rsidR="000C27D4" w:rsidRDefault="00B454FC" w:rsidP="000C27D4">
      <w:pPr>
        <w:pStyle w:val="Heading2"/>
      </w:pPr>
      <w:bookmarkStart w:id="7" w:name="_Toc490144572"/>
      <w:r w:rsidRPr="00C45705">
        <w:t>6</w:t>
      </w:r>
      <w:r w:rsidR="0045712F" w:rsidRPr="00C45705">
        <w:t>.</w:t>
      </w:r>
      <w:r w:rsidR="006541B4" w:rsidRPr="00C45705">
        <w:t xml:space="preserve"> </w:t>
      </w:r>
      <w:r w:rsidR="000C27D4" w:rsidRPr="00C45705">
        <w:t>Appendix</w:t>
      </w:r>
      <w:bookmarkEnd w:id="7"/>
    </w:p>
    <w:p w:rsidR="00617AF9" w:rsidRPr="00617AF9" w:rsidRDefault="00617AF9" w:rsidP="00617AF9">
      <w:pPr>
        <w:pStyle w:val="ListParagraph"/>
        <w:numPr>
          <w:ilvl w:val="0"/>
          <w:numId w:val="10"/>
        </w:numPr>
        <w:autoSpaceDE w:val="0"/>
        <w:autoSpaceDN w:val="0"/>
        <w:adjustRightInd w:val="0"/>
        <w:spacing w:after="0" w:line="240" w:lineRule="auto"/>
        <w:rPr>
          <w:rFonts w:asciiTheme="majorHAnsi" w:eastAsia="宋体" w:hAnsiTheme="majorHAnsi" w:cs="Calibri"/>
          <w:color w:val="1F497D"/>
          <w:sz w:val="20"/>
          <w:szCs w:val="20"/>
        </w:rPr>
      </w:pPr>
      <w:r>
        <w:rPr>
          <w:rFonts w:asciiTheme="majorHAnsi" w:eastAsia="宋体" w:hAnsiTheme="majorHAnsi" w:cs="Calibri" w:hint="eastAsia"/>
          <w:color w:val="1F497D"/>
          <w:sz w:val="20"/>
          <w:szCs w:val="20"/>
        </w:rPr>
        <w:t>Related Testing Information</w:t>
      </w:r>
    </w:p>
    <w:p w:rsidR="00617AF9" w:rsidRDefault="00617AF9" w:rsidP="00617AF9">
      <w:pPr>
        <w:pStyle w:val="ListParagraph"/>
        <w:numPr>
          <w:ilvl w:val="1"/>
          <w:numId w:val="10"/>
        </w:numPr>
        <w:autoSpaceDE w:val="0"/>
        <w:autoSpaceDN w:val="0"/>
        <w:adjustRightInd w:val="0"/>
        <w:spacing w:after="0" w:line="240" w:lineRule="auto"/>
        <w:rPr>
          <w:rFonts w:asciiTheme="majorHAnsi" w:eastAsia="宋体" w:hAnsiTheme="majorHAnsi" w:cs="Calibri"/>
          <w:color w:val="1F497D"/>
          <w:sz w:val="20"/>
          <w:szCs w:val="20"/>
        </w:rPr>
      </w:pPr>
      <w:r>
        <w:rPr>
          <w:rFonts w:asciiTheme="majorHAnsi" w:eastAsia="宋体" w:hAnsiTheme="majorHAnsi" w:cs="宋体"/>
          <w:color w:val="1F497D"/>
          <w:sz w:val="20"/>
          <w:szCs w:val="20"/>
        </w:rPr>
        <w:t xml:space="preserve">Result of </w:t>
      </w:r>
      <w:proofErr w:type="spellStart"/>
      <w:r w:rsidRPr="00C45705">
        <w:rPr>
          <w:rFonts w:asciiTheme="majorHAnsi" w:eastAsia="宋体" w:hAnsiTheme="majorHAnsi" w:cs="Calibri"/>
          <w:color w:val="1F497D"/>
          <w:sz w:val="20"/>
          <w:szCs w:val="20"/>
        </w:rPr>
        <w:t>fio</w:t>
      </w:r>
      <w:proofErr w:type="spellEnd"/>
      <w:r w:rsidRPr="00C45705">
        <w:rPr>
          <w:rFonts w:asciiTheme="majorHAnsi" w:eastAsia="宋体" w:hAnsiTheme="majorHAnsi" w:cs="Calibri"/>
          <w:color w:val="1F497D"/>
          <w:sz w:val="20"/>
          <w:szCs w:val="20"/>
        </w:rPr>
        <w:t>-plugin</w:t>
      </w:r>
      <w:r>
        <w:rPr>
          <w:rFonts w:asciiTheme="majorHAnsi" w:eastAsia="宋体" w:hAnsiTheme="majorHAnsi" w:cs="Calibri"/>
          <w:color w:val="1F497D"/>
          <w:sz w:val="20"/>
          <w:szCs w:val="20"/>
        </w:rPr>
        <w:t xml:space="preserve">: 1 </w:t>
      </w:r>
      <w:r w:rsidRPr="00C45705">
        <w:rPr>
          <w:rFonts w:asciiTheme="majorHAnsi" w:eastAsia="宋体" w:hAnsiTheme="majorHAnsi" w:cs="Calibri"/>
          <w:color w:val="1F497D"/>
          <w:sz w:val="20"/>
          <w:szCs w:val="20"/>
        </w:rPr>
        <w:t>core 8</w:t>
      </w:r>
      <w:r>
        <w:rPr>
          <w:rFonts w:asciiTheme="majorHAnsi" w:eastAsia="宋体" w:hAnsiTheme="majorHAnsi" w:cs="Calibri"/>
          <w:color w:val="1F497D"/>
          <w:sz w:val="20"/>
          <w:szCs w:val="20"/>
        </w:rPr>
        <w:t xml:space="preserve"> </w:t>
      </w:r>
      <w:r w:rsidRPr="00C45705">
        <w:rPr>
          <w:rFonts w:asciiTheme="majorHAnsi" w:eastAsia="宋体" w:hAnsiTheme="majorHAnsi" w:cs="Calibri"/>
          <w:color w:val="1F497D"/>
          <w:sz w:val="20"/>
          <w:szCs w:val="20"/>
        </w:rPr>
        <w:t>SSD</w:t>
      </w:r>
      <w:r>
        <w:rPr>
          <w:rFonts w:asciiTheme="majorHAnsi" w:eastAsia="宋体" w:hAnsiTheme="majorHAnsi" w:cs="Calibri"/>
          <w:color w:val="1F497D"/>
          <w:sz w:val="20"/>
          <w:szCs w:val="20"/>
        </w:rPr>
        <w:t>s.</w:t>
      </w:r>
    </w:p>
    <w:p w:rsidR="00617AF9" w:rsidRPr="00617AF9" w:rsidRDefault="00617AF9" w:rsidP="00617AF9">
      <w:pPr>
        <w:autoSpaceDE w:val="0"/>
        <w:autoSpaceDN w:val="0"/>
        <w:adjustRightInd w:val="0"/>
        <w:spacing w:after="0" w:line="240" w:lineRule="auto"/>
        <w:ind w:firstLine="720"/>
        <w:rPr>
          <w:rFonts w:asciiTheme="majorHAnsi" w:eastAsia="宋体" w:hAnsiTheme="majorHAnsi" w:cs="Calibri"/>
          <w:color w:val="1F497D"/>
          <w:sz w:val="20"/>
          <w:szCs w:val="20"/>
        </w:rPr>
      </w:pPr>
      <w:r w:rsidRPr="00E53CF4">
        <w:rPr>
          <w:rFonts w:asciiTheme="majorHAnsi" w:eastAsia="宋体" w:hAnsiTheme="majorHAnsi" w:cs="Calibri"/>
          <w:sz w:val="20"/>
          <w:szCs w:val="20"/>
        </w:rPr>
        <w:t xml:space="preserve">1 job with 128 queue depth. Each SSD with 16 queue depth on 4K </w:t>
      </w:r>
      <w:proofErr w:type="spellStart"/>
      <w:r w:rsidRPr="00E53CF4">
        <w:rPr>
          <w:rFonts w:asciiTheme="majorHAnsi" w:eastAsia="宋体" w:hAnsiTheme="majorHAnsi" w:cs="Calibri"/>
          <w:sz w:val="20"/>
          <w:szCs w:val="20"/>
        </w:rPr>
        <w:t>randread</w:t>
      </w:r>
      <w:proofErr w:type="spellEnd"/>
      <w:r w:rsidRPr="00E53CF4">
        <w:rPr>
          <w:rFonts w:asciiTheme="majorHAnsi" w:eastAsia="宋体" w:hAnsiTheme="majorHAnsi" w:cs="Calibri"/>
          <w:sz w:val="20"/>
          <w:szCs w:val="20"/>
        </w:rPr>
        <w:t>. Overall IOPS 1211</w:t>
      </w:r>
      <w:r w:rsidR="00E53CF4">
        <w:rPr>
          <w:rFonts w:asciiTheme="majorHAnsi" w:eastAsia="宋体" w:hAnsiTheme="majorHAnsi" w:cs="Calibri"/>
          <w:sz w:val="20"/>
          <w:szCs w:val="20"/>
        </w:rPr>
        <w:t>K:</w:t>
      </w:r>
    </w:p>
    <w:p w:rsidR="00617AF9" w:rsidRPr="00C45705" w:rsidRDefault="00617AF9" w:rsidP="00617AF9">
      <w:pPr>
        <w:jc w:val="center"/>
        <w:rPr>
          <w:rFonts w:asciiTheme="majorHAnsi" w:hAnsiTheme="majorHAnsi"/>
        </w:rPr>
      </w:pPr>
      <w:r w:rsidRPr="00C45705">
        <w:rPr>
          <w:rFonts w:asciiTheme="majorHAnsi" w:hAnsiTheme="majorHAnsi"/>
          <w:noProof/>
        </w:rPr>
        <w:lastRenderedPageBreak/>
        <w:drawing>
          <wp:inline distT="0" distB="0" distL="0" distR="0" wp14:anchorId="5819E7E8" wp14:editId="74E2A0B8">
            <wp:extent cx="3318307" cy="384212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858" b="1445"/>
                    <a:stretch/>
                  </pic:blipFill>
                  <pic:spPr bwMode="auto">
                    <a:xfrm>
                      <a:off x="0" y="0"/>
                      <a:ext cx="3325401" cy="3850335"/>
                    </a:xfrm>
                    <a:prstGeom prst="rect">
                      <a:avLst/>
                    </a:prstGeom>
                    <a:ln>
                      <a:noFill/>
                    </a:ln>
                    <a:extLst>
                      <a:ext uri="{53640926-AAD7-44D8-BBD7-CCE9431645EC}">
                        <a14:shadowObscured xmlns:a14="http://schemas.microsoft.com/office/drawing/2010/main"/>
                      </a:ext>
                    </a:extLst>
                  </pic:spPr>
                </pic:pic>
              </a:graphicData>
            </a:graphic>
          </wp:inline>
        </w:drawing>
      </w:r>
    </w:p>
    <w:p w:rsidR="00617AF9" w:rsidRDefault="00617AF9" w:rsidP="00617AF9">
      <w:pPr>
        <w:pStyle w:val="ListParagraph"/>
        <w:numPr>
          <w:ilvl w:val="1"/>
          <w:numId w:val="10"/>
        </w:numPr>
        <w:autoSpaceDE w:val="0"/>
        <w:autoSpaceDN w:val="0"/>
        <w:adjustRightInd w:val="0"/>
        <w:spacing w:after="0" w:line="240" w:lineRule="auto"/>
        <w:rPr>
          <w:rFonts w:asciiTheme="majorHAnsi" w:eastAsia="宋体" w:hAnsiTheme="majorHAnsi" w:cs="宋体"/>
          <w:color w:val="1F497D"/>
          <w:sz w:val="20"/>
          <w:szCs w:val="20"/>
        </w:rPr>
      </w:pPr>
      <w:r>
        <w:rPr>
          <w:rFonts w:asciiTheme="majorHAnsi" w:eastAsia="宋体" w:hAnsiTheme="majorHAnsi" w:cs="宋体"/>
          <w:color w:val="1F497D"/>
          <w:sz w:val="20"/>
          <w:szCs w:val="20"/>
        </w:rPr>
        <w:t xml:space="preserve">Test </w:t>
      </w:r>
      <w:r w:rsidRPr="00617AF9">
        <w:rPr>
          <w:rFonts w:asciiTheme="majorHAnsi" w:eastAsia="宋体" w:hAnsiTheme="majorHAnsi" w:cs="宋体"/>
          <w:color w:val="1F497D"/>
          <w:sz w:val="20"/>
          <w:szCs w:val="20"/>
        </w:rPr>
        <w:t>Kernel</w:t>
      </w:r>
      <w:r>
        <w:rPr>
          <w:rFonts w:asciiTheme="majorHAnsi" w:eastAsia="宋体" w:hAnsiTheme="majorHAnsi" w:cs="宋体"/>
          <w:color w:val="1F497D"/>
          <w:sz w:val="20"/>
          <w:szCs w:val="20"/>
        </w:rPr>
        <w:t xml:space="preserve"> performance, </w:t>
      </w:r>
      <w:proofErr w:type="spellStart"/>
      <w:r>
        <w:rPr>
          <w:rFonts w:asciiTheme="majorHAnsi" w:eastAsia="宋体" w:hAnsiTheme="majorHAnsi" w:cs="宋体"/>
          <w:color w:val="1F497D"/>
          <w:sz w:val="20"/>
          <w:szCs w:val="20"/>
        </w:rPr>
        <w:t>f</w:t>
      </w:r>
      <w:r w:rsidRPr="00617AF9">
        <w:rPr>
          <w:rFonts w:asciiTheme="majorHAnsi" w:eastAsia="宋体" w:hAnsiTheme="majorHAnsi" w:cs="宋体"/>
          <w:color w:val="1F497D"/>
          <w:sz w:val="20"/>
          <w:szCs w:val="20"/>
        </w:rPr>
        <w:t>io</w:t>
      </w:r>
      <w:proofErr w:type="spellEnd"/>
      <w:r w:rsidRPr="00617AF9">
        <w:rPr>
          <w:rFonts w:asciiTheme="majorHAnsi" w:eastAsia="宋体" w:hAnsiTheme="majorHAnsi" w:cs="宋体"/>
          <w:color w:val="1F497D"/>
          <w:sz w:val="20"/>
          <w:szCs w:val="20"/>
        </w:rPr>
        <w:t xml:space="preserve"> </w:t>
      </w:r>
      <w:r>
        <w:rPr>
          <w:rFonts w:asciiTheme="majorHAnsi" w:eastAsia="宋体" w:hAnsiTheme="majorHAnsi" w:cs="宋体"/>
          <w:color w:val="1F497D"/>
          <w:sz w:val="20"/>
          <w:szCs w:val="20"/>
        </w:rPr>
        <w:t>configuration:</w:t>
      </w:r>
    </w:p>
    <w:p w:rsidR="001E657C" w:rsidRPr="001E657C" w:rsidRDefault="001E657C" w:rsidP="001E657C">
      <w:pPr>
        <w:autoSpaceDE w:val="0"/>
        <w:autoSpaceDN w:val="0"/>
        <w:adjustRightInd w:val="0"/>
        <w:spacing w:after="0" w:line="240" w:lineRule="auto"/>
        <w:jc w:val="center"/>
        <w:rPr>
          <w:rFonts w:asciiTheme="majorHAnsi" w:eastAsia="宋体" w:hAnsiTheme="majorHAnsi" w:cs="宋体" w:hint="eastAsia"/>
          <w:color w:val="1F497D"/>
          <w:sz w:val="20"/>
          <w:szCs w:val="20"/>
        </w:rPr>
      </w:pPr>
      <w:r w:rsidRPr="00C45705">
        <w:rPr>
          <w:rFonts w:asciiTheme="majorHAnsi" w:eastAsia="宋体" w:hAnsiTheme="majorHAnsi" w:cs="宋体"/>
          <w:noProof/>
        </w:rPr>
        <w:drawing>
          <wp:inline distT="0" distB="0" distL="0" distR="0" wp14:anchorId="1C729DE1" wp14:editId="741F8DC3">
            <wp:extent cx="3873858" cy="3734090"/>
            <wp:effectExtent l="0" t="0" r="0" b="0"/>
            <wp:docPr id="23" name="Picture 23" descr="C:\Users\wuwenzhx\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uwenzhx\AppData\Local\Temp\Image.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126"/>
                    <a:stretch/>
                  </pic:blipFill>
                  <pic:spPr bwMode="auto">
                    <a:xfrm>
                      <a:off x="0" y="0"/>
                      <a:ext cx="3886117" cy="3745907"/>
                    </a:xfrm>
                    <a:prstGeom prst="rect">
                      <a:avLst/>
                    </a:prstGeom>
                    <a:noFill/>
                    <a:ln>
                      <a:noFill/>
                    </a:ln>
                    <a:extLst>
                      <a:ext uri="{53640926-AAD7-44D8-BBD7-CCE9431645EC}">
                        <a14:shadowObscured xmlns:a14="http://schemas.microsoft.com/office/drawing/2010/main"/>
                      </a:ext>
                    </a:extLst>
                  </pic:spPr>
                </pic:pic>
              </a:graphicData>
            </a:graphic>
          </wp:inline>
        </w:drawing>
      </w:r>
    </w:p>
    <w:p w:rsidR="00617AF9" w:rsidRPr="00617AF9" w:rsidRDefault="00617AF9" w:rsidP="00617AF9">
      <w:pPr>
        <w:pStyle w:val="ListParagraph"/>
        <w:numPr>
          <w:ilvl w:val="1"/>
          <w:numId w:val="10"/>
        </w:numPr>
        <w:rPr>
          <w:rFonts w:asciiTheme="majorHAnsi" w:eastAsia="宋体" w:hAnsiTheme="majorHAnsi" w:cs="宋体"/>
          <w:color w:val="1F497D"/>
          <w:sz w:val="20"/>
          <w:szCs w:val="20"/>
        </w:rPr>
      </w:pPr>
      <w:r w:rsidRPr="00617AF9">
        <w:rPr>
          <w:rFonts w:asciiTheme="majorHAnsi" w:eastAsia="宋体" w:hAnsiTheme="majorHAnsi" w:cs="宋体" w:hint="eastAsia"/>
          <w:color w:val="1F497D"/>
          <w:sz w:val="20"/>
          <w:szCs w:val="20"/>
        </w:rPr>
        <w:t xml:space="preserve">Use </w:t>
      </w:r>
      <w:proofErr w:type="spellStart"/>
      <w:r>
        <w:rPr>
          <w:rFonts w:asciiTheme="majorHAnsi" w:eastAsia="宋体" w:hAnsiTheme="majorHAnsi" w:cs="宋体"/>
          <w:color w:val="1F497D"/>
          <w:sz w:val="20"/>
          <w:szCs w:val="20"/>
        </w:rPr>
        <w:t>h</w:t>
      </w:r>
      <w:r w:rsidRPr="00617AF9">
        <w:rPr>
          <w:rFonts w:asciiTheme="majorHAnsi" w:eastAsia="宋体" w:hAnsiTheme="majorHAnsi" w:cs="宋体"/>
          <w:color w:val="1F497D"/>
          <w:sz w:val="20"/>
          <w:szCs w:val="20"/>
        </w:rPr>
        <w:t>t</w:t>
      </w:r>
      <w:r>
        <w:rPr>
          <w:rFonts w:asciiTheme="majorHAnsi" w:eastAsia="宋体" w:hAnsiTheme="majorHAnsi" w:cs="宋体"/>
          <w:color w:val="1F497D"/>
          <w:sz w:val="20"/>
          <w:szCs w:val="20"/>
        </w:rPr>
        <w:t>o</w:t>
      </w:r>
      <w:r w:rsidRPr="00617AF9">
        <w:rPr>
          <w:rFonts w:asciiTheme="majorHAnsi" w:eastAsia="宋体" w:hAnsiTheme="majorHAnsi" w:cs="宋体"/>
          <w:color w:val="1F497D"/>
          <w:sz w:val="20"/>
          <w:szCs w:val="20"/>
        </w:rPr>
        <w:t>p</w:t>
      </w:r>
      <w:proofErr w:type="spellEnd"/>
      <w:r w:rsidRPr="00617AF9">
        <w:rPr>
          <w:rFonts w:asciiTheme="majorHAnsi" w:eastAsia="宋体" w:hAnsiTheme="majorHAnsi" w:cs="宋体"/>
          <w:color w:val="1F497D"/>
          <w:sz w:val="20"/>
          <w:szCs w:val="20"/>
        </w:rPr>
        <w:t xml:space="preserve"> command to confirm the CPU usage on kernel case (8 </w:t>
      </w:r>
      <w:proofErr w:type="spellStart"/>
      <w:r w:rsidRPr="00617AF9">
        <w:rPr>
          <w:rFonts w:asciiTheme="majorHAnsi" w:eastAsia="宋体" w:hAnsiTheme="majorHAnsi" w:cs="宋体"/>
          <w:color w:val="1F497D"/>
          <w:sz w:val="20"/>
          <w:szCs w:val="20"/>
        </w:rPr>
        <w:t>fio</w:t>
      </w:r>
      <w:proofErr w:type="spellEnd"/>
      <w:r w:rsidRPr="00617AF9">
        <w:rPr>
          <w:rFonts w:asciiTheme="majorHAnsi" w:eastAsia="宋体" w:hAnsiTheme="majorHAnsi" w:cs="宋体"/>
          <w:color w:val="1F497D"/>
          <w:sz w:val="20"/>
          <w:szCs w:val="20"/>
        </w:rPr>
        <w:t xml:space="preserve"> jobs on 8 cores)</w:t>
      </w:r>
    </w:p>
    <w:p w:rsidR="00617AF9" w:rsidRPr="00617AF9" w:rsidRDefault="00617AF9" w:rsidP="00617AF9">
      <w:pPr>
        <w:pStyle w:val="ListParagraph"/>
        <w:jc w:val="center"/>
        <w:rPr>
          <w:rFonts w:asciiTheme="majorHAnsi" w:eastAsia="宋体" w:hAnsiTheme="majorHAnsi" w:cs="宋体"/>
        </w:rPr>
      </w:pPr>
      <w:r w:rsidRPr="00C45705">
        <w:rPr>
          <w:rFonts w:asciiTheme="majorHAnsi" w:eastAsia="宋体" w:hAnsiTheme="majorHAnsi" w:cs="Calibri"/>
          <w:noProof/>
        </w:rPr>
        <w:lastRenderedPageBreak/>
        <w:drawing>
          <wp:inline distT="0" distB="0" distL="0" distR="0" wp14:anchorId="2130B0F3" wp14:editId="64012521">
            <wp:extent cx="3399392" cy="2269471"/>
            <wp:effectExtent l="0" t="0" r="0" b="0"/>
            <wp:docPr id="24" name="Picture 24" descr="C:\Users\wuwenzhx\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wuwenzhx\AppData\Local\Temp\Image.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92" t="2781" r="3378" b="1667"/>
                    <a:stretch/>
                  </pic:blipFill>
                  <pic:spPr bwMode="auto">
                    <a:xfrm>
                      <a:off x="0" y="0"/>
                      <a:ext cx="3411317" cy="2277432"/>
                    </a:xfrm>
                    <a:prstGeom prst="rect">
                      <a:avLst/>
                    </a:prstGeom>
                    <a:noFill/>
                    <a:ln>
                      <a:noFill/>
                    </a:ln>
                    <a:extLst>
                      <a:ext uri="{53640926-AAD7-44D8-BBD7-CCE9431645EC}">
                        <a14:shadowObscured xmlns:a14="http://schemas.microsoft.com/office/drawing/2010/main"/>
                      </a:ext>
                    </a:extLst>
                  </pic:spPr>
                </pic:pic>
              </a:graphicData>
            </a:graphic>
          </wp:inline>
        </w:drawing>
      </w:r>
    </w:p>
    <w:p w:rsidR="00617AF9" w:rsidRPr="00617AF9" w:rsidRDefault="00617AF9" w:rsidP="00617AF9">
      <w:pPr>
        <w:pStyle w:val="ListParagraph"/>
        <w:numPr>
          <w:ilvl w:val="1"/>
          <w:numId w:val="10"/>
        </w:numPr>
        <w:autoSpaceDE w:val="0"/>
        <w:autoSpaceDN w:val="0"/>
        <w:adjustRightInd w:val="0"/>
        <w:spacing w:after="200" w:line="276" w:lineRule="auto"/>
        <w:rPr>
          <w:rFonts w:asciiTheme="majorHAnsi" w:eastAsia="宋体" w:hAnsiTheme="majorHAnsi" w:cs="宋体"/>
          <w:color w:val="1F497D"/>
          <w:sz w:val="20"/>
          <w:szCs w:val="20"/>
        </w:rPr>
      </w:pPr>
      <w:r w:rsidRPr="00617AF9">
        <w:rPr>
          <w:rFonts w:asciiTheme="majorHAnsi" w:eastAsia="宋体" w:hAnsiTheme="majorHAnsi" w:cs="宋体"/>
          <w:color w:val="1F497D"/>
          <w:sz w:val="20"/>
          <w:szCs w:val="20"/>
        </w:rPr>
        <w:t>Performance result on Kernel 16 queue depth</w:t>
      </w:r>
      <w:r w:rsidRPr="00617AF9">
        <w:rPr>
          <w:rFonts w:asciiTheme="majorHAnsi" w:eastAsia="宋体" w:hAnsiTheme="majorHAnsi" w:cs="宋体"/>
          <w:color w:val="1F497D"/>
          <w:sz w:val="20"/>
          <w:szCs w:val="20"/>
        </w:rPr>
        <w:t>（</w:t>
      </w:r>
      <w:r w:rsidRPr="00617AF9">
        <w:rPr>
          <w:rFonts w:asciiTheme="majorHAnsi" w:eastAsia="宋体" w:hAnsiTheme="majorHAnsi" w:cs="宋体" w:hint="eastAsia"/>
          <w:color w:val="1F497D"/>
          <w:sz w:val="20"/>
          <w:szCs w:val="20"/>
        </w:rPr>
        <w:t>overall</w:t>
      </w:r>
      <w:r w:rsidRPr="00617AF9">
        <w:rPr>
          <w:rFonts w:asciiTheme="majorHAnsi" w:eastAsia="宋体" w:hAnsiTheme="majorHAnsi" w:cs="宋体"/>
          <w:color w:val="1F497D"/>
          <w:sz w:val="20"/>
          <w:szCs w:val="20"/>
        </w:rPr>
        <w:t xml:space="preserve"> IOPS 921K IOPS on 8 Jobs IOPS</w:t>
      </w:r>
      <w:r w:rsidRPr="00617AF9">
        <w:rPr>
          <w:rFonts w:asciiTheme="majorHAnsi" w:eastAsia="宋体" w:hAnsiTheme="majorHAnsi" w:cs="宋体" w:hint="eastAsia"/>
          <w:color w:val="1F497D"/>
          <w:sz w:val="20"/>
          <w:szCs w:val="20"/>
        </w:rPr>
        <w:t>）</w:t>
      </w:r>
      <w:r w:rsidRPr="00617AF9">
        <w:rPr>
          <w:rFonts w:asciiTheme="majorHAnsi" w:eastAsia="宋体" w:hAnsiTheme="majorHAnsi" w:cs="宋体"/>
          <w:color w:val="1F497D"/>
          <w:sz w:val="20"/>
          <w:szCs w:val="20"/>
        </w:rPr>
        <w:t>:</w:t>
      </w:r>
    </w:p>
    <w:p w:rsidR="00617AF9" w:rsidRPr="00C45705" w:rsidRDefault="00617AF9" w:rsidP="00617AF9">
      <w:pPr>
        <w:pStyle w:val="ListParagraph"/>
        <w:autoSpaceDE w:val="0"/>
        <w:autoSpaceDN w:val="0"/>
        <w:adjustRightInd w:val="0"/>
        <w:spacing w:after="200" w:line="276" w:lineRule="auto"/>
        <w:jc w:val="center"/>
        <w:rPr>
          <w:rFonts w:asciiTheme="majorHAnsi" w:eastAsia="宋体" w:hAnsiTheme="majorHAnsi" w:cs="Calibri"/>
          <w:lang w:val="en"/>
        </w:rPr>
      </w:pPr>
      <w:r w:rsidRPr="00C45705">
        <w:rPr>
          <w:rFonts w:asciiTheme="majorHAnsi" w:hAnsiTheme="majorHAnsi"/>
          <w:noProof/>
        </w:rPr>
        <w:drawing>
          <wp:inline distT="0" distB="0" distL="0" distR="0" wp14:anchorId="1AFA4E70" wp14:editId="0F9FE44D">
            <wp:extent cx="4216013" cy="46155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8427" cy="4618186"/>
                    </a:xfrm>
                    <a:prstGeom prst="rect">
                      <a:avLst/>
                    </a:prstGeom>
                  </pic:spPr>
                </pic:pic>
              </a:graphicData>
            </a:graphic>
          </wp:inline>
        </w:drawing>
      </w:r>
    </w:p>
    <w:p w:rsidR="00617AF9" w:rsidRDefault="00617AF9" w:rsidP="00617AF9"/>
    <w:p w:rsidR="00617AF9" w:rsidRPr="00617AF9" w:rsidRDefault="00617AF9" w:rsidP="00617AF9">
      <w:pPr>
        <w:pStyle w:val="ListParagraph"/>
        <w:numPr>
          <w:ilvl w:val="0"/>
          <w:numId w:val="10"/>
        </w:numPr>
        <w:autoSpaceDE w:val="0"/>
        <w:autoSpaceDN w:val="0"/>
        <w:adjustRightInd w:val="0"/>
        <w:spacing w:after="0" w:line="240" w:lineRule="auto"/>
        <w:rPr>
          <w:rFonts w:asciiTheme="majorHAnsi" w:eastAsia="宋体" w:hAnsiTheme="majorHAnsi" w:cs="Calibri"/>
          <w:color w:val="1F497D"/>
          <w:sz w:val="20"/>
          <w:szCs w:val="20"/>
        </w:rPr>
      </w:pPr>
      <w:r w:rsidRPr="00617AF9">
        <w:rPr>
          <w:rFonts w:asciiTheme="majorHAnsi" w:eastAsia="宋体" w:hAnsiTheme="majorHAnsi" w:cs="Calibri"/>
          <w:color w:val="1F497D"/>
          <w:sz w:val="20"/>
          <w:szCs w:val="20"/>
        </w:rPr>
        <w:t>Perf tool testing steps</w:t>
      </w:r>
    </w:p>
    <w:p w:rsidR="000C27D4" w:rsidRPr="00C45705" w:rsidRDefault="00617AF9" w:rsidP="00543458">
      <w:pPr>
        <w:autoSpaceDE w:val="0"/>
        <w:autoSpaceDN w:val="0"/>
        <w:adjustRightInd w:val="0"/>
        <w:spacing w:after="200" w:line="276" w:lineRule="auto"/>
        <w:ind w:firstLine="720"/>
        <w:rPr>
          <w:rFonts w:asciiTheme="majorHAnsi" w:hAnsiTheme="majorHAnsi" w:cs="Calibri"/>
          <w:sz w:val="20"/>
          <w:szCs w:val="20"/>
        </w:rPr>
      </w:pPr>
      <w:r>
        <w:rPr>
          <w:rFonts w:asciiTheme="majorHAnsi" w:hAnsiTheme="majorHAnsi" w:cs="Calibri"/>
          <w:sz w:val="20"/>
          <w:szCs w:val="20"/>
        </w:rPr>
        <w:t xml:space="preserve">Use </w:t>
      </w:r>
      <w:r w:rsidR="000C27D4" w:rsidRPr="00C45705">
        <w:rPr>
          <w:rFonts w:asciiTheme="majorHAnsi" w:hAnsiTheme="majorHAnsi" w:cs="Calibri"/>
          <w:sz w:val="20"/>
          <w:szCs w:val="20"/>
        </w:rPr>
        <w:t>perf tool</w:t>
      </w:r>
      <w:r>
        <w:rPr>
          <w:rFonts w:asciiTheme="majorHAnsi" w:hAnsiTheme="majorHAnsi" w:cs="Calibri"/>
          <w:sz w:val="20"/>
          <w:szCs w:val="20"/>
        </w:rPr>
        <w:t xml:space="preserve"> to do the </w:t>
      </w:r>
      <w:r w:rsidR="000C27D4" w:rsidRPr="00C45705">
        <w:rPr>
          <w:rFonts w:asciiTheme="majorHAnsi" w:hAnsiTheme="majorHAnsi" w:cs="Calibri"/>
          <w:sz w:val="20"/>
          <w:szCs w:val="20"/>
        </w:rPr>
        <w:t>SSD precondition:</w:t>
      </w:r>
    </w:p>
    <w:p w:rsidR="000C27D4" w:rsidRPr="00C45705" w:rsidRDefault="000C27D4" w:rsidP="000C27D4">
      <w:pPr>
        <w:pStyle w:val="ListParagraph"/>
        <w:jc w:val="center"/>
        <w:rPr>
          <w:rFonts w:asciiTheme="majorHAnsi" w:hAnsiTheme="majorHAnsi"/>
        </w:rPr>
      </w:pPr>
      <w:r w:rsidRPr="00C45705">
        <w:rPr>
          <w:rFonts w:asciiTheme="majorHAnsi" w:eastAsia="宋体" w:hAnsiTheme="majorHAnsi" w:cs="Times New Roman"/>
          <w:noProof/>
          <w:sz w:val="24"/>
          <w:szCs w:val="24"/>
        </w:rPr>
        <w:lastRenderedPageBreak/>
        <w:drawing>
          <wp:inline distT="0" distB="0" distL="0" distR="0" wp14:anchorId="5618F981" wp14:editId="17289DB6">
            <wp:extent cx="3445338" cy="211146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0307" cy="2132896"/>
                    </a:xfrm>
                    <a:prstGeom prst="rect">
                      <a:avLst/>
                    </a:prstGeom>
                    <a:noFill/>
                    <a:ln>
                      <a:noFill/>
                    </a:ln>
                  </pic:spPr>
                </pic:pic>
              </a:graphicData>
            </a:graphic>
          </wp:inline>
        </w:drawing>
      </w:r>
    </w:p>
    <w:p w:rsidR="000C27D4" w:rsidRPr="00C45705" w:rsidRDefault="00617AF9" w:rsidP="000C27D4">
      <w:pPr>
        <w:pStyle w:val="ListParagraph"/>
        <w:autoSpaceDE w:val="0"/>
        <w:autoSpaceDN w:val="0"/>
        <w:adjustRightInd w:val="0"/>
        <w:spacing w:after="200" w:line="276" w:lineRule="auto"/>
        <w:rPr>
          <w:rFonts w:asciiTheme="majorHAnsi" w:hAnsiTheme="majorHAnsi" w:cs="Calibri"/>
          <w:sz w:val="20"/>
          <w:szCs w:val="20"/>
        </w:rPr>
      </w:pPr>
      <w:r>
        <w:rPr>
          <w:rFonts w:asciiTheme="majorHAnsi" w:hAnsiTheme="majorHAnsi" w:cs="Calibri" w:hint="eastAsia"/>
          <w:sz w:val="20"/>
          <w:szCs w:val="20"/>
        </w:rPr>
        <w:t>N</w:t>
      </w:r>
      <w:r>
        <w:rPr>
          <w:rFonts w:asciiTheme="majorHAnsi" w:hAnsiTheme="majorHAnsi" w:cs="Calibri"/>
          <w:sz w:val="20"/>
          <w:szCs w:val="20"/>
        </w:rPr>
        <w:t>ote:</w:t>
      </w:r>
    </w:p>
    <w:p w:rsidR="000C27D4" w:rsidRPr="00C45705" w:rsidRDefault="000C27D4" w:rsidP="000C27D4">
      <w:pPr>
        <w:pStyle w:val="ListParagraph"/>
        <w:numPr>
          <w:ilvl w:val="0"/>
          <w:numId w:val="6"/>
        </w:numPr>
        <w:autoSpaceDE w:val="0"/>
        <w:autoSpaceDN w:val="0"/>
        <w:adjustRightInd w:val="0"/>
        <w:spacing w:after="200" w:line="276" w:lineRule="auto"/>
        <w:rPr>
          <w:rFonts w:asciiTheme="majorHAnsi" w:hAnsiTheme="majorHAnsi" w:cs="Calibri"/>
          <w:sz w:val="20"/>
          <w:szCs w:val="20"/>
        </w:rPr>
      </w:pPr>
      <w:r w:rsidRPr="00C45705">
        <w:rPr>
          <w:rFonts w:asciiTheme="majorHAnsi" w:hAnsiTheme="majorHAnsi" w:cs="Calibri"/>
          <w:sz w:val="20"/>
          <w:szCs w:val="20"/>
        </w:rPr>
        <w:t>Precondition</w:t>
      </w:r>
      <w:r w:rsidR="00E53CF4">
        <w:rPr>
          <w:rFonts w:asciiTheme="majorHAnsi" w:hAnsiTheme="majorHAnsi" w:cs="Calibri"/>
          <w:sz w:val="20"/>
          <w:szCs w:val="20"/>
        </w:rPr>
        <w:t xml:space="preserve"> sequential</w:t>
      </w:r>
      <w:r w:rsidRPr="00C45705">
        <w:rPr>
          <w:rFonts w:asciiTheme="majorHAnsi" w:hAnsiTheme="majorHAnsi" w:cs="Calibri"/>
          <w:sz w:val="20"/>
          <w:szCs w:val="20"/>
        </w:rPr>
        <w:t xml:space="preserve"> write </w:t>
      </w:r>
      <w:r w:rsidR="00E53CF4">
        <w:rPr>
          <w:rFonts w:asciiTheme="majorHAnsi" w:hAnsiTheme="majorHAnsi" w:cs="Calibri" w:hint="eastAsia"/>
          <w:sz w:val="20"/>
          <w:szCs w:val="20"/>
        </w:rPr>
        <w:t xml:space="preserve">and </w:t>
      </w:r>
      <w:proofErr w:type="spellStart"/>
      <w:r w:rsidRPr="00C45705">
        <w:rPr>
          <w:rFonts w:asciiTheme="majorHAnsi" w:hAnsiTheme="majorHAnsi" w:cs="Calibri"/>
          <w:sz w:val="20"/>
          <w:szCs w:val="20"/>
        </w:rPr>
        <w:t>randwrite</w:t>
      </w:r>
      <w:proofErr w:type="spellEnd"/>
      <w:r w:rsidR="00E53CF4">
        <w:rPr>
          <w:rFonts w:asciiTheme="majorHAnsi" w:hAnsiTheme="majorHAnsi" w:cs="Calibri"/>
          <w:sz w:val="20"/>
          <w:szCs w:val="20"/>
        </w:rPr>
        <w:t xml:space="preserve"> needs to </w:t>
      </w:r>
      <w:r w:rsidR="00533C29">
        <w:rPr>
          <w:rFonts w:asciiTheme="majorHAnsi" w:hAnsiTheme="majorHAnsi" w:cs="Calibri"/>
          <w:sz w:val="20"/>
          <w:szCs w:val="20"/>
        </w:rPr>
        <w:t xml:space="preserve">be </w:t>
      </w:r>
      <w:r w:rsidR="00E53CF4">
        <w:rPr>
          <w:rFonts w:asciiTheme="majorHAnsi" w:hAnsiTheme="majorHAnsi" w:cs="Calibri"/>
          <w:sz w:val="20"/>
          <w:szCs w:val="20"/>
        </w:rPr>
        <w:t xml:space="preserve">conducted continuously, no stop running after sequential write and before the </w:t>
      </w:r>
      <w:proofErr w:type="spellStart"/>
      <w:r w:rsidR="00E53CF4">
        <w:rPr>
          <w:rFonts w:asciiTheme="majorHAnsi" w:hAnsiTheme="majorHAnsi" w:cs="Calibri"/>
          <w:sz w:val="20"/>
          <w:szCs w:val="20"/>
        </w:rPr>
        <w:t>randwrite</w:t>
      </w:r>
      <w:proofErr w:type="spellEnd"/>
      <w:r w:rsidRPr="00C45705">
        <w:rPr>
          <w:rFonts w:asciiTheme="majorHAnsi" w:hAnsiTheme="majorHAnsi" w:cs="Calibri"/>
          <w:sz w:val="20"/>
          <w:szCs w:val="20"/>
        </w:rPr>
        <w:t>.</w:t>
      </w:r>
      <w:r w:rsidR="00E53CF4">
        <w:rPr>
          <w:rFonts w:asciiTheme="majorHAnsi" w:hAnsiTheme="majorHAnsi" w:cs="Calibri"/>
          <w:sz w:val="20"/>
          <w:szCs w:val="20"/>
        </w:rPr>
        <w:t xml:space="preserve"> The exact time of sequential write and </w:t>
      </w:r>
      <w:proofErr w:type="spellStart"/>
      <w:r w:rsidR="00E53CF4">
        <w:rPr>
          <w:rFonts w:asciiTheme="majorHAnsi" w:hAnsiTheme="majorHAnsi" w:cs="Calibri"/>
          <w:sz w:val="20"/>
          <w:szCs w:val="20"/>
        </w:rPr>
        <w:t>randwrite</w:t>
      </w:r>
      <w:proofErr w:type="spellEnd"/>
      <w:r w:rsidR="00E53CF4">
        <w:rPr>
          <w:rFonts w:asciiTheme="majorHAnsi" w:hAnsiTheme="majorHAnsi" w:cs="Calibri"/>
          <w:sz w:val="20"/>
          <w:szCs w:val="20"/>
        </w:rPr>
        <w:t xml:space="preserve"> depends on the capacity of the SSD and the write speed. The guideline is to make the sequential write covers the whole capacity. To make sure all the space of SSD has been written, you can use the </w:t>
      </w:r>
      <w:proofErr w:type="spellStart"/>
      <w:r w:rsidR="00E53CF4">
        <w:rPr>
          <w:rFonts w:asciiTheme="majorHAnsi" w:hAnsiTheme="majorHAnsi" w:cs="Calibri"/>
          <w:sz w:val="20"/>
          <w:szCs w:val="20"/>
        </w:rPr>
        <w:t>nvme</w:t>
      </w:r>
      <w:proofErr w:type="spellEnd"/>
      <w:r w:rsidR="00E53CF4">
        <w:rPr>
          <w:rFonts w:asciiTheme="majorHAnsi" w:hAnsiTheme="majorHAnsi" w:cs="Calibri"/>
          <w:sz w:val="20"/>
          <w:szCs w:val="20"/>
        </w:rPr>
        <w:t xml:space="preserve"> smart-log /dev/</w:t>
      </w:r>
      <w:proofErr w:type="spellStart"/>
      <w:r w:rsidR="00E53CF4">
        <w:rPr>
          <w:rFonts w:asciiTheme="majorHAnsi" w:hAnsiTheme="majorHAnsi" w:cs="Calibri"/>
          <w:sz w:val="20"/>
          <w:szCs w:val="20"/>
        </w:rPr>
        <w:t>nvmeXnY</w:t>
      </w:r>
      <w:proofErr w:type="spellEnd"/>
      <w:r w:rsidR="00E53CF4">
        <w:rPr>
          <w:rFonts w:asciiTheme="majorHAnsi" w:hAnsiTheme="majorHAnsi" w:cs="Calibri"/>
          <w:sz w:val="20"/>
          <w:szCs w:val="20"/>
        </w:rPr>
        <w:t xml:space="preserve"> command to check the written data before and after the “precondition” operation.</w:t>
      </w:r>
    </w:p>
    <w:p w:rsidR="000C27D4" w:rsidRPr="00C45705" w:rsidRDefault="00E53CF4" w:rsidP="000C27D4">
      <w:pPr>
        <w:pStyle w:val="ListParagraph"/>
        <w:numPr>
          <w:ilvl w:val="0"/>
          <w:numId w:val="6"/>
        </w:numPr>
        <w:autoSpaceDE w:val="0"/>
        <w:autoSpaceDN w:val="0"/>
        <w:adjustRightInd w:val="0"/>
        <w:spacing w:after="200" w:line="276" w:lineRule="auto"/>
        <w:rPr>
          <w:rFonts w:asciiTheme="majorHAnsi" w:hAnsiTheme="majorHAnsi" w:cs="Calibri"/>
          <w:sz w:val="20"/>
          <w:szCs w:val="20"/>
        </w:rPr>
      </w:pPr>
      <w:r>
        <w:rPr>
          <w:rFonts w:asciiTheme="majorHAnsi" w:hAnsiTheme="majorHAnsi" w:cs="Calibri"/>
          <w:sz w:val="20"/>
          <w:szCs w:val="20"/>
        </w:rPr>
        <w:t>After “p</w:t>
      </w:r>
      <w:r w:rsidR="000C27D4" w:rsidRPr="00C45705">
        <w:rPr>
          <w:rFonts w:asciiTheme="majorHAnsi" w:hAnsiTheme="majorHAnsi" w:cs="Calibri"/>
          <w:sz w:val="20"/>
          <w:szCs w:val="20"/>
        </w:rPr>
        <w:t>recondition</w:t>
      </w:r>
      <w:r>
        <w:rPr>
          <w:rFonts w:asciiTheme="majorHAnsi" w:hAnsiTheme="majorHAnsi" w:cs="Calibri"/>
          <w:sz w:val="20"/>
          <w:szCs w:val="20"/>
        </w:rPr>
        <w:t xml:space="preserve">”, the continuous read/write test at the initial stage, there still may have unsteady and better performance. It’s preferred to increase the testing time to wait the SSD enter the steady state. Take </w:t>
      </w:r>
      <w:r w:rsidR="000C27D4" w:rsidRPr="00C45705">
        <w:rPr>
          <w:rFonts w:asciiTheme="majorHAnsi" w:hAnsiTheme="majorHAnsi" w:cs="Calibri"/>
          <w:sz w:val="20"/>
          <w:szCs w:val="20"/>
        </w:rPr>
        <w:t>P3700</w:t>
      </w:r>
      <w:r>
        <w:rPr>
          <w:rFonts w:asciiTheme="majorHAnsi" w:hAnsiTheme="majorHAnsi" w:cs="Calibri"/>
          <w:sz w:val="20"/>
          <w:szCs w:val="20"/>
        </w:rPr>
        <w:t xml:space="preserve"> as example from below diagram: the </w:t>
      </w:r>
      <w:proofErr w:type="spellStart"/>
      <w:r>
        <w:rPr>
          <w:rFonts w:asciiTheme="majorHAnsi" w:hAnsiTheme="majorHAnsi" w:cs="Calibri"/>
          <w:sz w:val="20"/>
          <w:szCs w:val="20"/>
        </w:rPr>
        <w:t>randwrite</w:t>
      </w:r>
      <w:proofErr w:type="spellEnd"/>
      <w:r>
        <w:rPr>
          <w:rFonts w:asciiTheme="majorHAnsi" w:hAnsiTheme="majorHAnsi" w:cs="Calibri"/>
          <w:sz w:val="20"/>
          <w:szCs w:val="20"/>
        </w:rPr>
        <w:t xml:space="preserve"> testing performance after “precondition” can achieve 271K IOPS at the very early few minutes (60minutes running time and in the first minute as following) and later enter the steady state </w:t>
      </w:r>
      <w:r w:rsidR="000C27D4" w:rsidRPr="00C45705">
        <w:rPr>
          <w:rFonts w:asciiTheme="majorHAnsi" w:hAnsiTheme="majorHAnsi" w:cs="Calibri"/>
          <w:sz w:val="20"/>
          <w:szCs w:val="20"/>
        </w:rPr>
        <w:t xml:space="preserve">(P3700 1.6TB </w:t>
      </w:r>
      <w:proofErr w:type="spellStart"/>
      <w:r w:rsidR="000C27D4" w:rsidRPr="00C45705">
        <w:rPr>
          <w:rFonts w:asciiTheme="majorHAnsi" w:hAnsiTheme="majorHAnsi" w:cs="Calibri"/>
          <w:sz w:val="20"/>
          <w:szCs w:val="20"/>
        </w:rPr>
        <w:t>randwrite</w:t>
      </w:r>
      <w:proofErr w:type="spellEnd"/>
      <w:r w:rsidR="000C27D4" w:rsidRPr="00C45705">
        <w:rPr>
          <w:rFonts w:asciiTheme="majorHAnsi" w:hAnsiTheme="majorHAnsi" w:cs="Calibri"/>
          <w:sz w:val="20"/>
          <w:szCs w:val="20"/>
        </w:rPr>
        <w:t xml:space="preserve"> </w:t>
      </w:r>
      <w:r>
        <w:rPr>
          <w:rFonts w:asciiTheme="majorHAnsi" w:hAnsiTheme="majorHAnsi" w:cs="Calibri"/>
          <w:sz w:val="20"/>
          <w:szCs w:val="20"/>
        </w:rPr>
        <w:t>SPEC</w:t>
      </w:r>
      <w:r w:rsidR="000C27D4" w:rsidRPr="00C45705">
        <w:rPr>
          <w:rFonts w:asciiTheme="majorHAnsi" w:hAnsiTheme="majorHAnsi" w:cs="Calibri"/>
          <w:sz w:val="20"/>
          <w:szCs w:val="20"/>
        </w:rPr>
        <w:t xml:space="preserve"> 150K </w:t>
      </w:r>
      <w:r>
        <w:rPr>
          <w:rFonts w:asciiTheme="majorHAnsi" w:hAnsiTheme="majorHAnsi" w:cs="Calibri"/>
          <w:sz w:val="20"/>
          <w:szCs w:val="20"/>
        </w:rPr>
        <w:t>IOPS</w:t>
      </w:r>
      <w:r w:rsidR="000C27D4" w:rsidRPr="00C45705">
        <w:rPr>
          <w:rFonts w:asciiTheme="majorHAnsi" w:hAnsiTheme="majorHAnsi" w:cs="Calibri"/>
          <w:sz w:val="20"/>
          <w:szCs w:val="20"/>
        </w:rPr>
        <w:t>)</w:t>
      </w:r>
      <w:r w:rsidR="000C27D4" w:rsidRPr="00C45705">
        <w:rPr>
          <w:rFonts w:asciiTheme="majorHAnsi" w:hAnsiTheme="majorHAnsi" w:cs="Calibri"/>
          <w:sz w:val="20"/>
          <w:szCs w:val="20"/>
        </w:rPr>
        <w:t>：</w:t>
      </w:r>
    </w:p>
    <w:p w:rsidR="000C27D4" w:rsidRPr="00C45705" w:rsidRDefault="000C27D4" w:rsidP="001E657C">
      <w:pPr>
        <w:autoSpaceDE w:val="0"/>
        <w:autoSpaceDN w:val="0"/>
        <w:adjustRightInd w:val="0"/>
        <w:spacing w:after="0" w:line="240" w:lineRule="auto"/>
        <w:jc w:val="center"/>
        <w:rPr>
          <w:rFonts w:asciiTheme="majorHAnsi" w:eastAsia="宋体" w:hAnsiTheme="majorHAnsi" w:cs="Times New Roman"/>
          <w:sz w:val="24"/>
          <w:szCs w:val="24"/>
        </w:rPr>
      </w:pPr>
      <w:r w:rsidRPr="00C45705">
        <w:rPr>
          <w:rFonts w:asciiTheme="majorHAnsi" w:eastAsia="宋体" w:hAnsiTheme="majorHAnsi" w:cs="Times New Roman"/>
          <w:noProof/>
          <w:sz w:val="24"/>
          <w:szCs w:val="24"/>
        </w:rPr>
        <w:drawing>
          <wp:inline distT="0" distB="0" distL="0" distR="0" wp14:anchorId="0C370C69" wp14:editId="36E3E1F3">
            <wp:extent cx="5913755" cy="692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l="825" b="13384"/>
                    <a:stretch/>
                  </pic:blipFill>
                  <pic:spPr bwMode="auto">
                    <a:xfrm>
                      <a:off x="0" y="0"/>
                      <a:ext cx="5932493" cy="695171"/>
                    </a:xfrm>
                    <a:prstGeom prst="rect">
                      <a:avLst/>
                    </a:prstGeom>
                    <a:noFill/>
                    <a:ln>
                      <a:noFill/>
                    </a:ln>
                    <a:extLst>
                      <a:ext uri="{53640926-AAD7-44D8-BBD7-CCE9431645EC}">
                        <a14:shadowObscured xmlns:a14="http://schemas.microsoft.com/office/drawing/2010/main"/>
                      </a:ext>
                    </a:extLst>
                  </pic:spPr>
                </pic:pic>
              </a:graphicData>
            </a:graphic>
          </wp:inline>
        </w:drawing>
      </w:r>
    </w:p>
    <w:p w:rsidR="000C27D4" w:rsidRPr="00C45705" w:rsidRDefault="000C27D4" w:rsidP="000C27D4">
      <w:pPr>
        <w:autoSpaceDE w:val="0"/>
        <w:autoSpaceDN w:val="0"/>
        <w:adjustRightInd w:val="0"/>
        <w:spacing w:after="0" w:line="240" w:lineRule="auto"/>
        <w:rPr>
          <w:rFonts w:asciiTheme="majorHAnsi" w:eastAsia="宋体" w:hAnsiTheme="majorHAnsi" w:cs="Times New Roman"/>
          <w:sz w:val="24"/>
          <w:szCs w:val="24"/>
        </w:rPr>
      </w:pPr>
    </w:p>
    <w:p w:rsidR="000C27D4" w:rsidRPr="00E53CF4" w:rsidRDefault="00E53CF4" w:rsidP="00E53CF4">
      <w:pPr>
        <w:pStyle w:val="ListParagraph"/>
        <w:autoSpaceDE w:val="0"/>
        <w:autoSpaceDN w:val="0"/>
        <w:adjustRightInd w:val="0"/>
        <w:spacing w:after="200" w:line="276" w:lineRule="auto"/>
        <w:rPr>
          <w:rFonts w:asciiTheme="majorHAnsi" w:hAnsiTheme="majorHAnsi" w:cs="Calibri"/>
          <w:sz w:val="20"/>
          <w:szCs w:val="20"/>
        </w:rPr>
      </w:pPr>
      <w:r>
        <w:rPr>
          <w:rFonts w:asciiTheme="majorHAnsi" w:hAnsiTheme="majorHAnsi" w:cs="Calibri" w:hint="eastAsia"/>
          <w:sz w:val="20"/>
          <w:szCs w:val="20"/>
        </w:rPr>
        <w:t xml:space="preserve">Long </w:t>
      </w:r>
      <w:r>
        <w:rPr>
          <w:rFonts w:asciiTheme="majorHAnsi" w:hAnsiTheme="majorHAnsi" w:cs="Calibri"/>
          <w:sz w:val="20"/>
          <w:szCs w:val="20"/>
        </w:rPr>
        <w:t xml:space="preserve">run of </w:t>
      </w:r>
      <w:proofErr w:type="spellStart"/>
      <w:r>
        <w:rPr>
          <w:rFonts w:asciiTheme="majorHAnsi" w:hAnsiTheme="majorHAnsi" w:cs="Calibri"/>
          <w:sz w:val="20"/>
          <w:szCs w:val="20"/>
        </w:rPr>
        <w:t>r</w:t>
      </w:r>
      <w:r w:rsidR="000C27D4" w:rsidRPr="00C45705">
        <w:rPr>
          <w:rFonts w:asciiTheme="majorHAnsi" w:hAnsiTheme="majorHAnsi" w:cs="Calibri"/>
          <w:sz w:val="20"/>
          <w:szCs w:val="20"/>
        </w:rPr>
        <w:t>andwrite</w:t>
      </w:r>
      <w:proofErr w:type="spellEnd"/>
      <w:r>
        <w:rPr>
          <w:rFonts w:asciiTheme="majorHAnsi" w:hAnsiTheme="majorHAnsi" w:cs="Calibri"/>
          <w:sz w:val="20"/>
          <w:szCs w:val="20"/>
        </w:rPr>
        <w:t xml:space="preserve"> test (60minutes in below), the </w:t>
      </w:r>
      <w:r w:rsidR="000C27D4" w:rsidRPr="00C45705">
        <w:rPr>
          <w:rFonts w:asciiTheme="majorHAnsi" w:hAnsiTheme="majorHAnsi" w:cs="Calibri"/>
          <w:sz w:val="20"/>
          <w:szCs w:val="20"/>
        </w:rPr>
        <w:t>IOPS</w:t>
      </w:r>
      <w:r>
        <w:rPr>
          <w:rFonts w:asciiTheme="majorHAnsi" w:hAnsiTheme="majorHAnsi" w:cs="Calibri"/>
          <w:sz w:val="20"/>
          <w:szCs w:val="20"/>
        </w:rPr>
        <w:t xml:space="preserve"> reaches</w:t>
      </w:r>
      <w:r w:rsidR="000C27D4" w:rsidRPr="00C45705">
        <w:rPr>
          <w:rFonts w:asciiTheme="majorHAnsi" w:hAnsiTheme="majorHAnsi" w:cs="Calibri"/>
          <w:sz w:val="20"/>
          <w:szCs w:val="20"/>
        </w:rPr>
        <w:t xml:space="preserve"> 128K IOPS</w:t>
      </w:r>
      <w:r>
        <w:rPr>
          <w:rFonts w:asciiTheme="majorHAnsi" w:hAnsiTheme="majorHAnsi" w:cs="Calibri"/>
          <w:sz w:val="20"/>
          <w:szCs w:val="20"/>
        </w:rPr>
        <w:t xml:space="preserve"> (8 minutes testing left) which is close to </w:t>
      </w:r>
      <w:r w:rsidR="000C27D4" w:rsidRPr="00C45705">
        <w:rPr>
          <w:rFonts w:asciiTheme="majorHAnsi" w:hAnsiTheme="majorHAnsi" w:cs="Calibri"/>
          <w:sz w:val="20"/>
          <w:szCs w:val="20"/>
        </w:rPr>
        <w:t>SPEC</w:t>
      </w:r>
      <w:r>
        <w:rPr>
          <w:rFonts w:asciiTheme="majorHAnsi" w:hAnsiTheme="majorHAnsi" w:cs="Calibri"/>
          <w:sz w:val="20"/>
          <w:szCs w:val="20"/>
        </w:rPr>
        <w:t xml:space="preserve"> (</w:t>
      </w:r>
      <w:r w:rsidR="000C27D4" w:rsidRPr="00C45705">
        <w:rPr>
          <w:rFonts w:asciiTheme="majorHAnsi" w:hAnsiTheme="majorHAnsi" w:cs="Calibri"/>
          <w:sz w:val="20"/>
          <w:szCs w:val="20"/>
        </w:rPr>
        <w:t>150K IOPS</w:t>
      </w:r>
      <w:r>
        <w:rPr>
          <w:rFonts w:asciiTheme="majorHAnsi" w:hAnsiTheme="majorHAnsi" w:cs="Calibri"/>
          <w:sz w:val="20"/>
          <w:szCs w:val="20"/>
        </w:rPr>
        <w:t>):</w:t>
      </w:r>
    </w:p>
    <w:p w:rsidR="000C27D4" w:rsidRPr="00C45705" w:rsidRDefault="000C27D4" w:rsidP="001E657C">
      <w:pPr>
        <w:autoSpaceDE w:val="0"/>
        <w:autoSpaceDN w:val="0"/>
        <w:adjustRightInd w:val="0"/>
        <w:spacing w:after="0" w:line="240" w:lineRule="auto"/>
        <w:jc w:val="center"/>
        <w:rPr>
          <w:rFonts w:asciiTheme="majorHAnsi" w:eastAsia="宋体" w:hAnsiTheme="majorHAnsi" w:cs="Times New Roman"/>
          <w:sz w:val="24"/>
          <w:szCs w:val="24"/>
        </w:rPr>
      </w:pPr>
      <w:r w:rsidRPr="00C45705">
        <w:rPr>
          <w:rFonts w:asciiTheme="majorHAnsi" w:eastAsia="宋体" w:hAnsiTheme="majorHAnsi" w:cs="Times New Roman"/>
          <w:noProof/>
          <w:sz w:val="24"/>
          <w:szCs w:val="24"/>
        </w:rPr>
        <w:drawing>
          <wp:inline distT="0" distB="0" distL="0" distR="0" wp14:anchorId="5F5FFDE5" wp14:editId="009C1323">
            <wp:extent cx="5875876" cy="72167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l="830" b="9729"/>
                    <a:stretch/>
                  </pic:blipFill>
                  <pic:spPr bwMode="auto">
                    <a:xfrm>
                      <a:off x="0" y="0"/>
                      <a:ext cx="5973598" cy="733681"/>
                    </a:xfrm>
                    <a:prstGeom prst="rect">
                      <a:avLst/>
                    </a:prstGeom>
                    <a:noFill/>
                    <a:ln>
                      <a:noFill/>
                    </a:ln>
                    <a:extLst>
                      <a:ext uri="{53640926-AAD7-44D8-BBD7-CCE9431645EC}">
                        <a14:shadowObscured xmlns:a14="http://schemas.microsoft.com/office/drawing/2010/main"/>
                      </a:ext>
                    </a:extLst>
                  </pic:spPr>
                </pic:pic>
              </a:graphicData>
            </a:graphic>
          </wp:inline>
        </w:drawing>
      </w:r>
    </w:p>
    <w:p w:rsidR="000C27D4" w:rsidRPr="00C45705" w:rsidRDefault="000C27D4">
      <w:pPr>
        <w:rPr>
          <w:rFonts w:asciiTheme="majorHAnsi" w:hAnsiTheme="majorHAnsi"/>
        </w:rPr>
      </w:pPr>
    </w:p>
    <w:sectPr w:rsidR="000C27D4" w:rsidRPr="00C4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2D93"/>
    <w:multiLevelType w:val="hybridMultilevel"/>
    <w:tmpl w:val="AA983E90"/>
    <w:lvl w:ilvl="0" w:tplc="D2CA1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12211B"/>
    <w:multiLevelType w:val="hybridMultilevel"/>
    <w:tmpl w:val="73AE78E0"/>
    <w:lvl w:ilvl="0" w:tplc="84542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6199E"/>
    <w:multiLevelType w:val="hybridMultilevel"/>
    <w:tmpl w:val="CB90CED8"/>
    <w:lvl w:ilvl="0" w:tplc="54326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DF2554"/>
    <w:multiLevelType w:val="hybridMultilevel"/>
    <w:tmpl w:val="9438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6793D"/>
    <w:multiLevelType w:val="hybridMultilevel"/>
    <w:tmpl w:val="3DFA0C9E"/>
    <w:lvl w:ilvl="0" w:tplc="5BFC4812">
      <w:start w:val="1"/>
      <w:numFmt w:val="decimal"/>
      <w:lvlText w:val="%1."/>
      <w:lvlJc w:val="left"/>
      <w:pPr>
        <w:ind w:left="720" w:hanging="360"/>
      </w:pPr>
      <w:rPr>
        <w:rFonts w:ascii="宋体" w:hAnsi="Times New Roman" w:cs="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A3664"/>
    <w:multiLevelType w:val="hybridMultilevel"/>
    <w:tmpl w:val="D6E6A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E71DE"/>
    <w:multiLevelType w:val="hybridMultilevel"/>
    <w:tmpl w:val="74A4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E3DA8"/>
    <w:multiLevelType w:val="hybridMultilevel"/>
    <w:tmpl w:val="9AA2BBA0"/>
    <w:lvl w:ilvl="0" w:tplc="5BFC4812">
      <w:start w:val="1"/>
      <w:numFmt w:val="decimal"/>
      <w:lvlText w:val="%1."/>
      <w:lvlJc w:val="left"/>
      <w:pPr>
        <w:ind w:left="720" w:hanging="360"/>
      </w:pPr>
      <w:rPr>
        <w:rFonts w:ascii="宋体" w:hAnsi="Times New Roman" w:cs="宋体" w:hint="default"/>
      </w:rPr>
    </w:lvl>
    <w:lvl w:ilvl="1" w:tplc="04090019">
      <w:start w:val="1"/>
      <w:numFmt w:val="lowerLetter"/>
      <w:lvlText w:val="%2."/>
      <w:lvlJc w:val="left"/>
      <w:pPr>
        <w:ind w:left="1440" w:hanging="360"/>
      </w:pPr>
    </w:lvl>
    <w:lvl w:ilvl="2" w:tplc="8BBAEB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02B98"/>
    <w:multiLevelType w:val="hybridMultilevel"/>
    <w:tmpl w:val="9E42E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559D9"/>
    <w:multiLevelType w:val="hybridMultilevel"/>
    <w:tmpl w:val="294CBA64"/>
    <w:lvl w:ilvl="0" w:tplc="D854B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3543D"/>
    <w:multiLevelType w:val="hybridMultilevel"/>
    <w:tmpl w:val="28AE089E"/>
    <w:lvl w:ilvl="0" w:tplc="2CC6324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A55FBF"/>
    <w:multiLevelType w:val="hybridMultilevel"/>
    <w:tmpl w:val="DEB2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9"/>
  </w:num>
  <w:num w:numId="5">
    <w:abstractNumId w:val="5"/>
  </w:num>
  <w:num w:numId="6">
    <w:abstractNumId w:val="8"/>
  </w:num>
  <w:num w:numId="7">
    <w:abstractNumId w:val="1"/>
  </w:num>
  <w:num w:numId="8">
    <w:abstractNumId w:val="4"/>
  </w:num>
  <w:num w:numId="9">
    <w:abstractNumId w:val="0"/>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FB"/>
    <w:rsid w:val="000055A1"/>
    <w:rsid w:val="00083CAC"/>
    <w:rsid w:val="000C27D4"/>
    <w:rsid w:val="000D6AA7"/>
    <w:rsid w:val="000F78CE"/>
    <w:rsid w:val="001070FA"/>
    <w:rsid w:val="0011554B"/>
    <w:rsid w:val="001375D3"/>
    <w:rsid w:val="00173EE0"/>
    <w:rsid w:val="001A0067"/>
    <w:rsid w:val="001D56D3"/>
    <w:rsid w:val="001E657C"/>
    <w:rsid w:val="00233356"/>
    <w:rsid w:val="002D2947"/>
    <w:rsid w:val="00306644"/>
    <w:rsid w:val="00314C67"/>
    <w:rsid w:val="00342718"/>
    <w:rsid w:val="0035094E"/>
    <w:rsid w:val="00352DD1"/>
    <w:rsid w:val="00357528"/>
    <w:rsid w:val="00363FBF"/>
    <w:rsid w:val="00372448"/>
    <w:rsid w:val="00372980"/>
    <w:rsid w:val="00397794"/>
    <w:rsid w:val="003B64F1"/>
    <w:rsid w:val="00425F57"/>
    <w:rsid w:val="0045712F"/>
    <w:rsid w:val="00470D4C"/>
    <w:rsid w:val="004C7C0D"/>
    <w:rsid w:val="00506F18"/>
    <w:rsid w:val="00511186"/>
    <w:rsid w:val="005122D9"/>
    <w:rsid w:val="00533C29"/>
    <w:rsid w:val="00543458"/>
    <w:rsid w:val="005877CC"/>
    <w:rsid w:val="005921E6"/>
    <w:rsid w:val="005B5B54"/>
    <w:rsid w:val="00617AF9"/>
    <w:rsid w:val="006376B2"/>
    <w:rsid w:val="006541B4"/>
    <w:rsid w:val="006A5BF1"/>
    <w:rsid w:val="006F7DDC"/>
    <w:rsid w:val="00741A79"/>
    <w:rsid w:val="007563DA"/>
    <w:rsid w:val="00777C7D"/>
    <w:rsid w:val="007E71C7"/>
    <w:rsid w:val="0080753E"/>
    <w:rsid w:val="00822D6C"/>
    <w:rsid w:val="008304A5"/>
    <w:rsid w:val="008526BD"/>
    <w:rsid w:val="00940E18"/>
    <w:rsid w:val="009C630D"/>
    <w:rsid w:val="009F7B04"/>
    <w:rsid w:val="00A36863"/>
    <w:rsid w:val="00A51D17"/>
    <w:rsid w:val="00AD7F77"/>
    <w:rsid w:val="00AE1242"/>
    <w:rsid w:val="00AE46A1"/>
    <w:rsid w:val="00B43C11"/>
    <w:rsid w:val="00B454FC"/>
    <w:rsid w:val="00B5649D"/>
    <w:rsid w:val="00BE1194"/>
    <w:rsid w:val="00C242AA"/>
    <w:rsid w:val="00C4145B"/>
    <w:rsid w:val="00C45705"/>
    <w:rsid w:val="00C8327E"/>
    <w:rsid w:val="00CE5AEE"/>
    <w:rsid w:val="00CF6391"/>
    <w:rsid w:val="00D2275D"/>
    <w:rsid w:val="00D90C61"/>
    <w:rsid w:val="00DA0161"/>
    <w:rsid w:val="00E53CF4"/>
    <w:rsid w:val="00E546AD"/>
    <w:rsid w:val="00E56858"/>
    <w:rsid w:val="00E61FFB"/>
    <w:rsid w:val="00E96453"/>
    <w:rsid w:val="00EC7F12"/>
    <w:rsid w:val="00EF2A57"/>
    <w:rsid w:val="00F134A3"/>
    <w:rsid w:val="00F3246A"/>
    <w:rsid w:val="00F5221E"/>
    <w:rsid w:val="00F65541"/>
    <w:rsid w:val="00F866FD"/>
    <w:rsid w:val="00FE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762B407-247C-43E4-8DC9-3C4E8181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356"/>
  </w:style>
  <w:style w:type="paragraph" w:styleId="Heading1">
    <w:name w:val="heading 1"/>
    <w:basedOn w:val="Normal"/>
    <w:next w:val="Normal"/>
    <w:link w:val="Heading1Char"/>
    <w:uiPriority w:val="9"/>
    <w:qFormat/>
    <w:rsid w:val="0045712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C2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E0"/>
    <w:pPr>
      <w:ind w:left="720"/>
      <w:contextualSpacing/>
    </w:pPr>
  </w:style>
  <w:style w:type="character" w:customStyle="1" w:styleId="Heading2Char">
    <w:name w:val="Heading 2 Char"/>
    <w:basedOn w:val="DefaultParagraphFont"/>
    <w:link w:val="Heading2"/>
    <w:uiPriority w:val="9"/>
    <w:rsid w:val="000C27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5712F"/>
    <w:rPr>
      <w:b/>
      <w:bCs/>
      <w:kern w:val="44"/>
      <w:sz w:val="44"/>
      <w:szCs w:val="44"/>
    </w:rPr>
  </w:style>
  <w:style w:type="paragraph" w:styleId="TOCHeading">
    <w:name w:val="TOC Heading"/>
    <w:basedOn w:val="Heading1"/>
    <w:next w:val="Normal"/>
    <w:uiPriority w:val="39"/>
    <w:unhideWhenUsed/>
    <w:qFormat/>
    <w:rsid w:val="0045712F"/>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unhideWhenUsed/>
    <w:rsid w:val="0045712F"/>
    <w:pPr>
      <w:ind w:leftChars="200" w:left="420"/>
    </w:pPr>
  </w:style>
  <w:style w:type="character" w:styleId="Hyperlink">
    <w:name w:val="Hyperlink"/>
    <w:basedOn w:val="DefaultParagraphFont"/>
    <w:uiPriority w:val="99"/>
    <w:unhideWhenUsed/>
    <w:rsid w:val="00457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75590">
      <w:bodyDiv w:val="1"/>
      <w:marLeft w:val="0"/>
      <w:marRight w:val="0"/>
      <w:marTop w:val="0"/>
      <w:marBottom w:val="0"/>
      <w:divBdr>
        <w:top w:val="none" w:sz="0" w:space="0" w:color="auto"/>
        <w:left w:val="none" w:sz="0" w:space="0" w:color="auto"/>
        <w:bottom w:val="none" w:sz="0" w:space="0" w:color="auto"/>
        <w:right w:val="none" w:sz="0" w:space="0" w:color="auto"/>
      </w:divBdr>
    </w:div>
    <w:div w:id="15817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enter.intel.com/download/26970/Intel-SSD-Data-Center-Tool?product=67709"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package" Target="embeddings/Microsoft_Excel_Worksheet1.xlsx"/><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spdk/spdk/blob/master/examples/nvme/fio_plugin/example_config.fio"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3A25F-C192-40FD-90AC-FB75BEB6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1023</Words>
  <Characters>5044</Characters>
  <Application>Microsoft Office Word</Application>
  <DocSecurity>0</DocSecurity>
  <Lines>143</Lines>
  <Paragraphs>66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Qun</dc:creator>
  <cp:keywords>CTPClassification=CTP_IC:VisualMarkings=</cp:keywords>
  <dc:description/>
  <cp:lastModifiedBy>Cao, Gang</cp:lastModifiedBy>
  <cp:revision>12</cp:revision>
  <dcterms:created xsi:type="dcterms:W3CDTF">2017-08-10T07:04:00Z</dcterms:created>
  <dcterms:modified xsi:type="dcterms:W3CDTF">2017-08-10T08:08:00Z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673fe653-a80d-4b0f-8407-90059e2137eb</vt:lpwstr>
  </property>
  <property fmtid="{D5CDD505-2E9C-101B-9397-08002B2CF9AE}" pid="3" name="CTP_BU">
    <vt:lpwstr>NETWORK PLATFORMS GROUP</vt:lpwstr>
  </property>
  <property fmtid="{D5CDD505-2E9C-101B-9397-08002B2CF9AE}" pid="4" name="CTP_TimeStamp">
    <vt:lpwstr>2017-08-10 08:08:10Z</vt:lpwstr>
  </property>
  <property fmtid="{D5CDD505-2E9C-101B-9397-08002B2CF9AE}" pid="5" name="CTPClassification">
    <vt:lpwstr>CTP_IC</vt:lpwstr>
  </property>
</Properties>
</file>