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2</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CA02 INTERPERSONAL BEHAVIOUR</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02.02 APPLY TEAMWORK COOPERATION CONCEPT</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Z-009-2:2015-M02/P(2/4)</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TEAM WORK APPLICATION</w:t>
      </w:r>
    </w:p>
    <w:p/>
    <w:p>
      <w:r>
        <w:t>TUJUAN:</w:t>
      </w:r>
    </w:p>
    <w:p>
      <w:r>
        <w:t>Kertas Penerangan ini bertujuan menerangkan kebolehan memahami prinsip privasi dan kerahsiaan, mematuhi penghantaran kerja dan kehadiran, memahami sumbangan kerja berpasukan, serta menghargai perbezaan individu dan budaya. Individu yang kompeten dalam CU ini mesti dapat menunjukkan tingkah laku peribadi yang baik dalam persekitaran kerja.</w:t>
      </w:r>
    </w:p>
    <w:p/>
    <w:p>
      <w:r>
        <w:t>PENERANGAN:</w:t>
      </w:r>
    </w:p>
    <w:p>
      <w:pPr>
        <w:pStyle w:val="Heading2"/>
      </w:pPr>
      <w:r>
        <w:t>1. Pengenalan Kerja Berpasukan (Introduction Of Teamwork)</w:t>
      </w:r>
    </w:p>
    <w:p>
      <w:r>
        <w:t>Kerja berpasukan sering menjadi elemen kritikal dalam sesebuah perniagaan, kerana rakan sekerja perlu bekerjasama dengan baik dalam apa jua keadaan. Kerja berpasukan ialah proses bekerja secara kolaboratif dalam kumpulan untuk mencapai matlamat — bermakna setiap ahli bekerjasama, menggunakan kemahiran individu dan memberi maklum balas membina, walaupun terdapat konflik peribadi. Dalam studio penyuntingan video, kebanyakan masa kerja dihabiskan bersama pasukan produksi (Editor, Colorist, Sound Engineer, Producer, Director).</w:t>
      </w:r>
    </w:p>
    <w:p>
      <w:r>
        <w:rPr>
          <w:b/>
        </w:rPr>
        <w:t>1.1 Pasukan Bukan Sekadar Kumpulan</w:t>
      </w:r>
    </w:p>
    <w:p>
      <w:r>
        <w:t>Kajian menunjukkan kerja berpasukan mengatasi apa yang boleh dicapai oleh individu bersendirian. Kerja berpasukan sebenar adalah tahap prestasi lebih tinggi, digambarkan dengan istilah seperti "sinergi" atau "prestasi tinggi". Sebuah bilik editing dengan beberapa Editor bekerja secara berasingan hanyalah "kumpulan"; apabila mereka saling menyelaras aliran kerja dan gaya penyuntingan, mereka menjadi "pasukan".</w:t>
      </w:r>
    </w:p>
    <w:p>
      <w:r>
        <w:rPr>
          <w:b/>
        </w:rPr>
        <w:t>1.2 Kualiti Bukan Sesuatu Yang Automatik</w:t>
      </w:r>
    </w:p>
    <w:p>
      <w:r>
        <w:t>Sesetengah ahli pasukan cuba merasionalkan keupayaan prestasi pasukan berdasarkan "siapa yang ada dalam kumpulan". Prestasi pasukan sentiasa dipengaruhi oleh apa yang dilakukan atau tidak dilakukan oleh setiap individu, dan cara ahli pasukan berinteraksi menangani cabaran prestasi.</w:t>
      </w:r>
    </w:p>
    <w:p>
      <w:r>
        <w:rPr>
          <w:b/>
        </w:rPr>
        <w:t>1.3 Kerja Berpasukan Bukan Sekadar Personaliti</w:t>
      </w:r>
    </w:p>
    <w:p>
      <w:r>
        <w:t>Setiap pasukan mempunyai gabungan personaliti yang berbeza. Kerja berpasukan tidak bergantung kepada personaliti ahli, tetapi kepada keupayaan pasukan mencari cara bekerjasama yang memaksimumkan sumbangan setiap ahli terhadap matlamat projek — contohnya seorang Colorist yang pendiam tetapi sangat mahir tetap menjadi ahli pasukan yang amat bernilai.</w:t>
      </w:r>
    </w:p>
    <w:p>
      <w:r>
        <w:rPr>
          <w:b/>
        </w:rPr>
        <w:t>1.4 Lima Objektif Utama Proses Kerja Berpasukan</w:t>
      </w:r>
    </w:p>
    <w:p>
      <w:r>
        <w:t xml:space="preserve">• </w:t>
      </w:r>
      <w:r>
        <w:t>i) Belajar kepentingan perbincangan dan persetujuan tentang proses pasukan;</w:t>
      </w:r>
    </w:p>
    <w:p>
      <w:r>
        <w:t xml:space="preserve">• </w:t>
      </w:r>
      <w:r>
        <w:t>ii) Belajar kepentingan komunikasi antara ahli pasukan;</w:t>
      </w:r>
    </w:p>
    <w:p>
      <w:r>
        <w:t xml:space="preserve">• </w:t>
      </w:r>
      <w:r>
        <w:t>iii) Belajar bersedia untuk aktiviti pasukan, kemudian menilai semula hasil dan prestasi pasukan;</w:t>
      </w:r>
    </w:p>
    <w:p>
      <w:r>
        <w:t xml:space="preserve">• </w:t>
      </w:r>
      <w:r>
        <w:t>iv) Memahami peranan dan hubungan dalam pasukan;</w:t>
      </w:r>
    </w:p>
    <w:p>
      <w:r>
        <w:t xml:space="preserve">• </w:t>
      </w:r>
      <w:r>
        <w:t>v) Belajar kepentingan mendokumenkan proses dan hasil.</w:t>
      </w:r>
    </w:p>
    <w:p>
      <w:pPr>
        <w:pStyle w:val="Heading2"/>
      </w:pPr>
      <w:r>
        <w:t>2. Kelebihan Kerja Berpasukan (Teamwork Advantages)</w:t>
      </w:r>
    </w:p>
    <w:p>
      <w:r>
        <w:rPr>
          <w:b/>
        </w:rPr>
        <w:t>2.1 Motivasi dan Sokongan</w:t>
      </w:r>
    </w:p>
    <w:p>
      <w:r>
        <w:t xml:space="preserve">Penggunaan kerja berpasukan dalam organisasi mengukuhkan kelemahan sesetengah ahli dengan kekuatan ahli lain. Jika seorang Editor mahir dalam </w:t>
      </w:r>
      <w:r>
        <w:rPr>
          <w:i/>
        </w:rPr>
        <w:t>sound mixing</w:t>
      </w:r>
      <w:r>
        <w:t xml:space="preserve"> manakala seorang lagi mahir dalam </w:t>
      </w:r>
      <w:r>
        <w:rPr>
          <w:i/>
        </w:rPr>
        <w:t>color grading</w:t>
      </w:r>
      <w:r>
        <w:t>, mereka boleh saling menyokong. Apabila seorang Editor kurang bermotivasi pada suatu hari, ahli pasukan lain boleh membantu memberi semangat.</w:t>
      </w:r>
    </w:p>
    <w:p>
      <w:r>
        <w:rPr>
          <w:b/>
        </w:rPr>
        <w:t>2.2 Akauntabiliti</w:t>
      </w:r>
    </w:p>
    <w:p>
      <w:r>
        <w:t xml:space="preserve">Kerja berpasukan mewujudkan persekitaran di mana pekerja bertanggungjawab terhadap hasil kerja mereka, kerana ahli pasukan lain bergantung kepada setiap bahagian kerja untuk menyiapkan projek secara keseluruhan — misalnya, jika Editor lewat menyiapkan </w:t>
      </w:r>
      <w:r>
        <w:rPr>
          <w:i/>
        </w:rPr>
        <w:t>rough cut</w:t>
      </w:r>
      <w:r>
        <w:t xml:space="preserve">, Sound Engineer tidak dapat memulakan </w:t>
      </w:r>
      <w:r>
        <w:rPr>
          <w:i/>
        </w:rPr>
        <w:t>mixing</w:t>
      </w:r>
      <w:r>
        <w:t>.</w:t>
      </w:r>
    </w:p>
    <w:p>
      <w:r>
        <w:rPr>
          <w:b/>
        </w:rPr>
        <w:t>2.3 Penyelesaian Kreatif</w:t>
      </w:r>
    </w:p>
    <w:p>
      <w:r>
        <w:t xml:space="preserve">Dua kepala lebih baik daripada satu — dengan pasukan, lebih lagi. Penyelesaian masalah dan idea segar dihasilkan melalui sesi </w:t>
      </w:r>
      <w:r>
        <w:rPr>
          <w:i/>
        </w:rPr>
        <w:t>brainstorming</w:t>
      </w:r>
      <w:r>
        <w:t>. Pasukan produksi video membolehkan kemahiran, pengetahuan dan pengalaman digabungkan untuk manfaat keseluruhan projek.</w:t>
      </w:r>
    </w:p>
    <w:p>
      <w:r>
        <w:rPr>
          <w:b/>
        </w:rPr>
        <w:t>2.4 Persaingan dan Pertumbuhan</w:t>
      </w:r>
    </w:p>
    <w:p>
      <w:r>
        <w:t>Kerja berpasukan membolehkan pekerja melihat cara ahli lain melaksanakan kerja mereka, menjadi sumber pembelajaran dan inspirasi. Editor kurang berpengalaman boleh belajar teknik daripada Chief Editor kanan, mewujudkan persaingan sihat yang meningkatkan kualiti hasil.</w:t>
      </w:r>
    </w:p>
    <w:p>
      <w:pPr>
        <w:pStyle w:val="Heading2"/>
      </w:pPr>
      <w:r>
        <w:t>3. Penggunaan Kerja Berpasukan Dalam Organisasi</w:t>
      </w:r>
    </w:p>
    <w:p>
      <w:r>
        <w:rPr>
          <w:b/>
        </w:rPr>
        <w:t>3.1 Jenis-Jenis Pasukan</w:t>
      </w:r>
    </w:p>
    <w:p>
      <w:r>
        <w:t>Terdapat beberapa jenis pasukan organisasi: pasukan penyelesaian masalah terdiri daripada pekerja pelbagai latihan yang dihimpunkan untuk menyelesaikan isu struktur organisasi; pasukan kepimpinan merangkumi ketua jabatan untuk membangunkan matlamat syarikat dan hala tuju strategik pemasaran; pasukan yang mengarah sendiri (</w:t>
      </w:r>
      <w:r>
        <w:rPr>
          <w:i/>
        </w:rPr>
        <w:t>self-directed</w:t>
      </w:r>
      <w:r>
        <w:t>) diberi matlamat dan dibiarkan menentukan cara mencapainya; pasukan maya (</w:t>
      </w:r>
      <w:r>
        <w:rPr>
          <w:i/>
        </w:rPr>
        <w:t>virtual</w:t>
      </w:r>
      <w:r>
        <w:t xml:space="preserve">) menggunakan teknologi untuk mesyuarat dan kerja jarak jauh — contoh sebenar dalam studio video ialah pasukan editing jarak jauh yang berkongsi </w:t>
      </w:r>
      <w:r>
        <w:rPr>
          <w:i/>
        </w:rPr>
        <w:t>project file</w:t>
      </w:r>
      <w:r>
        <w:t xml:space="preserve"> melalui </w:t>
      </w:r>
      <w:r>
        <w:rPr>
          <w:i/>
        </w:rPr>
        <w:t>cloud storage</w:t>
      </w:r>
      <w:r>
        <w:t>.</w:t>
      </w:r>
    </w:p>
    <w:p>
      <w:r>
        <w:rPr>
          <w:b/>
        </w:rPr>
        <w:t>3.2 Keperluan Untuk Kerja Berpasukan</w:t>
      </w:r>
    </w:p>
    <w:p>
      <w:r>
        <w:t xml:space="preserve">Salah satu komponen utama kerja berpasukan yang berjaya ialah matlamat yang jelas dan tepat diikuti laluan yang lurus untuk mencapainya. Pasukan yang berjaya mempunyai kakitangan berpengetahuan dan tugas khusus yang relevan dengan kepakaran masing-masing — contohnya Colorist fokus kepada </w:t>
      </w:r>
      <w:r>
        <w:rPr>
          <w:i/>
        </w:rPr>
        <w:t>grading</w:t>
      </w:r>
      <w:r>
        <w:t>, Sound Engineer fokus kepada audio.</w:t>
      </w:r>
    </w:p>
    <w:p>
      <w:r>
        <w:rPr>
          <w:b/>
        </w:rPr>
        <w:t>3.3 Faedah Kepada Pekerja</w:t>
      </w:r>
    </w:p>
    <w:p>
      <w:r>
        <w:t>Bekerja sebagai sebahagian pasukan organisasi bermanfaat kepada pekerja dari pelbagai segi — peluang mengembangkan pengetahuan profesional melalui kolaborasi dengan ahli pakar bidang lain. Pekerja juga mengalami kurang beban tanggungjawab peribadi apabila sesuatu projek gagal kerana beban ditanggung bersama pasukan.</w:t>
      </w:r>
    </w:p>
    <w:p>
      <w:r>
        <w:rPr>
          <w:b/>
        </w:rPr>
        <w:t>3.4 Faedah Organisasi</w:t>
      </w:r>
    </w:p>
    <w:p>
      <w:r>
        <w:t>Moral yang baik dalam organisasi membawa kepada produktiviti meningkat, dan pasukan yang bersepadu membawa kepada moral yang baik. Kerja berpasukan menggalakkan inovasi produk, meningkatkan moral, produktiviti dan mewujudkan pekerja yang lebih bertanggungjawab.</w:t>
      </w:r>
    </w:p>
    <w:p>
      <w:r>
        <w:rPr>
          <w:b/>
        </w:rPr>
        <w:t>3.5 Kemahiran Kerja Berpasukan</w:t>
      </w:r>
    </w:p>
    <w:p>
      <w:r>
        <w:t xml:space="preserve">• </w:t>
      </w:r>
      <w:r>
        <w:t xml:space="preserve">i) </w:t>
      </w:r>
      <w:r>
        <w:rPr>
          <w:b/>
        </w:rPr>
        <w:t>Menyumbang</w:t>
      </w:r>
      <w:r>
        <w:t xml:space="preserve"> — sediakan tugasan individu; sertai sebagai rakan sepasukan dalam mesyuarat pasukan; dengar ahli pasukan lain; sampaikan idea dengan sesuai.</w:t>
      </w:r>
    </w:p>
    <w:p>
      <w:r>
        <w:t xml:space="preserve">• </w:t>
      </w:r>
      <w:r>
        <w:t xml:space="preserve">ii) </w:t>
      </w:r>
      <w:r>
        <w:rPr>
          <w:b/>
        </w:rPr>
        <w:t>Menyelaras</w:t>
      </w:r>
      <w:r>
        <w:t xml:space="preserve"> — bincangkan jangkaan dan proses pasukan; kenal pasti peranan ketua dan ahli pasukan; rancang mesyuarat pasukan; urus tarikh akhir; sediakan maklumat kepada ahli pasukan atau pihak luar pasukan.</w:t>
      </w:r>
    </w:p>
    <w:p>
      <w:r>
        <w:t xml:space="preserve">• </w:t>
      </w:r>
      <w:r>
        <w:t xml:space="preserve">iii) </w:t>
      </w:r>
      <w:r>
        <w:rPr>
          <w:b/>
        </w:rPr>
        <w:t>Berkolaborasi</w:t>
      </w:r>
      <w:r>
        <w:t xml:space="preserve"> — nilai kualiti interaksi dan perbincangan pasukan; renung semula proses pasukan berkala; bincangkan pandangan bercanggah dan perbezaan ahli pasukan; kembangkan keupayaan pasukan berinisiatif dan menjangka masalah dalam pembangunan produk atau kerja berpasukan; pilih atau cipta idea baharu secara berkesan dan cekap sebagai satu pasukan.</w:t>
      </w:r>
    </w:p>
    <w:p>
      <w:pPr>
        <w:pStyle w:val="Heading2"/>
      </w:pPr>
      <w:r>
        <w:t>4. Matlamat dan Sasaran Kerja (Work Goals And Targets)</w:t>
      </w:r>
    </w:p>
    <w:p>
      <w:r>
        <w:t>Apa jua yang ingin dicapai, tiada cara untuk mengetahui sejauh mana kejayaan tanpa menetapkan sasaran yang jelas dan mengukur pencapaiannya.</w:t>
      </w:r>
    </w:p>
    <w:p>
      <w:r>
        <w:rPr>
          <w:b/>
        </w:rPr>
        <w:t>4.1 Kenapa Perlu Menetapkan Sasaran</w:t>
      </w:r>
    </w:p>
    <w:p>
      <w:r>
        <w:t>Tujuan menetapkan sasaran melangkaui penanda aras mudah. Sasaran menyediakan struktur untuk menilai prestasi organisasi secara berterusan. Sasaran mewujudkan struktur — anggaran belanjawan atau peruntukan sumber tidak boleh ditetapkan sebelum objektif setiap bahagian organisasi dikenal pasti. Contohnya, studio penyuntingan boleh menetapkan sasaran seperti "menyiapkan 5 projek editing sebulan" untuk menilai prestasi.</w:t>
      </w:r>
    </w:p>
    <w:p>
      <w:r>
        <w:rPr>
          <w:b/>
        </w:rPr>
        <w:t>4.2 Sebelum Bermula</w:t>
      </w:r>
    </w:p>
    <w:p>
      <w:r>
        <w:t xml:space="preserve">Sasaran tidak semestinya berkaitan pertumbuhan dan jualan sahaja — boleh juga berkaitan latihan, penglibatan pekerja, liputan media, kesedaran jenama, dan kesetiaan pelanggan. Analisis SWOT membantu menentukan bidang tumpuan. Sasaran perlu mengikut prinsip </w:t>
      </w:r>
      <w:r>
        <w:rPr>
          <w:b/>
        </w:rPr>
        <w:t>SMART</w:t>
      </w:r>
      <w:r>
        <w:t>:</w:t>
      </w:r>
    </w:p>
    <w:p>
      <w:r>
        <w:t xml:space="preserve">• </w:t>
      </w:r>
      <w:r>
        <w:t xml:space="preserve">i) </w:t>
      </w:r>
      <w:r>
        <w:rPr>
          <w:b/>
        </w:rPr>
        <w:t>S: Specific (Spesifik)</w:t>
      </w:r>
      <w:r>
        <w:t xml:space="preserve"> — gunakan angka tepat dan matlamat pasti, tumpukan kepada satu bahagian sahaja. Contoh: "Meningkatkan bilangan projek disiapkan tepat masa sebanyak 10%" berbanding "Meningkatkan prestasi studio".</w:t>
      </w:r>
    </w:p>
    <w:p>
      <w:r>
        <w:t xml:space="preserve">• </w:t>
      </w:r>
      <w:r>
        <w:t xml:space="preserve">ii) </w:t>
      </w:r>
      <w:r>
        <w:rPr>
          <w:b/>
        </w:rPr>
        <w:t>M: Measurable (Boleh Diukur)</w:t>
      </w:r>
      <w:r>
        <w:t xml:space="preserve"> — pastikan sasaran boleh diukur menggunakan peratusan atau unit — contoh, bilangan </w:t>
      </w:r>
      <w:r>
        <w:rPr>
          <w:i/>
        </w:rPr>
        <w:t>project</w:t>
      </w:r>
      <w:r>
        <w:t xml:space="preserve"> editing disiapkan sebelum tarikh siaran.</w:t>
      </w:r>
    </w:p>
    <w:p>
      <w:r>
        <w:t xml:space="preserve">• </w:t>
      </w:r>
      <w:r>
        <w:t xml:space="preserve">iii) </w:t>
      </w:r>
      <w:r>
        <w:rPr>
          <w:b/>
        </w:rPr>
        <w:t>A: Achievable (Boleh Dicapai)</w:t>
      </w:r>
      <w:r>
        <w:t xml:space="preserve"> — sasaran terlalu ambisius boleh merosakkan moral dan perancangan.</w:t>
      </w:r>
    </w:p>
    <w:p>
      <w:r>
        <w:t xml:space="preserve">• </w:t>
      </w:r>
      <w:r>
        <w:t xml:space="preserve">iv) </w:t>
      </w:r>
      <w:r>
        <w:rPr>
          <w:b/>
        </w:rPr>
        <w:t>R: Realistic (Realistik)</w:t>
      </w:r>
      <w:r>
        <w:t xml:space="preserve"> — hanya cipta matlamat yang boleh dicapai dengan sumber sedia ada, seperti bilangan Editor dan lesen perisian yang ada.</w:t>
      </w:r>
    </w:p>
    <w:p>
      <w:r>
        <w:t xml:space="preserve">• </w:t>
      </w:r>
      <w:r>
        <w:t xml:space="preserve">v) </w:t>
      </w:r>
      <w:r>
        <w:rPr>
          <w:b/>
        </w:rPr>
        <w:t>T: Time (Masa)</w:t>
      </w:r>
      <w:r>
        <w:t xml:space="preserve"> — tetapkan tarikh akhir untuk setiap objektif — contoh, jadual siaran (</w:t>
      </w:r>
      <w:r>
        <w:rPr>
          <w:i/>
        </w:rPr>
        <w:t>post schedule</w:t>
      </w:r>
      <w:r>
        <w:t>) yang jelas untuk setiap peringkat penyuntingan.</w:t>
      </w:r>
    </w:p>
    <w:p>
      <w:pPr>
        <w:pStyle w:val="Heading2"/>
      </w:pPr>
      <w:r>
        <w:t>5. Kemahiran Komunikasi (Communication Skill)</w:t>
      </w:r>
    </w:p>
    <w:p>
      <w:r>
        <w:t>Cara yang lebih tepat melihat proses komunikasi adalah sebagai proses dinamik dan berkelok-kelok di mana elemen seperti tingkah laku bukan lisan dan gaya individu memberi pengaruh besar. Model 'Typical Communication Model' oleh Clampitt (2005) menunjukkan elemen utama dalam proses komunikasi.</w:t>
      </w:r>
    </w:p>
    <w:p>
      <w:r>
        <w:rPr>
          <w:b/>
        </w:rPr>
        <w:t>5.1 Proses Komunikasi</w:t>
      </w:r>
    </w:p>
    <w:p>
      <w:r>
        <w:t>Orang 1 membina dan menghantar mesej. Mesej ialah isyarat dan simbol yang digunakan untuk menyampaikan sesuatu — boleh berbentuk visual (bukan lisan, bertulis), auditori (lisan), sentuhan, atau bau. Mesej mesti dienkod ke dalam kata-kata, nada, ekspresi wajah dan bahasa bukan lisan lain.</w:t>
      </w:r>
    </w:p>
    <w:p>
      <w:r>
        <w:t xml:space="preserve">i. </w:t>
      </w:r>
      <w:r>
        <w:rPr>
          <w:b/>
        </w:rPr>
        <w:t>Saluran (Channel)</w:t>
      </w:r>
      <w:r>
        <w:t xml:space="preserve"> — merujuk kepada cara mesej disampaikan: bersemuka, telefon, bertulis, radio, video. Dalam studio penyuntingan, mesej penting seperti arahan </w:t>
      </w:r>
      <w:r>
        <w:rPr>
          <w:i/>
        </w:rPr>
        <w:t>revision</w:t>
      </w:r>
      <w:r>
        <w:t xml:space="preserve"> daripada Director biasanya disampaikan bersemuka atau melalui panggilan video untuk elak salah faham berbanding hanya mesej teks.</w:t>
      </w:r>
    </w:p>
    <w:p>
      <w:r>
        <w:t xml:space="preserve">ii. </w:t>
      </w:r>
      <w:r>
        <w:rPr>
          <w:b/>
        </w:rPr>
        <w:t>Menerima Mesej</w:t>
      </w:r>
      <w:r>
        <w:t xml:space="preserve"> — untuk komunikasi berkesan, mesej mesti dinyahkod dan dibina semula dengan tepat oleh Orang 2. Makna mesej boleh berbeza mengikut konteks dan tafsiran penerima — misalnya, arahan "buat lebih pantas" daripada Producer boleh disalahtafsir jika tidak dijelaskan dengan spesifik tempoh masa.</w:t>
      </w:r>
    </w:p>
    <w:p>
      <w:r>
        <w:rPr>
          <w:b/>
        </w:rPr>
        <w:t>5.2 Komunikasi Berkesan</w:t>
      </w:r>
    </w:p>
    <w:p>
      <w:r>
        <w:t>Berkomunikasi dengan berkesan adalah salah satu kemahiran hidup terbaik. Ia bukan sekadar bercakap tetapi juga mendengar, memahami, dan mentafsir bahasa badan.</w:t>
      </w:r>
    </w:p>
    <w:p>
      <w:r>
        <w:t xml:space="preserve">i. </w:t>
      </w:r>
      <w:r>
        <w:rPr>
          <w:b/>
        </w:rPr>
        <w:t>Untuk menjadi penutur yang lebih baik:</w:t>
      </w:r>
      <w:r>
        <w:t xml:space="preserve"> bersikap bertimbang rasa, bercakap dengan jelas, kekal fokus pada perbualan, dan bersikap ringkas. Contoh: seorang Editor menerangkan status projek kepada Producer secara ringkas dan jelas tanpa jargon teknikal berlebihan.</w:t>
      </w:r>
    </w:p>
    <w:p>
      <w:r>
        <w:t xml:space="preserve">ii. </w:t>
      </w:r>
      <w:r>
        <w:rPr>
          <w:b/>
        </w:rPr>
        <w:t>Untuk menjadi pendengar yang lebih baik:</w:t>
      </w:r>
      <w:r>
        <w:t xml:space="preserve"> hapuskan gangguan, luangkan masa mendengar, amalkan pendengaran reflektif (ulang semula apa yang difahami), tanya jika tidak jelas, tunggu penutur selesai, beri perhatian penuh, dan kekalkan kontak mata. Contoh: semasa </w:t>
      </w:r>
      <w:r>
        <w:rPr>
          <w:i/>
        </w:rPr>
        <w:t>feedback session</w:t>
      </w:r>
      <w:r>
        <w:t xml:space="preserve"> dengan Director, Editor mengulang arahan untuk memastikan kefahaman tepat sebelum meneruskan </w:t>
      </w:r>
      <w:r>
        <w:rPr>
          <w:i/>
        </w:rPr>
        <w:t>edit</w:t>
      </w:r>
      <w:r>
        <w:t>.</w:t>
      </w:r>
    </w:p>
    <w:p>
      <w:r>
        <w:t xml:space="preserve">iii. </w:t>
      </w:r>
      <w:r>
        <w:rPr>
          <w:b/>
        </w:rPr>
        <w:t>Prinsip berdebat secara adil:</w:t>
      </w:r>
      <w:r>
        <w:t xml:space="preserve"> elak memanggil nama yang menyakitkan hati, guna peraturan lima saat sebelum membalas, kekal fokus pada isu semasa, dan urus kemarahan dengan baik. Contoh: apabila Director dan Editor tidak sependapat tentang panjang </w:t>
      </w:r>
      <w:r>
        <w:rPr>
          <w:i/>
        </w:rPr>
        <w:t>cut</w:t>
      </w:r>
      <w:r>
        <w:t>, kedua-dua pihak kekal fokus pada isu — panjang video — bukan menyerang peribadi.</w:t>
      </w:r>
    </w:p>
    <w:p>
      <w:pPr>
        <w:pStyle w:val="Heading2"/>
      </w:pPr>
      <w:r>
        <w:t>6. Rundingan (Negotiation)</w:t>
      </w:r>
    </w:p>
    <w:p>
      <w:r>
        <w:t>Rundingan ialah kaedah menyelesaikan perbezaan pendapat — proses mencapai kompromi atau persetujuan sambil mengelak pertikaian. Prinsip keadilan, mencari manfaat bersama dan mengekalkan hubungan adalah kunci kejayaan.</w:t>
      </w:r>
    </w:p>
    <w:p>
      <w:r>
        <w:rPr>
          <w:b/>
        </w:rPr>
        <w:t>6.1 Kenapa Berunding?</w:t>
      </w:r>
    </w:p>
    <w:p>
      <w:r>
        <w:t xml:space="preserve">Konflik dan perselisihan pasti berlaku apabila keperluan, kehendak dan kepercayaan berbeza-beza bertemu. Tanpa rundingan, konflik boleh membawa kepada pertikaian dan rasa tidak puas hati. Contoh studio: Editor mahu masa tambahan untuk </w:t>
      </w:r>
      <w:r>
        <w:rPr>
          <w:i/>
        </w:rPr>
        <w:t>color grading</w:t>
      </w:r>
      <w:r>
        <w:t xml:space="preserve"> berkualiti tinggi, manakala Director mahu penghantaran lebih awal untuk memenuhi tarikh siaran — rundingan diperlukan untuk mencapai penyelesaian bersama.</w:t>
      </w:r>
    </w:p>
    <w:p>
      <w:r>
        <w:rPr>
          <w:b/>
        </w:rPr>
        <w:t>6.2 Peringkat Rundingan</w:t>
      </w:r>
    </w:p>
    <w:p>
      <w:r>
        <w:t xml:space="preserve">• </w:t>
      </w:r>
      <w:r>
        <w:t xml:space="preserve">i) </w:t>
      </w:r>
      <w:r>
        <w:rPr>
          <w:b/>
        </w:rPr>
        <w:t>Persediaan</w:t>
      </w:r>
      <w:r>
        <w:t xml:space="preserve"> — tentukan bila dan di mana mesyuarat diadakan dan siapa yang hadir; kenal pasti fakta situasi seperti dasar syarikat. Contoh: Editor menyediakan bukti berapa lama proses </w:t>
      </w:r>
      <w:r>
        <w:rPr>
          <w:i/>
        </w:rPr>
        <w:t>grading</w:t>
      </w:r>
      <w:r>
        <w:t xml:space="preserve"> mengambil masa sebelum berbincang dengan Director.</w:t>
      </w:r>
    </w:p>
    <w:p>
      <w:r>
        <w:t xml:space="preserve">• </w:t>
      </w:r>
      <w:r>
        <w:t xml:space="preserve">ii) </w:t>
      </w:r>
      <w:r>
        <w:rPr>
          <w:b/>
        </w:rPr>
        <w:t>Perbincangan</w:t>
      </w:r>
      <w:r>
        <w:t xml:space="preserve"> — setiap pihak mengemukakan kes mereka. Kemahiran utama: bertanya, mendengar, dan menjelaskan.</w:t>
      </w:r>
    </w:p>
    <w:p>
      <w:r>
        <w:t xml:space="preserve">• </w:t>
      </w:r>
      <w:r>
        <w:t xml:space="preserve">iii) </w:t>
      </w:r>
      <w:r>
        <w:rPr>
          <w:b/>
        </w:rPr>
        <w:t>Penjelasan Matlamat</w:t>
      </w:r>
      <w:r>
        <w:t xml:space="preserve"> — matlamat, kepentingan dan pandangan kedua-dua pihak dijelaskan dan disenaraikan mengikut keutamaan bagi mengenal pasti persamaan.</w:t>
      </w:r>
    </w:p>
    <w:p>
      <w:r>
        <w:t xml:space="preserve">• </w:t>
      </w:r>
      <w:r>
        <w:t xml:space="preserve">iv) </w:t>
      </w:r>
      <w:r>
        <w:rPr>
          <w:b/>
        </w:rPr>
        <w:t>Rundingan Menuju Hasil Menang-Menang</w:t>
      </w:r>
      <w:r>
        <w:t xml:space="preserve"> — kedua-dua pihak berasa memperoleh sesuatu yang positif. Contoh: Director bersetuju memberi tambahan sehari untuk </w:t>
      </w:r>
      <w:r>
        <w:rPr>
          <w:i/>
        </w:rPr>
        <w:t>grading</w:t>
      </w:r>
      <w:r>
        <w:t xml:space="preserve">, manakala Editor bersetuju menyerahkan </w:t>
      </w:r>
      <w:r>
        <w:rPr>
          <w:i/>
        </w:rPr>
        <w:t>preview</w:t>
      </w:r>
      <w:r>
        <w:t xml:space="preserve"> separuh siap pada tengah hari.</w:t>
      </w:r>
    </w:p>
    <w:p>
      <w:r>
        <w:t xml:space="preserve">• </w:t>
      </w:r>
      <w:r>
        <w:t xml:space="preserve">v) </w:t>
      </w:r>
      <w:r>
        <w:rPr>
          <w:b/>
        </w:rPr>
        <w:t>Persetujuan</w:t>
      </w:r>
      <w:r>
        <w:t xml:space="preserve"> — kedua-dua pihak bersetuju dengan penyelesaian.</w:t>
      </w:r>
    </w:p>
    <w:p>
      <w:r>
        <w:t xml:space="preserve">• </w:t>
      </w:r>
      <w:r>
        <w:t xml:space="preserve">vi) </w:t>
      </w:r>
      <w:r>
        <w:rPr>
          <w:b/>
        </w:rPr>
        <w:t>Pelaksanaan Tindakan</w:t>
      </w:r>
      <w:r>
        <w:t xml:space="preserve"> — tindakan dijalankan mengikut persetujuan.</w:t>
      </w:r>
    </w:p>
    <w:p>
      <w:r>
        <w:rPr>
          <w:b/>
        </w:rPr>
        <w:t>Kemahiran Rundingan Berguna:</w:t>
      </w:r>
      <w:r>
        <w:t xml:space="preserve"> komunikasi lisan berkesan, kemahiran mendengar, membina hubungan (</w:t>
      </w:r>
      <w:r>
        <w:rPr>
          <w:i/>
        </w:rPr>
        <w:t>rapport</w:t>
      </w:r>
      <w:r>
        <w:t>), kemahiran menyelesaikan masalah, kemahiran membuat keputusan, ketegasan (</w:t>
      </w:r>
      <w:r>
        <w:rPr>
          <w:i/>
        </w:rPr>
        <w:t>assertiveness</w:t>
      </w:r>
      <w:r>
        <w:t>), dan keupayaan menangani situasi sukar dengan tenang dan rasional.</w:t>
      </w:r>
    </w:p>
    <w:p>
      <w:r>
        <w:rPr>
          <w:b/>
        </w:rPr>
        <w:t>Petua Rundingan Berjaya:</w:t>
      </w:r>
      <w:r>
        <w:t xml:space="preserve"> kemukakan hujah dengan jelas, ringkas dan yakin; kekal tenang semasa proses; peka terhadap isyarat komunikasi lisan dan bukan lisan pihak lain, seperti bahasa badan Director semasa sesi </w:t>
      </w:r>
      <w:r>
        <w:rPr>
          <w:i/>
        </w:rPr>
        <w:t>review</w:t>
      </w:r>
      <w:r>
        <w:t xml:space="preserve"> editing.</w:t>
      </w:r>
    </w:p>
    <w:p/>
    <w:p>
      <w:r>
        <w:t>SOALAN:</w:t>
      </w:r>
    </w:p>
    <w:p>
      <w:r>
        <w:rPr>
          <w:b/>
        </w:rPr>
        <w:t>1.</w:t>
      </w:r>
      <w:r>
        <w:t xml:space="preserve"> Senaraikan empat (4) dan terangkan kelebihan kerjasama kerja berpasukan. (12 markah)</w:t>
      </w:r>
    </w:p>
    <w:p>
      <w:r>
        <w:rPr>
          <w:i/>
        </w:rPr>
        <w:t>Jawapan model:</w:t>
      </w:r>
      <w:r>
        <w:t xml:space="preserve"> (i) Motivasi dan sokongan — Editor dan Colorist saling menyokong apabila salah seorang kurang bermotivasi; (ii) Akauntabiliti — setiap ahli pasukan bertanggungjawab terhadap bahagian kerja masing-masing kerana ahli lain bergantung kepadanya; (iii) Penyelesaian kreatif — sesi </w:t>
      </w:r>
      <w:r>
        <w:rPr>
          <w:i/>
        </w:rPr>
        <w:t>brainstorming</w:t>
      </w:r>
      <w:r>
        <w:t xml:space="preserve"> pasukan produksi menghasilkan idea </w:t>
      </w:r>
      <w:r>
        <w:rPr>
          <w:i/>
        </w:rPr>
        <w:t>cut</w:t>
      </w:r>
      <w:r>
        <w:t xml:space="preserve"> yang lebih baik; (iv) Persaingan dan pertumbuhan — Editor junior belajar teknik daripada Chief Editor kanan.</w:t>
      </w:r>
    </w:p>
    <w:p>
      <w:r>
        <w:rPr>
          <w:b/>
        </w:rPr>
        <w:t>2.</w:t>
      </w:r>
      <w:r>
        <w:t xml:space="preserve"> Senaraikan empat (4) dan terangkan faedah proses komunikasi. (12 markah)</w:t>
      </w:r>
    </w:p>
    <w:p>
      <w:r>
        <w:rPr>
          <w:i/>
        </w:rPr>
        <w:t>Jawapan model:</w:t>
      </w:r>
      <w:r>
        <w:t xml:space="preserve"> (i) Saluran yang sesuai — memilih panggilan video untuk arahan penting daripada Director; (ii) Penerimaan mesej yang tepat — mengurangkan salah faham arahan produksi; (iii) Menjadi penutur yang baik — bercakap ringkas dan jelas semasa taklimat status projek; (iv) Menjadi pendengar yang baik — mengamalkan pendengaran reflektif semasa sesi maklum balas dengan Director.</w:t>
      </w:r>
    </w:p>
    <w:p>
      <w:r>
        <w:rPr>
          <w:b/>
        </w:rPr>
        <w:t>3.</w:t>
      </w:r>
      <w:r>
        <w:t xml:space="preserve"> Nyatakan empat (4) faktor dan terangkan peringkat rundingan. (12 markah)</w:t>
      </w:r>
    </w:p>
    <w:p>
      <w:r>
        <w:rPr>
          <w:i/>
        </w:rPr>
        <w:t>Jawapan model:</w:t>
      </w:r>
      <w:r>
        <w:t xml:space="preserve"> (i) Persediaan — Editor menyediakan bukti masa proses grading; (ii) Perbincangan — kedua-dua pihak kemukakan kes masing-masing; (iii) Penjelasan matlamat — kenal pasti persamaan antara keperluan kualiti dan tarikh siaran; (iv) Rundingan menuju hasil menang-menang — Director beri tambahan masa, Editor beri preview awal.</w:t>
      </w:r>
    </w:p>
    <w:p>
      <w:r>
        <w:rPr>
          <w:b/>
        </w:rPr>
        <w:t>4.</w:t>
      </w:r>
      <w:r>
        <w:t xml:space="preserve"> Nyatakan empat (4) faktor dan terangkan elemen proses komunikasi. (12 markah)</w:t>
      </w:r>
    </w:p>
    <w:p>
      <w:r>
        <w:rPr>
          <w:i/>
        </w:rPr>
        <w:t>Jawapan model:</w:t>
      </w:r>
      <w:r>
        <w:t xml:space="preserve"> (i) Mesej — dienkod dalam kata-kata dan bahasa bukan lisan sebelum dihantar; (ii) Saluran — cara mesej disampaikan seperti bersemuka atau panggilan video; (iii) Penerimaan mesej — mesej dinyahkod oleh penerima dan boleh ditafsir berbeza; (iv) Konteks — situasi dan hubungan antara pihak yang berkomunikasi mempengaruhi makna mesej.</w:t>
      </w:r>
    </w:p>
    <w:p/>
    <w:p>
      <w:r>
        <w:t>RUJUKAN:</w:t>
      </w:r>
    </w:p>
    <w:p>
      <w:r>
        <w:t>http://smallorganization.chron.com/advantages-teamwork-concept-organizations-56220.html</w:t>
      </w:r>
    </w:p>
    <w:p>
      <w:r>
        <w:t>http://www.organizationdictionary.com/definition/teamwork.html</w:t>
      </w:r>
    </w:p>
    <w:p>
      <w:r>
        <w:t>https://www.cmu.edu/teaching/designteach/design/instructionalstrategies/discussions.html</w:t>
      </w:r>
    </w:p>
    <w:p>
      <w:r>
        <w:t>http://www.skillsyouneed.com/general/communication-skills.html</w:t>
      </w:r>
    </w:p>
    <w:p>
      <w:r>
        <w:t>http://www.ucdmc.ucdavis.edu/hr/hrdepts/asap/Documents/Communication_Skills.pdf</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