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D7ACE3">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B19FE7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1B7057F">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4467110D">
            <w:pPr>
              <w:spacing w:after="40"/>
            </w:pPr>
            <w:r>
              <w:rPr>
                <w:rFonts w:ascii="Arial" w:hAnsi="Arial" w:cs="Arial"/>
                <w:b w:val="0"/>
                <w:color w:val="000000"/>
                <w:sz w:val="20"/>
              </w:rPr>
              <w:t>W02 / Perform sequence timeline editing</w:t>
            </w:r>
          </w:p>
          <w:p w14:paraId="416F9894">
            <w:pPr>
              <w:spacing w:after="40"/>
            </w:pPr>
            <w:r>
              <w:rPr>
                <w:rFonts w:ascii="Arial" w:hAnsi="Arial" w:cs="Arial"/>
                <w:b/>
                <w:color w:val="000000"/>
                <w:sz w:val="20"/>
              </w:rPr>
              <w:t>W03 / Perform sequence timeline repairing</w:t>
            </w:r>
          </w:p>
          <w:p w14:paraId="15301C69">
            <w:pPr>
              <w:spacing w:after="40"/>
            </w:pPr>
            <w:r>
              <w:rPr>
                <w:rFonts w:ascii="Arial" w:hAnsi="Arial" w:cs="Arial"/>
                <w:b w:val="0"/>
                <w:color w:val="000000"/>
                <w:sz w:val="20"/>
              </w:rPr>
              <w:t>W04 / Apply Audio Visual (AV) elements</w:t>
            </w:r>
          </w:p>
          <w:p w14:paraId="7B0576F7">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E181021">
            <w:r>
              <w:rPr>
                <w:rFonts w:ascii="Arial" w:hAnsi="Arial" w:cs="Arial"/>
                <w:color w:val="000000"/>
                <w:sz w:val="20"/>
              </w:rPr>
              <w:t>IT-072-3:2012-C03/NP(3/5)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365DD5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102021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14:paraId="27CCE73F">
      <w:pPr>
        <w:spacing w:before="120" w:after="120" w:line="276" w:lineRule="auto"/>
        <w:jc w:val="left"/>
      </w:pPr>
      <w:r>
        <w:rPr>
          <w:rFonts w:ascii="Arial" w:hAnsi="Arial" w:cs="Arial"/>
          <w:b/>
          <w:color w:val="000000"/>
          <w:sz w:val="22"/>
        </w:rPr>
        <w:t>TAJUK:</w:t>
      </w:r>
    </w:p>
    <w:p w14:paraId="1EBEEB92">
      <w:pPr>
        <w:spacing w:after="120" w:line="276" w:lineRule="auto"/>
        <w:jc w:val="left"/>
      </w:pPr>
      <w:r>
        <w:rPr>
          <w:rFonts w:ascii="Arial" w:hAnsi="Arial" w:cs="Arial"/>
          <w:color w:val="000000"/>
          <w:sz w:val="22"/>
        </w:rPr>
        <w:t>Pembaikan Sequence Timeline (Sequence Timeline Repairing) dalam Offline Editing</w:t>
      </w:r>
    </w:p>
    <w:p w14:paraId="24EF3848"/>
    <w:p w14:paraId="2788CE95">
      <w:pPr>
        <w:spacing w:before="120" w:after="120" w:line="276" w:lineRule="auto"/>
        <w:jc w:val="left"/>
      </w:pPr>
      <w:r>
        <w:rPr>
          <w:rFonts w:ascii="Arial" w:hAnsi="Arial" w:cs="Arial"/>
          <w:b/>
          <w:color w:val="000000"/>
          <w:sz w:val="22"/>
        </w:rPr>
        <w:t>TUJUAN:</w:t>
      </w:r>
    </w:p>
    <w:p w14:paraId="25EF97B2">
      <w:pPr>
        <w:spacing w:after="120" w:line="276" w:lineRule="auto"/>
        <w:jc w:val="left"/>
      </w:pPr>
      <w:r>
        <w:rPr>
          <w:rFonts w:ascii="Arial" w:hAnsi="Arial" w:cs="Arial"/>
          <w:color w:val="000000"/>
          <w:sz w:val="22"/>
        </w:rPr>
        <w:t>Nota Pembelajaran ini bertujuan untuk membolehkan Bakat memahami dan melaksanakan proses pembaikan (repairing) sequence timeline selepas assembled cut dihasilkan, merangkumi topik technique of editing, good shots, script, shooting board, editing software, dan timeline trimming. Selepas melalui nota ini, Bakat dijangka dapat mempratonton sequence timeline mengikut keperluan projek, mengesahkan sequence tertentu dengan betul mengikut keperluan projek, mengesahkan tempoh projek bersama Director, dan membentangkan trimmed sequence timeline mengikut skrip — selaras dengan Kriteria Penilaian CoCU CU3-WA3. Nota ini juga disusun dengan kedalaman tambahan (definisi, prosedur, kesilapan biasa, senarai semak, dan kajian kes merentas genre) supaya Bakat bukan sahaja memahami konsep, tetapi juga mampu mengaplikasikannya secara praktikal di bilik editing sebenar.</w:t>
      </w:r>
    </w:p>
    <w:p w14:paraId="5AAF1FEC"/>
    <w:p w14:paraId="5425B48F">
      <w:pPr>
        <w:spacing w:before="120" w:after="120" w:line="276" w:lineRule="auto"/>
        <w:jc w:val="left"/>
      </w:pPr>
      <w:r>
        <w:rPr>
          <w:rFonts w:ascii="Arial" w:hAnsi="Arial" w:cs="Arial"/>
          <w:b/>
          <w:color w:val="000000"/>
          <w:sz w:val="22"/>
        </w:rPr>
        <w:t>PENERANGAN:</w:t>
      </w:r>
    </w:p>
    <w:p w14:paraId="1813B4B8">
      <w:pPr>
        <w:spacing w:before="120" w:after="120" w:line="276" w:lineRule="auto"/>
        <w:jc w:val="left"/>
      </w:pPr>
      <w:r>
        <w:rPr>
          <w:rFonts w:ascii="Arial" w:hAnsi="Arial" w:cs="Arial"/>
          <w:b/>
          <w:color w:val="000000"/>
          <w:sz w:val="24"/>
        </w:rPr>
        <w:t>Bab 1: Technique of Editing</w:t>
      </w:r>
    </w:p>
    <w:p w14:paraId="206DE216">
      <w:pPr>
        <w:spacing w:before="120" w:after="120" w:line="276" w:lineRule="auto"/>
        <w:jc w:val="left"/>
      </w:pPr>
      <w:r>
        <w:rPr>
          <w:rFonts w:ascii="Arial" w:hAnsi="Arial" w:cs="Arial"/>
          <w:b/>
          <w:color w:val="000000"/>
          <w:sz w:val="22"/>
        </w:rPr>
        <w:t>Objektif Pembelajaran</w:t>
      </w:r>
    </w:p>
    <w:p w14:paraId="00362438">
      <w:pPr>
        <w:spacing w:after="120" w:line="276" w:lineRule="auto"/>
        <w:jc w:val="left"/>
      </w:pPr>
      <w:r>
        <w:rPr>
          <w:rFonts w:ascii="Arial" w:hAnsi="Arial" w:cs="Arial"/>
          <w:color w:val="000000"/>
          <w:sz w:val="22"/>
        </w:rPr>
        <w:t>Selepas mempelajari topik ini, pelatih dapat:</w:t>
      </w:r>
    </w:p>
    <w:p w14:paraId="2AA2B39A">
      <w:pPr>
        <w:pStyle w:val="15"/>
        <w:spacing w:after="40" w:line="276" w:lineRule="auto"/>
        <w:ind w:left="357" w:hanging="357"/>
        <w:jc w:val="left"/>
      </w:pPr>
      <w:r>
        <w:rPr>
          <w:rFonts w:ascii="Arial" w:hAnsi="Arial" w:cs="Arial"/>
          <w:color w:val="000000"/>
          <w:sz w:val="22"/>
        </w:rPr>
        <w:t>• Menilai semula keberkesanan teknik editing (continuity, parallel, overlapping, temporal, elliptical, montage, spatial, rhythmic editing) yang telah digunakan dalam assembled cut.</w:t>
      </w:r>
    </w:p>
    <w:p w14:paraId="53E2F517">
      <w:pPr>
        <w:pStyle w:val="15"/>
        <w:spacing w:after="40" w:line="276" w:lineRule="auto"/>
        <w:ind w:left="357" w:hanging="357"/>
        <w:jc w:val="left"/>
      </w:pPr>
      <w:r>
        <w:rPr>
          <w:rFonts w:ascii="Arial" w:hAnsi="Arial" w:cs="Arial"/>
          <w:color w:val="000000"/>
          <w:sz w:val="22"/>
        </w:rPr>
        <w:t>• Mengenal pasti situasi di mana teknik editing perlu disesuaikan semula semasa pembaikan.</w:t>
      </w:r>
    </w:p>
    <w:p w14:paraId="59B94D1B">
      <w:pPr>
        <w:pStyle w:val="15"/>
        <w:spacing w:after="40" w:line="276" w:lineRule="auto"/>
        <w:ind w:left="357" w:hanging="357"/>
        <w:jc w:val="left"/>
      </w:pPr>
      <w:r>
        <w:rPr>
          <w:rFonts w:ascii="Arial" w:hAnsi="Arial" w:cs="Arial"/>
          <w:color w:val="000000"/>
          <w:sz w:val="22"/>
        </w:rPr>
        <w:t>• Membezakan pembaikan teknik editing daripada sekadar memendekkan/memanjangkan klip.</w:t>
      </w:r>
    </w:p>
    <w:p w14:paraId="47794852">
      <w:pPr>
        <w:pStyle w:val="15"/>
        <w:spacing w:after="40" w:line="276" w:lineRule="auto"/>
        <w:ind w:left="357" w:hanging="357"/>
        <w:jc w:val="left"/>
      </w:pPr>
      <w:r>
        <w:rPr>
          <w:rFonts w:ascii="Arial" w:hAnsi="Arial" w:cs="Arial"/>
          <w:color w:val="000000"/>
          <w:sz w:val="22"/>
        </w:rPr>
        <w:t>• Memberi contoh setiap teknik editing dalam konteks projek studio sebenar.</w:t>
      </w:r>
    </w:p>
    <w:p w14:paraId="3543A352">
      <w:pPr>
        <w:pStyle w:val="15"/>
        <w:spacing w:after="40" w:line="276" w:lineRule="auto"/>
        <w:ind w:left="357" w:hanging="357"/>
        <w:jc w:val="left"/>
      </w:pPr>
      <w:r>
        <w:rPr>
          <w:rFonts w:ascii="Arial" w:hAnsi="Arial" w:cs="Arial"/>
          <w:color w:val="000000"/>
          <w:sz w:val="22"/>
        </w:rPr>
        <w:t>• Menghubungkaitkan pemilihan teknik dengan genre dan tempo naratif projek.</w:t>
      </w:r>
    </w:p>
    <w:p w14:paraId="75C62A8C">
      <w:pPr>
        <w:spacing w:before="120" w:after="120" w:line="276" w:lineRule="auto"/>
        <w:jc w:val="left"/>
      </w:pPr>
      <w:r>
        <w:rPr>
          <w:rFonts w:ascii="Arial" w:hAnsi="Arial" w:cs="Arial"/>
          <w:b/>
          <w:color w:val="000000"/>
          <w:sz w:val="22"/>
        </w:rPr>
        <w:t>1. Pengenalan</w:t>
      </w:r>
    </w:p>
    <w:p w14:paraId="5BC595A1">
      <w:pPr>
        <w:spacing w:after="120" w:line="276" w:lineRule="auto"/>
        <w:jc w:val="left"/>
      </w:pPr>
      <w:r>
        <w:rPr>
          <w:rFonts w:ascii="Arial" w:hAnsi="Arial" w:cs="Arial"/>
          <w:color w:val="000000"/>
          <w:sz w:val="22"/>
        </w:rPr>
        <w:t>Pada peringkat *assembled cut* (rujuk C03-W02), Editor telah menyusun shot mengikut skrip menggunakan pelbagai teknik editing. Walau bagaimanapun, teknik yang kelihatan berkesan semasa penyusunan awal tidak semestinya kekal sesuai apabila sequence dipratonton secara keseluruhan bersama muzik, dialog, dan pacing keseluruhan projek. Editor Tahap 3 perlu memahami secara mendalam setiap teknik editing supaya dapat menilai semula dan membaiki keputusan yang dibuat sebelum ini, kerana kesilapan teknik yang tidak dibaiki pada peringkat ini akan berlarutan hingga ke final offline dan online editing.</w:t>
      </w:r>
    </w:p>
    <w:p w14:paraId="4CB29590">
      <w:pPr>
        <w:spacing w:before="120" w:after="120" w:line="276" w:lineRule="auto"/>
        <w:jc w:val="left"/>
      </w:pPr>
      <w:r>
        <w:rPr>
          <w:rFonts w:ascii="Arial" w:hAnsi="Arial" w:cs="Arial"/>
          <w:b/>
          <w:color w:val="000000"/>
          <w:sz w:val="22"/>
        </w:rPr>
        <w:t>2. Konsep dan Definisi Teknik Editing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97B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FB787C2">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7E423B8C">
            <w:r>
              <w:rPr>
                <w:rFonts w:ascii="Arial" w:hAnsi="Arial" w:cs="Arial"/>
                <w:b/>
                <w:color w:val="000000"/>
                <w:sz w:val="20"/>
              </w:rPr>
              <w:t>Maksud (BM)</w:t>
            </w:r>
          </w:p>
        </w:tc>
      </w:tr>
      <w:tr w14:paraId="449D5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04FC31">
            <w:r>
              <w:rPr>
                <w:rFonts w:ascii="Arial" w:hAnsi="Arial" w:cs="Arial"/>
                <w:color w:val="000000"/>
                <w:sz w:val="20"/>
              </w:rPr>
              <w:t>Continuity editing*</w:t>
            </w:r>
          </w:p>
        </w:tc>
        <w:tc>
          <w:tcPr>
            <w:tcW w:w="4656" w:type="dxa"/>
            <w:tcMar>
              <w:top w:w="57" w:type="dxa"/>
              <w:left w:w="57" w:type="dxa"/>
              <w:bottom w:w="57" w:type="dxa"/>
              <w:right w:w="57" w:type="dxa"/>
            </w:tcMar>
          </w:tcPr>
          <w:p w14:paraId="08B2D5B7">
            <w:r>
              <w:rPr>
                <w:rFonts w:ascii="Arial" w:hAnsi="Arial" w:cs="Arial"/>
                <w:color w:val="000000"/>
                <w:sz w:val="20"/>
              </w:rPr>
              <w:t>Penyuntingan berterusan yang mengekalkan aliran masa dan ruang logik</w:t>
            </w:r>
          </w:p>
        </w:tc>
      </w:tr>
      <w:tr w14:paraId="0250F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53E479">
            <w:r>
              <w:rPr>
                <w:rFonts w:ascii="Arial" w:hAnsi="Arial" w:cs="Arial"/>
                <w:color w:val="000000"/>
                <w:sz w:val="20"/>
              </w:rPr>
              <w:t>Parallel editing*</w:t>
            </w:r>
          </w:p>
        </w:tc>
        <w:tc>
          <w:tcPr>
            <w:tcW w:w="4656" w:type="dxa"/>
            <w:tcMar>
              <w:top w:w="57" w:type="dxa"/>
              <w:left w:w="57" w:type="dxa"/>
              <w:bottom w:w="57" w:type="dxa"/>
              <w:right w:w="57" w:type="dxa"/>
            </w:tcMar>
          </w:tcPr>
          <w:p w14:paraId="197147D7">
            <w:r>
              <w:rPr>
                <w:rFonts w:ascii="Arial" w:hAnsi="Arial" w:cs="Arial"/>
                <w:color w:val="000000"/>
                <w:sz w:val="20"/>
              </w:rPr>
              <w:t>Penyuntingan selari antara dua atau lebih aksi berlaku serentak</w:t>
            </w:r>
          </w:p>
        </w:tc>
      </w:tr>
      <w:tr w14:paraId="1EC73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6A35A4">
            <w:r>
              <w:rPr>
                <w:rFonts w:ascii="Arial" w:hAnsi="Arial" w:cs="Arial"/>
                <w:color w:val="000000"/>
                <w:sz w:val="20"/>
              </w:rPr>
              <w:t>Overlapping editing*</w:t>
            </w:r>
          </w:p>
        </w:tc>
        <w:tc>
          <w:tcPr>
            <w:tcW w:w="4656" w:type="dxa"/>
            <w:tcMar>
              <w:top w:w="57" w:type="dxa"/>
              <w:left w:w="57" w:type="dxa"/>
              <w:bottom w:w="57" w:type="dxa"/>
              <w:right w:w="57" w:type="dxa"/>
            </w:tcMar>
          </w:tcPr>
          <w:p w14:paraId="3979A080">
            <w:r>
              <w:rPr>
                <w:rFonts w:ascii="Arial" w:hAnsi="Arial" w:cs="Arial"/>
                <w:color w:val="000000"/>
                <w:sz w:val="20"/>
              </w:rPr>
              <w:t>Penyuntingan bertindih yang mengulang sebahagian aksi untuk penekanan</w:t>
            </w:r>
          </w:p>
        </w:tc>
      </w:tr>
      <w:tr w14:paraId="26989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0D8E99">
            <w:r>
              <w:rPr>
                <w:rFonts w:ascii="Arial" w:hAnsi="Arial" w:cs="Arial"/>
                <w:color w:val="000000"/>
                <w:sz w:val="20"/>
              </w:rPr>
              <w:t>Temporal editing*</w:t>
            </w:r>
          </w:p>
        </w:tc>
        <w:tc>
          <w:tcPr>
            <w:tcW w:w="4656" w:type="dxa"/>
            <w:tcMar>
              <w:top w:w="57" w:type="dxa"/>
              <w:left w:w="57" w:type="dxa"/>
              <w:bottom w:w="57" w:type="dxa"/>
              <w:right w:w="57" w:type="dxa"/>
            </w:tcMar>
          </w:tcPr>
          <w:p w14:paraId="2857F300">
            <w:r>
              <w:rPr>
                <w:rFonts w:ascii="Arial" w:hAnsi="Arial" w:cs="Arial"/>
                <w:color w:val="000000"/>
                <w:sz w:val="20"/>
              </w:rPr>
              <w:t>Penyuntingan berdasarkan susunan masa (linear/bukan linear)</w:t>
            </w:r>
          </w:p>
        </w:tc>
      </w:tr>
      <w:tr w14:paraId="25C3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105F7F">
            <w:r>
              <w:rPr>
                <w:rFonts w:ascii="Arial" w:hAnsi="Arial" w:cs="Arial"/>
                <w:color w:val="000000"/>
                <w:sz w:val="20"/>
              </w:rPr>
              <w:t>Elliptical editing*</w:t>
            </w:r>
          </w:p>
        </w:tc>
        <w:tc>
          <w:tcPr>
            <w:tcW w:w="4656" w:type="dxa"/>
            <w:tcMar>
              <w:top w:w="57" w:type="dxa"/>
              <w:left w:w="57" w:type="dxa"/>
              <w:bottom w:w="57" w:type="dxa"/>
              <w:right w:w="57" w:type="dxa"/>
            </w:tcMar>
          </w:tcPr>
          <w:p w14:paraId="637F6E45">
            <w:r>
              <w:rPr>
                <w:rFonts w:ascii="Arial" w:hAnsi="Arial" w:cs="Arial"/>
                <w:color w:val="000000"/>
                <w:sz w:val="20"/>
              </w:rPr>
              <w:t>Penyuntingan yang meninggalkan sebahagian masa/aksi bagi mempercepatkan naratif</w:t>
            </w:r>
          </w:p>
        </w:tc>
      </w:tr>
      <w:tr w14:paraId="426EE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D6B143">
            <w:r>
              <w:rPr>
                <w:rFonts w:ascii="Arial" w:hAnsi="Arial" w:cs="Arial"/>
                <w:color w:val="000000"/>
                <w:sz w:val="20"/>
              </w:rPr>
              <w:t>Montage*</w:t>
            </w:r>
          </w:p>
        </w:tc>
        <w:tc>
          <w:tcPr>
            <w:tcW w:w="4656" w:type="dxa"/>
            <w:tcMar>
              <w:top w:w="57" w:type="dxa"/>
              <w:left w:w="57" w:type="dxa"/>
              <w:bottom w:w="57" w:type="dxa"/>
              <w:right w:w="57" w:type="dxa"/>
            </w:tcMar>
          </w:tcPr>
          <w:p w14:paraId="27708454">
            <w:r>
              <w:rPr>
                <w:rFonts w:ascii="Arial" w:hAnsi="Arial" w:cs="Arial"/>
                <w:color w:val="000000"/>
                <w:sz w:val="20"/>
              </w:rPr>
              <w:t>Rangkaian shot pendek disusun untuk memampatkan masa/idea</w:t>
            </w:r>
          </w:p>
        </w:tc>
      </w:tr>
      <w:tr w14:paraId="2782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B0B507F">
            <w:r>
              <w:rPr>
                <w:rFonts w:ascii="Arial" w:hAnsi="Arial" w:cs="Arial"/>
                <w:color w:val="000000"/>
                <w:sz w:val="20"/>
              </w:rPr>
              <w:t>Spatial editing*</w:t>
            </w:r>
          </w:p>
        </w:tc>
        <w:tc>
          <w:tcPr>
            <w:tcW w:w="4656" w:type="dxa"/>
            <w:tcMar>
              <w:top w:w="57" w:type="dxa"/>
              <w:left w:w="57" w:type="dxa"/>
              <w:bottom w:w="57" w:type="dxa"/>
              <w:right w:w="57" w:type="dxa"/>
            </w:tcMar>
          </w:tcPr>
          <w:p w14:paraId="7916D3B9">
            <w:r>
              <w:rPr>
                <w:rFonts w:ascii="Arial" w:hAnsi="Arial" w:cs="Arial"/>
                <w:color w:val="000000"/>
                <w:sz w:val="20"/>
              </w:rPr>
              <w:t>Penyuntingan berdasarkan hubungan ruang antara shot</w:t>
            </w:r>
          </w:p>
        </w:tc>
      </w:tr>
      <w:tr w14:paraId="217B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AFE136">
            <w:r>
              <w:rPr>
                <w:rFonts w:ascii="Arial" w:hAnsi="Arial" w:cs="Arial"/>
                <w:color w:val="000000"/>
                <w:sz w:val="20"/>
              </w:rPr>
              <w:t>Rhythmic editing*</w:t>
            </w:r>
          </w:p>
        </w:tc>
        <w:tc>
          <w:tcPr>
            <w:tcW w:w="4656" w:type="dxa"/>
            <w:tcMar>
              <w:top w:w="57" w:type="dxa"/>
              <w:left w:w="57" w:type="dxa"/>
              <w:bottom w:w="57" w:type="dxa"/>
              <w:right w:w="57" w:type="dxa"/>
            </w:tcMar>
          </w:tcPr>
          <w:p w14:paraId="0BBBD4FD">
            <w:r>
              <w:rPr>
                <w:rFonts w:ascii="Arial" w:hAnsi="Arial" w:cs="Arial"/>
                <w:color w:val="000000"/>
                <w:sz w:val="20"/>
              </w:rPr>
              <w:t>Penyuntingan berdasarkan tempo/rentak potongan</w:t>
            </w:r>
          </w:p>
        </w:tc>
      </w:tr>
    </w:tbl>
    <w:p w14:paraId="7B543A76">
      <w:pPr>
        <w:spacing w:before="120" w:after="120" w:line="276" w:lineRule="auto"/>
        <w:jc w:val="left"/>
      </w:pPr>
      <w:r>
        <w:rPr>
          <w:rFonts w:ascii="Arial" w:hAnsi="Arial" w:cs="Arial"/>
          <w:b/>
          <w:color w:val="000000"/>
          <w:sz w:val="22"/>
        </w:rPr>
        <w:t>3. Penilaian Semula Teknik Editing</w:t>
      </w:r>
    </w:p>
    <w:p w14:paraId="34408C14">
      <w:pPr>
        <w:spacing w:after="120" w:line="276" w:lineRule="auto"/>
        <w:jc w:val="left"/>
      </w:pPr>
      <w:r>
        <w:rPr>
          <w:rFonts w:ascii="Arial" w:hAnsi="Arial" w:cs="Arial"/>
          <w:color w:val="000000"/>
          <w:sz w:val="22"/>
        </w:rPr>
        <w:t>Semasa proses pembaikan, Editor perlu menilai semula sama ada teknik editing yang telah digunakan benar-benar berkesan apabila sequence dipratonton secara keseluruhan, bukan secara berasingan shot demi shot. Penilaian ini melibatkan tiga soalan asas: adakah teknik tersebut menyokong naratif skrip, adakah ia sepadan dengan tempo emosi adegan, dan adakah ia konsisten dengan teknik yang digunakan pada adegan bersebelahan.</w:t>
      </w:r>
    </w:p>
    <w:p w14:paraId="212AB151">
      <w:pPr>
        <w:spacing w:before="120" w:after="120" w:line="276" w:lineRule="auto"/>
        <w:jc w:val="left"/>
      </w:pPr>
      <w:r>
        <w:rPr>
          <w:rFonts w:ascii="Arial" w:hAnsi="Arial" w:cs="Arial"/>
          <w:b/>
          <w:color w:val="000000"/>
          <w:sz w:val="22"/>
        </w:rPr>
        <w:t>4. Perbandingan Kesan Teknik Editing pada Sequence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5B8F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2B2063A">
            <w:r>
              <w:rPr>
                <w:rFonts w:ascii="Arial" w:hAnsi="Arial" w:cs="Arial"/>
                <w:b/>
                <w:color w:val="000000"/>
                <w:sz w:val="20"/>
              </w:rPr>
              <w:t>Teknik</w:t>
            </w:r>
          </w:p>
        </w:tc>
        <w:tc>
          <w:tcPr>
            <w:tcW w:w="3104" w:type="dxa"/>
            <w:shd w:val="clear" w:color="auto" w:fill="D9D9D9"/>
            <w:tcMar>
              <w:top w:w="57" w:type="dxa"/>
              <w:left w:w="57" w:type="dxa"/>
              <w:bottom w:w="57" w:type="dxa"/>
              <w:right w:w="57" w:type="dxa"/>
            </w:tcMar>
          </w:tcPr>
          <w:p w14:paraId="578FF6A1">
            <w:r>
              <w:rPr>
                <w:rFonts w:ascii="Arial" w:hAnsi="Arial" w:cs="Arial"/>
                <w:b/>
                <w:color w:val="000000"/>
                <w:sz w:val="20"/>
              </w:rPr>
              <w:t>Kesan Jika Digunakan Betul</w:t>
            </w:r>
          </w:p>
        </w:tc>
        <w:tc>
          <w:tcPr>
            <w:tcW w:w="3104" w:type="dxa"/>
            <w:shd w:val="clear" w:color="auto" w:fill="D9D9D9"/>
            <w:tcMar>
              <w:top w:w="57" w:type="dxa"/>
              <w:left w:w="57" w:type="dxa"/>
              <w:bottom w:w="57" w:type="dxa"/>
              <w:right w:w="57" w:type="dxa"/>
            </w:tcMar>
          </w:tcPr>
          <w:p w14:paraId="6C758B87">
            <w:r>
              <w:rPr>
                <w:rFonts w:ascii="Arial" w:hAnsi="Arial" w:cs="Arial"/>
                <w:b/>
                <w:color w:val="000000"/>
                <w:sz w:val="20"/>
              </w:rPr>
              <w:t>Kesan Jika Tersalah Guna</w:t>
            </w:r>
          </w:p>
        </w:tc>
      </w:tr>
      <w:tr w14:paraId="7CCBC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60583">
            <w:r>
              <w:rPr>
                <w:rFonts w:ascii="Arial" w:hAnsi="Arial" w:cs="Arial"/>
                <w:color w:val="000000"/>
                <w:sz w:val="20"/>
              </w:rPr>
              <w:t>Parallel editing</w:t>
            </w:r>
          </w:p>
        </w:tc>
        <w:tc>
          <w:tcPr>
            <w:tcW w:w="3104" w:type="dxa"/>
            <w:tcMar>
              <w:top w:w="57" w:type="dxa"/>
              <w:left w:w="57" w:type="dxa"/>
              <w:bottom w:w="57" w:type="dxa"/>
              <w:right w:w="57" w:type="dxa"/>
            </w:tcMar>
          </w:tcPr>
          <w:p w14:paraId="25C10734">
            <w:r>
              <w:rPr>
                <w:rFonts w:ascii="Arial" w:hAnsi="Arial" w:cs="Arial"/>
                <w:color w:val="000000"/>
                <w:sz w:val="20"/>
              </w:rPr>
              <w:t>Membina ketegangan antara dua lokasi/aksi</w:t>
            </w:r>
          </w:p>
        </w:tc>
        <w:tc>
          <w:tcPr>
            <w:tcW w:w="3104" w:type="dxa"/>
            <w:tcMar>
              <w:top w:w="57" w:type="dxa"/>
              <w:left w:w="57" w:type="dxa"/>
              <w:bottom w:w="57" w:type="dxa"/>
              <w:right w:w="57" w:type="dxa"/>
            </w:tcMar>
          </w:tcPr>
          <w:p w14:paraId="56678B80">
            <w:r>
              <w:rPr>
                <w:rFonts w:ascii="Arial" w:hAnsi="Arial" w:cs="Arial"/>
                <w:color w:val="000000"/>
                <w:sz w:val="20"/>
              </w:rPr>
              <w:t>Mengelirukan penonton jika transisi tidak jelas</w:t>
            </w:r>
          </w:p>
        </w:tc>
      </w:tr>
      <w:tr w14:paraId="6591B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6F1566">
            <w:r>
              <w:rPr>
                <w:rFonts w:ascii="Arial" w:hAnsi="Arial" w:cs="Arial"/>
                <w:color w:val="000000"/>
                <w:sz w:val="20"/>
              </w:rPr>
              <w:t>Montage</w:t>
            </w:r>
          </w:p>
        </w:tc>
        <w:tc>
          <w:tcPr>
            <w:tcW w:w="3104" w:type="dxa"/>
            <w:tcMar>
              <w:top w:w="57" w:type="dxa"/>
              <w:left w:w="57" w:type="dxa"/>
              <w:bottom w:w="57" w:type="dxa"/>
              <w:right w:w="57" w:type="dxa"/>
            </w:tcMar>
          </w:tcPr>
          <w:p w14:paraId="13502857">
            <w:r>
              <w:rPr>
                <w:rFonts w:ascii="Arial" w:hAnsi="Arial" w:cs="Arial"/>
                <w:color w:val="000000"/>
                <w:sz w:val="20"/>
              </w:rPr>
              <w:t>Memampatkan proses masa dengan menarik</w:t>
            </w:r>
          </w:p>
        </w:tc>
        <w:tc>
          <w:tcPr>
            <w:tcW w:w="3104" w:type="dxa"/>
            <w:tcMar>
              <w:top w:w="57" w:type="dxa"/>
              <w:left w:w="57" w:type="dxa"/>
              <w:bottom w:w="57" w:type="dxa"/>
              <w:right w:w="57" w:type="dxa"/>
            </w:tcMar>
          </w:tcPr>
          <w:p w14:paraId="695476D8">
            <w:r>
              <w:rPr>
                <w:rFonts w:ascii="Arial" w:hAnsi="Arial" w:cs="Arial"/>
                <w:color w:val="000000"/>
                <w:sz w:val="20"/>
              </w:rPr>
              <w:t>Terlalu perlahan/laju berbanding tempo muzik</w:t>
            </w:r>
          </w:p>
        </w:tc>
      </w:tr>
      <w:tr w14:paraId="506B9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D94CF8">
            <w:r>
              <w:rPr>
                <w:rFonts w:ascii="Arial" w:hAnsi="Arial" w:cs="Arial"/>
                <w:color w:val="000000"/>
                <w:sz w:val="20"/>
              </w:rPr>
              <w:t>Elliptical editing</w:t>
            </w:r>
          </w:p>
        </w:tc>
        <w:tc>
          <w:tcPr>
            <w:tcW w:w="3104" w:type="dxa"/>
            <w:tcMar>
              <w:top w:w="57" w:type="dxa"/>
              <w:left w:w="57" w:type="dxa"/>
              <w:bottom w:w="57" w:type="dxa"/>
              <w:right w:w="57" w:type="dxa"/>
            </w:tcMar>
          </w:tcPr>
          <w:p w14:paraId="2E051C43">
            <w:r>
              <w:rPr>
                <w:rFonts w:ascii="Arial" w:hAnsi="Arial" w:cs="Arial"/>
                <w:color w:val="000000"/>
                <w:sz w:val="20"/>
              </w:rPr>
              <w:t>Mengekalkan tumpuan naratif</w:t>
            </w:r>
          </w:p>
        </w:tc>
        <w:tc>
          <w:tcPr>
            <w:tcW w:w="3104" w:type="dxa"/>
            <w:tcMar>
              <w:top w:w="57" w:type="dxa"/>
              <w:left w:w="57" w:type="dxa"/>
              <w:bottom w:w="57" w:type="dxa"/>
              <w:right w:w="57" w:type="dxa"/>
            </w:tcMar>
          </w:tcPr>
          <w:p w14:paraId="34BDAFE6">
            <w:r>
              <w:rPr>
                <w:rFonts w:ascii="Arial" w:hAnsi="Arial" w:cs="Arial"/>
                <w:color w:val="000000"/>
                <w:sz w:val="20"/>
              </w:rPr>
              <w:t>Kehilangan maklumat penting jika terlalu agresif</w:t>
            </w:r>
          </w:p>
        </w:tc>
      </w:tr>
      <w:tr w14:paraId="3877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93B0E1">
            <w:r>
              <w:rPr>
                <w:rFonts w:ascii="Arial" w:hAnsi="Arial" w:cs="Arial"/>
                <w:color w:val="000000"/>
                <w:sz w:val="20"/>
              </w:rPr>
              <w:t>Rhythmic editing</w:t>
            </w:r>
          </w:p>
        </w:tc>
        <w:tc>
          <w:tcPr>
            <w:tcW w:w="3104" w:type="dxa"/>
            <w:tcMar>
              <w:top w:w="57" w:type="dxa"/>
              <w:left w:w="57" w:type="dxa"/>
              <w:bottom w:w="57" w:type="dxa"/>
              <w:right w:w="57" w:type="dxa"/>
            </w:tcMar>
          </w:tcPr>
          <w:p w14:paraId="1C505383">
            <w:r>
              <w:rPr>
                <w:rFonts w:ascii="Arial" w:hAnsi="Arial" w:cs="Arial"/>
                <w:color w:val="000000"/>
                <w:sz w:val="20"/>
              </w:rPr>
              <w:t>Menguatkan emosi adegan aksi/drama</w:t>
            </w:r>
          </w:p>
        </w:tc>
        <w:tc>
          <w:tcPr>
            <w:tcW w:w="3104" w:type="dxa"/>
            <w:tcMar>
              <w:top w:w="57" w:type="dxa"/>
              <w:left w:w="57" w:type="dxa"/>
              <w:bottom w:w="57" w:type="dxa"/>
              <w:right w:w="57" w:type="dxa"/>
            </w:tcMar>
          </w:tcPr>
          <w:p w14:paraId="391C955A">
            <w:r>
              <w:rPr>
                <w:rFonts w:ascii="Arial" w:hAnsi="Arial" w:cs="Arial"/>
                <w:color w:val="000000"/>
                <w:sz w:val="20"/>
              </w:rPr>
              <w:t>Cutting rate yang tidak konsisten mengganggu aliran</w:t>
            </w:r>
          </w:p>
        </w:tc>
      </w:tr>
    </w:tbl>
    <w:p w14:paraId="07A61870">
      <w:pPr>
        <w:spacing w:before="120" w:after="120" w:line="276" w:lineRule="auto"/>
        <w:jc w:val="left"/>
      </w:pPr>
      <w:r>
        <w:rPr>
          <w:rFonts w:ascii="Arial" w:hAnsi="Arial" w:cs="Arial"/>
          <w:b/>
          <w:color w:val="000000"/>
          <w:sz w:val="22"/>
        </w:rPr>
        <w:t>5. Contoh Studio: Montage Tidak Sepadan Tempo (Projek Iklan TV 30 saat)</w:t>
      </w:r>
    </w:p>
    <w:p w14:paraId="5130E539">
      <w:pPr>
        <w:spacing w:after="120" w:line="276" w:lineRule="auto"/>
        <w:jc w:val="left"/>
      </w:pPr>
      <w:r>
        <w:rPr>
          <w:rFonts w:ascii="Arial" w:hAnsi="Arial" w:cs="Arial"/>
          <w:color w:val="000000"/>
          <w:sz w:val="22"/>
        </w:rPr>
        <w:t>Dalam projek iklan TV berdurasi 30 saat, format H.264 1080p 25fps untuk deliverable siaran, Editor menggunakan montage bagi menunjukkan proses pembuatan produk dalam masa 8 saat. Semasa pratonton assembled cut, didapati kadar pemotongan (*cutting rate*) montage terlalu perlahan berbanding tempo muzik latar yang bertempo cepat (128 BPM). Editor membaiki dengan memendekkan setiap shot daripada purata 1.2 saat kepada 0.8 saat supaya potongan selari dengan rentak muzik, tanpa mengubah susunan shot asal.</w:t>
      </w:r>
    </w:p>
    <w:p w14:paraId="24911DD6">
      <w:pPr>
        <w:spacing w:before="120" w:after="120" w:line="276" w:lineRule="auto"/>
        <w:jc w:val="left"/>
      </w:pPr>
      <w:r>
        <w:rPr>
          <w:rFonts w:ascii="Arial" w:hAnsi="Arial" w:cs="Arial"/>
          <w:b/>
          <w:color w:val="000000"/>
          <w:sz w:val="22"/>
        </w:rPr>
        <w:t>6. Contoh Studio: Parallel Editing dalam Drama Bersiri</w:t>
      </w:r>
    </w:p>
    <w:p w14:paraId="744DD9A2">
      <w:pPr>
        <w:spacing w:after="120" w:line="276" w:lineRule="auto"/>
        <w:jc w:val="left"/>
      </w:pPr>
      <w:r>
        <w:rPr>
          <w:rFonts w:ascii="Arial" w:hAnsi="Arial" w:cs="Arial"/>
          <w:color w:val="000000"/>
          <w:sz w:val="22"/>
        </w:rPr>
        <w:t>Bagi episod drama bersiri (format ProRes 422, 1080p, 25fps), adegan dua watak berkomunikasi melalui telefon disunting menggunakan parallel editing. Semasa pembaikan, Editor mendapati potongan antara dua lokasi terlalu kerap (setiap 1 saat) sehingga mengganggu tumpuan penonton pada dialog. Pembaikan dibuat dengan memanjangkan setiap shot kepada 2-3 saat supaya dialog dapat didengar dengan jelas sebelum beralih ke watak seterusnya.</w:t>
      </w:r>
    </w:p>
    <w:p w14:paraId="62AA2610">
      <w:pPr>
        <w:spacing w:before="120" w:after="120" w:line="276" w:lineRule="auto"/>
        <w:jc w:val="left"/>
      </w:pPr>
      <w:r>
        <w:rPr>
          <w:rFonts w:ascii="Arial" w:hAnsi="Arial" w:cs="Arial"/>
          <w:b/>
          <w:color w:val="000000"/>
          <w:sz w:val="22"/>
        </w:rPr>
        <w:t>7. Prosedur Penilaian dan Pembaikan Teknik Editing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3766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3B237E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200359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9398D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8BA762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BBEB34F">
            <w:r>
              <w:rPr>
                <w:rFonts w:ascii="Arial" w:hAnsi="Arial" w:cs="Arial"/>
                <w:b/>
                <w:color w:val="000000"/>
                <w:sz w:val="20"/>
              </w:rPr>
              <w:t>Semakan</w:t>
            </w:r>
          </w:p>
        </w:tc>
      </w:tr>
      <w:tr w14:paraId="4F24B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E74EBC">
            <w:r>
              <w:rPr>
                <w:rFonts w:ascii="Arial" w:hAnsi="Arial" w:cs="Arial"/>
                <w:color w:val="000000"/>
                <w:sz w:val="20"/>
              </w:rPr>
              <w:t>1</w:t>
            </w:r>
          </w:p>
        </w:tc>
        <w:tc>
          <w:tcPr>
            <w:tcW w:w="1863" w:type="dxa"/>
            <w:tcMar>
              <w:top w:w="57" w:type="dxa"/>
              <w:left w:w="57" w:type="dxa"/>
              <w:bottom w:w="57" w:type="dxa"/>
              <w:right w:w="57" w:type="dxa"/>
            </w:tcMar>
          </w:tcPr>
          <w:p w14:paraId="21B50EEB">
            <w:r>
              <w:rPr>
                <w:rFonts w:ascii="Arial" w:hAnsi="Arial" w:cs="Arial"/>
                <w:color w:val="000000"/>
                <w:sz w:val="20"/>
              </w:rPr>
              <w:t>Pratonton sequence penuh tanpa henti</w:t>
            </w:r>
          </w:p>
        </w:tc>
        <w:tc>
          <w:tcPr>
            <w:tcW w:w="1863" w:type="dxa"/>
            <w:tcMar>
              <w:top w:w="57" w:type="dxa"/>
              <w:left w:w="57" w:type="dxa"/>
              <w:bottom w:w="57" w:type="dxa"/>
              <w:right w:w="57" w:type="dxa"/>
            </w:tcMar>
          </w:tcPr>
          <w:p w14:paraId="40888486">
            <w:r>
              <w:rPr>
                <w:rFonts w:ascii="Arial" w:hAnsi="Arial" w:cs="Arial"/>
                <w:color w:val="000000"/>
                <w:sz w:val="20"/>
              </w:rPr>
              <w:t>NLE (Premiere Pro/Resolve)</w:t>
            </w:r>
          </w:p>
        </w:tc>
        <w:tc>
          <w:tcPr>
            <w:tcW w:w="1863" w:type="dxa"/>
            <w:tcMar>
              <w:top w:w="57" w:type="dxa"/>
              <w:left w:w="57" w:type="dxa"/>
              <w:bottom w:w="57" w:type="dxa"/>
              <w:right w:w="57" w:type="dxa"/>
            </w:tcMar>
          </w:tcPr>
          <w:p w14:paraId="2F48B6C5">
            <w:r>
              <w:rPr>
                <w:rFonts w:ascii="Arial" w:hAnsi="Arial" w:cs="Arial"/>
                <w:color w:val="000000"/>
                <w:sz w:val="20"/>
              </w:rPr>
              <w:t>Senarai isu teknik</w:t>
            </w:r>
          </w:p>
        </w:tc>
        <w:tc>
          <w:tcPr>
            <w:tcW w:w="1863" w:type="dxa"/>
            <w:tcMar>
              <w:top w:w="57" w:type="dxa"/>
              <w:left w:w="57" w:type="dxa"/>
              <w:bottom w:w="57" w:type="dxa"/>
              <w:right w:w="57" w:type="dxa"/>
            </w:tcMar>
          </w:tcPr>
          <w:p w14:paraId="01FF3F27">
            <w:r>
              <w:rPr>
                <w:rFonts w:ascii="Arial" w:hAnsi="Arial" w:cs="Arial"/>
                <w:color w:val="000000"/>
                <w:sz w:val="20"/>
              </w:rPr>
              <w:t>Editor</w:t>
            </w:r>
          </w:p>
        </w:tc>
      </w:tr>
      <w:tr w14:paraId="4C86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9C630">
            <w:r>
              <w:rPr>
                <w:rFonts w:ascii="Arial" w:hAnsi="Arial" w:cs="Arial"/>
                <w:color w:val="000000"/>
                <w:sz w:val="20"/>
              </w:rPr>
              <w:t>2</w:t>
            </w:r>
          </w:p>
        </w:tc>
        <w:tc>
          <w:tcPr>
            <w:tcW w:w="1863" w:type="dxa"/>
            <w:tcMar>
              <w:top w:w="57" w:type="dxa"/>
              <w:left w:w="57" w:type="dxa"/>
              <w:bottom w:w="57" w:type="dxa"/>
              <w:right w:w="57" w:type="dxa"/>
            </w:tcMar>
          </w:tcPr>
          <w:p w14:paraId="14188080">
            <w:r>
              <w:rPr>
                <w:rFonts w:ascii="Arial" w:hAnsi="Arial" w:cs="Arial"/>
                <w:color w:val="000000"/>
                <w:sz w:val="20"/>
              </w:rPr>
              <w:t>Kenal pasti teknik yang digunakan setiap adegan</w:t>
            </w:r>
          </w:p>
        </w:tc>
        <w:tc>
          <w:tcPr>
            <w:tcW w:w="1863" w:type="dxa"/>
            <w:tcMar>
              <w:top w:w="57" w:type="dxa"/>
              <w:left w:w="57" w:type="dxa"/>
              <w:bottom w:w="57" w:type="dxa"/>
              <w:right w:w="57" w:type="dxa"/>
            </w:tcMar>
          </w:tcPr>
          <w:p w14:paraId="2D809EE6">
            <w:r>
              <w:rPr>
                <w:rFonts w:ascii="Arial" w:hAnsi="Arial" w:cs="Arial"/>
                <w:color w:val="000000"/>
                <w:sz w:val="20"/>
              </w:rPr>
              <w:t>Timeline markers</w:t>
            </w:r>
          </w:p>
        </w:tc>
        <w:tc>
          <w:tcPr>
            <w:tcW w:w="1863" w:type="dxa"/>
            <w:tcMar>
              <w:top w:w="57" w:type="dxa"/>
              <w:left w:w="57" w:type="dxa"/>
              <w:bottom w:w="57" w:type="dxa"/>
              <w:right w:w="57" w:type="dxa"/>
            </w:tcMar>
          </w:tcPr>
          <w:p w14:paraId="4C780318">
            <w:r>
              <w:rPr>
                <w:rFonts w:ascii="Arial" w:hAnsi="Arial" w:cs="Arial"/>
                <w:color w:val="000000"/>
                <w:sz w:val="20"/>
              </w:rPr>
              <w:t>Peta teknik editing</w:t>
            </w:r>
          </w:p>
        </w:tc>
        <w:tc>
          <w:tcPr>
            <w:tcW w:w="1863" w:type="dxa"/>
            <w:tcMar>
              <w:top w:w="57" w:type="dxa"/>
              <w:left w:w="57" w:type="dxa"/>
              <w:bottom w:w="57" w:type="dxa"/>
              <w:right w:w="57" w:type="dxa"/>
            </w:tcMar>
          </w:tcPr>
          <w:p w14:paraId="569439B6">
            <w:r>
              <w:rPr>
                <w:rFonts w:ascii="Arial" w:hAnsi="Arial" w:cs="Arial"/>
                <w:color w:val="000000"/>
                <w:sz w:val="20"/>
              </w:rPr>
              <w:t>Editor</w:t>
            </w:r>
          </w:p>
        </w:tc>
      </w:tr>
      <w:tr w14:paraId="5876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2DF774">
            <w:r>
              <w:rPr>
                <w:rFonts w:ascii="Arial" w:hAnsi="Arial" w:cs="Arial"/>
                <w:color w:val="000000"/>
                <w:sz w:val="20"/>
              </w:rPr>
              <w:t>3</w:t>
            </w:r>
          </w:p>
        </w:tc>
        <w:tc>
          <w:tcPr>
            <w:tcW w:w="1863" w:type="dxa"/>
            <w:tcMar>
              <w:top w:w="57" w:type="dxa"/>
              <w:left w:w="57" w:type="dxa"/>
              <w:bottom w:w="57" w:type="dxa"/>
              <w:right w:w="57" w:type="dxa"/>
            </w:tcMar>
          </w:tcPr>
          <w:p w14:paraId="269CA885">
            <w:r>
              <w:rPr>
                <w:rFonts w:ascii="Arial" w:hAnsi="Arial" w:cs="Arial"/>
                <w:color w:val="000000"/>
                <w:sz w:val="20"/>
              </w:rPr>
              <w:t>Bandingkan dengan tempo skrip/muzik</w:t>
            </w:r>
          </w:p>
        </w:tc>
        <w:tc>
          <w:tcPr>
            <w:tcW w:w="1863" w:type="dxa"/>
            <w:tcMar>
              <w:top w:w="57" w:type="dxa"/>
              <w:left w:w="57" w:type="dxa"/>
              <w:bottom w:w="57" w:type="dxa"/>
              <w:right w:w="57" w:type="dxa"/>
            </w:tcMar>
          </w:tcPr>
          <w:p w14:paraId="6B5C1BFC">
            <w:r>
              <w:rPr>
                <w:rFonts w:ascii="Arial" w:hAnsi="Arial" w:cs="Arial"/>
                <w:color w:val="000000"/>
                <w:sz w:val="20"/>
              </w:rPr>
              <w:t>Skrip, cue sheet</w:t>
            </w:r>
          </w:p>
        </w:tc>
        <w:tc>
          <w:tcPr>
            <w:tcW w:w="1863" w:type="dxa"/>
            <w:tcMar>
              <w:top w:w="57" w:type="dxa"/>
              <w:left w:w="57" w:type="dxa"/>
              <w:bottom w:w="57" w:type="dxa"/>
              <w:right w:w="57" w:type="dxa"/>
            </w:tcMar>
          </w:tcPr>
          <w:p w14:paraId="493B8222">
            <w:r>
              <w:rPr>
                <w:rFonts w:ascii="Arial" w:hAnsi="Arial" w:cs="Arial"/>
                <w:color w:val="000000"/>
                <w:sz w:val="20"/>
              </w:rPr>
              <w:t>Nota percanggahan</w:t>
            </w:r>
          </w:p>
        </w:tc>
        <w:tc>
          <w:tcPr>
            <w:tcW w:w="1863" w:type="dxa"/>
            <w:tcMar>
              <w:top w:w="57" w:type="dxa"/>
              <w:left w:w="57" w:type="dxa"/>
              <w:bottom w:w="57" w:type="dxa"/>
              <w:right w:w="57" w:type="dxa"/>
            </w:tcMar>
          </w:tcPr>
          <w:p w14:paraId="404B4CC1">
            <w:r>
              <w:rPr>
                <w:rFonts w:ascii="Arial" w:hAnsi="Arial" w:cs="Arial"/>
                <w:color w:val="000000"/>
                <w:sz w:val="20"/>
              </w:rPr>
              <w:t>Editor</w:t>
            </w:r>
          </w:p>
        </w:tc>
      </w:tr>
      <w:tr w14:paraId="2D633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97CB91">
            <w:r>
              <w:rPr>
                <w:rFonts w:ascii="Arial" w:hAnsi="Arial" w:cs="Arial"/>
                <w:color w:val="000000"/>
                <w:sz w:val="20"/>
              </w:rPr>
              <w:t>4</w:t>
            </w:r>
          </w:p>
        </w:tc>
        <w:tc>
          <w:tcPr>
            <w:tcW w:w="1863" w:type="dxa"/>
            <w:tcMar>
              <w:top w:w="57" w:type="dxa"/>
              <w:left w:w="57" w:type="dxa"/>
              <w:bottom w:w="57" w:type="dxa"/>
              <w:right w:w="57" w:type="dxa"/>
            </w:tcMar>
          </w:tcPr>
          <w:p w14:paraId="4983E9A1">
            <w:r>
              <w:rPr>
                <w:rFonts w:ascii="Arial" w:hAnsi="Arial" w:cs="Arial"/>
                <w:color w:val="000000"/>
                <w:sz w:val="20"/>
              </w:rPr>
              <w:t>Sesuaikan semula teknik (trim/susun semula)</w:t>
            </w:r>
          </w:p>
        </w:tc>
        <w:tc>
          <w:tcPr>
            <w:tcW w:w="1863" w:type="dxa"/>
            <w:tcMar>
              <w:top w:w="57" w:type="dxa"/>
              <w:left w:w="57" w:type="dxa"/>
              <w:bottom w:w="57" w:type="dxa"/>
              <w:right w:w="57" w:type="dxa"/>
            </w:tcMar>
          </w:tcPr>
          <w:p w14:paraId="0D58A235">
            <w:r>
              <w:rPr>
                <w:rFonts w:ascii="Arial" w:hAnsi="Arial" w:cs="Arial"/>
                <w:color w:val="000000"/>
                <w:sz w:val="20"/>
              </w:rPr>
              <w:t>Ripple/roll trim</w:t>
            </w:r>
          </w:p>
        </w:tc>
        <w:tc>
          <w:tcPr>
            <w:tcW w:w="1863" w:type="dxa"/>
            <w:tcMar>
              <w:top w:w="57" w:type="dxa"/>
              <w:left w:w="57" w:type="dxa"/>
              <w:bottom w:w="57" w:type="dxa"/>
              <w:right w:w="57" w:type="dxa"/>
            </w:tcMar>
          </w:tcPr>
          <w:p w14:paraId="1CA33BF7">
            <w:r>
              <w:rPr>
                <w:rFonts w:ascii="Arial" w:hAnsi="Arial" w:cs="Arial"/>
                <w:color w:val="000000"/>
                <w:sz w:val="20"/>
              </w:rPr>
              <w:t>Sequence dibaiki</w:t>
            </w:r>
          </w:p>
        </w:tc>
        <w:tc>
          <w:tcPr>
            <w:tcW w:w="1863" w:type="dxa"/>
            <w:tcMar>
              <w:top w:w="57" w:type="dxa"/>
              <w:left w:w="57" w:type="dxa"/>
              <w:bottom w:w="57" w:type="dxa"/>
              <w:right w:w="57" w:type="dxa"/>
            </w:tcMar>
          </w:tcPr>
          <w:p w14:paraId="06F25D0F">
            <w:r>
              <w:rPr>
                <w:rFonts w:ascii="Arial" w:hAnsi="Arial" w:cs="Arial"/>
                <w:color w:val="000000"/>
                <w:sz w:val="20"/>
              </w:rPr>
              <w:t>Editor</w:t>
            </w:r>
          </w:p>
        </w:tc>
      </w:tr>
      <w:tr w14:paraId="3397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FE0DFA">
            <w:r>
              <w:rPr>
                <w:rFonts w:ascii="Arial" w:hAnsi="Arial" w:cs="Arial"/>
                <w:color w:val="000000"/>
                <w:sz w:val="20"/>
              </w:rPr>
              <w:t>5</w:t>
            </w:r>
          </w:p>
        </w:tc>
        <w:tc>
          <w:tcPr>
            <w:tcW w:w="1863" w:type="dxa"/>
            <w:tcMar>
              <w:top w:w="57" w:type="dxa"/>
              <w:left w:w="57" w:type="dxa"/>
              <w:bottom w:w="57" w:type="dxa"/>
              <w:right w:w="57" w:type="dxa"/>
            </w:tcMar>
          </w:tcPr>
          <w:p w14:paraId="62E9B102">
            <w:r>
              <w:rPr>
                <w:rFonts w:ascii="Arial" w:hAnsi="Arial" w:cs="Arial"/>
                <w:color w:val="000000"/>
                <w:sz w:val="20"/>
              </w:rPr>
              <w:t>Pratonton semula bersama audio penuh</w:t>
            </w:r>
          </w:p>
        </w:tc>
        <w:tc>
          <w:tcPr>
            <w:tcW w:w="1863" w:type="dxa"/>
            <w:tcMar>
              <w:top w:w="57" w:type="dxa"/>
              <w:left w:w="57" w:type="dxa"/>
              <w:bottom w:w="57" w:type="dxa"/>
              <w:right w:w="57" w:type="dxa"/>
            </w:tcMar>
          </w:tcPr>
          <w:p w14:paraId="7428E406">
            <w:r>
              <w:rPr>
                <w:rFonts w:ascii="Arial" w:hAnsi="Arial" w:cs="Arial"/>
                <w:color w:val="000000"/>
                <w:sz w:val="20"/>
              </w:rPr>
              <w:t>NLE playback</w:t>
            </w:r>
          </w:p>
        </w:tc>
        <w:tc>
          <w:tcPr>
            <w:tcW w:w="1863" w:type="dxa"/>
            <w:tcMar>
              <w:top w:w="57" w:type="dxa"/>
              <w:left w:w="57" w:type="dxa"/>
              <w:bottom w:w="57" w:type="dxa"/>
              <w:right w:w="57" w:type="dxa"/>
            </w:tcMar>
          </w:tcPr>
          <w:p w14:paraId="430A320D">
            <w:r>
              <w:rPr>
                <w:rFonts w:ascii="Arial" w:hAnsi="Arial" w:cs="Arial"/>
                <w:color w:val="000000"/>
                <w:sz w:val="20"/>
              </w:rPr>
              <w:t>Pengesahan tempo</w:t>
            </w:r>
          </w:p>
        </w:tc>
        <w:tc>
          <w:tcPr>
            <w:tcW w:w="1863" w:type="dxa"/>
            <w:tcMar>
              <w:top w:w="57" w:type="dxa"/>
              <w:left w:w="57" w:type="dxa"/>
              <w:bottom w:w="57" w:type="dxa"/>
              <w:right w:w="57" w:type="dxa"/>
            </w:tcMar>
          </w:tcPr>
          <w:p w14:paraId="305A7F8F">
            <w:r>
              <w:rPr>
                <w:rFonts w:ascii="Arial" w:hAnsi="Arial" w:cs="Arial"/>
                <w:color w:val="000000"/>
                <w:sz w:val="20"/>
              </w:rPr>
              <w:t>Editor/Director</w:t>
            </w:r>
          </w:p>
        </w:tc>
      </w:tr>
      <w:tr w14:paraId="2F78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59DF2">
            <w:r>
              <w:rPr>
                <w:rFonts w:ascii="Arial" w:hAnsi="Arial" w:cs="Arial"/>
                <w:color w:val="000000"/>
                <w:sz w:val="20"/>
              </w:rPr>
              <w:t>6</w:t>
            </w:r>
          </w:p>
        </w:tc>
        <w:tc>
          <w:tcPr>
            <w:tcW w:w="1863" w:type="dxa"/>
            <w:tcMar>
              <w:top w:w="57" w:type="dxa"/>
              <w:left w:w="57" w:type="dxa"/>
              <w:bottom w:w="57" w:type="dxa"/>
              <w:right w:w="57" w:type="dxa"/>
            </w:tcMar>
          </w:tcPr>
          <w:p w14:paraId="1CE4E24C">
            <w:r>
              <w:rPr>
                <w:rFonts w:ascii="Arial" w:hAnsi="Arial" w:cs="Arial"/>
                <w:color w:val="000000"/>
                <w:sz w:val="20"/>
              </w:rPr>
              <w:t>Rekod perubahan dalam edit log</w:t>
            </w:r>
          </w:p>
        </w:tc>
        <w:tc>
          <w:tcPr>
            <w:tcW w:w="1863" w:type="dxa"/>
            <w:tcMar>
              <w:top w:w="57" w:type="dxa"/>
              <w:left w:w="57" w:type="dxa"/>
              <w:bottom w:w="57" w:type="dxa"/>
              <w:right w:w="57" w:type="dxa"/>
            </w:tcMar>
          </w:tcPr>
          <w:p w14:paraId="0CC5F206">
            <w:r>
              <w:rPr>
                <w:rFonts w:ascii="Arial" w:hAnsi="Arial" w:cs="Arial"/>
                <w:color w:val="000000"/>
                <w:sz w:val="20"/>
              </w:rPr>
              <w:t>Edit log/notes</w:t>
            </w:r>
          </w:p>
        </w:tc>
        <w:tc>
          <w:tcPr>
            <w:tcW w:w="1863" w:type="dxa"/>
            <w:tcMar>
              <w:top w:w="57" w:type="dxa"/>
              <w:left w:w="57" w:type="dxa"/>
              <w:bottom w:w="57" w:type="dxa"/>
              <w:right w:w="57" w:type="dxa"/>
            </w:tcMar>
          </w:tcPr>
          <w:p w14:paraId="75B59224">
            <w:r>
              <w:rPr>
                <w:rFonts w:ascii="Arial" w:hAnsi="Arial" w:cs="Arial"/>
                <w:color w:val="000000"/>
                <w:sz w:val="20"/>
              </w:rPr>
              <w:t>Log versi</w:t>
            </w:r>
          </w:p>
        </w:tc>
        <w:tc>
          <w:tcPr>
            <w:tcW w:w="1863" w:type="dxa"/>
            <w:tcMar>
              <w:top w:w="57" w:type="dxa"/>
              <w:left w:w="57" w:type="dxa"/>
              <w:bottom w:w="57" w:type="dxa"/>
              <w:right w:w="57" w:type="dxa"/>
            </w:tcMar>
          </w:tcPr>
          <w:p w14:paraId="6FB26D9F">
            <w:r>
              <w:rPr>
                <w:rFonts w:ascii="Arial" w:hAnsi="Arial" w:cs="Arial"/>
                <w:color w:val="000000"/>
                <w:sz w:val="20"/>
              </w:rPr>
              <w:t>Editor</w:t>
            </w:r>
          </w:p>
        </w:tc>
      </w:tr>
    </w:tbl>
    <w:p w14:paraId="6B6526CC">
      <w:pPr>
        <w:spacing w:before="120" w:after="120" w:line="276" w:lineRule="auto"/>
        <w:jc w:val="left"/>
      </w:pPr>
      <w:r>
        <w:rPr>
          <w:rFonts w:ascii="Arial" w:hAnsi="Arial" w:cs="Arial"/>
          <w:b/>
          <w:color w:val="000000"/>
          <w:sz w:val="22"/>
        </w:rPr>
        <w:t>8.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8DB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6657B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57C7D8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AEFAA1A">
            <w:r>
              <w:rPr>
                <w:rFonts w:ascii="Arial" w:hAnsi="Arial" w:cs="Arial"/>
                <w:b/>
                <w:color w:val="000000"/>
                <w:sz w:val="20"/>
              </w:rPr>
              <w:t>Pencegahan</w:t>
            </w:r>
          </w:p>
        </w:tc>
      </w:tr>
      <w:tr w14:paraId="0DA44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A8366">
            <w:r>
              <w:rPr>
                <w:rFonts w:ascii="Arial" w:hAnsi="Arial" w:cs="Arial"/>
                <w:color w:val="000000"/>
                <w:sz w:val="20"/>
              </w:rPr>
              <w:t>Mengekalkan teknik lama tanpa semakan</w:t>
            </w:r>
          </w:p>
        </w:tc>
        <w:tc>
          <w:tcPr>
            <w:tcW w:w="3104" w:type="dxa"/>
            <w:tcMar>
              <w:top w:w="57" w:type="dxa"/>
              <w:left w:w="57" w:type="dxa"/>
              <w:bottom w:w="57" w:type="dxa"/>
              <w:right w:w="57" w:type="dxa"/>
            </w:tcMar>
          </w:tcPr>
          <w:p w14:paraId="2DBD6A9D">
            <w:r>
              <w:rPr>
                <w:rFonts w:ascii="Arial" w:hAnsi="Arial" w:cs="Arial"/>
                <w:color w:val="000000"/>
                <w:sz w:val="20"/>
              </w:rPr>
              <w:t>Sequence terasa janggal</w:t>
            </w:r>
          </w:p>
        </w:tc>
        <w:tc>
          <w:tcPr>
            <w:tcW w:w="3104" w:type="dxa"/>
            <w:tcMar>
              <w:top w:w="57" w:type="dxa"/>
              <w:left w:w="57" w:type="dxa"/>
              <w:bottom w:w="57" w:type="dxa"/>
              <w:right w:w="57" w:type="dxa"/>
            </w:tcMar>
          </w:tcPr>
          <w:p w14:paraId="4850A816">
            <w:r>
              <w:rPr>
                <w:rFonts w:ascii="Arial" w:hAnsi="Arial" w:cs="Arial"/>
                <w:color w:val="000000"/>
                <w:sz w:val="20"/>
              </w:rPr>
              <w:t>Sentiasa pratonton dengan audio penuh</w:t>
            </w:r>
          </w:p>
        </w:tc>
      </w:tr>
      <w:tr w14:paraId="23BAD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1ED5E">
            <w:r>
              <w:rPr>
                <w:rFonts w:ascii="Arial" w:hAnsi="Arial" w:cs="Arial"/>
                <w:color w:val="000000"/>
                <w:sz w:val="20"/>
              </w:rPr>
              <w:t>Menukar teknik tanpa rujuk skrip</w:t>
            </w:r>
          </w:p>
        </w:tc>
        <w:tc>
          <w:tcPr>
            <w:tcW w:w="3104" w:type="dxa"/>
            <w:tcMar>
              <w:top w:w="57" w:type="dxa"/>
              <w:left w:w="57" w:type="dxa"/>
              <w:bottom w:w="57" w:type="dxa"/>
              <w:right w:w="57" w:type="dxa"/>
            </w:tcMar>
          </w:tcPr>
          <w:p w14:paraId="145E203B">
            <w:r>
              <w:rPr>
                <w:rFonts w:ascii="Arial" w:hAnsi="Arial" w:cs="Arial"/>
                <w:color w:val="000000"/>
                <w:sz w:val="20"/>
              </w:rPr>
              <w:t>Naratif terpesong</w:t>
            </w:r>
          </w:p>
        </w:tc>
        <w:tc>
          <w:tcPr>
            <w:tcW w:w="3104" w:type="dxa"/>
            <w:tcMar>
              <w:top w:w="57" w:type="dxa"/>
              <w:left w:w="57" w:type="dxa"/>
              <w:bottom w:w="57" w:type="dxa"/>
              <w:right w:w="57" w:type="dxa"/>
            </w:tcMar>
          </w:tcPr>
          <w:p w14:paraId="1D538A87">
            <w:r>
              <w:rPr>
                <w:rFonts w:ascii="Arial" w:hAnsi="Arial" w:cs="Arial"/>
                <w:color w:val="000000"/>
                <w:sz w:val="20"/>
              </w:rPr>
              <w:t>Rujuk skrip sebelum ubah teknik</w:t>
            </w:r>
          </w:p>
        </w:tc>
      </w:tr>
      <w:tr w14:paraId="5C96D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7A488">
            <w:r>
              <w:rPr>
                <w:rFonts w:ascii="Arial" w:hAnsi="Arial" w:cs="Arial"/>
                <w:color w:val="000000"/>
                <w:sz w:val="20"/>
              </w:rPr>
              <w:t>Cutting rate tidak konsisten dalam montage</w:t>
            </w:r>
          </w:p>
        </w:tc>
        <w:tc>
          <w:tcPr>
            <w:tcW w:w="3104" w:type="dxa"/>
            <w:tcMar>
              <w:top w:w="57" w:type="dxa"/>
              <w:left w:w="57" w:type="dxa"/>
              <w:bottom w:w="57" w:type="dxa"/>
              <w:right w:w="57" w:type="dxa"/>
            </w:tcMar>
          </w:tcPr>
          <w:p w14:paraId="7F7BF759">
            <w:r>
              <w:rPr>
                <w:rFonts w:ascii="Arial" w:hAnsi="Arial" w:cs="Arial"/>
                <w:color w:val="000000"/>
                <w:sz w:val="20"/>
              </w:rPr>
              <w:t>Tempo tidak sepadan muzik</w:t>
            </w:r>
          </w:p>
        </w:tc>
        <w:tc>
          <w:tcPr>
            <w:tcW w:w="3104" w:type="dxa"/>
            <w:tcMar>
              <w:top w:w="57" w:type="dxa"/>
              <w:left w:w="57" w:type="dxa"/>
              <w:bottom w:w="57" w:type="dxa"/>
              <w:right w:w="57" w:type="dxa"/>
            </w:tcMar>
          </w:tcPr>
          <w:p w14:paraId="2126BF19">
            <w:r>
              <w:rPr>
                <w:rFonts w:ascii="Arial" w:hAnsi="Arial" w:cs="Arial"/>
                <w:color w:val="000000"/>
                <w:sz w:val="20"/>
              </w:rPr>
              <w:t>Guna beat marker pada timeline</w:t>
            </w:r>
          </w:p>
        </w:tc>
      </w:tr>
      <w:tr w14:paraId="024E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6598A3">
            <w:r>
              <w:rPr>
                <w:rFonts w:ascii="Arial" w:hAnsi="Arial" w:cs="Arial"/>
                <w:color w:val="000000"/>
                <w:sz w:val="20"/>
              </w:rPr>
              <w:t>Overlapping berlebihan</w:t>
            </w:r>
          </w:p>
        </w:tc>
        <w:tc>
          <w:tcPr>
            <w:tcW w:w="3104" w:type="dxa"/>
            <w:tcMar>
              <w:top w:w="57" w:type="dxa"/>
              <w:left w:w="57" w:type="dxa"/>
              <w:bottom w:w="57" w:type="dxa"/>
              <w:right w:w="57" w:type="dxa"/>
            </w:tcMar>
          </w:tcPr>
          <w:p w14:paraId="431301DB">
            <w:r>
              <w:rPr>
                <w:rFonts w:ascii="Arial" w:hAnsi="Arial" w:cs="Arial"/>
                <w:color w:val="000000"/>
                <w:sz w:val="20"/>
              </w:rPr>
              <w:t>Kekeliruan aksi</w:t>
            </w:r>
          </w:p>
        </w:tc>
        <w:tc>
          <w:tcPr>
            <w:tcW w:w="3104" w:type="dxa"/>
            <w:tcMar>
              <w:top w:w="57" w:type="dxa"/>
              <w:left w:w="57" w:type="dxa"/>
              <w:bottom w:w="57" w:type="dxa"/>
              <w:right w:w="57" w:type="dxa"/>
            </w:tcMar>
          </w:tcPr>
          <w:p w14:paraId="00F9CA89">
            <w:r>
              <w:rPr>
                <w:rFonts w:ascii="Arial" w:hAnsi="Arial" w:cs="Arial"/>
                <w:color w:val="000000"/>
                <w:sz w:val="20"/>
              </w:rPr>
              <w:t>Had overlap kepada tujuan spesifik</w:t>
            </w:r>
          </w:p>
        </w:tc>
      </w:tr>
      <w:tr w14:paraId="5233D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C2763">
            <w:r>
              <w:rPr>
                <w:rFonts w:ascii="Arial" w:hAnsi="Arial" w:cs="Arial"/>
                <w:color w:val="000000"/>
                <w:sz w:val="20"/>
              </w:rPr>
              <w:t>Tidak rekod perubahan teknik</w:t>
            </w:r>
          </w:p>
        </w:tc>
        <w:tc>
          <w:tcPr>
            <w:tcW w:w="3104" w:type="dxa"/>
            <w:tcMar>
              <w:top w:w="57" w:type="dxa"/>
              <w:left w:w="57" w:type="dxa"/>
              <w:bottom w:w="57" w:type="dxa"/>
              <w:right w:w="57" w:type="dxa"/>
            </w:tcMar>
          </w:tcPr>
          <w:p w14:paraId="30CCA53C">
            <w:r>
              <w:rPr>
                <w:rFonts w:ascii="Arial" w:hAnsi="Arial" w:cs="Arial"/>
                <w:color w:val="000000"/>
                <w:sz w:val="20"/>
              </w:rPr>
              <w:t>Sukar rollback</w:t>
            </w:r>
          </w:p>
        </w:tc>
        <w:tc>
          <w:tcPr>
            <w:tcW w:w="3104" w:type="dxa"/>
            <w:tcMar>
              <w:top w:w="57" w:type="dxa"/>
              <w:left w:w="57" w:type="dxa"/>
              <w:bottom w:w="57" w:type="dxa"/>
              <w:right w:w="57" w:type="dxa"/>
            </w:tcMar>
          </w:tcPr>
          <w:p w14:paraId="6AF5DF59">
            <w:r>
              <w:rPr>
                <w:rFonts w:ascii="Arial" w:hAnsi="Arial" w:cs="Arial"/>
                <w:color w:val="000000"/>
                <w:sz w:val="20"/>
              </w:rPr>
              <w:t>Simpan edit log setiap sesi</w:t>
            </w:r>
          </w:p>
        </w:tc>
      </w:tr>
    </w:tbl>
    <w:p w14:paraId="03F5E2DE">
      <w:pPr>
        <w:spacing w:before="120" w:after="120" w:line="276" w:lineRule="auto"/>
        <w:jc w:val="left"/>
      </w:pPr>
      <w:r>
        <w:rPr>
          <w:rFonts w:ascii="Arial" w:hAnsi="Arial" w:cs="Arial"/>
          <w:b/>
          <w:color w:val="000000"/>
          <w:sz w:val="22"/>
        </w:rPr>
        <w:t>9. Senarai Semak Kualiti — Teknik Editing</w:t>
      </w:r>
    </w:p>
    <w:p w14:paraId="0EB1F41E">
      <w:pPr>
        <w:pStyle w:val="15"/>
        <w:spacing w:after="40" w:line="276" w:lineRule="auto"/>
        <w:ind w:left="357" w:hanging="357"/>
        <w:jc w:val="left"/>
      </w:pPr>
      <w:r>
        <w:rPr>
          <w:rFonts w:ascii="Arial" w:hAnsi="Arial" w:cs="Arial"/>
          <w:color w:val="000000"/>
          <w:sz w:val="22"/>
        </w:rPr>
        <w:t>• ☐ Sequence dipratonton penuh dengan audio.</w:t>
      </w:r>
    </w:p>
    <w:p w14:paraId="3AA95A2B">
      <w:pPr>
        <w:pStyle w:val="15"/>
        <w:spacing w:after="40" w:line="276" w:lineRule="auto"/>
        <w:ind w:left="357" w:hanging="357"/>
        <w:jc w:val="left"/>
      </w:pPr>
      <w:r>
        <w:rPr>
          <w:rFonts w:ascii="Arial" w:hAnsi="Arial" w:cs="Arial"/>
          <w:color w:val="000000"/>
          <w:sz w:val="22"/>
        </w:rPr>
        <w:t>• ☐ Setiap teknik editing yang digunakan dikenal pasti dan direkod.</w:t>
      </w:r>
    </w:p>
    <w:p w14:paraId="4F9C5861">
      <w:pPr>
        <w:pStyle w:val="15"/>
        <w:spacing w:after="40" w:line="276" w:lineRule="auto"/>
        <w:ind w:left="357" w:hanging="357"/>
        <w:jc w:val="left"/>
      </w:pPr>
      <w:r>
        <w:rPr>
          <w:rFonts w:ascii="Arial" w:hAnsi="Arial" w:cs="Arial"/>
          <w:color w:val="000000"/>
          <w:sz w:val="22"/>
        </w:rPr>
        <w:t>• ☐ Teknik sepadan dengan tempo muzik/dialog.</w:t>
      </w:r>
    </w:p>
    <w:p w14:paraId="6BBD3DEE">
      <w:pPr>
        <w:pStyle w:val="15"/>
        <w:spacing w:after="40" w:line="276" w:lineRule="auto"/>
        <w:ind w:left="357" w:hanging="357"/>
        <w:jc w:val="left"/>
      </w:pPr>
      <w:r>
        <w:rPr>
          <w:rFonts w:ascii="Arial" w:hAnsi="Arial" w:cs="Arial"/>
          <w:color w:val="000000"/>
          <w:sz w:val="22"/>
        </w:rPr>
        <w:t>• ☐ Tiada percanggahan teknik antara adegan bersebelahan.</w:t>
      </w:r>
    </w:p>
    <w:p w14:paraId="34071910">
      <w:pPr>
        <w:pStyle w:val="15"/>
        <w:spacing w:after="40" w:line="276" w:lineRule="auto"/>
        <w:ind w:left="357" w:hanging="357"/>
        <w:jc w:val="left"/>
      </w:pPr>
      <w:r>
        <w:rPr>
          <w:rFonts w:ascii="Arial" w:hAnsi="Arial" w:cs="Arial"/>
          <w:color w:val="000000"/>
          <w:sz w:val="22"/>
        </w:rPr>
        <w:t>• ☐ Montage/rhythmic editing disemak terhadap beat muzik.</w:t>
      </w:r>
    </w:p>
    <w:p w14:paraId="6CBC6B16">
      <w:pPr>
        <w:pStyle w:val="15"/>
        <w:spacing w:after="40" w:line="276" w:lineRule="auto"/>
        <w:ind w:left="357" w:hanging="357"/>
        <w:jc w:val="left"/>
      </w:pPr>
      <w:r>
        <w:rPr>
          <w:rFonts w:ascii="Arial" w:hAnsi="Arial" w:cs="Arial"/>
          <w:color w:val="000000"/>
          <w:sz w:val="22"/>
        </w:rPr>
        <w:t>• ☐ Perubahan teknik direkod dalam edit log.</w:t>
      </w:r>
    </w:p>
    <w:p w14:paraId="5C1DCBDE">
      <w:pPr>
        <w:pStyle w:val="15"/>
        <w:spacing w:after="40" w:line="276" w:lineRule="auto"/>
        <w:ind w:left="357" w:hanging="357"/>
        <w:jc w:val="left"/>
      </w:pPr>
      <w:r>
        <w:rPr>
          <w:rFonts w:ascii="Arial" w:hAnsi="Arial" w:cs="Arial"/>
          <w:color w:val="000000"/>
          <w:sz w:val="22"/>
        </w:rPr>
        <w:t>• ☐ Pengesahan dibuat selepas pembaikan (bukan andaian).</w:t>
      </w:r>
    </w:p>
    <w:p w14:paraId="18DF6C51">
      <w:pPr>
        <w:spacing w:before="120" w:after="120" w:line="276" w:lineRule="auto"/>
        <w:jc w:val="left"/>
      </w:pPr>
      <w:r>
        <w:rPr>
          <w:rFonts w:ascii="Arial" w:hAnsi="Arial" w:cs="Arial"/>
          <w:b/>
          <w:color w:val="000000"/>
          <w:sz w:val="22"/>
        </w:rPr>
        <w:t>10. Kajian Kes Ringkas</w:t>
      </w:r>
    </w:p>
    <w:p w14:paraId="2CC98854">
      <w:pPr>
        <w:spacing w:after="120" w:line="276" w:lineRule="auto"/>
        <w:jc w:val="left"/>
      </w:pPr>
      <w:r>
        <w:rPr>
          <w:rFonts w:ascii="Arial" w:hAnsi="Arial" w:cs="Arial"/>
          <w:color w:val="000000"/>
          <w:sz w:val="22"/>
        </w:rPr>
        <w:t>Dalam projek dokumentari 24 minit tentang industri kraf tangan, Editor mendapati teknik *elliptical editing* yang digunakan untuk memampatkan proses membuat anyaman (dari 3 jam rakaman kepada 90 saat) menghilangkan langkah penting yang disebut dalam narrator voice-over. Keputusan Editor ialah menambah semula satu shot pendek (2 saat) bagi langkah tersebut tanpa menjejaskan tempo keseluruhan. Hasilnya, sequence kekal padat tetapi kini konsisten dengan naratif audio, dan diluluskan oleh Director tanpa pusingan pembaikan tambahan.</w:t>
      </w:r>
    </w:p>
    <w:p w14:paraId="5FD495A7">
      <w:pPr>
        <w:spacing w:before="120" w:after="120" w:line="276" w:lineRule="auto"/>
        <w:jc w:val="left"/>
      </w:pPr>
      <w:r>
        <w:rPr>
          <w:rFonts w:ascii="Arial" w:hAnsi="Arial" w:cs="Arial"/>
          <w:b/>
          <w:color w:val="000000"/>
          <w:sz w:val="22"/>
        </w:rPr>
        <w:t>11. Pertimbangan Genre dalam Pemilihan Teknik</w:t>
      </w:r>
    </w:p>
    <w:p w14:paraId="4424F6D1">
      <w:pPr>
        <w:spacing w:after="120" w:line="276" w:lineRule="auto"/>
        <w:jc w:val="left"/>
      </w:pPr>
      <w:r>
        <w:rPr>
          <w:rFonts w:ascii="Arial" w:hAnsi="Arial" w:cs="Arial"/>
          <w:color w:val="000000"/>
          <w:sz w:val="22"/>
        </w:rPr>
        <w:t>Pemilihan dan pembaikan teknik editing tidak boleh dipisahkan daripada genre projek. Iklan komersial lazimnya memerlukan cutting rate pantas dan montage untuk menarik perhatian dalam tempoh singkat; dokumentari pula lebih bergantung pada continuity editing dan elliptical editing untuk mengekalkan kredibiliti naratif sambil memampatkan masa; drama bersiri sering menggunakan parallel editing bagi membina jalinan subplot; manakala projek korporat cenderung kepada continuity editing yang tenang dan minimum gangguan visual supaya mesej korporat kekal jelas. Editor Tahap 3 perlu peka terhadap norma genre ini semasa menilai semula sama ada teknik yang digunakan benar-benar sesuai, kerana teknik yang berkesan dalam satu genre boleh menjadi tidak sesuai apabila diaplikasikan tanpa pertimbangan pada genre lain.</w:t>
      </w:r>
    </w:p>
    <w:p w14:paraId="78585D58">
      <w:pPr>
        <w:spacing w:before="120" w:after="120" w:line="276" w:lineRule="auto"/>
        <w:jc w:val="left"/>
      </w:pPr>
      <w:r>
        <w:rPr>
          <w:rFonts w:ascii="Arial" w:hAnsi="Arial" w:cs="Arial"/>
          <w:b/>
          <w:color w:val="000000"/>
          <w:sz w:val="22"/>
        </w:rPr>
        <w:t>12. Peranan Kolaborasi dengan Director Semasa Pembaikan Teknik</w:t>
      </w:r>
    </w:p>
    <w:p w14:paraId="23DF4537">
      <w:pPr>
        <w:spacing w:after="120" w:line="276" w:lineRule="auto"/>
        <w:jc w:val="left"/>
      </w:pPr>
      <w:r>
        <w:rPr>
          <w:rFonts w:ascii="Arial" w:hAnsi="Arial" w:cs="Arial"/>
          <w:color w:val="000000"/>
          <w:sz w:val="22"/>
        </w:rPr>
        <w:t>Walaupun Editor mempunyai kuasa teknikal untuk membaiki teknik editing, keputusan akhir bagi perubahan yang memberi kesan besar kepada nada atau tempo naratif wajar dibincangkan bersama Director. Ini terutamanya penting apabila pembaikan melibatkan penukaran teknik secara menyeluruh (contohnya daripada continuity editing kepada montage) kerana perubahan sedemikian boleh mengubah keseluruhan gaya penceritaan visual projek. Sesi pratonton bersama Director selepas pembaikan teknik dilakukan adalah amalan baik bagi memastikan visi kreatif kekal selaras.</w:t>
      </w:r>
    </w:p>
    <w:p w14:paraId="5BC3E679">
      <w:pPr>
        <w:spacing w:before="120" w:after="120" w:line="276" w:lineRule="auto"/>
        <w:jc w:val="left"/>
      </w:pPr>
      <w:r>
        <w:rPr>
          <w:rFonts w:ascii="Arial" w:hAnsi="Arial" w:cs="Arial"/>
          <w:b/>
          <w:color w:val="000000"/>
          <w:sz w:val="22"/>
        </w:rPr>
        <w:t>Rumusan</w:t>
      </w:r>
    </w:p>
    <w:p w14:paraId="2032035F">
      <w:pPr>
        <w:spacing w:after="120" w:line="276" w:lineRule="auto"/>
        <w:jc w:val="left"/>
      </w:pPr>
      <w:r>
        <w:rPr>
          <w:rFonts w:ascii="Arial" w:hAnsi="Arial" w:cs="Arial"/>
          <w:color w:val="000000"/>
          <w:sz w:val="22"/>
        </w:rPr>
        <w:t>Pembaikan sequence memerlukan penilaian semula keberkesanan teknik editing dalam konteks penuh, bukan sekadar pelarasan tempoh klip secara mekanikal. Editor mesti memahami definisi dan kesan setiap teknik, mengikuti prosedur penilaian yang sistematik, mengelak kesilapan biasa seperti cutting rate tidak konsisten, dan sentiasa merujuk senarai semak sebelum menganggap sequence sedia untuk peringkat seterusnya. Pertimbangan genre dan kolaborasi rapat dengan Director turut memastikan pembaikan teknik kekal selaras dengan visi kreatif keseluruhan projek. Kajian kes menunjukkan bahawa pembaikan teknik yang tepat boleh menyelesaikan konflik antara naratif audio dan visual tanpa mengorbankan tempo projek.</w:t>
      </w:r>
    </w:p>
    <w:p w14:paraId="581A0C39">
      <w:pPr>
        <w:spacing w:before="120" w:after="120" w:line="276" w:lineRule="auto"/>
        <w:jc w:val="left"/>
      </w:pPr>
      <w:r>
        <w:rPr>
          <w:rFonts w:ascii="Arial" w:hAnsi="Arial" w:cs="Arial"/>
          <w:b/>
          <w:color w:val="000000"/>
          <w:sz w:val="22"/>
        </w:rPr>
        <w:t>13. Impak Pembaikan Teknik terhadap Jadual Produksi</w:t>
      </w:r>
    </w:p>
    <w:p w14:paraId="16E048C3">
      <w:pPr>
        <w:spacing w:after="120" w:line="276" w:lineRule="auto"/>
        <w:jc w:val="left"/>
      </w:pPr>
      <w:r>
        <w:rPr>
          <w:rFonts w:ascii="Arial" w:hAnsi="Arial" w:cs="Arial"/>
          <w:color w:val="000000"/>
          <w:sz w:val="22"/>
        </w:rPr>
        <w:t>Pembaikan teknik editing yang melibatkan penyusunan semula besar-besaran (contohnya menukar keseluruhan pendekatan montage kepada continuity editing) memerlukan pertimbangan terhadap jadual produksi keseluruhan. Editor perlu menganggarkan masa yang diperlukan untuk pembaikan sedemikian dan memaklumkan kepada Production Manager atau Director sekiranya perubahan besar berpotensi melewatkan penyerahan rough cut. Amalan yang baik ialah mengasingkan pembaikan "wajib" (yang menjejaskan kejelasan naratif) daripada pembaikan "pilihan" (peningkatan estetik semata-mata) supaya keutamaan dapat diberikan kepada isu yang benar-benar kritikal dalam had masa yang tersedia.</w:t>
      </w:r>
    </w:p>
    <w:p w14:paraId="71F0D63A">
      <w:pPr>
        <w:spacing w:before="120" w:after="120" w:line="276" w:lineRule="auto"/>
        <w:jc w:val="left"/>
      </w:pPr>
      <w:r>
        <w:rPr>
          <w:rFonts w:ascii="Arial" w:hAnsi="Arial" w:cs="Arial"/>
          <w:b/>
          <w:color w:val="000000"/>
          <w:sz w:val="22"/>
        </w:rPr>
        <w:t>14. Pendokumentasian Keputusan Teknik untuk Pusingan Semakan Seterusnya</w:t>
      </w:r>
    </w:p>
    <w:p w14:paraId="7D54F48F">
      <w:pPr>
        <w:spacing w:after="120" w:line="276" w:lineRule="auto"/>
        <w:jc w:val="left"/>
      </w:pPr>
      <w:r>
        <w:rPr>
          <w:rFonts w:ascii="Arial" w:hAnsi="Arial" w:cs="Arial"/>
          <w:color w:val="000000"/>
          <w:sz w:val="22"/>
        </w:rPr>
        <w:t>Setiap keputusan pembaikan teknik editing wajar didokumentasikan dengan jelas dalam edit log, termasuk teknik asal yang digunakan, sebab pembaikan dilakukan, dan teknik gantian yang dipilih. Pendokumentasian ini bukan sekadar formaliti — ia membolehkan Editor lain (jika projek melibatkan lebih daripada seorang Editor, seperti dalam produksi drama bersiri berskala besar) memahami rasional di sebalik setiap perubahan tanpa perlu menyoal semula secara lisan. Ia juga menjadi rujukan penting sekiranya Director meminta pusingan semakan tambahan selepas sesi pembentangan rough cut, kerana Editor dapat menjejak semula keputusan yang telah dibuat dengan pantas berbanding cuba mengingati semula secara manual.</w:t>
      </w:r>
    </w:p>
    <w:p w14:paraId="3E2D96E7">
      <w:pPr>
        <w:spacing w:after="120" w:line="276" w:lineRule="auto"/>
        <w:jc w:val="left"/>
      </w:pPr>
      <w:r>
        <w:rPr>
          <w:rFonts w:ascii="Arial" w:hAnsi="Arial" w:cs="Arial"/>
          <w:b/>
          <w:color w:val="000000"/>
          <w:sz w:val="22"/>
        </w:rPr>
        <w:t>Soalan Refleksi</w:t>
      </w:r>
    </w:p>
    <w:p w14:paraId="3CF7364A">
      <w:pPr>
        <w:pStyle w:val="15"/>
        <w:spacing w:after="40" w:line="276" w:lineRule="auto"/>
        <w:ind w:left="357" w:hanging="357"/>
        <w:jc w:val="left"/>
      </w:pPr>
      <w:r>
        <w:rPr>
          <w:rFonts w:ascii="Arial" w:hAnsi="Arial" w:cs="Arial"/>
          <w:color w:val="000000"/>
          <w:sz w:val="22"/>
        </w:rPr>
        <w:t>• Mengapakah teknik editing yang berkesan semasa assembling awal boleh menjadi tidak sesuai semasa pratonton penuh?</w:t>
      </w:r>
    </w:p>
    <w:p w14:paraId="3A86E2AE">
      <w:pPr>
        <w:pStyle w:val="15"/>
        <w:spacing w:after="40" w:line="276" w:lineRule="auto"/>
        <w:ind w:left="357" w:hanging="357"/>
        <w:jc w:val="left"/>
      </w:pPr>
      <w:r>
        <w:rPr>
          <w:rFonts w:ascii="Arial" w:hAnsi="Arial" w:cs="Arial"/>
          <w:color w:val="000000"/>
          <w:sz w:val="22"/>
        </w:rPr>
        <w:t>• Bagaimanakah Editor menentukan sama ada montage perlu dipendekkan atau dipanjangkan berbanding tempo muzik?</w:t>
      </w:r>
    </w:p>
    <w:p w14:paraId="73847691">
      <w:pPr>
        <w:spacing w:before="120" w:after="120" w:line="276" w:lineRule="auto"/>
        <w:jc w:val="left"/>
      </w:pPr>
      <w:r>
        <w:rPr>
          <w:rFonts w:ascii="Arial" w:hAnsi="Arial" w:cs="Arial"/>
          <w:b/>
          <w:color w:val="000000"/>
          <w:sz w:val="24"/>
        </w:rPr>
        <w:t>Bab 2: Good Shots</w:t>
      </w:r>
    </w:p>
    <w:p w14:paraId="7F22EF9F">
      <w:pPr>
        <w:spacing w:before="120" w:after="120" w:line="276" w:lineRule="auto"/>
        <w:jc w:val="left"/>
      </w:pPr>
      <w:r>
        <w:rPr>
          <w:rFonts w:ascii="Arial" w:hAnsi="Arial" w:cs="Arial"/>
          <w:b/>
          <w:color w:val="000000"/>
          <w:sz w:val="22"/>
        </w:rPr>
        <w:t>Objektif Pembelajaran</w:t>
      </w:r>
    </w:p>
    <w:p w14:paraId="4FD10B40">
      <w:pPr>
        <w:spacing w:after="120" w:line="276" w:lineRule="auto"/>
        <w:jc w:val="left"/>
      </w:pPr>
      <w:r>
        <w:rPr>
          <w:rFonts w:ascii="Arial" w:hAnsi="Arial" w:cs="Arial"/>
          <w:color w:val="000000"/>
          <w:sz w:val="22"/>
        </w:rPr>
        <w:t>Selepas mempelajari topik ini, pelatih dapat:</w:t>
      </w:r>
    </w:p>
    <w:p w14:paraId="2A734A90">
      <w:pPr>
        <w:pStyle w:val="15"/>
        <w:spacing w:after="40" w:line="276" w:lineRule="auto"/>
        <w:ind w:left="357" w:hanging="357"/>
        <w:jc w:val="left"/>
      </w:pPr>
      <w:r>
        <w:rPr>
          <w:rFonts w:ascii="Arial" w:hAnsi="Arial" w:cs="Arial"/>
          <w:color w:val="000000"/>
          <w:sz w:val="22"/>
        </w:rPr>
        <w:t>• Menilai semula kualiti shot semasa pratonton sequence penuh.</w:t>
      </w:r>
    </w:p>
    <w:p w14:paraId="3E38E1AB">
      <w:pPr>
        <w:pStyle w:val="15"/>
        <w:spacing w:after="40" w:line="276" w:lineRule="auto"/>
        <w:ind w:left="357" w:hanging="357"/>
        <w:jc w:val="left"/>
      </w:pPr>
      <w:r>
        <w:rPr>
          <w:rFonts w:ascii="Arial" w:hAnsi="Arial" w:cs="Arial"/>
          <w:color w:val="000000"/>
          <w:sz w:val="22"/>
        </w:rPr>
        <w:t>• Mengenal pasti kelemahan halus yang tidak jelas semasa pemilihan individu.</w:t>
      </w:r>
    </w:p>
    <w:p w14:paraId="41E758D4">
      <w:pPr>
        <w:pStyle w:val="15"/>
        <w:spacing w:after="40" w:line="276" w:lineRule="auto"/>
        <w:ind w:left="357" w:hanging="357"/>
        <w:jc w:val="left"/>
      </w:pPr>
      <w:r>
        <w:rPr>
          <w:rFonts w:ascii="Arial" w:hAnsi="Arial" w:cs="Arial"/>
          <w:color w:val="000000"/>
          <w:sz w:val="22"/>
        </w:rPr>
        <w:t>• Menggantikan shot bermasalah dengan alternatif daripada bin.</w:t>
      </w:r>
    </w:p>
    <w:p w14:paraId="05249028">
      <w:pPr>
        <w:pStyle w:val="15"/>
        <w:spacing w:after="40" w:line="276" w:lineRule="auto"/>
        <w:ind w:left="357" w:hanging="357"/>
        <w:jc w:val="left"/>
      </w:pPr>
      <w:r>
        <w:rPr>
          <w:rFonts w:ascii="Arial" w:hAnsi="Arial" w:cs="Arial"/>
          <w:color w:val="000000"/>
          <w:sz w:val="22"/>
        </w:rPr>
        <w:t>• Mengaplikasikan kriteria good shot secara konsisten merentas keseluruhan sequence.</w:t>
      </w:r>
    </w:p>
    <w:p w14:paraId="5263A7D2">
      <w:pPr>
        <w:pStyle w:val="15"/>
        <w:spacing w:after="40" w:line="276" w:lineRule="auto"/>
        <w:ind w:left="357" w:hanging="357"/>
        <w:jc w:val="left"/>
      </w:pPr>
      <w:r>
        <w:rPr>
          <w:rFonts w:ascii="Arial" w:hAnsi="Arial" w:cs="Arial"/>
          <w:color w:val="000000"/>
          <w:sz w:val="22"/>
        </w:rPr>
        <w:t>• Mendokumentasikan sebab penggantian shot untuk rujukan pasukan.</w:t>
      </w:r>
    </w:p>
    <w:p w14:paraId="5959E826">
      <w:pPr>
        <w:spacing w:before="120" w:after="120" w:line="276" w:lineRule="auto"/>
        <w:jc w:val="left"/>
      </w:pPr>
      <w:r>
        <w:rPr>
          <w:rFonts w:ascii="Arial" w:hAnsi="Arial" w:cs="Arial"/>
          <w:b/>
          <w:color w:val="000000"/>
          <w:sz w:val="22"/>
        </w:rPr>
        <w:t>1. Pengenalan</w:t>
      </w:r>
    </w:p>
    <w:p w14:paraId="1D8598BB">
      <w:pPr>
        <w:spacing w:after="120" w:line="276" w:lineRule="auto"/>
        <w:jc w:val="left"/>
      </w:pPr>
      <w:r>
        <w:rPr>
          <w:rFonts w:ascii="Arial" w:hAnsi="Arial" w:cs="Arial"/>
          <w:color w:val="000000"/>
          <w:sz w:val="22"/>
        </w:rPr>
        <w:t>Kriteria *good shots* telah ditetapkan semasa peringkat pemilihan shot (C03-W01 Bab 3) dan diaplikasikan semasa assembling (C03-W02). Namun, semasa pembaikan sequence timeline, Editor perlu menilai semula setiap shot dalam konteks keseluruhan sequence — bukan secara berasingan. Sesuatu shot yang kelihatan memuaskan semasa dipilih secara individu dalam bin boleh menunjukkan kelemahan apabila diletakkan bersebelahan shot lain dalam aliran berterusan.</w:t>
      </w:r>
    </w:p>
    <w:p w14:paraId="2ADF75DB">
      <w:pPr>
        <w:spacing w:before="120" w:after="120" w:line="276" w:lineRule="auto"/>
        <w:jc w:val="left"/>
      </w:pPr>
      <w:r>
        <w:rPr>
          <w:rFonts w:ascii="Arial" w:hAnsi="Arial" w:cs="Arial"/>
          <w:b/>
          <w:color w:val="000000"/>
          <w:sz w:val="22"/>
        </w:rPr>
        <w:t>2. Kriteria Good Shots (Rujukan Semula)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66A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A0AE4A4">
            <w:r>
              <w:rPr>
                <w:rFonts w:ascii="Arial" w:hAnsi="Arial" w:cs="Arial"/>
                <w:b/>
                <w:color w:val="000000"/>
                <w:sz w:val="20"/>
              </w:rPr>
              <w:t>Kriteria</w:t>
            </w:r>
          </w:p>
        </w:tc>
        <w:tc>
          <w:tcPr>
            <w:tcW w:w="4656" w:type="dxa"/>
            <w:shd w:val="clear" w:color="auto" w:fill="D9D9D9"/>
            <w:tcMar>
              <w:top w:w="57" w:type="dxa"/>
              <w:left w:w="57" w:type="dxa"/>
              <w:bottom w:w="57" w:type="dxa"/>
              <w:right w:w="57" w:type="dxa"/>
            </w:tcMar>
          </w:tcPr>
          <w:p w14:paraId="2B42F5C9">
            <w:r>
              <w:rPr>
                <w:rFonts w:ascii="Arial" w:hAnsi="Arial" w:cs="Arial"/>
                <w:b/>
                <w:color w:val="000000"/>
                <w:sz w:val="20"/>
              </w:rPr>
              <w:t>Penerangan Ringkas</w:t>
            </w:r>
          </w:p>
        </w:tc>
      </w:tr>
      <w:tr w14:paraId="44187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B3A649">
            <w:r>
              <w:rPr>
                <w:rFonts w:ascii="Arial" w:hAnsi="Arial" w:cs="Arial"/>
                <w:color w:val="000000"/>
                <w:sz w:val="20"/>
              </w:rPr>
              <w:t>Fokus (*focus*)</w:t>
            </w:r>
          </w:p>
        </w:tc>
        <w:tc>
          <w:tcPr>
            <w:tcW w:w="4656" w:type="dxa"/>
            <w:tcMar>
              <w:top w:w="57" w:type="dxa"/>
              <w:left w:w="57" w:type="dxa"/>
              <w:bottom w:w="57" w:type="dxa"/>
              <w:right w:w="57" w:type="dxa"/>
            </w:tcMar>
          </w:tcPr>
          <w:p w14:paraId="3D24658B">
            <w:r>
              <w:rPr>
                <w:rFonts w:ascii="Arial" w:hAnsi="Arial" w:cs="Arial"/>
                <w:color w:val="000000"/>
                <w:sz w:val="20"/>
              </w:rPr>
              <w:t>Imej tajam pada subjek utama</w:t>
            </w:r>
          </w:p>
        </w:tc>
      </w:tr>
      <w:tr w14:paraId="67FFA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C1305">
            <w:r>
              <w:rPr>
                <w:rFonts w:ascii="Arial" w:hAnsi="Arial" w:cs="Arial"/>
                <w:color w:val="000000"/>
                <w:sz w:val="20"/>
              </w:rPr>
              <w:t>Pendedahan (*exposure*)</w:t>
            </w:r>
          </w:p>
        </w:tc>
        <w:tc>
          <w:tcPr>
            <w:tcW w:w="4656" w:type="dxa"/>
            <w:tcMar>
              <w:top w:w="57" w:type="dxa"/>
              <w:left w:w="57" w:type="dxa"/>
              <w:bottom w:w="57" w:type="dxa"/>
              <w:right w:w="57" w:type="dxa"/>
            </w:tcMar>
          </w:tcPr>
          <w:p w14:paraId="4D6B1CA4">
            <w:r>
              <w:rPr>
                <w:rFonts w:ascii="Arial" w:hAnsi="Arial" w:cs="Arial"/>
                <w:color w:val="000000"/>
                <w:sz w:val="20"/>
              </w:rPr>
              <w:t>Pencahayaan seimbang, tiada lebihan/kurang cahaya</w:t>
            </w:r>
          </w:p>
        </w:tc>
      </w:tr>
      <w:tr w14:paraId="3387D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19C9FF">
            <w:r>
              <w:rPr>
                <w:rFonts w:ascii="Arial" w:hAnsi="Arial" w:cs="Arial"/>
                <w:color w:val="000000"/>
                <w:sz w:val="20"/>
              </w:rPr>
              <w:t>Komposisi (*composition*)</w:t>
            </w:r>
          </w:p>
        </w:tc>
        <w:tc>
          <w:tcPr>
            <w:tcW w:w="4656" w:type="dxa"/>
            <w:tcMar>
              <w:top w:w="57" w:type="dxa"/>
              <w:left w:w="57" w:type="dxa"/>
              <w:bottom w:w="57" w:type="dxa"/>
              <w:right w:w="57" w:type="dxa"/>
            </w:tcMar>
          </w:tcPr>
          <w:p w14:paraId="1216FB19">
            <w:r>
              <w:rPr>
                <w:rFonts w:ascii="Arial" w:hAnsi="Arial" w:cs="Arial"/>
                <w:color w:val="000000"/>
                <w:sz w:val="20"/>
              </w:rPr>
              <w:t>Susun atur mengikut rule of thirds/framing yang sesuai</w:t>
            </w:r>
          </w:p>
        </w:tc>
      </w:tr>
      <w:tr w14:paraId="5208C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593DF2">
            <w:r>
              <w:rPr>
                <w:rFonts w:ascii="Arial" w:hAnsi="Arial" w:cs="Arial"/>
                <w:color w:val="000000"/>
                <w:sz w:val="20"/>
              </w:rPr>
              <w:t>Kestabilan (*stability*)</w:t>
            </w:r>
          </w:p>
        </w:tc>
        <w:tc>
          <w:tcPr>
            <w:tcW w:w="4656" w:type="dxa"/>
            <w:tcMar>
              <w:top w:w="57" w:type="dxa"/>
              <w:left w:w="57" w:type="dxa"/>
              <w:bottom w:w="57" w:type="dxa"/>
              <w:right w:w="57" w:type="dxa"/>
            </w:tcMar>
          </w:tcPr>
          <w:p w14:paraId="52BD925D">
            <w:r>
              <w:rPr>
                <w:rFonts w:ascii="Arial" w:hAnsi="Arial" w:cs="Arial"/>
                <w:color w:val="000000"/>
                <w:sz w:val="20"/>
              </w:rPr>
              <w:t>Tiada goyangan kamera yang tidak disengajakan</w:t>
            </w:r>
          </w:p>
        </w:tc>
      </w:tr>
      <w:tr w14:paraId="1CD6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F7D5EA">
            <w:r>
              <w:rPr>
                <w:rFonts w:ascii="Arial" w:hAnsi="Arial" w:cs="Arial"/>
                <w:color w:val="000000"/>
                <w:sz w:val="20"/>
              </w:rPr>
              <w:t>Continuity</w:t>
            </w:r>
          </w:p>
        </w:tc>
        <w:tc>
          <w:tcPr>
            <w:tcW w:w="4656" w:type="dxa"/>
            <w:tcMar>
              <w:top w:w="57" w:type="dxa"/>
              <w:left w:w="57" w:type="dxa"/>
              <w:bottom w:w="57" w:type="dxa"/>
              <w:right w:w="57" w:type="dxa"/>
            </w:tcMar>
          </w:tcPr>
          <w:p w14:paraId="48847C59">
            <w:r>
              <w:rPr>
                <w:rFonts w:ascii="Arial" w:hAnsi="Arial" w:cs="Arial"/>
                <w:color w:val="000000"/>
                <w:sz w:val="20"/>
              </w:rPr>
              <w:t>Konsisten dengan shot bersebelahan (warna, arah, pergerakan)</w:t>
            </w:r>
          </w:p>
        </w:tc>
      </w:tr>
    </w:tbl>
    <w:p w14:paraId="0DEED6F3">
      <w:pPr>
        <w:spacing w:before="120" w:after="120" w:line="276" w:lineRule="auto"/>
        <w:jc w:val="left"/>
      </w:pPr>
      <w:r>
        <w:rPr>
          <w:rFonts w:ascii="Arial" w:hAnsi="Arial" w:cs="Arial"/>
          <w:b/>
          <w:color w:val="000000"/>
          <w:sz w:val="22"/>
        </w:rPr>
        <w:t>3. Penilaian Semula dalam Konteks Sequence Penuh</w:t>
      </w:r>
    </w:p>
    <w:p w14:paraId="0E4DC22E">
      <w:pPr>
        <w:spacing w:after="120" w:line="276" w:lineRule="auto"/>
        <w:jc w:val="left"/>
      </w:pPr>
      <w:r>
        <w:rPr>
          <w:rFonts w:ascii="Arial" w:hAnsi="Arial" w:cs="Arial"/>
          <w:color w:val="000000"/>
          <w:sz w:val="22"/>
        </w:rPr>
        <w:t>Penilaian semula terhadap kualiti shot perlu dilakukan sepanjang pratonton sequence, dengan tumpuan khusus pada titik peralihan antara shot (*cut points*), kerana di situlah kelemahan seperti ketidaksepadanan warna atau pergerakan kamera paling ketara.</w:t>
      </w:r>
    </w:p>
    <w:p w14:paraId="6E130B1B">
      <w:pPr>
        <w:spacing w:before="120" w:after="120" w:line="276" w:lineRule="auto"/>
        <w:jc w:val="left"/>
      </w:pPr>
      <w:r>
        <w:rPr>
          <w:rFonts w:ascii="Arial" w:hAnsi="Arial" w:cs="Arial"/>
          <w:b/>
          <w:color w:val="000000"/>
          <w:sz w:val="22"/>
        </w:rPr>
        <w:t>4. Perbandingan Kelemahan Ketara Semasa Pemilihan vs Semasa Sequence Penuh</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3D87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3804B11">
            <w:r>
              <w:rPr>
                <w:rFonts w:ascii="Arial" w:hAnsi="Arial" w:cs="Arial"/>
                <w:b/>
                <w:color w:val="000000"/>
                <w:sz w:val="20"/>
              </w:rPr>
              <w:t>Jenis Kelemahan</w:t>
            </w:r>
          </w:p>
        </w:tc>
        <w:tc>
          <w:tcPr>
            <w:tcW w:w="3104" w:type="dxa"/>
            <w:shd w:val="clear" w:color="auto" w:fill="D9D9D9"/>
            <w:tcMar>
              <w:top w:w="57" w:type="dxa"/>
              <w:left w:w="57" w:type="dxa"/>
              <w:bottom w:w="57" w:type="dxa"/>
              <w:right w:w="57" w:type="dxa"/>
            </w:tcMar>
          </w:tcPr>
          <w:p w14:paraId="008EF1D0">
            <w:r>
              <w:rPr>
                <w:rFonts w:ascii="Arial" w:hAnsi="Arial" w:cs="Arial"/>
                <w:b/>
                <w:color w:val="000000"/>
                <w:sz w:val="20"/>
              </w:rPr>
              <w:t>Ketara Semasa Pemilihan Individu?</w:t>
            </w:r>
          </w:p>
        </w:tc>
        <w:tc>
          <w:tcPr>
            <w:tcW w:w="3104" w:type="dxa"/>
            <w:shd w:val="clear" w:color="auto" w:fill="D9D9D9"/>
            <w:tcMar>
              <w:top w:w="57" w:type="dxa"/>
              <w:left w:w="57" w:type="dxa"/>
              <w:bottom w:w="57" w:type="dxa"/>
              <w:right w:w="57" w:type="dxa"/>
            </w:tcMar>
          </w:tcPr>
          <w:p w14:paraId="2E2A44B1">
            <w:r>
              <w:rPr>
                <w:rFonts w:ascii="Arial" w:hAnsi="Arial" w:cs="Arial"/>
                <w:b/>
                <w:color w:val="000000"/>
                <w:sz w:val="20"/>
              </w:rPr>
              <w:t>Ketara Semasa Sequence Penuh?</w:t>
            </w:r>
          </w:p>
        </w:tc>
      </w:tr>
      <w:tr w14:paraId="764A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0C25AD">
            <w:r>
              <w:rPr>
                <w:rFonts w:ascii="Arial" w:hAnsi="Arial" w:cs="Arial"/>
                <w:color w:val="000000"/>
                <w:sz w:val="20"/>
              </w:rPr>
              <w:t>Goyangan kamera halus</w:t>
            </w:r>
          </w:p>
        </w:tc>
        <w:tc>
          <w:tcPr>
            <w:tcW w:w="3104" w:type="dxa"/>
            <w:tcMar>
              <w:top w:w="57" w:type="dxa"/>
              <w:left w:w="57" w:type="dxa"/>
              <w:bottom w:w="57" w:type="dxa"/>
              <w:right w:w="57" w:type="dxa"/>
            </w:tcMar>
          </w:tcPr>
          <w:p w14:paraId="5D76DFE2">
            <w:r>
              <w:rPr>
                <w:rFonts w:ascii="Arial" w:hAnsi="Arial" w:cs="Arial"/>
                <w:color w:val="000000"/>
                <w:sz w:val="20"/>
              </w:rPr>
              <w:t>Tidak (dilihat statik/pendek)</w:t>
            </w:r>
          </w:p>
        </w:tc>
        <w:tc>
          <w:tcPr>
            <w:tcW w:w="3104" w:type="dxa"/>
            <w:tcMar>
              <w:top w:w="57" w:type="dxa"/>
              <w:left w:w="57" w:type="dxa"/>
              <w:bottom w:w="57" w:type="dxa"/>
              <w:right w:w="57" w:type="dxa"/>
            </w:tcMar>
          </w:tcPr>
          <w:p w14:paraId="27F0BB59">
            <w:r>
              <w:rPr>
                <w:rFonts w:ascii="Arial" w:hAnsi="Arial" w:cs="Arial"/>
                <w:color w:val="000000"/>
                <w:sz w:val="20"/>
              </w:rPr>
              <w:t>Ya (berbanding shot stabil sebelah)</w:t>
            </w:r>
          </w:p>
        </w:tc>
      </w:tr>
      <w:tr w14:paraId="309EF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CA4842">
            <w:r>
              <w:rPr>
                <w:rFonts w:ascii="Arial" w:hAnsi="Arial" w:cs="Arial"/>
                <w:color w:val="000000"/>
                <w:sz w:val="20"/>
              </w:rPr>
              <w:t>Perubahan pencahayaan antara take</w:t>
            </w:r>
          </w:p>
        </w:tc>
        <w:tc>
          <w:tcPr>
            <w:tcW w:w="3104" w:type="dxa"/>
            <w:tcMar>
              <w:top w:w="57" w:type="dxa"/>
              <w:left w:w="57" w:type="dxa"/>
              <w:bottom w:w="57" w:type="dxa"/>
              <w:right w:w="57" w:type="dxa"/>
            </w:tcMar>
          </w:tcPr>
          <w:p w14:paraId="58D49BB2">
            <w:r>
              <w:rPr>
                <w:rFonts w:ascii="Arial" w:hAnsi="Arial" w:cs="Arial"/>
                <w:color w:val="000000"/>
                <w:sz w:val="20"/>
              </w:rPr>
              <w:t>Tidak</w:t>
            </w:r>
          </w:p>
        </w:tc>
        <w:tc>
          <w:tcPr>
            <w:tcW w:w="3104" w:type="dxa"/>
            <w:tcMar>
              <w:top w:w="57" w:type="dxa"/>
              <w:left w:w="57" w:type="dxa"/>
              <w:bottom w:w="57" w:type="dxa"/>
              <w:right w:w="57" w:type="dxa"/>
            </w:tcMar>
          </w:tcPr>
          <w:p w14:paraId="7B3DECD8">
            <w:r>
              <w:rPr>
                <w:rFonts w:ascii="Arial" w:hAnsi="Arial" w:cs="Arial"/>
                <w:color w:val="000000"/>
                <w:sz w:val="20"/>
              </w:rPr>
              <w:t>Ya (jelas semasa cut)</w:t>
            </w:r>
          </w:p>
        </w:tc>
      </w:tr>
      <w:tr w14:paraId="4412A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74197">
            <w:r>
              <w:rPr>
                <w:rFonts w:ascii="Arial" w:hAnsi="Arial" w:cs="Arial"/>
                <w:color w:val="000000"/>
                <w:sz w:val="20"/>
              </w:rPr>
              <w:t>Ketidaksepadanan warna (*white balance*)</w:t>
            </w:r>
          </w:p>
        </w:tc>
        <w:tc>
          <w:tcPr>
            <w:tcW w:w="3104" w:type="dxa"/>
            <w:tcMar>
              <w:top w:w="57" w:type="dxa"/>
              <w:left w:w="57" w:type="dxa"/>
              <w:bottom w:w="57" w:type="dxa"/>
              <w:right w:w="57" w:type="dxa"/>
            </w:tcMar>
          </w:tcPr>
          <w:p w14:paraId="2B55EC4E">
            <w:r>
              <w:rPr>
                <w:rFonts w:ascii="Arial" w:hAnsi="Arial" w:cs="Arial"/>
                <w:color w:val="000000"/>
                <w:sz w:val="20"/>
              </w:rPr>
              <w:t>Kadangkala</w:t>
            </w:r>
          </w:p>
        </w:tc>
        <w:tc>
          <w:tcPr>
            <w:tcW w:w="3104" w:type="dxa"/>
            <w:tcMar>
              <w:top w:w="57" w:type="dxa"/>
              <w:left w:w="57" w:type="dxa"/>
              <w:bottom w:w="57" w:type="dxa"/>
              <w:right w:w="57" w:type="dxa"/>
            </w:tcMar>
          </w:tcPr>
          <w:p w14:paraId="6E23D03A">
            <w:r>
              <w:rPr>
                <w:rFonts w:ascii="Arial" w:hAnsi="Arial" w:cs="Arial"/>
                <w:color w:val="000000"/>
                <w:sz w:val="20"/>
              </w:rPr>
              <w:t>Ya (terutama continuity cut)</w:t>
            </w:r>
          </w:p>
        </w:tc>
      </w:tr>
      <w:tr w14:paraId="5397B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E325F4">
            <w:r>
              <w:rPr>
                <w:rFonts w:ascii="Arial" w:hAnsi="Arial" w:cs="Arial"/>
                <w:color w:val="000000"/>
                <w:sz w:val="20"/>
              </w:rPr>
              <w:t>Fokus lembut pada latar belakang</w:t>
            </w:r>
          </w:p>
        </w:tc>
        <w:tc>
          <w:tcPr>
            <w:tcW w:w="3104" w:type="dxa"/>
            <w:tcMar>
              <w:top w:w="57" w:type="dxa"/>
              <w:left w:w="57" w:type="dxa"/>
              <w:bottom w:w="57" w:type="dxa"/>
              <w:right w:w="57" w:type="dxa"/>
            </w:tcMar>
          </w:tcPr>
          <w:p w14:paraId="0660CBBB">
            <w:r>
              <w:rPr>
                <w:rFonts w:ascii="Arial" w:hAnsi="Arial" w:cs="Arial"/>
                <w:color w:val="000000"/>
                <w:sz w:val="20"/>
              </w:rPr>
              <w:t>Tidak jika subjek jelas</w:t>
            </w:r>
          </w:p>
        </w:tc>
        <w:tc>
          <w:tcPr>
            <w:tcW w:w="3104" w:type="dxa"/>
            <w:tcMar>
              <w:top w:w="57" w:type="dxa"/>
              <w:left w:w="57" w:type="dxa"/>
              <w:bottom w:w="57" w:type="dxa"/>
              <w:right w:w="57" w:type="dxa"/>
            </w:tcMar>
          </w:tcPr>
          <w:p w14:paraId="57491178">
            <w:r>
              <w:rPr>
                <w:rFonts w:ascii="Arial" w:hAnsi="Arial" w:cs="Arial"/>
                <w:color w:val="000000"/>
                <w:sz w:val="20"/>
              </w:rPr>
              <w:t>Ya jika berbanding shot lain lebih tajam</w:t>
            </w:r>
          </w:p>
        </w:tc>
      </w:tr>
    </w:tbl>
    <w:p w14:paraId="03BEBDC4">
      <w:pPr>
        <w:spacing w:before="120" w:after="120" w:line="276" w:lineRule="auto"/>
        <w:jc w:val="left"/>
      </w:pPr>
      <w:r>
        <w:rPr>
          <w:rFonts w:ascii="Arial" w:hAnsi="Arial" w:cs="Arial"/>
          <w:b/>
          <w:color w:val="000000"/>
          <w:sz w:val="22"/>
        </w:rPr>
        <w:t>5. Contoh Studio: Kelemahan Terserlah dalam Korporat 3 Minit</w:t>
      </w:r>
    </w:p>
    <w:p w14:paraId="79EED1B1">
      <w:pPr>
        <w:spacing w:after="120" w:line="276" w:lineRule="auto"/>
        <w:jc w:val="left"/>
      </w:pPr>
      <w:r>
        <w:rPr>
          <w:rFonts w:ascii="Arial" w:hAnsi="Arial" w:cs="Arial"/>
          <w:color w:val="000000"/>
          <w:sz w:val="22"/>
        </w:rPr>
        <w:t>Dalam video korporat 3 minit (format Adobe Premiere Pro, 1080p, deliverable MP4 H.264), satu shot wawancara CEO yang dipilih pada peringkat awal menunjukkan sedikit goyangan kamera yang tidak jelas semasa pemilihan (kerana ditonton berasingan pada klip pendek). Apabila dipratonton dalam sequence penuh bersebelahan shot lain yang stabil (tripod), goyangan tersebut menjadi sangat ketara. Editor menggantikan shot berkenaan dengan alternatif dari bin yang direkod pada take kedua.</w:t>
      </w:r>
    </w:p>
    <w:p w14:paraId="538A7669">
      <w:pPr>
        <w:spacing w:before="120" w:after="120" w:line="276" w:lineRule="auto"/>
        <w:jc w:val="left"/>
      </w:pPr>
      <w:r>
        <w:rPr>
          <w:rFonts w:ascii="Arial" w:hAnsi="Arial" w:cs="Arial"/>
          <w:b/>
          <w:color w:val="000000"/>
          <w:sz w:val="22"/>
        </w:rPr>
        <w:t>6. Prosedur Penggantian Shot Semasa Pembaikan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E12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9BF82B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0C1AFD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2FE82A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E19A57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E038A2">
            <w:r>
              <w:rPr>
                <w:rFonts w:ascii="Arial" w:hAnsi="Arial" w:cs="Arial"/>
                <w:b/>
                <w:color w:val="000000"/>
                <w:sz w:val="20"/>
              </w:rPr>
              <w:t>Semakan</w:t>
            </w:r>
          </w:p>
        </w:tc>
      </w:tr>
      <w:tr w14:paraId="13400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AB69CF">
            <w:r>
              <w:rPr>
                <w:rFonts w:ascii="Arial" w:hAnsi="Arial" w:cs="Arial"/>
                <w:color w:val="000000"/>
                <w:sz w:val="20"/>
              </w:rPr>
              <w:t>1</w:t>
            </w:r>
          </w:p>
        </w:tc>
        <w:tc>
          <w:tcPr>
            <w:tcW w:w="1863" w:type="dxa"/>
            <w:tcMar>
              <w:top w:w="57" w:type="dxa"/>
              <w:left w:w="57" w:type="dxa"/>
              <w:bottom w:w="57" w:type="dxa"/>
              <w:right w:w="57" w:type="dxa"/>
            </w:tcMar>
          </w:tcPr>
          <w:p w14:paraId="1977E2BF">
            <w:r>
              <w:rPr>
                <w:rFonts w:ascii="Arial" w:hAnsi="Arial" w:cs="Arial"/>
                <w:color w:val="000000"/>
                <w:sz w:val="20"/>
              </w:rPr>
              <w:t>Kenal pasti shot bermasalah semasa pratonton</w:t>
            </w:r>
          </w:p>
        </w:tc>
        <w:tc>
          <w:tcPr>
            <w:tcW w:w="1863" w:type="dxa"/>
            <w:tcMar>
              <w:top w:w="57" w:type="dxa"/>
              <w:left w:w="57" w:type="dxa"/>
              <w:bottom w:w="57" w:type="dxa"/>
              <w:right w:w="57" w:type="dxa"/>
            </w:tcMar>
          </w:tcPr>
          <w:p w14:paraId="4AB1B1B8">
            <w:r>
              <w:rPr>
                <w:rFonts w:ascii="Arial" w:hAnsi="Arial" w:cs="Arial"/>
                <w:color w:val="000000"/>
                <w:sz w:val="20"/>
              </w:rPr>
              <w:t>NLE timeline</w:t>
            </w:r>
          </w:p>
        </w:tc>
        <w:tc>
          <w:tcPr>
            <w:tcW w:w="1863" w:type="dxa"/>
            <w:tcMar>
              <w:top w:w="57" w:type="dxa"/>
              <w:left w:w="57" w:type="dxa"/>
              <w:bottom w:w="57" w:type="dxa"/>
              <w:right w:w="57" w:type="dxa"/>
            </w:tcMar>
          </w:tcPr>
          <w:p w14:paraId="04E1F81B">
            <w:r>
              <w:rPr>
                <w:rFonts w:ascii="Arial" w:hAnsi="Arial" w:cs="Arial"/>
                <w:color w:val="000000"/>
                <w:sz w:val="20"/>
              </w:rPr>
              <w:t>Senarai shot bermasalah</w:t>
            </w:r>
          </w:p>
        </w:tc>
        <w:tc>
          <w:tcPr>
            <w:tcW w:w="1863" w:type="dxa"/>
            <w:tcMar>
              <w:top w:w="57" w:type="dxa"/>
              <w:left w:w="57" w:type="dxa"/>
              <w:bottom w:w="57" w:type="dxa"/>
              <w:right w:w="57" w:type="dxa"/>
            </w:tcMar>
          </w:tcPr>
          <w:p w14:paraId="71FFA183">
            <w:r>
              <w:rPr>
                <w:rFonts w:ascii="Arial" w:hAnsi="Arial" w:cs="Arial"/>
                <w:color w:val="000000"/>
                <w:sz w:val="20"/>
              </w:rPr>
              <w:t>Editor</w:t>
            </w:r>
          </w:p>
        </w:tc>
      </w:tr>
      <w:tr w14:paraId="023D5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64F79B">
            <w:r>
              <w:rPr>
                <w:rFonts w:ascii="Arial" w:hAnsi="Arial" w:cs="Arial"/>
                <w:color w:val="000000"/>
                <w:sz w:val="20"/>
              </w:rPr>
              <w:t>2</w:t>
            </w:r>
          </w:p>
        </w:tc>
        <w:tc>
          <w:tcPr>
            <w:tcW w:w="1863" w:type="dxa"/>
            <w:tcMar>
              <w:top w:w="57" w:type="dxa"/>
              <w:left w:w="57" w:type="dxa"/>
              <w:bottom w:w="57" w:type="dxa"/>
              <w:right w:w="57" w:type="dxa"/>
            </w:tcMar>
          </w:tcPr>
          <w:p w14:paraId="68497B3B">
            <w:r>
              <w:rPr>
                <w:rFonts w:ascii="Arial" w:hAnsi="Arial" w:cs="Arial"/>
                <w:color w:val="000000"/>
                <w:sz w:val="20"/>
              </w:rPr>
              <w:t>Semak bin untuk alternatif sepadan</w:t>
            </w:r>
          </w:p>
        </w:tc>
        <w:tc>
          <w:tcPr>
            <w:tcW w:w="1863" w:type="dxa"/>
            <w:tcMar>
              <w:top w:w="57" w:type="dxa"/>
              <w:left w:w="57" w:type="dxa"/>
              <w:bottom w:w="57" w:type="dxa"/>
              <w:right w:w="57" w:type="dxa"/>
            </w:tcMar>
          </w:tcPr>
          <w:p w14:paraId="148B52E7">
            <w:r>
              <w:rPr>
                <w:rFonts w:ascii="Arial" w:hAnsi="Arial" w:cs="Arial"/>
                <w:color w:val="000000"/>
                <w:sz w:val="20"/>
              </w:rPr>
              <w:t>Bin/Media Browser</w:t>
            </w:r>
          </w:p>
        </w:tc>
        <w:tc>
          <w:tcPr>
            <w:tcW w:w="1863" w:type="dxa"/>
            <w:tcMar>
              <w:top w:w="57" w:type="dxa"/>
              <w:left w:w="57" w:type="dxa"/>
              <w:bottom w:w="57" w:type="dxa"/>
              <w:right w:w="57" w:type="dxa"/>
            </w:tcMar>
          </w:tcPr>
          <w:p w14:paraId="730B7DCC">
            <w:r>
              <w:rPr>
                <w:rFonts w:ascii="Arial" w:hAnsi="Arial" w:cs="Arial"/>
                <w:color w:val="000000"/>
                <w:sz w:val="20"/>
              </w:rPr>
              <w:t>Senarai calon gantian</w:t>
            </w:r>
          </w:p>
        </w:tc>
        <w:tc>
          <w:tcPr>
            <w:tcW w:w="1863" w:type="dxa"/>
            <w:tcMar>
              <w:top w:w="57" w:type="dxa"/>
              <w:left w:w="57" w:type="dxa"/>
              <w:bottom w:w="57" w:type="dxa"/>
              <w:right w:w="57" w:type="dxa"/>
            </w:tcMar>
          </w:tcPr>
          <w:p w14:paraId="2B590433">
            <w:r>
              <w:rPr>
                <w:rFonts w:ascii="Arial" w:hAnsi="Arial" w:cs="Arial"/>
                <w:color w:val="000000"/>
                <w:sz w:val="20"/>
              </w:rPr>
              <w:t>Editor</w:t>
            </w:r>
          </w:p>
        </w:tc>
      </w:tr>
      <w:tr w14:paraId="3747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7C5F7">
            <w:r>
              <w:rPr>
                <w:rFonts w:ascii="Arial" w:hAnsi="Arial" w:cs="Arial"/>
                <w:color w:val="000000"/>
                <w:sz w:val="20"/>
              </w:rPr>
              <w:t>3</w:t>
            </w:r>
          </w:p>
        </w:tc>
        <w:tc>
          <w:tcPr>
            <w:tcW w:w="1863" w:type="dxa"/>
            <w:tcMar>
              <w:top w:w="57" w:type="dxa"/>
              <w:left w:w="57" w:type="dxa"/>
              <w:bottom w:w="57" w:type="dxa"/>
              <w:right w:w="57" w:type="dxa"/>
            </w:tcMar>
          </w:tcPr>
          <w:p w14:paraId="2B1E015D">
            <w:r>
              <w:rPr>
                <w:rFonts w:ascii="Arial" w:hAnsi="Arial" w:cs="Arial"/>
                <w:color w:val="000000"/>
                <w:sz w:val="20"/>
              </w:rPr>
              <w:t>Bandingkan calon dengan kriteria good shot</w:t>
            </w:r>
          </w:p>
        </w:tc>
        <w:tc>
          <w:tcPr>
            <w:tcW w:w="1863" w:type="dxa"/>
            <w:tcMar>
              <w:top w:w="57" w:type="dxa"/>
              <w:left w:w="57" w:type="dxa"/>
              <w:bottom w:w="57" w:type="dxa"/>
              <w:right w:w="57" w:type="dxa"/>
            </w:tcMar>
          </w:tcPr>
          <w:p w14:paraId="651A18AC">
            <w:r>
              <w:rPr>
                <w:rFonts w:ascii="Arial" w:hAnsi="Arial" w:cs="Arial"/>
                <w:color w:val="000000"/>
                <w:sz w:val="20"/>
              </w:rPr>
              <w:t>Preview window</w:t>
            </w:r>
          </w:p>
        </w:tc>
        <w:tc>
          <w:tcPr>
            <w:tcW w:w="1863" w:type="dxa"/>
            <w:tcMar>
              <w:top w:w="57" w:type="dxa"/>
              <w:left w:w="57" w:type="dxa"/>
              <w:bottom w:w="57" w:type="dxa"/>
              <w:right w:w="57" w:type="dxa"/>
            </w:tcMar>
          </w:tcPr>
          <w:p w14:paraId="7DE8BC99">
            <w:r>
              <w:rPr>
                <w:rFonts w:ascii="Arial" w:hAnsi="Arial" w:cs="Arial"/>
                <w:color w:val="000000"/>
                <w:sz w:val="20"/>
              </w:rPr>
              <w:t>Pemilihan gantian</w:t>
            </w:r>
          </w:p>
        </w:tc>
        <w:tc>
          <w:tcPr>
            <w:tcW w:w="1863" w:type="dxa"/>
            <w:tcMar>
              <w:top w:w="57" w:type="dxa"/>
              <w:left w:w="57" w:type="dxa"/>
              <w:bottom w:w="57" w:type="dxa"/>
              <w:right w:w="57" w:type="dxa"/>
            </w:tcMar>
          </w:tcPr>
          <w:p w14:paraId="1F2E79CA">
            <w:r>
              <w:rPr>
                <w:rFonts w:ascii="Arial" w:hAnsi="Arial" w:cs="Arial"/>
                <w:color w:val="000000"/>
                <w:sz w:val="20"/>
              </w:rPr>
              <w:t>Editor</w:t>
            </w:r>
          </w:p>
        </w:tc>
      </w:tr>
      <w:tr w14:paraId="0B0CF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E338B9">
            <w:r>
              <w:rPr>
                <w:rFonts w:ascii="Arial" w:hAnsi="Arial" w:cs="Arial"/>
                <w:color w:val="000000"/>
                <w:sz w:val="20"/>
              </w:rPr>
              <w:t>4</w:t>
            </w:r>
          </w:p>
        </w:tc>
        <w:tc>
          <w:tcPr>
            <w:tcW w:w="1863" w:type="dxa"/>
            <w:tcMar>
              <w:top w:w="57" w:type="dxa"/>
              <w:left w:w="57" w:type="dxa"/>
              <w:bottom w:w="57" w:type="dxa"/>
              <w:right w:w="57" w:type="dxa"/>
            </w:tcMar>
          </w:tcPr>
          <w:p w14:paraId="7E401AD1">
            <w:r>
              <w:rPr>
                <w:rFonts w:ascii="Arial" w:hAnsi="Arial" w:cs="Arial"/>
                <w:color w:val="000000"/>
                <w:sz w:val="20"/>
              </w:rPr>
              <w:t>Gantikan shot pada timeline</w:t>
            </w:r>
          </w:p>
        </w:tc>
        <w:tc>
          <w:tcPr>
            <w:tcW w:w="1863" w:type="dxa"/>
            <w:tcMar>
              <w:top w:w="57" w:type="dxa"/>
              <w:left w:w="57" w:type="dxa"/>
              <w:bottom w:w="57" w:type="dxa"/>
              <w:right w:w="57" w:type="dxa"/>
            </w:tcMar>
          </w:tcPr>
          <w:p w14:paraId="67BD927D">
            <w:r>
              <w:rPr>
                <w:rFonts w:ascii="Arial" w:hAnsi="Arial" w:cs="Arial"/>
                <w:color w:val="000000"/>
                <w:sz w:val="20"/>
              </w:rPr>
              <w:t>Replace/Insert edit</w:t>
            </w:r>
          </w:p>
        </w:tc>
        <w:tc>
          <w:tcPr>
            <w:tcW w:w="1863" w:type="dxa"/>
            <w:tcMar>
              <w:top w:w="57" w:type="dxa"/>
              <w:left w:w="57" w:type="dxa"/>
              <w:bottom w:w="57" w:type="dxa"/>
              <w:right w:w="57" w:type="dxa"/>
            </w:tcMar>
          </w:tcPr>
          <w:p w14:paraId="4723505A">
            <w:r>
              <w:rPr>
                <w:rFonts w:ascii="Arial" w:hAnsi="Arial" w:cs="Arial"/>
                <w:color w:val="000000"/>
                <w:sz w:val="20"/>
              </w:rPr>
              <w:t>Sequence dikemas kini</w:t>
            </w:r>
          </w:p>
        </w:tc>
        <w:tc>
          <w:tcPr>
            <w:tcW w:w="1863" w:type="dxa"/>
            <w:tcMar>
              <w:top w:w="57" w:type="dxa"/>
              <w:left w:w="57" w:type="dxa"/>
              <w:bottom w:w="57" w:type="dxa"/>
              <w:right w:w="57" w:type="dxa"/>
            </w:tcMar>
          </w:tcPr>
          <w:p w14:paraId="1F3AA839">
            <w:r>
              <w:rPr>
                <w:rFonts w:ascii="Arial" w:hAnsi="Arial" w:cs="Arial"/>
                <w:color w:val="000000"/>
                <w:sz w:val="20"/>
              </w:rPr>
              <w:t>Editor</w:t>
            </w:r>
          </w:p>
        </w:tc>
      </w:tr>
      <w:tr w14:paraId="69093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0B8428">
            <w:r>
              <w:rPr>
                <w:rFonts w:ascii="Arial" w:hAnsi="Arial" w:cs="Arial"/>
                <w:color w:val="000000"/>
                <w:sz w:val="20"/>
              </w:rPr>
              <w:t>5</w:t>
            </w:r>
          </w:p>
        </w:tc>
        <w:tc>
          <w:tcPr>
            <w:tcW w:w="1863" w:type="dxa"/>
            <w:tcMar>
              <w:top w:w="57" w:type="dxa"/>
              <w:left w:w="57" w:type="dxa"/>
              <w:bottom w:w="57" w:type="dxa"/>
              <w:right w:w="57" w:type="dxa"/>
            </w:tcMar>
          </w:tcPr>
          <w:p w14:paraId="402B3305">
            <w:r>
              <w:rPr>
                <w:rFonts w:ascii="Arial" w:hAnsi="Arial" w:cs="Arial"/>
                <w:color w:val="000000"/>
                <w:sz w:val="20"/>
              </w:rPr>
              <w:t>Semak continuity dengan shot bersebelahan</w:t>
            </w:r>
          </w:p>
        </w:tc>
        <w:tc>
          <w:tcPr>
            <w:tcW w:w="1863" w:type="dxa"/>
            <w:tcMar>
              <w:top w:w="57" w:type="dxa"/>
              <w:left w:w="57" w:type="dxa"/>
              <w:bottom w:w="57" w:type="dxa"/>
              <w:right w:w="57" w:type="dxa"/>
            </w:tcMar>
          </w:tcPr>
          <w:p w14:paraId="1D822F55">
            <w:r>
              <w:rPr>
                <w:rFonts w:ascii="Arial" w:hAnsi="Arial" w:cs="Arial"/>
                <w:color w:val="000000"/>
                <w:sz w:val="20"/>
              </w:rPr>
              <w:t>Playback</w:t>
            </w:r>
          </w:p>
        </w:tc>
        <w:tc>
          <w:tcPr>
            <w:tcW w:w="1863" w:type="dxa"/>
            <w:tcMar>
              <w:top w:w="57" w:type="dxa"/>
              <w:left w:w="57" w:type="dxa"/>
              <w:bottom w:w="57" w:type="dxa"/>
              <w:right w:w="57" w:type="dxa"/>
            </w:tcMar>
          </w:tcPr>
          <w:p w14:paraId="345FC019">
            <w:r>
              <w:rPr>
                <w:rFonts w:ascii="Arial" w:hAnsi="Arial" w:cs="Arial"/>
                <w:color w:val="000000"/>
                <w:sz w:val="20"/>
              </w:rPr>
              <w:t>Pengesahan continuity</w:t>
            </w:r>
          </w:p>
        </w:tc>
        <w:tc>
          <w:tcPr>
            <w:tcW w:w="1863" w:type="dxa"/>
            <w:tcMar>
              <w:top w:w="57" w:type="dxa"/>
              <w:left w:w="57" w:type="dxa"/>
              <w:bottom w:w="57" w:type="dxa"/>
              <w:right w:w="57" w:type="dxa"/>
            </w:tcMar>
          </w:tcPr>
          <w:p w14:paraId="14D0AE01">
            <w:r>
              <w:rPr>
                <w:rFonts w:ascii="Arial" w:hAnsi="Arial" w:cs="Arial"/>
                <w:color w:val="000000"/>
                <w:sz w:val="20"/>
              </w:rPr>
              <w:t>Editor</w:t>
            </w:r>
          </w:p>
        </w:tc>
      </w:tr>
      <w:tr w14:paraId="47279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9B66D3">
            <w:r>
              <w:rPr>
                <w:rFonts w:ascii="Arial" w:hAnsi="Arial" w:cs="Arial"/>
                <w:color w:val="000000"/>
                <w:sz w:val="20"/>
              </w:rPr>
              <w:t>6</w:t>
            </w:r>
          </w:p>
        </w:tc>
        <w:tc>
          <w:tcPr>
            <w:tcW w:w="1863" w:type="dxa"/>
            <w:tcMar>
              <w:top w:w="57" w:type="dxa"/>
              <w:left w:w="57" w:type="dxa"/>
              <w:bottom w:w="57" w:type="dxa"/>
              <w:right w:w="57" w:type="dxa"/>
            </w:tcMar>
          </w:tcPr>
          <w:p w14:paraId="35FF5005">
            <w:r>
              <w:rPr>
                <w:rFonts w:ascii="Arial" w:hAnsi="Arial" w:cs="Arial"/>
                <w:color w:val="000000"/>
                <w:sz w:val="20"/>
              </w:rPr>
              <w:t>Rekod sebab penggantian</w:t>
            </w:r>
          </w:p>
        </w:tc>
        <w:tc>
          <w:tcPr>
            <w:tcW w:w="1863" w:type="dxa"/>
            <w:tcMar>
              <w:top w:w="57" w:type="dxa"/>
              <w:left w:w="57" w:type="dxa"/>
              <w:bottom w:w="57" w:type="dxa"/>
              <w:right w:w="57" w:type="dxa"/>
            </w:tcMar>
          </w:tcPr>
          <w:p w14:paraId="50DCD9C8">
            <w:r>
              <w:rPr>
                <w:rFonts w:ascii="Arial" w:hAnsi="Arial" w:cs="Arial"/>
                <w:color w:val="000000"/>
                <w:sz w:val="20"/>
              </w:rPr>
              <w:t>Edit log</w:t>
            </w:r>
          </w:p>
        </w:tc>
        <w:tc>
          <w:tcPr>
            <w:tcW w:w="1863" w:type="dxa"/>
            <w:tcMar>
              <w:top w:w="57" w:type="dxa"/>
              <w:left w:w="57" w:type="dxa"/>
              <w:bottom w:w="57" w:type="dxa"/>
              <w:right w:w="57" w:type="dxa"/>
            </w:tcMar>
          </w:tcPr>
          <w:p w14:paraId="2D9B4B29">
            <w:r>
              <w:rPr>
                <w:rFonts w:ascii="Arial" w:hAnsi="Arial" w:cs="Arial"/>
                <w:color w:val="000000"/>
                <w:sz w:val="20"/>
              </w:rPr>
              <w:t>Log keputusan</w:t>
            </w:r>
          </w:p>
        </w:tc>
        <w:tc>
          <w:tcPr>
            <w:tcW w:w="1863" w:type="dxa"/>
            <w:tcMar>
              <w:top w:w="57" w:type="dxa"/>
              <w:left w:w="57" w:type="dxa"/>
              <w:bottom w:w="57" w:type="dxa"/>
              <w:right w:w="57" w:type="dxa"/>
            </w:tcMar>
          </w:tcPr>
          <w:p w14:paraId="37657ED2">
            <w:r>
              <w:rPr>
                <w:rFonts w:ascii="Arial" w:hAnsi="Arial" w:cs="Arial"/>
                <w:color w:val="000000"/>
                <w:sz w:val="20"/>
              </w:rPr>
              <w:t>Editor</w:t>
            </w:r>
          </w:p>
        </w:tc>
      </w:tr>
    </w:tbl>
    <w:p w14:paraId="7AD1611E">
      <w:pPr>
        <w:spacing w:before="120" w:after="120" w:line="276" w:lineRule="auto"/>
        <w:jc w:val="left"/>
      </w:pPr>
      <w:r>
        <w:rPr>
          <w:rFonts w:ascii="Arial" w:hAnsi="Arial" w:cs="Arial"/>
          <w:b/>
          <w:color w:val="000000"/>
          <w:sz w:val="22"/>
        </w:rPr>
        <w:t>7.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7BF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10649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D7BA10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6FDFCE8">
            <w:r>
              <w:rPr>
                <w:rFonts w:ascii="Arial" w:hAnsi="Arial" w:cs="Arial"/>
                <w:b/>
                <w:color w:val="000000"/>
                <w:sz w:val="20"/>
              </w:rPr>
              <w:t>Pencegahan</w:t>
            </w:r>
          </w:p>
        </w:tc>
      </w:tr>
      <w:tr w14:paraId="00DC5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A135D">
            <w:r>
              <w:rPr>
                <w:rFonts w:ascii="Arial" w:hAnsi="Arial" w:cs="Arial"/>
                <w:color w:val="000000"/>
                <w:sz w:val="20"/>
              </w:rPr>
              <w:t>Tidak semak semula shot dalam konteks penuh</w:t>
            </w:r>
          </w:p>
        </w:tc>
        <w:tc>
          <w:tcPr>
            <w:tcW w:w="3104" w:type="dxa"/>
            <w:tcMar>
              <w:top w:w="57" w:type="dxa"/>
              <w:left w:w="57" w:type="dxa"/>
              <w:bottom w:w="57" w:type="dxa"/>
              <w:right w:w="57" w:type="dxa"/>
            </w:tcMar>
          </w:tcPr>
          <w:p w14:paraId="3703938A">
            <w:r>
              <w:rPr>
                <w:rFonts w:ascii="Arial" w:hAnsi="Arial" w:cs="Arial"/>
                <w:color w:val="000000"/>
                <w:sz w:val="20"/>
              </w:rPr>
              <w:t>Kelemahan tidak dikesan</w:t>
            </w:r>
          </w:p>
        </w:tc>
        <w:tc>
          <w:tcPr>
            <w:tcW w:w="3104" w:type="dxa"/>
            <w:tcMar>
              <w:top w:w="57" w:type="dxa"/>
              <w:left w:w="57" w:type="dxa"/>
              <w:bottom w:w="57" w:type="dxa"/>
              <w:right w:w="57" w:type="dxa"/>
            </w:tcMar>
          </w:tcPr>
          <w:p w14:paraId="1D6DB886">
            <w:r>
              <w:rPr>
                <w:rFonts w:ascii="Arial" w:hAnsi="Arial" w:cs="Arial"/>
                <w:color w:val="000000"/>
                <w:sz w:val="20"/>
              </w:rPr>
              <w:t>Pratonton sequence lengkap, bukan segmen</w:t>
            </w:r>
          </w:p>
        </w:tc>
      </w:tr>
      <w:tr w14:paraId="2C4B0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4C4C8B">
            <w:r>
              <w:rPr>
                <w:rFonts w:ascii="Arial" w:hAnsi="Arial" w:cs="Arial"/>
                <w:color w:val="000000"/>
                <w:sz w:val="20"/>
              </w:rPr>
              <w:t>Ganti shot tanpa semak continuity</w:t>
            </w:r>
          </w:p>
        </w:tc>
        <w:tc>
          <w:tcPr>
            <w:tcW w:w="3104" w:type="dxa"/>
            <w:tcMar>
              <w:top w:w="57" w:type="dxa"/>
              <w:left w:w="57" w:type="dxa"/>
              <w:bottom w:w="57" w:type="dxa"/>
              <w:right w:w="57" w:type="dxa"/>
            </w:tcMar>
          </w:tcPr>
          <w:p w14:paraId="224B40DE">
            <w:r>
              <w:rPr>
                <w:rFonts w:ascii="Arial" w:hAnsi="Arial" w:cs="Arial"/>
                <w:color w:val="000000"/>
                <w:sz w:val="20"/>
              </w:rPr>
              <w:t>Percanggahan visual</w:t>
            </w:r>
          </w:p>
        </w:tc>
        <w:tc>
          <w:tcPr>
            <w:tcW w:w="3104" w:type="dxa"/>
            <w:tcMar>
              <w:top w:w="57" w:type="dxa"/>
              <w:left w:w="57" w:type="dxa"/>
              <w:bottom w:w="57" w:type="dxa"/>
              <w:right w:w="57" w:type="dxa"/>
            </w:tcMar>
          </w:tcPr>
          <w:p w14:paraId="4913B7C9">
            <w:r>
              <w:rPr>
                <w:rFonts w:ascii="Arial" w:hAnsi="Arial" w:cs="Arial"/>
                <w:color w:val="000000"/>
                <w:sz w:val="20"/>
              </w:rPr>
              <w:t>Bandingkan warna/arah dengan shot bersebelahan</w:t>
            </w:r>
          </w:p>
        </w:tc>
      </w:tr>
      <w:tr w14:paraId="0FD4E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1436D1">
            <w:r>
              <w:rPr>
                <w:rFonts w:ascii="Arial" w:hAnsi="Arial" w:cs="Arial"/>
                <w:color w:val="000000"/>
                <w:sz w:val="20"/>
              </w:rPr>
              <w:t>Tidak rekod sebab penggantian</w:t>
            </w:r>
          </w:p>
        </w:tc>
        <w:tc>
          <w:tcPr>
            <w:tcW w:w="3104" w:type="dxa"/>
            <w:tcMar>
              <w:top w:w="57" w:type="dxa"/>
              <w:left w:w="57" w:type="dxa"/>
              <w:bottom w:w="57" w:type="dxa"/>
              <w:right w:w="57" w:type="dxa"/>
            </w:tcMar>
          </w:tcPr>
          <w:p w14:paraId="2E801065">
            <w:r>
              <w:rPr>
                <w:rFonts w:ascii="Arial" w:hAnsi="Arial" w:cs="Arial"/>
                <w:color w:val="000000"/>
                <w:sz w:val="20"/>
              </w:rPr>
              <w:t>Sukar audit semula</w:t>
            </w:r>
          </w:p>
        </w:tc>
        <w:tc>
          <w:tcPr>
            <w:tcW w:w="3104" w:type="dxa"/>
            <w:tcMar>
              <w:top w:w="57" w:type="dxa"/>
              <w:left w:w="57" w:type="dxa"/>
              <w:bottom w:w="57" w:type="dxa"/>
              <w:right w:w="57" w:type="dxa"/>
            </w:tcMar>
          </w:tcPr>
          <w:p w14:paraId="2D1FABCE">
            <w:r>
              <w:rPr>
                <w:rFonts w:ascii="Arial" w:hAnsi="Arial" w:cs="Arial"/>
                <w:color w:val="000000"/>
                <w:sz w:val="20"/>
              </w:rPr>
              <w:t>Sentiasa catat dalam edit log</w:t>
            </w:r>
          </w:p>
        </w:tc>
      </w:tr>
      <w:tr w14:paraId="7E573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081FD">
            <w:r>
              <w:rPr>
                <w:rFonts w:ascii="Arial" w:hAnsi="Arial" w:cs="Arial"/>
                <w:color w:val="000000"/>
                <w:sz w:val="20"/>
              </w:rPr>
              <w:t>Bergantung ingatan tanpa bin terkini</w:t>
            </w:r>
          </w:p>
        </w:tc>
        <w:tc>
          <w:tcPr>
            <w:tcW w:w="3104" w:type="dxa"/>
            <w:tcMar>
              <w:top w:w="57" w:type="dxa"/>
              <w:left w:w="57" w:type="dxa"/>
              <w:bottom w:w="57" w:type="dxa"/>
              <w:right w:w="57" w:type="dxa"/>
            </w:tcMar>
          </w:tcPr>
          <w:p w14:paraId="49134307">
            <w:r>
              <w:rPr>
                <w:rFonts w:ascii="Arial" w:hAnsi="Arial" w:cs="Arial"/>
                <w:color w:val="000000"/>
                <w:sz w:val="20"/>
              </w:rPr>
              <w:t>Gantian tidak optimum</w:t>
            </w:r>
          </w:p>
        </w:tc>
        <w:tc>
          <w:tcPr>
            <w:tcW w:w="3104" w:type="dxa"/>
            <w:tcMar>
              <w:top w:w="57" w:type="dxa"/>
              <w:left w:w="57" w:type="dxa"/>
              <w:bottom w:w="57" w:type="dxa"/>
              <w:right w:w="57" w:type="dxa"/>
            </w:tcMar>
          </w:tcPr>
          <w:p w14:paraId="4D9463B5">
            <w:r>
              <w:rPr>
                <w:rFonts w:ascii="Arial" w:hAnsi="Arial" w:cs="Arial"/>
                <w:color w:val="000000"/>
                <w:sz w:val="20"/>
              </w:rPr>
              <w:t>Pastikan bin dikemas kini semasa logging</w:t>
            </w:r>
          </w:p>
        </w:tc>
      </w:tr>
      <w:tr w14:paraId="1E6F6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EC604B">
            <w:r>
              <w:rPr>
                <w:rFonts w:ascii="Arial" w:hAnsi="Arial" w:cs="Arial"/>
                <w:color w:val="000000"/>
                <w:sz w:val="20"/>
              </w:rPr>
              <w:t>Ganti shot tanpa kelulusan jika sensitif</w:t>
            </w:r>
          </w:p>
        </w:tc>
        <w:tc>
          <w:tcPr>
            <w:tcW w:w="3104" w:type="dxa"/>
            <w:tcMar>
              <w:top w:w="57" w:type="dxa"/>
              <w:left w:w="57" w:type="dxa"/>
              <w:bottom w:w="57" w:type="dxa"/>
              <w:right w:w="57" w:type="dxa"/>
            </w:tcMar>
          </w:tcPr>
          <w:p w14:paraId="10A70C86">
            <w:r>
              <w:rPr>
                <w:rFonts w:ascii="Arial" w:hAnsi="Arial" w:cs="Arial"/>
                <w:color w:val="000000"/>
                <w:sz w:val="20"/>
              </w:rPr>
              <w:t>Konflik kreatif dengan Director</w:t>
            </w:r>
          </w:p>
        </w:tc>
        <w:tc>
          <w:tcPr>
            <w:tcW w:w="3104" w:type="dxa"/>
            <w:tcMar>
              <w:top w:w="57" w:type="dxa"/>
              <w:left w:w="57" w:type="dxa"/>
              <w:bottom w:w="57" w:type="dxa"/>
              <w:right w:w="57" w:type="dxa"/>
            </w:tcMar>
          </w:tcPr>
          <w:p w14:paraId="52F5C333">
            <w:r>
              <w:rPr>
                <w:rFonts w:ascii="Arial" w:hAnsi="Arial" w:cs="Arial"/>
                <w:color w:val="000000"/>
                <w:sz w:val="20"/>
              </w:rPr>
              <w:t>Rujuk Director untuk shot kritikal</w:t>
            </w:r>
          </w:p>
        </w:tc>
      </w:tr>
    </w:tbl>
    <w:p w14:paraId="4581FB12">
      <w:pPr>
        <w:spacing w:before="120" w:after="120" w:line="276" w:lineRule="auto"/>
        <w:jc w:val="left"/>
      </w:pPr>
      <w:r>
        <w:rPr>
          <w:rFonts w:ascii="Arial" w:hAnsi="Arial" w:cs="Arial"/>
          <w:b/>
          <w:color w:val="000000"/>
          <w:sz w:val="22"/>
        </w:rPr>
        <w:t>8. Senarai Semak Kualiti — Good Shots</w:t>
      </w:r>
    </w:p>
    <w:p w14:paraId="67B45867">
      <w:pPr>
        <w:pStyle w:val="15"/>
        <w:spacing w:after="40" w:line="276" w:lineRule="auto"/>
        <w:ind w:left="357" w:hanging="357"/>
        <w:jc w:val="left"/>
      </w:pPr>
      <w:r>
        <w:rPr>
          <w:rFonts w:ascii="Arial" w:hAnsi="Arial" w:cs="Arial"/>
          <w:color w:val="000000"/>
          <w:sz w:val="22"/>
        </w:rPr>
        <w:t>• ☐ Setiap shot dipratonton dalam konteks sequence penuh, bukan berasingan.</w:t>
      </w:r>
    </w:p>
    <w:p w14:paraId="61E332F8">
      <w:pPr>
        <w:pStyle w:val="15"/>
        <w:spacing w:after="40" w:line="276" w:lineRule="auto"/>
        <w:ind w:left="357" w:hanging="357"/>
        <w:jc w:val="left"/>
      </w:pPr>
      <w:r>
        <w:rPr>
          <w:rFonts w:ascii="Arial" w:hAnsi="Arial" w:cs="Arial"/>
          <w:color w:val="000000"/>
          <w:sz w:val="22"/>
        </w:rPr>
        <w:t>• ☐ Fokus, pendedahan, komposisi, dan kestabilan disahkan semula.</w:t>
      </w:r>
    </w:p>
    <w:p w14:paraId="6DCA010A">
      <w:pPr>
        <w:pStyle w:val="15"/>
        <w:spacing w:after="40" w:line="276" w:lineRule="auto"/>
        <w:ind w:left="357" w:hanging="357"/>
        <w:jc w:val="left"/>
      </w:pPr>
      <w:r>
        <w:rPr>
          <w:rFonts w:ascii="Arial" w:hAnsi="Arial" w:cs="Arial"/>
          <w:color w:val="000000"/>
          <w:sz w:val="22"/>
        </w:rPr>
        <w:t>• ☐ Continuity warna dan pergerakan disemak antara shot bersebelahan.</w:t>
      </w:r>
    </w:p>
    <w:p w14:paraId="54796A51">
      <w:pPr>
        <w:pStyle w:val="15"/>
        <w:spacing w:after="40" w:line="276" w:lineRule="auto"/>
        <w:ind w:left="357" w:hanging="357"/>
        <w:jc w:val="left"/>
      </w:pPr>
      <w:r>
        <w:rPr>
          <w:rFonts w:ascii="Arial" w:hAnsi="Arial" w:cs="Arial"/>
          <w:color w:val="000000"/>
          <w:sz w:val="22"/>
        </w:rPr>
        <w:t>• ☐ Shot bermasalah dikenal pasti dan calon gantian disenaraikan.</w:t>
      </w:r>
    </w:p>
    <w:p w14:paraId="3953F711">
      <w:pPr>
        <w:pStyle w:val="15"/>
        <w:spacing w:after="40" w:line="276" w:lineRule="auto"/>
        <w:ind w:left="357" w:hanging="357"/>
        <w:jc w:val="left"/>
      </w:pPr>
      <w:r>
        <w:rPr>
          <w:rFonts w:ascii="Arial" w:hAnsi="Arial" w:cs="Arial"/>
          <w:color w:val="000000"/>
          <w:sz w:val="22"/>
        </w:rPr>
        <w:t>• ☐ Gantian shot disahkan tidak menjejaskan continuity.</w:t>
      </w:r>
    </w:p>
    <w:p w14:paraId="740DB897">
      <w:pPr>
        <w:pStyle w:val="15"/>
        <w:spacing w:after="40" w:line="276" w:lineRule="auto"/>
        <w:ind w:left="357" w:hanging="357"/>
        <w:jc w:val="left"/>
      </w:pPr>
      <w:r>
        <w:rPr>
          <w:rFonts w:ascii="Arial" w:hAnsi="Arial" w:cs="Arial"/>
          <w:color w:val="000000"/>
          <w:sz w:val="22"/>
        </w:rPr>
        <w:t>• ☐ Sebab penggantian direkod dalam edit log.</w:t>
      </w:r>
    </w:p>
    <w:p w14:paraId="1BBF8BD5">
      <w:pPr>
        <w:spacing w:before="120" w:after="120" w:line="276" w:lineRule="auto"/>
        <w:jc w:val="left"/>
      </w:pPr>
      <w:r>
        <w:rPr>
          <w:rFonts w:ascii="Arial" w:hAnsi="Arial" w:cs="Arial"/>
          <w:b/>
          <w:color w:val="000000"/>
          <w:sz w:val="22"/>
        </w:rPr>
        <w:t>9. Kajian Kes Ringkas</w:t>
      </w:r>
    </w:p>
    <w:p w14:paraId="25456DA5">
      <w:pPr>
        <w:spacing w:after="120" w:line="276" w:lineRule="auto"/>
        <w:jc w:val="left"/>
      </w:pPr>
      <w:r>
        <w:rPr>
          <w:rFonts w:ascii="Arial" w:hAnsi="Arial" w:cs="Arial"/>
          <w:color w:val="000000"/>
          <w:sz w:val="22"/>
        </w:rPr>
        <w:t>Dalam projek dokumentari alam semula jadi 24 minit, satu shot burung terbang yang dipilih kerana komposisi menarik didapati mempunyai fokus lembut apabila dibandingkan dengan shot bersebelahan yang menggunakan lensa telefoto lebih tajam. Editor menggantikan shot tersebut dengan alternatif dari bin yang direkod pada sudut kamera lain, walaupun komposisi asal sedikit kurang menarik, kerana ketajaman fokus lebih penting untuk kualiti keseluruhan sequence dokumentari alam.</w:t>
      </w:r>
    </w:p>
    <w:p w14:paraId="4FAB9D25">
      <w:pPr>
        <w:spacing w:before="120" w:after="120" w:line="276" w:lineRule="auto"/>
        <w:jc w:val="left"/>
      </w:pPr>
      <w:r>
        <w:rPr>
          <w:rFonts w:ascii="Arial" w:hAnsi="Arial" w:cs="Arial"/>
          <w:b/>
          <w:color w:val="000000"/>
          <w:sz w:val="22"/>
        </w:rPr>
        <w:t>10. Had Toleransi Pembetulan Digital Sebelum Penggantian Shot</w:t>
      </w:r>
    </w:p>
    <w:p w14:paraId="460DF9CB">
      <w:pPr>
        <w:spacing w:after="120" w:line="276" w:lineRule="auto"/>
        <w:jc w:val="left"/>
      </w:pPr>
      <w:r>
        <w:rPr>
          <w:rFonts w:ascii="Arial" w:hAnsi="Arial" w:cs="Arial"/>
          <w:color w:val="000000"/>
          <w:sz w:val="22"/>
        </w:rPr>
        <w:t>Sebelum memutuskan untuk menggantikan sesuatu shot, Editor perlu menilai sama ada kelemahan yang dikesan masih boleh dibetulkan melalui alat pembetulan digital dalam NLE, seperti color correction untuk ketidaksepadanan warna ringan, stabilisation digital untuk goyangan kamera minimum, atau pelarasan exposure untuk pencahayaan sedikit tidak seimbang. Penggantian shot sepenuhnya hanya wajar dilakukan apabila kelemahan tersebut melampaui had toleransi pembetulan digital — contohnya goyangan kamera yang ketara atau fokus yang jelas tidak tepat pada subjek utama — kerana pembetulan digital yang berlebihan boleh menjejaskan kualiti imej keseluruhan (artifact, noise) berbanding menggunakan shot alternatif yang lebih bersih dari bin.</w:t>
      </w:r>
    </w:p>
    <w:p w14:paraId="15667458">
      <w:pPr>
        <w:spacing w:before="120" w:after="120" w:line="276" w:lineRule="auto"/>
        <w:jc w:val="left"/>
      </w:pPr>
      <w:r>
        <w:rPr>
          <w:rFonts w:ascii="Arial" w:hAnsi="Arial" w:cs="Arial"/>
          <w:b/>
          <w:color w:val="000000"/>
          <w:sz w:val="22"/>
        </w:rPr>
        <w:t>Rumusan</w:t>
      </w:r>
    </w:p>
    <w:p w14:paraId="6F7D4B0F">
      <w:pPr>
        <w:spacing w:after="120" w:line="276" w:lineRule="auto"/>
        <w:jc w:val="left"/>
      </w:pPr>
      <w:r>
        <w:rPr>
          <w:rFonts w:ascii="Arial" w:hAnsi="Arial" w:cs="Arial"/>
          <w:color w:val="000000"/>
          <w:sz w:val="22"/>
        </w:rPr>
        <w:t>Kelemahan shot yang tersembunyi pada peringkat pemilihan boleh terserlah dalam pratonton sequence penuh; Editor perlu sentiasa bersedia menggantikan shot daripada bin semasa pembaikan. Proses ini memerlukan penilaian semula sistematik terhadap kriteria good shot, pertimbangan had toleransi pembetulan digital sebelum penggantian penuh, prosedur penggantian yang teratur, dan pendokumentasian keputusan supaya pasukan editing dapat merujuk semula sekiranya berlaku isu pada peringkat kemudian.</w:t>
      </w:r>
    </w:p>
    <w:p w14:paraId="5D9AEE24">
      <w:pPr>
        <w:spacing w:before="120" w:after="120" w:line="276" w:lineRule="auto"/>
        <w:jc w:val="left"/>
      </w:pPr>
      <w:r>
        <w:rPr>
          <w:rFonts w:ascii="Arial" w:hAnsi="Arial" w:cs="Arial"/>
          <w:b/>
          <w:color w:val="000000"/>
          <w:sz w:val="22"/>
        </w:rPr>
        <w:t>11. Peranan Metadata Bin dalam Mempercepatkan Pencarian Shot Alternatif</w:t>
      </w:r>
    </w:p>
    <w:p w14:paraId="2597B642">
      <w:pPr>
        <w:spacing w:after="120" w:line="276" w:lineRule="auto"/>
        <w:jc w:val="left"/>
      </w:pPr>
      <w:r>
        <w:rPr>
          <w:rFonts w:ascii="Arial" w:hAnsi="Arial" w:cs="Arial"/>
          <w:color w:val="000000"/>
          <w:sz w:val="22"/>
        </w:rPr>
        <w:t>Kecekapan proses penggantian shot bergantung besar kepada bagaimana bin telah dilabel dan disusun semasa peringkat pemilihan shot awal (C03-W01). Bin yang disusun mengikut nombor scene, jenis shot (wide/medium/close-up), dan tag keterangan ringkas (contohnya "take terbaik", "goyangan minima") membolehkan Editor mencari calon gantian dalam masa saat, berbanding perlu menyemak semula keseluruhan footages mentah. Amalan metadata yang lemah pada peringkat awal projek secara langsung memburukkan kecekapan peringkat pembaikan ini — justeru pelaburan masa dalam logging bin yang teliti pada awal projek memberi pulangan besar semasa sesi pembaikan yang sering terhad oleh tekanan masa produksi.</w:t>
      </w:r>
    </w:p>
    <w:p w14:paraId="3FCFD7CE">
      <w:pPr>
        <w:spacing w:before="120" w:after="120" w:line="276" w:lineRule="auto"/>
        <w:jc w:val="left"/>
      </w:pPr>
      <w:r>
        <w:rPr>
          <w:rFonts w:ascii="Arial" w:hAnsi="Arial" w:cs="Arial"/>
          <w:b/>
          <w:color w:val="000000"/>
          <w:sz w:val="22"/>
        </w:rPr>
        <w:t>12. Menguruskan Situasi Tiada Shot Alternatif dalam Bin</w:t>
      </w:r>
    </w:p>
    <w:p w14:paraId="07E6F412">
      <w:pPr>
        <w:spacing w:after="120" w:line="276" w:lineRule="auto"/>
        <w:jc w:val="left"/>
      </w:pPr>
      <w:r>
        <w:rPr>
          <w:rFonts w:ascii="Arial" w:hAnsi="Arial" w:cs="Arial"/>
          <w:color w:val="000000"/>
          <w:sz w:val="22"/>
        </w:rPr>
        <w:t>Kadangkala Editor mendapati tiada shot alternatif yang sesuai dalam bin bagi menggantikan shot bermasalah, terutamanya jika hanya satu take sahaja direkodkan semasa penggambaran (contohnya disebabkan kekangan masa atau kos penggambaran semula). Dalam situasi ini, Editor perlu menimbang beberapa pilihan: menggunakan pembetulan digital sehingga had munasabah, memendekkan tempoh paparan shot bermasalah supaya kelemahan kurang ketara, menukar sudut pandangan melalui cropping/reframing digital jika resolusi sumber mengizinkan, atau — sebagai pilihan terakhir — merujuk kepada Director untuk membincangkan kemungkinan penggambaran semula (*reshoot*) jika kelemahan tersebut menjejaskan kualiti keseluruhan projek secara signifikan.</w:t>
      </w:r>
    </w:p>
    <w:p w14:paraId="0A2A3D71">
      <w:pPr>
        <w:spacing w:after="120" w:line="276" w:lineRule="auto"/>
        <w:jc w:val="left"/>
      </w:pPr>
      <w:r>
        <w:rPr>
          <w:rFonts w:ascii="Arial" w:hAnsi="Arial" w:cs="Arial"/>
          <w:b/>
          <w:color w:val="000000"/>
          <w:sz w:val="22"/>
        </w:rPr>
        <w:t>Soalan Refleksi</w:t>
      </w:r>
    </w:p>
    <w:p w14:paraId="0BAC93E3">
      <w:pPr>
        <w:pStyle w:val="15"/>
        <w:spacing w:after="40" w:line="276" w:lineRule="auto"/>
        <w:ind w:left="357" w:hanging="357"/>
        <w:jc w:val="left"/>
      </w:pPr>
      <w:r>
        <w:rPr>
          <w:rFonts w:ascii="Arial" w:hAnsi="Arial" w:cs="Arial"/>
          <w:color w:val="000000"/>
          <w:sz w:val="22"/>
        </w:rPr>
        <w:t>• Mengapakah goyangan kamera halus lebih ketara semasa pratonton sequence penuh berbanding semasa pemilihan individu?</w:t>
      </w:r>
    </w:p>
    <w:p w14:paraId="3A0AC431">
      <w:pPr>
        <w:pStyle w:val="15"/>
        <w:spacing w:after="40" w:line="276" w:lineRule="auto"/>
        <w:ind w:left="357" w:hanging="357"/>
        <w:jc w:val="left"/>
      </w:pPr>
      <w:r>
        <w:rPr>
          <w:rFonts w:ascii="Arial" w:hAnsi="Arial" w:cs="Arial"/>
          <w:color w:val="000000"/>
          <w:sz w:val="22"/>
        </w:rPr>
        <w:t>• Apakah risiko jika Editor menggantikan shot tanpa menyemak continuity dengan shot bersebelahan?</w:t>
      </w:r>
    </w:p>
    <w:p w14:paraId="22AE5286">
      <w:pPr>
        <w:spacing w:before="120" w:after="120" w:line="276" w:lineRule="auto"/>
        <w:jc w:val="left"/>
      </w:pPr>
      <w:r>
        <w:rPr>
          <w:rFonts w:ascii="Arial" w:hAnsi="Arial" w:cs="Arial"/>
          <w:b/>
          <w:color w:val="000000"/>
          <w:sz w:val="24"/>
        </w:rPr>
        <w:t>Bab 3: Script</w:t>
      </w:r>
    </w:p>
    <w:p w14:paraId="33C626A4">
      <w:pPr>
        <w:spacing w:before="120" w:after="120" w:line="276" w:lineRule="auto"/>
        <w:jc w:val="left"/>
      </w:pPr>
      <w:r>
        <w:rPr>
          <w:rFonts w:ascii="Arial" w:hAnsi="Arial" w:cs="Arial"/>
          <w:b/>
          <w:color w:val="000000"/>
          <w:sz w:val="22"/>
        </w:rPr>
        <w:t>Objektif Pembelajaran</w:t>
      </w:r>
    </w:p>
    <w:p w14:paraId="588719B3">
      <w:pPr>
        <w:spacing w:after="120" w:line="276" w:lineRule="auto"/>
        <w:jc w:val="left"/>
      </w:pPr>
      <w:r>
        <w:rPr>
          <w:rFonts w:ascii="Arial" w:hAnsi="Arial" w:cs="Arial"/>
          <w:color w:val="000000"/>
          <w:sz w:val="22"/>
        </w:rPr>
        <w:t>Selepas mempelajari topik ini, pelatih dapat:</w:t>
      </w:r>
    </w:p>
    <w:p w14:paraId="08E7A202">
      <w:pPr>
        <w:pStyle w:val="15"/>
        <w:spacing w:after="40" w:line="276" w:lineRule="auto"/>
        <w:ind w:left="357" w:hanging="357"/>
        <w:jc w:val="left"/>
      </w:pPr>
      <w:r>
        <w:rPr>
          <w:rFonts w:ascii="Arial" w:hAnsi="Arial" w:cs="Arial"/>
          <w:color w:val="000000"/>
          <w:sz w:val="22"/>
        </w:rPr>
        <w:t>• Menggunakan skrip sebagai senarai semak semasa pembaikan.</w:t>
      </w:r>
    </w:p>
    <w:p w14:paraId="316A094A">
      <w:pPr>
        <w:pStyle w:val="15"/>
        <w:spacing w:after="40" w:line="276" w:lineRule="auto"/>
        <w:ind w:left="357" w:hanging="357"/>
        <w:jc w:val="left"/>
      </w:pPr>
      <w:r>
        <w:rPr>
          <w:rFonts w:ascii="Arial" w:hAnsi="Arial" w:cs="Arial"/>
          <w:color w:val="000000"/>
          <w:sz w:val="22"/>
        </w:rPr>
        <w:t>• Mengesan bahagian yang tertinggal, tersalah letak, atau berulang.</w:t>
      </w:r>
    </w:p>
    <w:p w14:paraId="671DE319">
      <w:pPr>
        <w:pStyle w:val="15"/>
        <w:spacing w:after="40" w:line="276" w:lineRule="auto"/>
        <w:ind w:left="357" w:hanging="357"/>
        <w:jc w:val="left"/>
      </w:pPr>
      <w:r>
        <w:rPr>
          <w:rFonts w:ascii="Arial" w:hAnsi="Arial" w:cs="Arial"/>
          <w:color w:val="000000"/>
          <w:sz w:val="22"/>
        </w:rPr>
        <w:t>• Mengesahkan kesempurnaan sequence berbanding skrip.</w:t>
      </w:r>
    </w:p>
    <w:p w14:paraId="155D0250">
      <w:pPr>
        <w:pStyle w:val="15"/>
        <w:spacing w:after="40" w:line="276" w:lineRule="auto"/>
        <w:ind w:left="357" w:hanging="357"/>
        <w:jc w:val="left"/>
      </w:pPr>
      <w:r>
        <w:rPr>
          <w:rFonts w:ascii="Arial" w:hAnsi="Arial" w:cs="Arial"/>
          <w:color w:val="000000"/>
          <w:sz w:val="22"/>
        </w:rPr>
        <w:t>• Membezakan jenis skrip (shooting script, dialogue script, shot list) dan kegunaannya semasa pembaikan.</w:t>
      </w:r>
    </w:p>
    <w:p w14:paraId="0C51894D">
      <w:pPr>
        <w:pStyle w:val="15"/>
        <w:spacing w:after="40" w:line="276" w:lineRule="auto"/>
        <w:ind w:left="357" w:hanging="357"/>
        <w:jc w:val="left"/>
      </w:pPr>
      <w:r>
        <w:rPr>
          <w:rFonts w:ascii="Arial" w:hAnsi="Arial" w:cs="Arial"/>
          <w:color w:val="000000"/>
          <w:sz w:val="22"/>
        </w:rPr>
        <w:t>• Menyediakan laporan percanggahan skrip-sequence untuk rujukan Director.</w:t>
      </w:r>
    </w:p>
    <w:p w14:paraId="249A745D">
      <w:pPr>
        <w:spacing w:before="120" w:after="120" w:line="276" w:lineRule="auto"/>
        <w:jc w:val="left"/>
      </w:pPr>
      <w:r>
        <w:rPr>
          <w:rFonts w:ascii="Arial" w:hAnsi="Arial" w:cs="Arial"/>
          <w:b/>
          <w:color w:val="000000"/>
          <w:sz w:val="22"/>
        </w:rPr>
        <w:t>1. Pengenalan</w:t>
      </w:r>
    </w:p>
    <w:p w14:paraId="0D57FBE2">
      <w:pPr>
        <w:spacing w:after="120" w:line="276" w:lineRule="auto"/>
        <w:jc w:val="left"/>
      </w:pPr>
      <w:r>
        <w:rPr>
          <w:rFonts w:ascii="Arial" w:hAnsi="Arial" w:cs="Arial"/>
          <w:color w:val="000000"/>
          <w:sz w:val="22"/>
        </w:rPr>
        <w:t>Skrip merupakan dokumen rujukan rasmi bagi projek video/filem yang mengandungi dialog, arahan aksi, dan struktur adegan. Semasa peringkat pembaikan sequence timeline, skrip berfungsi sebagai senarai semak (*checklist*) untuk memastikan setiap elemen yang dirancang telah dimasukkan dengan betul ke dalam sequence, tanpa ketinggalan atau pertindihan yang tidak disengajakan.</w:t>
      </w:r>
    </w:p>
    <w:p w14:paraId="3622CC10">
      <w:pPr>
        <w:spacing w:before="120" w:after="120" w:line="276" w:lineRule="auto"/>
        <w:jc w:val="left"/>
      </w:pPr>
      <w:r>
        <w:rPr>
          <w:rFonts w:ascii="Arial" w:hAnsi="Arial" w:cs="Arial"/>
          <w:b/>
          <w:color w:val="000000"/>
          <w:sz w:val="22"/>
        </w:rPr>
        <w:t>2. Jenis-jenis Skrip dan Kegunaan Semasa Pembaikan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DE0E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2B20C1F">
            <w:r>
              <w:rPr>
                <w:rFonts w:ascii="Arial" w:hAnsi="Arial" w:cs="Arial"/>
                <w:b/>
                <w:color w:val="000000"/>
                <w:sz w:val="20"/>
              </w:rPr>
              <w:t>Jenis Skrip</w:t>
            </w:r>
          </w:p>
        </w:tc>
        <w:tc>
          <w:tcPr>
            <w:tcW w:w="3104" w:type="dxa"/>
            <w:shd w:val="clear" w:color="auto" w:fill="D9D9D9"/>
            <w:tcMar>
              <w:top w:w="57" w:type="dxa"/>
              <w:left w:w="57" w:type="dxa"/>
              <w:bottom w:w="57" w:type="dxa"/>
              <w:right w:w="57" w:type="dxa"/>
            </w:tcMar>
          </w:tcPr>
          <w:p w14:paraId="77950F88">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5359C30F">
            <w:r>
              <w:rPr>
                <w:rFonts w:ascii="Arial" w:hAnsi="Arial" w:cs="Arial"/>
                <w:b/>
                <w:color w:val="000000"/>
                <w:sz w:val="20"/>
              </w:rPr>
              <w:t>Kegunaan Semasa Pembaikan</w:t>
            </w:r>
          </w:p>
        </w:tc>
      </w:tr>
      <w:tr w14:paraId="797F2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E7E1C8">
            <w:r>
              <w:rPr>
                <w:rFonts w:ascii="Arial" w:hAnsi="Arial" w:cs="Arial"/>
                <w:color w:val="000000"/>
                <w:sz w:val="20"/>
              </w:rPr>
              <w:t>Shooting script</w:t>
            </w:r>
          </w:p>
        </w:tc>
        <w:tc>
          <w:tcPr>
            <w:tcW w:w="3104" w:type="dxa"/>
            <w:tcMar>
              <w:top w:w="57" w:type="dxa"/>
              <w:left w:w="57" w:type="dxa"/>
              <w:bottom w:w="57" w:type="dxa"/>
              <w:right w:w="57" w:type="dxa"/>
            </w:tcMar>
          </w:tcPr>
          <w:p w14:paraId="63EFBAA7">
            <w:r>
              <w:rPr>
                <w:rFonts w:ascii="Arial" w:hAnsi="Arial" w:cs="Arial"/>
                <w:color w:val="000000"/>
                <w:sz w:val="20"/>
              </w:rPr>
              <w:t>Adegan bernombor, arahan kamera</w:t>
            </w:r>
          </w:p>
        </w:tc>
        <w:tc>
          <w:tcPr>
            <w:tcW w:w="3104" w:type="dxa"/>
            <w:tcMar>
              <w:top w:w="57" w:type="dxa"/>
              <w:left w:w="57" w:type="dxa"/>
              <w:bottom w:w="57" w:type="dxa"/>
              <w:right w:w="57" w:type="dxa"/>
            </w:tcMar>
          </w:tcPr>
          <w:p w14:paraId="79078F97">
            <w:r>
              <w:rPr>
                <w:rFonts w:ascii="Arial" w:hAnsi="Arial" w:cs="Arial"/>
                <w:color w:val="000000"/>
                <w:sz w:val="20"/>
              </w:rPr>
              <w:t>Pengesahan susunan adegan</w:t>
            </w:r>
          </w:p>
        </w:tc>
      </w:tr>
      <w:tr w14:paraId="6C3AB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F8B679">
            <w:r>
              <w:rPr>
                <w:rFonts w:ascii="Arial" w:hAnsi="Arial" w:cs="Arial"/>
                <w:color w:val="000000"/>
                <w:sz w:val="20"/>
              </w:rPr>
              <w:t>Dialogue script</w:t>
            </w:r>
          </w:p>
        </w:tc>
        <w:tc>
          <w:tcPr>
            <w:tcW w:w="3104" w:type="dxa"/>
            <w:tcMar>
              <w:top w:w="57" w:type="dxa"/>
              <w:left w:w="57" w:type="dxa"/>
              <w:bottom w:w="57" w:type="dxa"/>
              <w:right w:w="57" w:type="dxa"/>
            </w:tcMar>
          </w:tcPr>
          <w:p w14:paraId="562BD213">
            <w:r>
              <w:rPr>
                <w:rFonts w:ascii="Arial" w:hAnsi="Arial" w:cs="Arial"/>
                <w:color w:val="000000"/>
                <w:sz w:val="20"/>
              </w:rPr>
              <w:t>Teks dialog penuh</w:t>
            </w:r>
          </w:p>
        </w:tc>
        <w:tc>
          <w:tcPr>
            <w:tcW w:w="3104" w:type="dxa"/>
            <w:tcMar>
              <w:top w:w="57" w:type="dxa"/>
              <w:left w:w="57" w:type="dxa"/>
              <w:bottom w:w="57" w:type="dxa"/>
              <w:right w:w="57" w:type="dxa"/>
            </w:tcMar>
          </w:tcPr>
          <w:p w14:paraId="4AE1E4F5">
            <w:r>
              <w:rPr>
                <w:rFonts w:ascii="Arial" w:hAnsi="Arial" w:cs="Arial"/>
                <w:color w:val="000000"/>
                <w:sz w:val="20"/>
              </w:rPr>
              <w:t>Semakan sinkroni audio-visual</w:t>
            </w:r>
          </w:p>
        </w:tc>
      </w:tr>
      <w:tr w14:paraId="4B8D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974304">
            <w:r>
              <w:rPr>
                <w:rFonts w:ascii="Arial" w:hAnsi="Arial" w:cs="Arial"/>
                <w:color w:val="000000"/>
                <w:sz w:val="20"/>
              </w:rPr>
              <w:t>Shot list</w:t>
            </w:r>
          </w:p>
        </w:tc>
        <w:tc>
          <w:tcPr>
            <w:tcW w:w="3104" w:type="dxa"/>
            <w:tcMar>
              <w:top w:w="57" w:type="dxa"/>
              <w:left w:w="57" w:type="dxa"/>
              <w:bottom w:w="57" w:type="dxa"/>
              <w:right w:w="57" w:type="dxa"/>
            </w:tcMar>
          </w:tcPr>
          <w:p w14:paraId="776C7666">
            <w:r>
              <w:rPr>
                <w:rFonts w:ascii="Arial" w:hAnsi="Arial" w:cs="Arial"/>
                <w:color w:val="000000"/>
                <w:sz w:val="20"/>
              </w:rPr>
              <w:t>Senarai shot dirancang</w:t>
            </w:r>
          </w:p>
        </w:tc>
        <w:tc>
          <w:tcPr>
            <w:tcW w:w="3104" w:type="dxa"/>
            <w:tcMar>
              <w:top w:w="57" w:type="dxa"/>
              <w:left w:w="57" w:type="dxa"/>
              <w:bottom w:w="57" w:type="dxa"/>
              <w:right w:w="57" w:type="dxa"/>
            </w:tcMar>
          </w:tcPr>
          <w:p w14:paraId="7FE7C43D">
            <w:r>
              <w:rPr>
                <w:rFonts w:ascii="Arial" w:hAnsi="Arial" w:cs="Arial"/>
                <w:color w:val="000000"/>
                <w:sz w:val="20"/>
              </w:rPr>
              <w:t>Pengesahan semua shot dirancang telah digunakan</w:t>
            </w:r>
          </w:p>
        </w:tc>
      </w:tr>
      <w:tr w14:paraId="32BBA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FB97B">
            <w:r>
              <w:rPr>
                <w:rFonts w:ascii="Arial" w:hAnsi="Arial" w:cs="Arial"/>
                <w:color w:val="000000"/>
                <w:sz w:val="20"/>
              </w:rPr>
              <w:t>Continuity sheet</w:t>
            </w:r>
          </w:p>
        </w:tc>
        <w:tc>
          <w:tcPr>
            <w:tcW w:w="3104" w:type="dxa"/>
            <w:tcMar>
              <w:top w:w="57" w:type="dxa"/>
              <w:left w:w="57" w:type="dxa"/>
              <w:bottom w:w="57" w:type="dxa"/>
              <w:right w:w="57" w:type="dxa"/>
            </w:tcMar>
          </w:tcPr>
          <w:p w14:paraId="5E7576A0">
            <w:r>
              <w:rPr>
                <w:rFonts w:ascii="Arial" w:hAnsi="Arial" w:cs="Arial"/>
                <w:color w:val="000000"/>
                <w:sz w:val="20"/>
              </w:rPr>
              <w:t>Nota kesinambungan take</w:t>
            </w:r>
          </w:p>
        </w:tc>
        <w:tc>
          <w:tcPr>
            <w:tcW w:w="3104" w:type="dxa"/>
            <w:tcMar>
              <w:top w:w="57" w:type="dxa"/>
              <w:left w:w="57" w:type="dxa"/>
              <w:bottom w:w="57" w:type="dxa"/>
              <w:right w:w="57" w:type="dxa"/>
            </w:tcMar>
          </w:tcPr>
          <w:p w14:paraId="0C5D3019">
            <w:r>
              <w:rPr>
                <w:rFonts w:ascii="Arial" w:hAnsi="Arial" w:cs="Arial"/>
                <w:color w:val="000000"/>
                <w:sz w:val="20"/>
              </w:rPr>
              <w:t>Semakan padanan take dengan sequence</w:t>
            </w:r>
          </w:p>
        </w:tc>
      </w:tr>
    </w:tbl>
    <w:p w14:paraId="34EA1FB1">
      <w:pPr>
        <w:spacing w:before="120" w:after="120" w:line="276" w:lineRule="auto"/>
        <w:jc w:val="left"/>
      </w:pPr>
      <w:r>
        <w:rPr>
          <w:rFonts w:ascii="Arial" w:hAnsi="Arial" w:cs="Arial"/>
          <w:b/>
          <w:color w:val="000000"/>
          <w:sz w:val="22"/>
        </w:rPr>
        <w:t>3. Skrip sebagai Senarai Semak</w:t>
      </w:r>
    </w:p>
    <w:p w14:paraId="25D6486B">
      <w:pPr>
        <w:spacing w:after="120" w:line="276" w:lineRule="auto"/>
        <w:jc w:val="left"/>
      </w:pPr>
      <w:r>
        <w:rPr>
          <w:rFonts w:ascii="Arial" w:hAnsi="Arial" w:cs="Arial"/>
          <w:color w:val="000000"/>
          <w:sz w:val="22"/>
        </w:rPr>
        <w:t>Skrip digunakan sebagai senarai semak semasa pembaikan — setiap dialog, aksi, dan arahan visual perlu disemak semula terhadap sequence yang telah di-assemble, baris demi baris, untuk memastikan tiada penyimpangan daripada rancangan asal projek.</w:t>
      </w:r>
    </w:p>
    <w:p w14:paraId="59B4DB71">
      <w:pPr>
        <w:spacing w:before="120" w:after="120" w:line="276" w:lineRule="auto"/>
        <w:jc w:val="left"/>
      </w:pPr>
      <w:r>
        <w:rPr>
          <w:rFonts w:ascii="Arial" w:hAnsi="Arial" w:cs="Arial"/>
          <w:b/>
          <w:color w:val="000000"/>
          <w:sz w:val="22"/>
        </w:rPr>
        <w:t>4. Jenis Percanggahan Skrip-Sequence yang Biasa Ditemui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6C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3676CC">
            <w:r>
              <w:rPr>
                <w:rFonts w:ascii="Arial" w:hAnsi="Arial" w:cs="Arial"/>
                <w:b/>
                <w:color w:val="000000"/>
                <w:sz w:val="20"/>
              </w:rPr>
              <w:t>Jenis Percanggahan</w:t>
            </w:r>
          </w:p>
        </w:tc>
        <w:tc>
          <w:tcPr>
            <w:tcW w:w="3104" w:type="dxa"/>
            <w:shd w:val="clear" w:color="auto" w:fill="D9D9D9"/>
            <w:tcMar>
              <w:top w:w="57" w:type="dxa"/>
              <w:left w:w="57" w:type="dxa"/>
              <w:bottom w:w="57" w:type="dxa"/>
              <w:right w:w="57" w:type="dxa"/>
            </w:tcMar>
          </w:tcPr>
          <w:p w14:paraId="0742F67A">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7C85F2C0">
            <w:r>
              <w:rPr>
                <w:rFonts w:ascii="Arial" w:hAnsi="Arial" w:cs="Arial"/>
                <w:b/>
                <w:color w:val="000000"/>
                <w:sz w:val="20"/>
              </w:rPr>
              <w:t>Kesan Jika Tidak Dibaiki</w:t>
            </w:r>
          </w:p>
        </w:tc>
      </w:tr>
      <w:tr w14:paraId="04E2A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3F6311">
            <w:r>
              <w:rPr>
                <w:rFonts w:ascii="Arial" w:hAnsi="Arial" w:cs="Arial"/>
                <w:color w:val="000000"/>
                <w:sz w:val="20"/>
              </w:rPr>
              <w:t>Bahagian tertinggal</w:t>
            </w:r>
          </w:p>
        </w:tc>
        <w:tc>
          <w:tcPr>
            <w:tcW w:w="3104" w:type="dxa"/>
            <w:tcMar>
              <w:top w:w="57" w:type="dxa"/>
              <w:left w:w="57" w:type="dxa"/>
              <w:bottom w:w="57" w:type="dxa"/>
              <w:right w:w="57" w:type="dxa"/>
            </w:tcMar>
          </w:tcPr>
          <w:p w14:paraId="675AE976">
            <w:r>
              <w:rPr>
                <w:rFonts w:ascii="Arial" w:hAnsi="Arial" w:cs="Arial"/>
                <w:color w:val="000000"/>
                <w:sz w:val="20"/>
              </w:rPr>
              <w:t>Dialog penting tidak dimasukkan</w:t>
            </w:r>
          </w:p>
        </w:tc>
        <w:tc>
          <w:tcPr>
            <w:tcW w:w="3104" w:type="dxa"/>
            <w:tcMar>
              <w:top w:w="57" w:type="dxa"/>
              <w:left w:w="57" w:type="dxa"/>
              <w:bottom w:w="57" w:type="dxa"/>
              <w:right w:w="57" w:type="dxa"/>
            </w:tcMar>
          </w:tcPr>
          <w:p w14:paraId="6CD4BA7D">
            <w:r>
              <w:rPr>
                <w:rFonts w:ascii="Arial" w:hAnsi="Arial" w:cs="Arial"/>
                <w:color w:val="000000"/>
                <w:sz w:val="20"/>
              </w:rPr>
              <w:t>Naratif tidak lengkap</w:t>
            </w:r>
          </w:p>
        </w:tc>
      </w:tr>
      <w:tr w14:paraId="75360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D221D3">
            <w:r>
              <w:rPr>
                <w:rFonts w:ascii="Arial" w:hAnsi="Arial" w:cs="Arial"/>
                <w:color w:val="000000"/>
                <w:sz w:val="20"/>
              </w:rPr>
              <w:t>Tersalah letak</w:t>
            </w:r>
          </w:p>
        </w:tc>
        <w:tc>
          <w:tcPr>
            <w:tcW w:w="3104" w:type="dxa"/>
            <w:tcMar>
              <w:top w:w="57" w:type="dxa"/>
              <w:left w:w="57" w:type="dxa"/>
              <w:bottom w:w="57" w:type="dxa"/>
              <w:right w:w="57" w:type="dxa"/>
            </w:tcMar>
          </w:tcPr>
          <w:p w14:paraId="7F4BBBE3">
            <w:r>
              <w:rPr>
                <w:rFonts w:ascii="Arial" w:hAnsi="Arial" w:cs="Arial"/>
                <w:color w:val="000000"/>
                <w:sz w:val="20"/>
              </w:rPr>
              <w:t>Adegan disusun tidak mengikut urutan skrip</w:t>
            </w:r>
          </w:p>
        </w:tc>
        <w:tc>
          <w:tcPr>
            <w:tcW w:w="3104" w:type="dxa"/>
            <w:tcMar>
              <w:top w:w="57" w:type="dxa"/>
              <w:left w:w="57" w:type="dxa"/>
              <w:bottom w:w="57" w:type="dxa"/>
              <w:right w:w="57" w:type="dxa"/>
            </w:tcMar>
          </w:tcPr>
          <w:p w14:paraId="4F3D35C6">
            <w:r>
              <w:rPr>
                <w:rFonts w:ascii="Arial" w:hAnsi="Arial" w:cs="Arial"/>
                <w:color w:val="000000"/>
                <w:sz w:val="20"/>
              </w:rPr>
              <w:t>Kekeliruan naratif</w:t>
            </w:r>
          </w:p>
        </w:tc>
      </w:tr>
      <w:tr w14:paraId="7A26A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FAC71">
            <w:r>
              <w:rPr>
                <w:rFonts w:ascii="Arial" w:hAnsi="Arial" w:cs="Arial"/>
                <w:color w:val="000000"/>
                <w:sz w:val="20"/>
              </w:rPr>
              <w:t>Berulang tidak sengaja</w:t>
            </w:r>
          </w:p>
        </w:tc>
        <w:tc>
          <w:tcPr>
            <w:tcW w:w="3104" w:type="dxa"/>
            <w:tcMar>
              <w:top w:w="57" w:type="dxa"/>
              <w:left w:w="57" w:type="dxa"/>
              <w:bottom w:w="57" w:type="dxa"/>
              <w:right w:w="57" w:type="dxa"/>
            </w:tcMar>
          </w:tcPr>
          <w:p w14:paraId="6957530C">
            <w:r>
              <w:rPr>
                <w:rFonts w:ascii="Arial" w:hAnsi="Arial" w:cs="Arial"/>
                <w:color w:val="000000"/>
                <w:sz w:val="20"/>
              </w:rPr>
              <w:t>Klip sama digunakan dua kali</w:t>
            </w:r>
          </w:p>
        </w:tc>
        <w:tc>
          <w:tcPr>
            <w:tcW w:w="3104" w:type="dxa"/>
            <w:tcMar>
              <w:top w:w="57" w:type="dxa"/>
              <w:left w:w="57" w:type="dxa"/>
              <w:bottom w:w="57" w:type="dxa"/>
              <w:right w:w="57" w:type="dxa"/>
            </w:tcMar>
          </w:tcPr>
          <w:p w14:paraId="2CB7F308">
            <w:r>
              <w:rPr>
                <w:rFonts w:ascii="Arial" w:hAnsi="Arial" w:cs="Arial"/>
                <w:color w:val="000000"/>
                <w:sz w:val="20"/>
              </w:rPr>
              <w:t>Sequence kelihatan tidak profesional</w:t>
            </w:r>
          </w:p>
        </w:tc>
      </w:tr>
      <w:tr w14:paraId="21CE3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2C7C48">
            <w:r>
              <w:rPr>
                <w:rFonts w:ascii="Arial" w:hAnsi="Arial" w:cs="Arial"/>
                <w:color w:val="000000"/>
                <w:sz w:val="20"/>
              </w:rPr>
              <w:t>Arahan visual diabaikan</w:t>
            </w:r>
          </w:p>
        </w:tc>
        <w:tc>
          <w:tcPr>
            <w:tcW w:w="3104" w:type="dxa"/>
            <w:tcMar>
              <w:top w:w="57" w:type="dxa"/>
              <w:left w:w="57" w:type="dxa"/>
              <w:bottom w:w="57" w:type="dxa"/>
              <w:right w:w="57" w:type="dxa"/>
            </w:tcMar>
          </w:tcPr>
          <w:p w14:paraId="572FEF5F">
            <w:r>
              <w:rPr>
                <w:rFonts w:ascii="Arial" w:hAnsi="Arial" w:cs="Arial"/>
                <w:color w:val="000000"/>
                <w:sz w:val="20"/>
              </w:rPr>
              <w:t>Sudut kamera khusus dalam skrip tidak digunakan</w:t>
            </w:r>
          </w:p>
        </w:tc>
        <w:tc>
          <w:tcPr>
            <w:tcW w:w="3104" w:type="dxa"/>
            <w:tcMar>
              <w:top w:w="57" w:type="dxa"/>
              <w:left w:w="57" w:type="dxa"/>
              <w:bottom w:w="57" w:type="dxa"/>
              <w:right w:w="57" w:type="dxa"/>
            </w:tcMar>
          </w:tcPr>
          <w:p w14:paraId="3CCAE4FA">
            <w:r>
              <w:rPr>
                <w:rFonts w:ascii="Arial" w:hAnsi="Arial" w:cs="Arial"/>
                <w:color w:val="000000"/>
                <w:sz w:val="20"/>
              </w:rPr>
              <w:t>Hilang kesan kreatif yang dirancang</w:t>
            </w:r>
          </w:p>
        </w:tc>
      </w:tr>
    </w:tbl>
    <w:p w14:paraId="3323EB30">
      <w:pPr>
        <w:spacing w:before="120" w:after="120" w:line="276" w:lineRule="auto"/>
        <w:jc w:val="left"/>
      </w:pPr>
      <w:r>
        <w:rPr>
          <w:rFonts w:ascii="Arial" w:hAnsi="Arial" w:cs="Arial"/>
          <w:b/>
          <w:color w:val="000000"/>
          <w:sz w:val="22"/>
        </w:rPr>
        <w:t>5. Contoh Studio: Semakan Skrip dalam Drama Bersiri</w:t>
      </w:r>
    </w:p>
    <w:p w14:paraId="5D9284DE">
      <w:pPr>
        <w:spacing w:after="120" w:line="276" w:lineRule="auto"/>
        <w:jc w:val="left"/>
      </w:pPr>
      <w:r>
        <w:rPr>
          <w:rFonts w:ascii="Arial" w:hAnsi="Arial" w:cs="Arial"/>
          <w:color w:val="000000"/>
          <w:sz w:val="22"/>
        </w:rPr>
        <w:t>Bagi episod drama bersiri berdurasi 42 minit (format Avid Media Composer, deliverable broadcast HD), Editor menyemak skrip baris demi baris berbanding sequence yang telah disunting. Didapati satu adegan pendek (dialog watak sokongan menyatakan maklumat penting untuk plot seterusnya) tertinggal semasa assembling kerana klip berkenaan tersalah letak dalam folder media. Editor mengesan ketinggalan ini melalui semakan skrip dan memasukkan semula shot berkenaan pada kedudukan yang betul.</w:t>
      </w:r>
    </w:p>
    <w:p w14:paraId="0E551C21">
      <w:pPr>
        <w:spacing w:before="120" w:after="120" w:line="276" w:lineRule="auto"/>
        <w:jc w:val="left"/>
      </w:pPr>
      <w:r>
        <w:rPr>
          <w:rFonts w:ascii="Arial" w:hAnsi="Arial" w:cs="Arial"/>
          <w:b/>
          <w:color w:val="000000"/>
          <w:sz w:val="22"/>
        </w:rPr>
        <w:t>6. Prosedur Semakan Skrip Berbanding Sequence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0FC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3C3FC3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4F98F2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C4A57B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CC432B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355286E">
            <w:r>
              <w:rPr>
                <w:rFonts w:ascii="Arial" w:hAnsi="Arial" w:cs="Arial"/>
                <w:b/>
                <w:color w:val="000000"/>
                <w:sz w:val="20"/>
              </w:rPr>
              <w:t>Semakan</w:t>
            </w:r>
          </w:p>
        </w:tc>
      </w:tr>
      <w:tr w14:paraId="739C5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3B7270">
            <w:r>
              <w:rPr>
                <w:rFonts w:ascii="Arial" w:hAnsi="Arial" w:cs="Arial"/>
                <w:color w:val="000000"/>
                <w:sz w:val="20"/>
              </w:rPr>
              <w:t>1</w:t>
            </w:r>
          </w:p>
        </w:tc>
        <w:tc>
          <w:tcPr>
            <w:tcW w:w="1863" w:type="dxa"/>
            <w:tcMar>
              <w:top w:w="57" w:type="dxa"/>
              <w:left w:w="57" w:type="dxa"/>
              <w:bottom w:w="57" w:type="dxa"/>
              <w:right w:w="57" w:type="dxa"/>
            </w:tcMar>
          </w:tcPr>
          <w:p w14:paraId="0BABEB66">
            <w:r>
              <w:rPr>
                <w:rFonts w:ascii="Arial" w:hAnsi="Arial" w:cs="Arial"/>
                <w:color w:val="000000"/>
                <w:sz w:val="20"/>
              </w:rPr>
              <w:t>Sediakan salinan skrip bercetak/digital</w:t>
            </w:r>
          </w:p>
        </w:tc>
        <w:tc>
          <w:tcPr>
            <w:tcW w:w="1863" w:type="dxa"/>
            <w:tcMar>
              <w:top w:w="57" w:type="dxa"/>
              <w:left w:w="57" w:type="dxa"/>
              <w:bottom w:w="57" w:type="dxa"/>
              <w:right w:w="57" w:type="dxa"/>
            </w:tcMar>
          </w:tcPr>
          <w:p w14:paraId="47662748">
            <w:r>
              <w:rPr>
                <w:rFonts w:ascii="Arial" w:hAnsi="Arial" w:cs="Arial"/>
                <w:color w:val="000000"/>
                <w:sz w:val="20"/>
              </w:rPr>
              <w:t>Skrip projek</w:t>
            </w:r>
          </w:p>
        </w:tc>
        <w:tc>
          <w:tcPr>
            <w:tcW w:w="1863" w:type="dxa"/>
            <w:tcMar>
              <w:top w:w="57" w:type="dxa"/>
              <w:left w:w="57" w:type="dxa"/>
              <w:bottom w:w="57" w:type="dxa"/>
              <w:right w:w="57" w:type="dxa"/>
            </w:tcMar>
          </w:tcPr>
          <w:p w14:paraId="33E436BC">
            <w:r>
              <w:rPr>
                <w:rFonts w:ascii="Arial" w:hAnsi="Arial" w:cs="Arial"/>
                <w:color w:val="000000"/>
                <w:sz w:val="20"/>
              </w:rPr>
              <w:t>Rujukan semakan</w:t>
            </w:r>
          </w:p>
        </w:tc>
        <w:tc>
          <w:tcPr>
            <w:tcW w:w="1863" w:type="dxa"/>
            <w:tcMar>
              <w:top w:w="57" w:type="dxa"/>
              <w:left w:w="57" w:type="dxa"/>
              <w:bottom w:w="57" w:type="dxa"/>
              <w:right w:w="57" w:type="dxa"/>
            </w:tcMar>
          </w:tcPr>
          <w:p w14:paraId="1E589183">
            <w:r>
              <w:rPr>
                <w:rFonts w:ascii="Arial" w:hAnsi="Arial" w:cs="Arial"/>
                <w:color w:val="000000"/>
                <w:sz w:val="20"/>
              </w:rPr>
              <w:t>Editor</w:t>
            </w:r>
          </w:p>
        </w:tc>
      </w:tr>
      <w:tr w14:paraId="38288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7613ED">
            <w:r>
              <w:rPr>
                <w:rFonts w:ascii="Arial" w:hAnsi="Arial" w:cs="Arial"/>
                <w:color w:val="000000"/>
                <w:sz w:val="20"/>
              </w:rPr>
              <w:t>2</w:t>
            </w:r>
          </w:p>
        </w:tc>
        <w:tc>
          <w:tcPr>
            <w:tcW w:w="1863" w:type="dxa"/>
            <w:tcMar>
              <w:top w:w="57" w:type="dxa"/>
              <w:left w:w="57" w:type="dxa"/>
              <w:bottom w:w="57" w:type="dxa"/>
              <w:right w:w="57" w:type="dxa"/>
            </w:tcMar>
          </w:tcPr>
          <w:p w14:paraId="2D26EFB8">
            <w:r>
              <w:rPr>
                <w:rFonts w:ascii="Arial" w:hAnsi="Arial" w:cs="Arial"/>
                <w:color w:val="000000"/>
                <w:sz w:val="20"/>
              </w:rPr>
              <w:t>Pratonton sequence sambil ikuti skrip baris demi baris</w:t>
            </w:r>
          </w:p>
        </w:tc>
        <w:tc>
          <w:tcPr>
            <w:tcW w:w="1863" w:type="dxa"/>
            <w:tcMar>
              <w:top w:w="57" w:type="dxa"/>
              <w:left w:w="57" w:type="dxa"/>
              <w:bottom w:w="57" w:type="dxa"/>
              <w:right w:w="57" w:type="dxa"/>
            </w:tcMar>
          </w:tcPr>
          <w:p w14:paraId="2E84745A">
            <w:r>
              <w:rPr>
                <w:rFonts w:ascii="Arial" w:hAnsi="Arial" w:cs="Arial"/>
                <w:color w:val="000000"/>
                <w:sz w:val="20"/>
              </w:rPr>
              <w:t>NLE + skrip</w:t>
            </w:r>
          </w:p>
        </w:tc>
        <w:tc>
          <w:tcPr>
            <w:tcW w:w="1863" w:type="dxa"/>
            <w:tcMar>
              <w:top w:w="57" w:type="dxa"/>
              <w:left w:w="57" w:type="dxa"/>
              <w:bottom w:w="57" w:type="dxa"/>
              <w:right w:w="57" w:type="dxa"/>
            </w:tcMar>
          </w:tcPr>
          <w:p w14:paraId="36C15A72">
            <w:r>
              <w:rPr>
                <w:rFonts w:ascii="Arial" w:hAnsi="Arial" w:cs="Arial"/>
                <w:color w:val="000000"/>
                <w:sz w:val="20"/>
              </w:rPr>
              <w:t>Senarai percanggahan</w:t>
            </w:r>
          </w:p>
        </w:tc>
        <w:tc>
          <w:tcPr>
            <w:tcW w:w="1863" w:type="dxa"/>
            <w:tcMar>
              <w:top w:w="57" w:type="dxa"/>
              <w:left w:w="57" w:type="dxa"/>
              <w:bottom w:w="57" w:type="dxa"/>
              <w:right w:w="57" w:type="dxa"/>
            </w:tcMar>
          </w:tcPr>
          <w:p w14:paraId="5A2E677B">
            <w:r>
              <w:rPr>
                <w:rFonts w:ascii="Arial" w:hAnsi="Arial" w:cs="Arial"/>
                <w:color w:val="000000"/>
                <w:sz w:val="20"/>
              </w:rPr>
              <w:t>Editor</w:t>
            </w:r>
          </w:p>
        </w:tc>
      </w:tr>
      <w:tr w14:paraId="7AD4B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DF64B0">
            <w:r>
              <w:rPr>
                <w:rFonts w:ascii="Arial" w:hAnsi="Arial" w:cs="Arial"/>
                <w:color w:val="000000"/>
                <w:sz w:val="20"/>
              </w:rPr>
              <w:t>3</w:t>
            </w:r>
          </w:p>
        </w:tc>
        <w:tc>
          <w:tcPr>
            <w:tcW w:w="1863" w:type="dxa"/>
            <w:tcMar>
              <w:top w:w="57" w:type="dxa"/>
              <w:left w:w="57" w:type="dxa"/>
              <w:bottom w:w="57" w:type="dxa"/>
              <w:right w:w="57" w:type="dxa"/>
            </w:tcMar>
          </w:tcPr>
          <w:p w14:paraId="22920FC9">
            <w:r>
              <w:rPr>
                <w:rFonts w:ascii="Arial" w:hAnsi="Arial" w:cs="Arial"/>
                <w:color w:val="000000"/>
                <w:sz w:val="20"/>
              </w:rPr>
              <w:t>Tanda setiap dialog/aksi yang disahkan</w:t>
            </w:r>
          </w:p>
        </w:tc>
        <w:tc>
          <w:tcPr>
            <w:tcW w:w="1863" w:type="dxa"/>
            <w:tcMar>
              <w:top w:w="57" w:type="dxa"/>
              <w:left w:w="57" w:type="dxa"/>
              <w:bottom w:w="57" w:type="dxa"/>
              <w:right w:w="57" w:type="dxa"/>
            </w:tcMar>
          </w:tcPr>
          <w:p w14:paraId="27023E25">
            <w:r>
              <w:rPr>
                <w:rFonts w:ascii="Arial" w:hAnsi="Arial" w:cs="Arial"/>
                <w:color w:val="000000"/>
                <w:sz w:val="20"/>
              </w:rPr>
              <w:t>Skrip (highlight)</w:t>
            </w:r>
          </w:p>
        </w:tc>
        <w:tc>
          <w:tcPr>
            <w:tcW w:w="1863" w:type="dxa"/>
            <w:tcMar>
              <w:top w:w="57" w:type="dxa"/>
              <w:left w:w="57" w:type="dxa"/>
              <w:bottom w:w="57" w:type="dxa"/>
              <w:right w:w="57" w:type="dxa"/>
            </w:tcMar>
          </w:tcPr>
          <w:p w14:paraId="389F6749">
            <w:r>
              <w:rPr>
                <w:rFonts w:ascii="Arial" w:hAnsi="Arial" w:cs="Arial"/>
                <w:color w:val="000000"/>
                <w:sz w:val="20"/>
              </w:rPr>
              <w:t>Skrip bertanda</w:t>
            </w:r>
          </w:p>
        </w:tc>
        <w:tc>
          <w:tcPr>
            <w:tcW w:w="1863" w:type="dxa"/>
            <w:tcMar>
              <w:top w:w="57" w:type="dxa"/>
              <w:left w:w="57" w:type="dxa"/>
              <w:bottom w:w="57" w:type="dxa"/>
              <w:right w:w="57" w:type="dxa"/>
            </w:tcMar>
          </w:tcPr>
          <w:p w14:paraId="731FCB88">
            <w:r>
              <w:rPr>
                <w:rFonts w:ascii="Arial" w:hAnsi="Arial" w:cs="Arial"/>
                <w:color w:val="000000"/>
                <w:sz w:val="20"/>
              </w:rPr>
              <w:t>Editor</w:t>
            </w:r>
          </w:p>
        </w:tc>
      </w:tr>
      <w:tr w14:paraId="122A4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30F2FC">
            <w:r>
              <w:rPr>
                <w:rFonts w:ascii="Arial" w:hAnsi="Arial" w:cs="Arial"/>
                <w:color w:val="000000"/>
                <w:sz w:val="20"/>
              </w:rPr>
              <w:t>4</w:t>
            </w:r>
          </w:p>
        </w:tc>
        <w:tc>
          <w:tcPr>
            <w:tcW w:w="1863" w:type="dxa"/>
            <w:tcMar>
              <w:top w:w="57" w:type="dxa"/>
              <w:left w:w="57" w:type="dxa"/>
              <w:bottom w:w="57" w:type="dxa"/>
              <w:right w:w="57" w:type="dxa"/>
            </w:tcMar>
          </w:tcPr>
          <w:p w14:paraId="40DC3F2E">
            <w:r>
              <w:rPr>
                <w:rFonts w:ascii="Arial" w:hAnsi="Arial" w:cs="Arial"/>
                <w:color w:val="000000"/>
                <w:sz w:val="20"/>
              </w:rPr>
              <w:t>Kenal pasti bahagian tertinggal/tersalah letak/berulang</w:t>
            </w:r>
          </w:p>
        </w:tc>
        <w:tc>
          <w:tcPr>
            <w:tcW w:w="1863" w:type="dxa"/>
            <w:tcMar>
              <w:top w:w="57" w:type="dxa"/>
              <w:left w:w="57" w:type="dxa"/>
              <w:bottom w:w="57" w:type="dxa"/>
              <w:right w:w="57" w:type="dxa"/>
            </w:tcMar>
          </w:tcPr>
          <w:p w14:paraId="0BEC75D9">
            <w:r>
              <w:rPr>
                <w:rFonts w:ascii="Arial" w:hAnsi="Arial" w:cs="Arial"/>
                <w:color w:val="000000"/>
                <w:sz w:val="20"/>
              </w:rPr>
              <w:t>Nota semakan</w:t>
            </w:r>
          </w:p>
        </w:tc>
        <w:tc>
          <w:tcPr>
            <w:tcW w:w="1863" w:type="dxa"/>
            <w:tcMar>
              <w:top w:w="57" w:type="dxa"/>
              <w:left w:w="57" w:type="dxa"/>
              <w:bottom w:w="57" w:type="dxa"/>
              <w:right w:w="57" w:type="dxa"/>
            </w:tcMar>
          </w:tcPr>
          <w:p w14:paraId="2E6ADB7A">
            <w:r>
              <w:rPr>
                <w:rFonts w:ascii="Arial" w:hAnsi="Arial" w:cs="Arial"/>
                <w:color w:val="000000"/>
                <w:sz w:val="20"/>
              </w:rPr>
              <w:t>Senarai isu</w:t>
            </w:r>
          </w:p>
        </w:tc>
        <w:tc>
          <w:tcPr>
            <w:tcW w:w="1863" w:type="dxa"/>
            <w:tcMar>
              <w:top w:w="57" w:type="dxa"/>
              <w:left w:w="57" w:type="dxa"/>
              <w:bottom w:w="57" w:type="dxa"/>
              <w:right w:w="57" w:type="dxa"/>
            </w:tcMar>
          </w:tcPr>
          <w:p w14:paraId="67F4E8BD">
            <w:r>
              <w:rPr>
                <w:rFonts w:ascii="Arial" w:hAnsi="Arial" w:cs="Arial"/>
                <w:color w:val="000000"/>
                <w:sz w:val="20"/>
              </w:rPr>
              <w:t>Editor</w:t>
            </w:r>
          </w:p>
        </w:tc>
      </w:tr>
      <w:tr w14:paraId="57E8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27895A">
            <w:r>
              <w:rPr>
                <w:rFonts w:ascii="Arial" w:hAnsi="Arial" w:cs="Arial"/>
                <w:color w:val="000000"/>
                <w:sz w:val="20"/>
              </w:rPr>
              <w:t>5</w:t>
            </w:r>
          </w:p>
        </w:tc>
        <w:tc>
          <w:tcPr>
            <w:tcW w:w="1863" w:type="dxa"/>
            <w:tcMar>
              <w:top w:w="57" w:type="dxa"/>
              <w:left w:w="57" w:type="dxa"/>
              <w:bottom w:w="57" w:type="dxa"/>
              <w:right w:w="57" w:type="dxa"/>
            </w:tcMar>
          </w:tcPr>
          <w:p w14:paraId="5CCD7AAF">
            <w:r>
              <w:rPr>
                <w:rFonts w:ascii="Arial" w:hAnsi="Arial" w:cs="Arial"/>
                <w:color w:val="000000"/>
                <w:sz w:val="20"/>
              </w:rPr>
              <w:t>Baiki sequence mengikut isu yang dikenal pasti</w:t>
            </w:r>
          </w:p>
        </w:tc>
        <w:tc>
          <w:tcPr>
            <w:tcW w:w="1863" w:type="dxa"/>
            <w:tcMar>
              <w:top w:w="57" w:type="dxa"/>
              <w:left w:w="57" w:type="dxa"/>
              <w:bottom w:w="57" w:type="dxa"/>
              <w:right w:w="57" w:type="dxa"/>
            </w:tcMar>
          </w:tcPr>
          <w:p w14:paraId="6A18AB07">
            <w:r>
              <w:rPr>
                <w:rFonts w:ascii="Arial" w:hAnsi="Arial" w:cs="Arial"/>
                <w:color w:val="000000"/>
                <w:sz w:val="20"/>
              </w:rPr>
              <w:t>NLE editing tools</w:t>
            </w:r>
          </w:p>
        </w:tc>
        <w:tc>
          <w:tcPr>
            <w:tcW w:w="1863" w:type="dxa"/>
            <w:tcMar>
              <w:top w:w="57" w:type="dxa"/>
              <w:left w:w="57" w:type="dxa"/>
              <w:bottom w:w="57" w:type="dxa"/>
              <w:right w:w="57" w:type="dxa"/>
            </w:tcMar>
          </w:tcPr>
          <w:p w14:paraId="0E042700">
            <w:r>
              <w:rPr>
                <w:rFonts w:ascii="Arial" w:hAnsi="Arial" w:cs="Arial"/>
                <w:color w:val="000000"/>
                <w:sz w:val="20"/>
              </w:rPr>
              <w:t>Sequence dikemas kini</w:t>
            </w:r>
          </w:p>
        </w:tc>
        <w:tc>
          <w:tcPr>
            <w:tcW w:w="1863" w:type="dxa"/>
            <w:tcMar>
              <w:top w:w="57" w:type="dxa"/>
              <w:left w:w="57" w:type="dxa"/>
              <w:bottom w:w="57" w:type="dxa"/>
              <w:right w:w="57" w:type="dxa"/>
            </w:tcMar>
          </w:tcPr>
          <w:p w14:paraId="6C5BEA39">
            <w:r>
              <w:rPr>
                <w:rFonts w:ascii="Arial" w:hAnsi="Arial" w:cs="Arial"/>
                <w:color w:val="000000"/>
                <w:sz w:val="20"/>
              </w:rPr>
              <w:t>Editor</w:t>
            </w:r>
          </w:p>
        </w:tc>
      </w:tr>
      <w:tr w14:paraId="41C08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67E761">
            <w:r>
              <w:rPr>
                <w:rFonts w:ascii="Arial" w:hAnsi="Arial" w:cs="Arial"/>
                <w:color w:val="000000"/>
                <w:sz w:val="20"/>
              </w:rPr>
              <w:t>6</w:t>
            </w:r>
          </w:p>
        </w:tc>
        <w:tc>
          <w:tcPr>
            <w:tcW w:w="1863" w:type="dxa"/>
            <w:tcMar>
              <w:top w:w="57" w:type="dxa"/>
              <w:left w:w="57" w:type="dxa"/>
              <w:bottom w:w="57" w:type="dxa"/>
              <w:right w:w="57" w:type="dxa"/>
            </w:tcMar>
          </w:tcPr>
          <w:p w14:paraId="595A89A4">
            <w:r>
              <w:rPr>
                <w:rFonts w:ascii="Arial" w:hAnsi="Arial" w:cs="Arial"/>
                <w:color w:val="000000"/>
                <w:sz w:val="20"/>
              </w:rPr>
              <w:t>Sahkan semula sequence lengkap sepadan skrip</w:t>
            </w:r>
          </w:p>
        </w:tc>
        <w:tc>
          <w:tcPr>
            <w:tcW w:w="1863" w:type="dxa"/>
            <w:tcMar>
              <w:top w:w="57" w:type="dxa"/>
              <w:left w:w="57" w:type="dxa"/>
              <w:bottom w:w="57" w:type="dxa"/>
              <w:right w:w="57" w:type="dxa"/>
            </w:tcMar>
          </w:tcPr>
          <w:p w14:paraId="5BEB0800">
            <w:r>
              <w:rPr>
                <w:rFonts w:ascii="Arial" w:hAnsi="Arial" w:cs="Arial"/>
                <w:color w:val="000000"/>
                <w:sz w:val="20"/>
              </w:rPr>
              <w:t>Playback penuh</w:t>
            </w:r>
          </w:p>
        </w:tc>
        <w:tc>
          <w:tcPr>
            <w:tcW w:w="1863" w:type="dxa"/>
            <w:tcMar>
              <w:top w:w="57" w:type="dxa"/>
              <w:left w:w="57" w:type="dxa"/>
              <w:bottom w:w="57" w:type="dxa"/>
              <w:right w:w="57" w:type="dxa"/>
            </w:tcMar>
          </w:tcPr>
          <w:p w14:paraId="260EF62A">
            <w:r>
              <w:rPr>
                <w:rFonts w:ascii="Arial" w:hAnsi="Arial" w:cs="Arial"/>
                <w:color w:val="000000"/>
                <w:sz w:val="20"/>
              </w:rPr>
              <w:t>Pengesahan akhir</w:t>
            </w:r>
          </w:p>
        </w:tc>
        <w:tc>
          <w:tcPr>
            <w:tcW w:w="1863" w:type="dxa"/>
            <w:tcMar>
              <w:top w:w="57" w:type="dxa"/>
              <w:left w:w="57" w:type="dxa"/>
              <w:bottom w:w="57" w:type="dxa"/>
              <w:right w:w="57" w:type="dxa"/>
            </w:tcMar>
          </w:tcPr>
          <w:p w14:paraId="787F75A0">
            <w:r>
              <w:rPr>
                <w:rFonts w:ascii="Arial" w:hAnsi="Arial" w:cs="Arial"/>
                <w:color w:val="000000"/>
                <w:sz w:val="20"/>
              </w:rPr>
              <w:t>Editor/Director</w:t>
            </w:r>
          </w:p>
        </w:tc>
      </w:tr>
    </w:tbl>
    <w:p w14:paraId="20121F6F">
      <w:pPr>
        <w:spacing w:before="120" w:after="120" w:line="276" w:lineRule="auto"/>
        <w:jc w:val="left"/>
      </w:pPr>
      <w:r>
        <w:rPr>
          <w:rFonts w:ascii="Arial" w:hAnsi="Arial" w:cs="Arial"/>
          <w:b/>
          <w:color w:val="000000"/>
          <w:sz w:val="22"/>
        </w:rPr>
        <w:t>7.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A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20B5B8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98AC8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CB94F3D">
            <w:r>
              <w:rPr>
                <w:rFonts w:ascii="Arial" w:hAnsi="Arial" w:cs="Arial"/>
                <w:b/>
                <w:color w:val="000000"/>
                <w:sz w:val="20"/>
              </w:rPr>
              <w:t>Pencegahan</w:t>
            </w:r>
          </w:p>
        </w:tc>
      </w:tr>
      <w:tr w14:paraId="60AB3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F7485A">
            <w:r>
              <w:rPr>
                <w:rFonts w:ascii="Arial" w:hAnsi="Arial" w:cs="Arial"/>
                <w:color w:val="000000"/>
                <w:sz w:val="20"/>
              </w:rPr>
              <w:t>Semak skrip secara pantas tanpa teliti</w:t>
            </w:r>
          </w:p>
        </w:tc>
        <w:tc>
          <w:tcPr>
            <w:tcW w:w="3104" w:type="dxa"/>
            <w:tcMar>
              <w:top w:w="57" w:type="dxa"/>
              <w:left w:w="57" w:type="dxa"/>
              <w:bottom w:w="57" w:type="dxa"/>
              <w:right w:w="57" w:type="dxa"/>
            </w:tcMar>
          </w:tcPr>
          <w:p w14:paraId="6DCD87E2">
            <w:r>
              <w:rPr>
                <w:rFonts w:ascii="Arial" w:hAnsi="Arial" w:cs="Arial"/>
                <w:color w:val="000000"/>
                <w:sz w:val="20"/>
              </w:rPr>
              <w:t>Percanggahan terlepas pandang</w:t>
            </w:r>
          </w:p>
        </w:tc>
        <w:tc>
          <w:tcPr>
            <w:tcW w:w="3104" w:type="dxa"/>
            <w:tcMar>
              <w:top w:w="57" w:type="dxa"/>
              <w:left w:w="57" w:type="dxa"/>
              <w:bottom w:w="57" w:type="dxa"/>
              <w:right w:w="57" w:type="dxa"/>
            </w:tcMar>
          </w:tcPr>
          <w:p w14:paraId="4DB9AE2E">
            <w:r>
              <w:rPr>
                <w:rFonts w:ascii="Arial" w:hAnsi="Arial" w:cs="Arial"/>
                <w:color w:val="000000"/>
                <w:sz w:val="20"/>
              </w:rPr>
              <w:t>Semak baris demi baris secara sistematik</w:t>
            </w:r>
          </w:p>
        </w:tc>
      </w:tr>
      <w:tr w14:paraId="17866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CB71F2">
            <w:r>
              <w:rPr>
                <w:rFonts w:ascii="Arial" w:hAnsi="Arial" w:cs="Arial"/>
                <w:color w:val="000000"/>
                <w:sz w:val="20"/>
              </w:rPr>
              <w:t>Tidak tanda bahagian yang telah disahkan</w:t>
            </w:r>
          </w:p>
        </w:tc>
        <w:tc>
          <w:tcPr>
            <w:tcW w:w="3104" w:type="dxa"/>
            <w:tcMar>
              <w:top w:w="57" w:type="dxa"/>
              <w:left w:w="57" w:type="dxa"/>
              <w:bottom w:w="57" w:type="dxa"/>
              <w:right w:w="57" w:type="dxa"/>
            </w:tcMar>
          </w:tcPr>
          <w:p w14:paraId="3D0771B2">
            <w:r>
              <w:rPr>
                <w:rFonts w:ascii="Arial" w:hAnsi="Arial" w:cs="Arial"/>
                <w:color w:val="000000"/>
                <w:sz w:val="20"/>
              </w:rPr>
              <w:t>Semakan berulang/tertinggal</w:t>
            </w:r>
          </w:p>
        </w:tc>
        <w:tc>
          <w:tcPr>
            <w:tcW w:w="3104" w:type="dxa"/>
            <w:tcMar>
              <w:top w:w="57" w:type="dxa"/>
              <w:left w:w="57" w:type="dxa"/>
              <w:bottom w:w="57" w:type="dxa"/>
              <w:right w:w="57" w:type="dxa"/>
            </w:tcMar>
          </w:tcPr>
          <w:p w14:paraId="78AD58DE">
            <w:r>
              <w:rPr>
                <w:rFonts w:ascii="Arial" w:hAnsi="Arial" w:cs="Arial"/>
                <w:color w:val="000000"/>
                <w:sz w:val="20"/>
              </w:rPr>
              <w:t>Gunakan highlight/tanda pada skrip</w:t>
            </w:r>
          </w:p>
        </w:tc>
      </w:tr>
      <w:tr w14:paraId="04694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504A45">
            <w:r>
              <w:rPr>
                <w:rFonts w:ascii="Arial" w:hAnsi="Arial" w:cs="Arial"/>
                <w:color w:val="000000"/>
                <w:sz w:val="20"/>
              </w:rPr>
              <w:t>Abaikan arahan visual dalam skrip</w:t>
            </w:r>
          </w:p>
        </w:tc>
        <w:tc>
          <w:tcPr>
            <w:tcW w:w="3104" w:type="dxa"/>
            <w:tcMar>
              <w:top w:w="57" w:type="dxa"/>
              <w:left w:w="57" w:type="dxa"/>
              <w:bottom w:w="57" w:type="dxa"/>
              <w:right w:w="57" w:type="dxa"/>
            </w:tcMar>
          </w:tcPr>
          <w:p w14:paraId="5EDEC475">
            <w:r>
              <w:rPr>
                <w:rFonts w:ascii="Arial" w:hAnsi="Arial" w:cs="Arial"/>
                <w:color w:val="000000"/>
                <w:sz w:val="20"/>
              </w:rPr>
              <w:t>Kesan kreatif hilang</w:t>
            </w:r>
          </w:p>
        </w:tc>
        <w:tc>
          <w:tcPr>
            <w:tcW w:w="3104" w:type="dxa"/>
            <w:tcMar>
              <w:top w:w="57" w:type="dxa"/>
              <w:left w:w="57" w:type="dxa"/>
              <w:bottom w:w="57" w:type="dxa"/>
              <w:right w:w="57" w:type="dxa"/>
            </w:tcMar>
          </w:tcPr>
          <w:p w14:paraId="391C6A76">
            <w:r>
              <w:rPr>
                <w:rFonts w:ascii="Arial" w:hAnsi="Arial" w:cs="Arial"/>
                <w:color w:val="000000"/>
                <w:sz w:val="20"/>
              </w:rPr>
              <w:t>Semak arahan kamera, bukan dialog sahaja</w:t>
            </w:r>
          </w:p>
        </w:tc>
      </w:tr>
      <w:tr w14:paraId="0810E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E91F85">
            <w:r>
              <w:rPr>
                <w:rFonts w:ascii="Arial" w:hAnsi="Arial" w:cs="Arial"/>
                <w:color w:val="000000"/>
                <w:sz w:val="20"/>
              </w:rPr>
              <w:t>Tidak libatkan Director untuk percanggahan besar</w:t>
            </w:r>
          </w:p>
        </w:tc>
        <w:tc>
          <w:tcPr>
            <w:tcW w:w="3104" w:type="dxa"/>
            <w:tcMar>
              <w:top w:w="57" w:type="dxa"/>
              <w:left w:w="57" w:type="dxa"/>
              <w:bottom w:w="57" w:type="dxa"/>
              <w:right w:w="57" w:type="dxa"/>
            </w:tcMar>
          </w:tcPr>
          <w:p w14:paraId="7774BC6C">
            <w:r>
              <w:rPr>
                <w:rFonts w:ascii="Arial" w:hAnsi="Arial" w:cs="Arial"/>
                <w:color w:val="000000"/>
                <w:sz w:val="20"/>
              </w:rPr>
              <w:t>Keputusan sepihak berisiko</w:t>
            </w:r>
          </w:p>
        </w:tc>
        <w:tc>
          <w:tcPr>
            <w:tcW w:w="3104" w:type="dxa"/>
            <w:tcMar>
              <w:top w:w="57" w:type="dxa"/>
              <w:left w:w="57" w:type="dxa"/>
              <w:bottom w:w="57" w:type="dxa"/>
              <w:right w:w="57" w:type="dxa"/>
            </w:tcMar>
          </w:tcPr>
          <w:p w14:paraId="0FA2E651">
            <w:r>
              <w:rPr>
                <w:rFonts w:ascii="Arial" w:hAnsi="Arial" w:cs="Arial"/>
                <w:color w:val="000000"/>
                <w:sz w:val="20"/>
              </w:rPr>
              <w:t>Rujuk Director untuk isu naratif kritikal</w:t>
            </w:r>
          </w:p>
        </w:tc>
      </w:tr>
      <w:tr w14:paraId="3130F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A279DF">
            <w:r>
              <w:rPr>
                <w:rFonts w:ascii="Arial" w:hAnsi="Arial" w:cs="Arial"/>
                <w:color w:val="000000"/>
                <w:sz w:val="20"/>
              </w:rPr>
              <w:t>Tidak kemas kini skrip versi terkini</w:t>
            </w:r>
          </w:p>
        </w:tc>
        <w:tc>
          <w:tcPr>
            <w:tcW w:w="3104" w:type="dxa"/>
            <w:tcMar>
              <w:top w:w="57" w:type="dxa"/>
              <w:left w:w="57" w:type="dxa"/>
              <w:bottom w:w="57" w:type="dxa"/>
              <w:right w:w="57" w:type="dxa"/>
            </w:tcMar>
          </w:tcPr>
          <w:p w14:paraId="3328A2AA">
            <w:r>
              <w:rPr>
                <w:rFonts w:ascii="Arial" w:hAnsi="Arial" w:cs="Arial"/>
                <w:color w:val="000000"/>
                <w:sz w:val="20"/>
              </w:rPr>
              <w:t>Semakan berdasarkan versi lapuk</w:t>
            </w:r>
          </w:p>
        </w:tc>
        <w:tc>
          <w:tcPr>
            <w:tcW w:w="3104" w:type="dxa"/>
            <w:tcMar>
              <w:top w:w="57" w:type="dxa"/>
              <w:left w:w="57" w:type="dxa"/>
              <w:bottom w:w="57" w:type="dxa"/>
              <w:right w:w="57" w:type="dxa"/>
            </w:tcMar>
          </w:tcPr>
          <w:p w14:paraId="780AB37A">
            <w:r>
              <w:rPr>
                <w:rFonts w:ascii="Arial" w:hAnsi="Arial" w:cs="Arial"/>
                <w:color w:val="000000"/>
                <w:sz w:val="20"/>
              </w:rPr>
              <w:t>Sentiasa gunakan skrip versi terkini bertarikh</w:t>
            </w:r>
          </w:p>
        </w:tc>
      </w:tr>
    </w:tbl>
    <w:p w14:paraId="07A3C658">
      <w:pPr>
        <w:spacing w:before="120" w:after="120" w:line="276" w:lineRule="auto"/>
        <w:jc w:val="left"/>
      </w:pPr>
      <w:r>
        <w:rPr>
          <w:rFonts w:ascii="Arial" w:hAnsi="Arial" w:cs="Arial"/>
          <w:b/>
          <w:color w:val="000000"/>
          <w:sz w:val="22"/>
        </w:rPr>
        <w:t>8. Senarai Semak Kualiti — Semakan Skrip</w:t>
      </w:r>
    </w:p>
    <w:p w14:paraId="198A1A5C">
      <w:pPr>
        <w:pStyle w:val="15"/>
        <w:spacing w:after="40" w:line="276" w:lineRule="auto"/>
        <w:ind w:left="357" w:hanging="357"/>
        <w:jc w:val="left"/>
      </w:pPr>
      <w:r>
        <w:rPr>
          <w:rFonts w:ascii="Arial" w:hAnsi="Arial" w:cs="Arial"/>
          <w:color w:val="000000"/>
          <w:sz w:val="22"/>
        </w:rPr>
        <w:t>• ☐ Skrip versi terkini digunakan untuk semakan.</w:t>
      </w:r>
    </w:p>
    <w:p w14:paraId="2B2D6BD2">
      <w:pPr>
        <w:pStyle w:val="15"/>
        <w:spacing w:after="40" w:line="276" w:lineRule="auto"/>
        <w:ind w:left="357" w:hanging="357"/>
        <w:jc w:val="left"/>
      </w:pPr>
      <w:r>
        <w:rPr>
          <w:rFonts w:ascii="Arial" w:hAnsi="Arial" w:cs="Arial"/>
          <w:color w:val="000000"/>
          <w:sz w:val="22"/>
        </w:rPr>
        <w:t>• ☐ Setiap dialog disemak berbanding sequence.</w:t>
      </w:r>
    </w:p>
    <w:p w14:paraId="5FE5F015">
      <w:pPr>
        <w:pStyle w:val="15"/>
        <w:spacing w:after="40" w:line="276" w:lineRule="auto"/>
        <w:ind w:left="357" w:hanging="357"/>
        <w:jc w:val="left"/>
      </w:pPr>
      <w:r>
        <w:rPr>
          <w:rFonts w:ascii="Arial" w:hAnsi="Arial" w:cs="Arial"/>
          <w:color w:val="000000"/>
          <w:sz w:val="22"/>
        </w:rPr>
        <w:t>• ☐ Setiap arahan aksi/visual disemak berbanding sequence.</w:t>
      </w:r>
    </w:p>
    <w:p w14:paraId="18B9C819">
      <w:pPr>
        <w:pStyle w:val="15"/>
        <w:spacing w:after="40" w:line="276" w:lineRule="auto"/>
        <w:ind w:left="357" w:hanging="357"/>
        <w:jc w:val="left"/>
      </w:pPr>
      <w:r>
        <w:rPr>
          <w:rFonts w:ascii="Arial" w:hAnsi="Arial" w:cs="Arial"/>
          <w:color w:val="000000"/>
          <w:sz w:val="22"/>
        </w:rPr>
        <w:t>• ☐ Bahagian tertinggal dikenal pasti dan dibaiki.</w:t>
      </w:r>
    </w:p>
    <w:p w14:paraId="1AC02926">
      <w:pPr>
        <w:pStyle w:val="15"/>
        <w:spacing w:after="40" w:line="276" w:lineRule="auto"/>
        <w:ind w:left="357" w:hanging="357"/>
        <w:jc w:val="left"/>
      </w:pPr>
      <w:r>
        <w:rPr>
          <w:rFonts w:ascii="Arial" w:hAnsi="Arial" w:cs="Arial"/>
          <w:color w:val="000000"/>
          <w:sz w:val="22"/>
        </w:rPr>
        <w:t>• ☐ Bahagian tersalah letak disusun semula mengikut urutan skrip.</w:t>
      </w:r>
    </w:p>
    <w:p w14:paraId="1352B1C8">
      <w:pPr>
        <w:pStyle w:val="15"/>
        <w:spacing w:after="40" w:line="276" w:lineRule="auto"/>
        <w:ind w:left="357" w:hanging="357"/>
        <w:jc w:val="left"/>
      </w:pPr>
      <w:r>
        <w:rPr>
          <w:rFonts w:ascii="Arial" w:hAnsi="Arial" w:cs="Arial"/>
          <w:color w:val="000000"/>
          <w:sz w:val="22"/>
        </w:rPr>
        <w:t>• ☐ Bahagian berulang tidak sengaja dikenal pasti dan dibuang.</w:t>
      </w:r>
    </w:p>
    <w:p w14:paraId="4518FDDE">
      <w:pPr>
        <w:pStyle w:val="15"/>
        <w:spacing w:after="40" w:line="276" w:lineRule="auto"/>
        <w:ind w:left="357" w:hanging="357"/>
        <w:jc w:val="left"/>
      </w:pPr>
      <w:r>
        <w:rPr>
          <w:rFonts w:ascii="Arial" w:hAnsi="Arial" w:cs="Arial"/>
          <w:color w:val="000000"/>
          <w:sz w:val="22"/>
        </w:rPr>
        <w:t>• ☐ Pengesahan akhir dibuat selepas semua pembaikan selesai.</w:t>
      </w:r>
    </w:p>
    <w:p w14:paraId="6B10DD5F">
      <w:pPr>
        <w:spacing w:before="120" w:after="120" w:line="276" w:lineRule="auto"/>
        <w:jc w:val="left"/>
      </w:pPr>
      <w:r>
        <w:rPr>
          <w:rFonts w:ascii="Arial" w:hAnsi="Arial" w:cs="Arial"/>
          <w:b/>
          <w:color w:val="000000"/>
          <w:sz w:val="22"/>
        </w:rPr>
        <w:t>9. Kajian Kes Ringkas</w:t>
      </w:r>
    </w:p>
    <w:p w14:paraId="6D45E0AD">
      <w:pPr>
        <w:spacing w:after="120" w:line="276" w:lineRule="auto"/>
        <w:jc w:val="left"/>
      </w:pPr>
      <w:r>
        <w:rPr>
          <w:rFonts w:ascii="Arial" w:hAnsi="Arial" w:cs="Arial"/>
          <w:color w:val="000000"/>
          <w:sz w:val="22"/>
        </w:rPr>
        <w:t>Dalam projek iklan TV 30 saat untuk produk minuman, skrip menetapkan urutan: pembukaan (produk) → penggunaan (watak) → penutup (logo dan tagline). Semasa semakan, Editor mendapati klip penutup logo diletakkan sebelum klip penggunaan disebabkan kesilapan semasa assembling. Editor menyusun semula sequence mengikut urutan skrip asal dan mengesahkan tempoh keseluruhan kekal 30 saat tepat selepas pembaikan.</w:t>
      </w:r>
    </w:p>
    <w:p w14:paraId="5A1D9EE3">
      <w:pPr>
        <w:spacing w:before="120" w:after="120" w:line="276" w:lineRule="auto"/>
        <w:jc w:val="left"/>
      </w:pPr>
      <w:r>
        <w:rPr>
          <w:rFonts w:ascii="Arial" w:hAnsi="Arial" w:cs="Arial"/>
          <w:b/>
          <w:color w:val="000000"/>
          <w:sz w:val="22"/>
        </w:rPr>
        <w:t>10. Mengurus Perbezaan antara Skrip dan Keputusan Kreatif Semasa Penggambaran</w:t>
      </w:r>
    </w:p>
    <w:p w14:paraId="6C774C87">
      <w:pPr>
        <w:spacing w:after="120" w:line="276" w:lineRule="auto"/>
        <w:jc w:val="left"/>
      </w:pPr>
      <w:r>
        <w:rPr>
          <w:rFonts w:ascii="Arial" w:hAnsi="Arial" w:cs="Arial"/>
          <w:color w:val="000000"/>
          <w:sz w:val="22"/>
        </w:rPr>
        <w:t>Dalam amalan sebenar, sequence yang di-assemble kadangkala menyimpang sedikit daripada skrip asal disebabkan keputusan kreatif yang dibuat semasa penggambaran (contohnya Director menukar dialog di lokasi, atau pelakon melakukan improvisasi yang lebih baik daripada skrip). Dalam situasi ini, Editor tidak semestinya "membetulkan" sequence supaya sepadan 100% dengan skrip bertulis; sebaliknya, Editor perlu merujuk continuity sheet dan nota penggambaran untuk mengesahkan sama ada penyimpangan tersebut disengajakan dan diluluskan. Sebarang penyimpangan yang tidak direkod dalam continuity sheet wajar disifatkan sebagai potensi kesilapan dan dirujuk kepada Director untuk pengesahan sebelum sequence dianggap muktamad.</w:t>
      </w:r>
    </w:p>
    <w:p w14:paraId="42131DAD">
      <w:pPr>
        <w:spacing w:before="120" w:after="120" w:line="276" w:lineRule="auto"/>
        <w:jc w:val="left"/>
      </w:pPr>
      <w:r>
        <w:rPr>
          <w:rFonts w:ascii="Arial" w:hAnsi="Arial" w:cs="Arial"/>
          <w:b/>
          <w:color w:val="000000"/>
          <w:sz w:val="22"/>
        </w:rPr>
        <w:t>Rumusan</w:t>
      </w:r>
    </w:p>
    <w:p w14:paraId="0D1479D1">
      <w:pPr>
        <w:spacing w:after="120" w:line="276" w:lineRule="auto"/>
        <w:jc w:val="left"/>
      </w:pPr>
      <w:r>
        <w:rPr>
          <w:rFonts w:ascii="Arial" w:hAnsi="Arial" w:cs="Arial"/>
          <w:color w:val="000000"/>
          <w:sz w:val="22"/>
        </w:rPr>
        <w:t>Menggunakan skrip sebagai senarai semak membolehkan Editor mengesan kesilapan tertinggal, tersalah letak, atau berulang sebelum sequence dianggap sedia untuk peringkat seterusnya. Prosedur semakan yang sistematik, baris demi baris, keupayaan membezakan kesilapan sebenar daripada perubahan kreatif yang disengajakan, dan pendokumentasian percanggahan adalah penting untuk memastikan sequence akhir benar-benar mematuhi rancangan naratif projek.</w:t>
      </w:r>
    </w:p>
    <w:p w14:paraId="32D80D25">
      <w:pPr>
        <w:spacing w:before="120" w:after="120" w:line="276" w:lineRule="auto"/>
        <w:jc w:val="left"/>
      </w:pPr>
      <w:r>
        <w:rPr>
          <w:rFonts w:ascii="Arial" w:hAnsi="Arial" w:cs="Arial"/>
          <w:b/>
          <w:color w:val="000000"/>
          <w:sz w:val="22"/>
        </w:rPr>
        <w:t>11. Semakan Skrip untuk Kandungan Berbilang Bahasa</w:t>
      </w:r>
    </w:p>
    <w:p w14:paraId="748ED0E7">
      <w:pPr>
        <w:spacing w:after="120" w:line="276" w:lineRule="auto"/>
        <w:jc w:val="left"/>
      </w:pPr>
      <w:r>
        <w:rPr>
          <w:rFonts w:ascii="Arial" w:hAnsi="Arial" w:cs="Arial"/>
          <w:color w:val="000000"/>
          <w:sz w:val="22"/>
        </w:rPr>
        <w:t>Bagi projek yang mempunyai dialog berbilang bahasa (contohnya campuran Bahasa Malaysia, Inggeris, dan Mandarin dalam satu produksi tempatan), semakan skrip berbanding sequence perlu turut mengesahkan bahawa sari kata (*subtitle*) atau terjemahan yang dirancang dalam skrip induk telah dipetakan dengan betul kepada dialog yang sepadan pada timeline. Kesilapan pemetaan bahasa — contohnya sari kata Bahasa Malaysia dipaparkan semasa dialog Mandarin — hanya dapat dikesan melalui semakan teliti berbanding skrip berbilang bahasa, dan bukan sekadar mendengar audio tanpa merujuk teks bertulis.</w:t>
      </w:r>
    </w:p>
    <w:p w14:paraId="1A2ED6C4">
      <w:pPr>
        <w:spacing w:before="120" w:after="120" w:line="276" w:lineRule="auto"/>
        <w:jc w:val="left"/>
      </w:pPr>
      <w:r>
        <w:rPr>
          <w:rFonts w:ascii="Arial" w:hAnsi="Arial" w:cs="Arial"/>
          <w:b/>
          <w:color w:val="000000"/>
          <w:sz w:val="22"/>
        </w:rPr>
        <w:t>12. Menyelaraskan Semakan Skrip dengan Continuity Sheet dan DIT Sheet</w:t>
      </w:r>
    </w:p>
    <w:p w14:paraId="0C3A3D14">
      <w:pPr>
        <w:spacing w:after="120" w:line="276" w:lineRule="auto"/>
        <w:jc w:val="left"/>
      </w:pPr>
      <w:r>
        <w:rPr>
          <w:rFonts w:ascii="Arial" w:hAnsi="Arial" w:cs="Arial"/>
          <w:color w:val="000000"/>
          <w:sz w:val="22"/>
        </w:rPr>
        <w:t>Semakan skrip yang komprehensif tidak berdiri sendiri, tetapi perlu diselaraskan dengan continuity sheet (rekod kesinambungan semasa penggambaran) dan DIT (Digital Imaging Technician) sheet (rekod teknikal setiap take, termasuk metadata kamera). Apabila skrip menunjukkan satu adegan sepatutnya wujud tetapi tidak ditemui dalam sequence, Editor perlu merujuk continuity sheet untuk mengesahkan sama ada adegan tersebut memang direkodkan semasa penggambaran, atau DIT sheet untuk mengesan lokasi fail media yang mungkin tersalah letak dalam struktur folder projek. Pendekatan bersilang rujukan ini mengelakkan Editor membuat kesimpulan tergesa-gesa bahawa sesuatu bahagian "hilang" sedangkan ia mungkin hanya tersalah kategori dalam sistem fail.</w:t>
      </w:r>
    </w:p>
    <w:p w14:paraId="7CD2D58D">
      <w:pPr>
        <w:spacing w:after="120" w:line="276" w:lineRule="auto"/>
        <w:jc w:val="left"/>
      </w:pPr>
      <w:r>
        <w:rPr>
          <w:rFonts w:ascii="Arial" w:hAnsi="Arial" w:cs="Arial"/>
          <w:b/>
          <w:color w:val="000000"/>
          <w:sz w:val="22"/>
        </w:rPr>
        <w:t>Soalan Refleksi</w:t>
      </w:r>
    </w:p>
    <w:p w14:paraId="692F5EE7">
      <w:pPr>
        <w:pStyle w:val="15"/>
        <w:spacing w:after="40" w:line="276" w:lineRule="auto"/>
        <w:ind w:left="357" w:hanging="357"/>
        <w:jc w:val="left"/>
      </w:pPr>
      <w:r>
        <w:rPr>
          <w:rFonts w:ascii="Arial" w:hAnsi="Arial" w:cs="Arial"/>
          <w:color w:val="000000"/>
          <w:sz w:val="22"/>
        </w:rPr>
        <w:t>• Mengapakah semakan skrip perlu dilakukan baris demi baris dan bukan secara pantas?</w:t>
      </w:r>
    </w:p>
    <w:p w14:paraId="7CFC8E28">
      <w:pPr>
        <w:pStyle w:val="15"/>
        <w:spacing w:after="40" w:line="276" w:lineRule="auto"/>
        <w:ind w:left="357" w:hanging="357"/>
        <w:jc w:val="left"/>
      </w:pPr>
      <w:r>
        <w:rPr>
          <w:rFonts w:ascii="Arial" w:hAnsi="Arial" w:cs="Arial"/>
          <w:color w:val="000000"/>
          <w:sz w:val="22"/>
        </w:rPr>
        <w:t>• Berikan satu contoh kesan jika bahagian skrip yang berulang tidak dikesan sebelum final offline.</w:t>
      </w:r>
    </w:p>
    <w:p w14:paraId="3048D6B6">
      <w:pPr>
        <w:spacing w:before="120" w:after="120" w:line="276" w:lineRule="auto"/>
        <w:jc w:val="left"/>
      </w:pPr>
      <w:r>
        <w:rPr>
          <w:rFonts w:ascii="Arial" w:hAnsi="Arial" w:cs="Arial"/>
          <w:b/>
          <w:color w:val="000000"/>
          <w:sz w:val="24"/>
        </w:rPr>
        <w:t>Bab 4: Shooting Board</w:t>
      </w:r>
    </w:p>
    <w:p w14:paraId="3A3736EF">
      <w:pPr>
        <w:spacing w:before="120" w:after="120" w:line="276" w:lineRule="auto"/>
        <w:jc w:val="left"/>
      </w:pPr>
      <w:r>
        <w:rPr>
          <w:rFonts w:ascii="Arial" w:hAnsi="Arial" w:cs="Arial"/>
          <w:b/>
          <w:color w:val="000000"/>
          <w:sz w:val="22"/>
        </w:rPr>
        <w:t>Objektif Pembelajaran</w:t>
      </w:r>
    </w:p>
    <w:p w14:paraId="4CD2D332">
      <w:pPr>
        <w:spacing w:after="120" w:line="276" w:lineRule="auto"/>
        <w:jc w:val="left"/>
      </w:pPr>
      <w:r>
        <w:rPr>
          <w:rFonts w:ascii="Arial" w:hAnsi="Arial" w:cs="Arial"/>
          <w:color w:val="000000"/>
          <w:sz w:val="22"/>
        </w:rPr>
        <w:t>Selepas mempelajari topik ini, pelatih dapat:</w:t>
      </w:r>
    </w:p>
    <w:p w14:paraId="3BC74245">
      <w:pPr>
        <w:pStyle w:val="15"/>
        <w:spacing w:after="40" w:line="276" w:lineRule="auto"/>
        <w:ind w:left="357" w:hanging="357"/>
        <w:jc w:val="left"/>
      </w:pPr>
      <w:r>
        <w:rPr>
          <w:rFonts w:ascii="Arial" w:hAnsi="Arial" w:cs="Arial"/>
          <w:color w:val="000000"/>
          <w:sz w:val="22"/>
        </w:rPr>
        <w:t>• Mengesahkan pembaikan tidak menyimpang daripada komposisi visual asal.</w:t>
      </w:r>
    </w:p>
    <w:p w14:paraId="71663273">
      <w:pPr>
        <w:pStyle w:val="15"/>
        <w:spacing w:after="40" w:line="276" w:lineRule="auto"/>
        <w:ind w:left="357" w:hanging="357"/>
        <w:jc w:val="left"/>
      </w:pPr>
      <w:r>
        <w:rPr>
          <w:rFonts w:ascii="Arial" w:hAnsi="Arial" w:cs="Arial"/>
          <w:color w:val="000000"/>
          <w:sz w:val="22"/>
        </w:rPr>
        <w:t>• Mengenal pasti adegan kompleks yang memerlukan semakan lebih teliti.</w:t>
      </w:r>
    </w:p>
    <w:p w14:paraId="03FDB245">
      <w:pPr>
        <w:pStyle w:val="15"/>
        <w:spacing w:after="40" w:line="276" w:lineRule="auto"/>
        <w:ind w:left="357" w:hanging="357"/>
        <w:jc w:val="left"/>
      </w:pPr>
      <w:r>
        <w:rPr>
          <w:rFonts w:ascii="Arial" w:hAnsi="Arial" w:cs="Arial"/>
          <w:color w:val="000000"/>
          <w:sz w:val="22"/>
        </w:rPr>
        <w:t>• Mengaitkan shooting board dengan keputusan pertukaran/susunan semula shot.</w:t>
      </w:r>
    </w:p>
    <w:p w14:paraId="291D9FE7">
      <w:pPr>
        <w:pStyle w:val="15"/>
        <w:spacing w:after="40" w:line="276" w:lineRule="auto"/>
        <w:ind w:left="357" w:hanging="357"/>
        <w:jc w:val="left"/>
      </w:pPr>
      <w:r>
        <w:rPr>
          <w:rFonts w:ascii="Arial" w:hAnsi="Arial" w:cs="Arial"/>
          <w:color w:val="000000"/>
          <w:sz w:val="22"/>
        </w:rPr>
        <w:t>• Membezakan shooting board daripada storyboard dari segi tahap perincian teknikal.</w:t>
      </w:r>
    </w:p>
    <w:p w14:paraId="563AA717">
      <w:pPr>
        <w:pStyle w:val="15"/>
        <w:spacing w:after="40" w:line="276" w:lineRule="auto"/>
        <w:ind w:left="357" w:hanging="357"/>
        <w:jc w:val="left"/>
      </w:pPr>
      <w:r>
        <w:rPr>
          <w:rFonts w:ascii="Arial" w:hAnsi="Arial" w:cs="Arial"/>
          <w:color w:val="000000"/>
          <w:sz w:val="22"/>
        </w:rPr>
        <w:t>• Menyediakan senarai adegan berisiko tinggi untuk semakan keutamaan.</w:t>
      </w:r>
    </w:p>
    <w:p w14:paraId="5B811220">
      <w:pPr>
        <w:spacing w:before="120" w:after="120" w:line="276" w:lineRule="auto"/>
        <w:jc w:val="left"/>
      </w:pPr>
      <w:r>
        <w:rPr>
          <w:rFonts w:ascii="Arial" w:hAnsi="Arial" w:cs="Arial"/>
          <w:b/>
          <w:color w:val="000000"/>
          <w:sz w:val="22"/>
        </w:rPr>
        <w:t>1. Pengenalan</w:t>
      </w:r>
    </w:p>
    <w:p w14:paraId="051F77BB">
      <w:pPr>
        <w:spacing w:after="120" w:line="276" w:lineRule="auto"/>
        <w:jc w:val="left"/>
      </w:pPr>
      <w:r>
        <w:rPr>
          <w:rFonts w:ascii="Arial" w:hAnsi="Arial" w:cs="Arial"/>
          <w:color w:val="000000"/>
          <w:sz w:val="22"/>
        </w:rPr>
        <w:t>Shooting board (juga dikenali sebagai storyboard teknikal) ialah dokumen visual yang merangkumi lakaran/imej setiap shot bersama maklumat teknikal seperti sudut kamera, pergerakan kamera, dan kedudukan pelakon. Semasa pembaikan sequence, shooting board berfungsi sebagai rujukan pengesahan untuk memastikan sebarang perubahan yang dibuat kekal setia kepada komposisi visual yang telah dirancang oleh Director dan Director of Photography (DOP).</w:t>
      </w:r>
    </w:p>
    <w:p w14:paraId="6A671F33">
      <w:pPr>
        <w:spacing w:before="120" w:after="120" w:line="276" w:lineRule="auto"/>
        <w:jc w:val="left"/>
      </w:pPr>
      <w:r>
        <w:rPr>
          <w:rFonts w:ascii="Arial" w:hAnsi="Arial" w:cs="Arial"/>
          <w:b/>
          <w:color w:val="000000"/>
          <w:sz w:val="22"/>
        </w:rPr>
        <w:t>2. Perbezaan Shooting Board dan Storyboard</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7B1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1CED202">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4DDD83AF">
            <w:r>
              <w:rPr>
                <w:rFonts w:ascii="Arial" w:hAnsi="Arial" w:cs="Arial"/>
                <w:b/>
                <w:color w:val="000000"/>
                <w:sz w:val="20"/>
              </w:rPr>
              <w:t>Storyboard</w:t>
            </w:r>
          </w:p>
        </w:tc>
        <w:tc>
          <w:tcPr>
            <w:tcW w:w="3104" w:type="dxa"/>
            <w:shd w:val="clear" w:color="auto" w:fill="D9D9D9"/>
            <w:tcMar>
              <w:top w:w="57" w:type="dxa"/>
              <w:left w:w="57" w:type="dxa"/>
              <w:bottom w:w="57" w:type="dxa"/>
              <w:right w:w="57" w:type="dxa"/>
            </w:tcMar>
          </w:tcPr>
          <w:p w14:paraId="68DDBA61">
            <w:r>
              <w:rPr>
                <w:rFonts w:ascii="Arial" w:hAnsi="Arial" w:cs="Arial"/>
                <w:b/>
                <w:color w:val="000000"/>
                <w:sz w:val="20"/>
              </w:rPr>
              <w:t>Shooting Board</w:t>
            </w:r>
          </w:p>
        </w:tc>
      </w:tr>
      <w:tr w14:paraId="1F6B7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4C784">
            <w:r>
              <w:rPr>
                <w:rFonts w:ascii="Arial" w:hAnsi="Arial" w:cs="Arial"/>
                <w:color w:val="000000"/>
                <w:sz w:val="20"/>
              </w:rPr>
              <w:t>Tujuan utama</w:t>
            </w:r>
          </w:p>
        </w:tc>
        <w:tc>
          <w:tcPr>
            <w:tcW w:w="3104" w:type="dxa"/>
            <w:tcMar>
              <w:top w:w="57" w:type="dxa"/>
              <w:left w:w="57" w:type="dxa"/>
              <w:bottom w:w="57" w:type="dxa"/>
              <w:right w:w="57" w:type="dxa"/>
            </w:tcMar>
          </w:tcPr>
          <w:p w14:paraId="2D446487">
            <w:r>
              <w:rPr>
                <w:rFonts w:ascii="Arial" w:hAnsi="Arial" w:cs="Arial"/>
                <w:color w:val="000000"/>
                <w:sz w:val="20"/>
              </w:rPr>
              <w:t>Visualisasi naratif keseluruhan</w:t>
            </w:r>
          </w:p>
        </w:tc>
        <w:tc>
          <w:tcPr>
            <w:tcW w:w="3104" w:type="dxa"/>
            <w:tcMar>
              <w:top w:w="57" w:type="dxa"/>
              <w:left w:w="57" w:type="dxa"/>
              <w:bottom w:w="57" w:type="dxa"/>
              <w:right w:w="57" w:type="dxa"/>
            </w:tcMar>
          </w:tcPr>
          <w:p w14:paraId="1570245E">
            <w:r>
              <w:rPr>
                <w:rFonts w:ascii="Arial" w:hAnsi="Arial" w:cs="Arial"/>
                <w:color w:val="000000"/>
                <w:sz w:val="20"/>
              </w:rPr>
              <w:t>Panduan teknikal pengambilan gambar</w:t>
            </w:r>
          </w:p>
        </w:tc>
      </w:tr>
      <w:tr w14:paraId="046CA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D19673">
            <w:r>
              <w:rPr>
                <w:rFonts w:ascii="Arial" w:hAnsi="Arial" w:cs="Arial"/>
                <w:color w:val="000000"/>
                <w:sz w:val="20"/>
              </w:rPr>
              <w:t>Perincian</w:t>
            </w:r>
          </w:p>
        </w:tc>
        <w:tc>
          <w:tcPr>
            <w:tcW w:w="3104" w:type="dxa"/>
            <w:tcMar>
              <w:top w:w="57" w:type="dxa"/>
              <w:left w:w="57" w:type="dxa"/>
              <w:bottom w:w="57" w:type="dxa"/>
              <w:right w:w="57" w:type="dxa"/>
            </w:tcMar>
          </w:tcPr>
          <w:p w14:paraId="2C956FE3">
            <w:r>
              <w:rPr>
                <w:rFonts w:ascii="Arial" w:hAnsi="Arial" w:cs="Arial"/>
                <w:color w:val="000000"/>
                <w:sz w:val="20"/>
              </w:rPr>
              <w:t>Lakaran umum adegan</w:t>
            </w:r>
          </w:p>
        </w:tc>
        <w:tc>
          <w:tcPr>
            <w:tcW w:w="3104" w:type="dxa"/>
            <w:tcMar>
              <w:top w:w="57" w:type="dxa"/>
              <w:left w:w="57" w:type="dxa"/>
              <w:bottom w:w="57" w:type="dxa"/>
              <w:right w:w="57" w:type="dxa"/>
            </w:tcMar>
          </w:tcPr>
          <w:p w14:paraId="1A32722E">
            <w:r>
              <w:rPr>
                <w:rFonts w:ascii="Arial" w:hAnsi="Arial" w:cs="Arial"/>
                <w:color w:val="000000"/>
                <w:sz w:val="20"/>
              </w:rPr>
              <w:t>Sudut kamera, lens, pergerakan terperinci</w:t>
            </w:r>
          </w:p>
        </w:tc>
      </w:tr>
      <w:tr w14:paraId="33071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977537">
            <w:r>
              <w:rPr>
                <w:rFonts w:ascii="Arial" w:hAnsi="Arial" w:cs="Arial"/>
                <w:color w:val="000000"/>
                <w:sz w:val="20"/>
              </w:rPr>
              <w:t>Pengguna utama</w:t>
            </w:r>
          </w:p>
        </w:tc>
        <w:tc>
          <w:tcPr>
            <w:tcW w:w="3104" w:type="dxa"/>
            <w:tcMar>
              <w:top w:w="57" w:type="dxa"/>
              <w:left w:w="57" w:type="dxa"/>
              <w:bottom w:w="57" w:type="dxa"/>
              <w:right w:w="57" w:type="dxa"/>
            </w:tcMar>
          </w:tcPr>
          <w:p w14:paraId="38712846">
            <w:r>
              <w:rPr>
                <w:rFonts w:ascii="Arial" w:hAnsi="Arial" w:cs="Arial"/>
                <w:color w:val="000000"/>
                <w:sz w:val="20"/>
              </w:rPr>
              <w:t>Director, penulis skrip</w:t>
            </w:r>
          </w:p>
        </w:tc>
        <w:tc>
          <w:tcPr>
            <w:tcW w:w="3104" w:type="dxa"/>
            <w:tcMar>
              <w:top w:w="57" w:type="dxa"/>
              <w:left w:w="57" w:type="dxa"/>
              <w:bottom w:w="57" w:type="dxa"/>
              <w:right w:w="57" w:type="dxa"/>
            </w:tcMar>
          </w:tcPr>
          <w:p w14:paraId="60CADED2">
            <w:r>
              <w:rPr>
                <w:rFonts w:ascii="Arial" w:hAnsi="Arial" w:cs="Arial"/>
                <w:color w:val="000000"/>
                <w:sz w:val="20"/>
              </w:rPr>
              <w:t>DOP, Camera operator, Editor</w:t>
            </w:r>
          </w:p>
        </w:tc>
      </w:tr>
      <w:tr w14:paraId="65901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9E3BD0">
            <w:r>
              <w:rPr>
                <w:rFonts w:ascii="Arial" w:hAnsi="Arial" w:cs="Arial"/>
                <w:color w:val="000000"/>
                <w:sz w:val="20"/>
              </w:rPr>
              <w:t>Kegunaan semasa pembaikan</w:t>
            </w:r>
          </w:p>
        </w:tc>
        <w:tc>
          <w:tcPr>
            <w:tcW w:w="3104" w:type="dxa"/>
            <w:tcMar>
              <w:top w:w="57" w:type="dxa"/>
              <w:left w:w="57" w:type="dxa"/>
              <w:bottom w:w="57" w:type="dxa"/>
              <w:right w:w="57" w:type="dxa"/>
            </w:tcMar>
          </w:tcPr>
          <w:p w14:paraId="3801DEFC">
            <w:r>
              <w:rPr>
                <w:rFonts w:ascii="Arial" w:hAnsi="Arial" w:cs="Arial"/>
                <w:color w:val="000000"/>
                <w:sz w:val="20"/>
              </w:rPr>
              <w:t>Rujukan naratif</w:t>
            </w:r>
          </w:p>
        </w:tc>
        <w:tc>
          <w:tcPr>
            <w:tcW w:w="3104" w:type="dxa"/>
            <w:tcMar>
              <w:top w:w="57" w:type="dxa"/>
              <w:left w:w="57" w:type="dxa"/>
              <w:bottom w:w="57" w:type="dxa"/>
              <w:right w:w="57" w:type="dxa"/>
            </w:tcMar>
          </w:tcPr>
          <w:p w14:paraId="61513441">
            <w:r>
              <w:rPr>
                <w:rFonts w:ascii="Arial" w:hAnsi="Arial" w:cs="Arial"/>
                <w:color w:val="000000"/>
                <w:sz w:val="20"/>
              </w:rPr>
              <w:t>Pengesahan komposisi visual</w:t>
            </w:r>
          </w:p>
        </w:tc>
      </w:tr>
    </w:tbl>
    <w:p w14:paraId="3311ECCF">
      <w:pPr>
        <w:spacing w:before="120" w:after="120" w:line="276" w:lineRule="auto"/>
        <w:jc w:val="left"/>
      </w:pPr>
      <w:r>
        <w:rPr>
          <w:rFonts w:ascii="Arial" w:hAnsi="Arial" w:cs="Arial"/>
          <w:b/>
          <w:color w:val="000000"/>
          <w:sz w:val="22"/>
        </w:rPr>
        <w:t>3. Fungsi Pengesahan</w:t>
      </w:r>
    </w:p>
    <w:p w14:paraId="5E146CB4">
      <w:pPr>
        <w:spacing w:after="120" w:line="276" w:lineRule="auto"/>
        <w:jc w:val="left"/>
      </w:pPr>
      <w:r>
        <w:rPr>
          <w:rFonts w:ascii="Arial" w:hAnsi="Arial" w:cs="Arial"/>
          <w:color w:val="000000"/>
          <w:sz w:val="22"/>
        </w:rPr>
        <w:t>Shooting board digunakan untuk mengesahkan bahawa pembaikan yang dibuat (contohnya pertukaran shot atau susunan semula) tidak menyimpang daripada komposisi visual yang telah dirancang asal, terutamanya bagi elemen seperti sudut kamera, arah pergerakan (*screen direction*), dan kedudukan pelakon dalam frame.</w:t>
      </w:r>
    </w:p>
    <w:p w14:paraId="64B26A52">
      <w:pPr>
        <w:spacing w:before="120" w:after="120" w:line="276" w:lineRule="auto"/>
        <w:jc w:val="left"/>
      </w:pPr>
      <w:r>
        <w:rPr>
          <w:rFonts w:ascii="Arial" w:hAnsi="Arial" w:cs="Arial"/>
          <w:b/>
          <w:color w:val="000000"/>
          <w:sz w:val="22"/>
        </w:rPr>
        <w:t>4. Kategori Adegan Berisiko Tinggi untuk Penyimpangan Visual</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C24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A40617B">
            <w:r>
              <w:rPr>
                <w:rFonts w:ascii="Arial" w:hAnsi="Arial" w:cs="Arial"/>
                <w:b/>
                <w:color w:val="000000"/>
                <w:sz w:val="20"/>
              </w:rPr>
              <w:t>Kategori Adegan</w:t>
            </w:r>
          </w:p>
        </w:tc>
        <w:tc>
          <w:tcPr>
            <w:tcW w:w="3104" w:type="dxa"/>
            <w:shd w:val="clear" w:color="auto" w:fill="D9D9D9"/>
            <w:tcMar>
              <w:top w:w="57" w:type="dxa"/>
              <w:left w:w="57" w:type="dxa"/>
              <w:bottom w:w="57" w:type="dxa"/>
              <w:right w:w="57" w:type="dxa"/>
            </w:tcMar>
          </w:tcPr>
          <w:p w14:paraId="5C74C8B4">
            <w:r>
              <w:rPr>
                <w:rFonts w:ascii="Arial" w:hAnsi="Arial" w:cs="Arial"/>
                <w:b/>
                <w:color w:val="000000"/>
                <w:sz w:val="20"/>
              </w:rPr>
              <w:t>Sebab Berisiko</w:t>
            </w:r>
          </w:p>
        </w:tc>
        <w:tc>
          <w:tcPr>
            <w:tcW w:w="3104" w:type="dxa"/>
            <w:shd w:val="clear" w:color="auto" w:fill="D9D9D9"/>
            <w:tcMar>
              <w:top w:w="57" w:type="dxa"/>
              <w:left w:w="57" w:type="dxa"/>
              <w:bottom w:w="57" w:type="dxa"/>
              <w:right w:w="57" w:type="dxa"/>
            </w:tcMar>
          </w:tcPr>
          <w:p w14:paraId="714302AA">
            <w:r>
              <w:rPr>
                <w:rFonts w:ascii="Arial" w:hAnsi="Arial" w:cs="Arial"/>
                <w:b/>
                <w:color w:val="000000"/>
                <w:sz w:val="20"/>
              </w:rPr>
              <w:t>Elemen Perlu Disemak</w:t>
            </w:r>
          </w:p>
        </w:tc>
      </w:tr>
      <w:tr w14:paraId="0EB83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1927A0">
            <w:r>
              <w:rPr>
                <w:rFonts w:ascii="Arial" w:hAnsi="Arial" w:cs="Arial"/>
                <w:color w:val="000000"/>
                <w:sz w:val="20"/>
              </w:rPr>
              <w:t>Pergerakan kamera kompleks (crane, dolly)</w:t>
            </w:r>
          </w:p>
        </w:tc>
        <w:tc>
          <w:tcPr>
            <w:tcW w:w="3104" w:type="dxa"/>
            <w:tcMar>
              <w:top w:w="57" w:type="dxa"/>
              <w:left w:w="57" w:type="dxa"/>
              <w:bottom w:w="57" w:type="dxa"/>
              <w:right w:w="57" w:type="dxa"/>
            </w:tcMar>
          </w:tcPr>
          <w:p w14:paraId="41484999">
            <w:r>
              <w:rPr>
                <w:rFonts w:ascii="Arial" w:hAnsi="Arial" w:cs="Arial"/>
                <w:color w:val="000000"/>
                <w:sz w:val="20"/>
              </w:rPr>
              <w:t>Sukar dipadankan jika susunan diubah</w:t>
            </w:r>
          </w:p>
        </w:tc>
        <w:tc>
          <w:tcPr>
            <w:tcW w:w="3104" w:type="dxa"/>
            <w:tcMar>
              <w:top w:w="57" w:type="dxa"/>
              <w:left w:w="57" w:type="dxa"/>
              <w:bottom w:w="57" w:type="dxa"/>
              <w:right w:w="57" w:type="dxa"/>
            </w:tcMar>
          </w:tcPr>
          <w:p w14:paraId="4CDB82CE">
            <w:r>
              <w:rPr>
                <w:rFonts w:ascii="Arial" w:hAnsi="Arial" w:cs="Arial"/>
                <w:color w:val="000000"/>
                <w:sz w:val="20"/>
              </w:rPr>
              <w:t>Arah dan kelajuan pergerakan</w:t>
            </w:r>
          </w:p>
        </w:tc>
      </w:tr>
      <w:tr w14:paraId="73968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1B2FB">
            <w:r>
              <w:rPr>
                <w:rFonts w:ascii="Arial" w:hAnsi="Arial" w:cs="Arial"/>
                <w:color w:val="000000"/>
                <w:sz w:val="20"/>
              </w:rPr>
              <w:t>Aksi berbilang pelakon</w:t>
            </w:r>
          </w:p>
        </w:tc>
        <w:tc>
          <w:tcPr>
            <w:tcW w:w="3104" w:type="dxa"/>
            <w:tcMar>
              <w:top w:w="57" w:type="dxa"/>
              <w:left w:w="57" w:type="dxa"/>
              <w:bottom w:w="57" w:type="dxa"/>
              <w:right w:w="57" w:type="dxa"/>
            </w:tcMar>
          </w:tcPr>
          <w:p w14:paraId="280C84D5">
            <w:r>
              <w:rPr>
                <w:rFonts w:ascii="Arial" w:hAnsi="Arial" w:cs="Arial"/>
                <w:color w:val="000000"/>
                <w:sz w:val="20"/>
              </w:rPr>
              <w:t>Kedudukan mudah tidak konsisten</w:t>
            </w:r>
          </w:p>
        </w:tc>
        <w:tc>
          <w:tcPr>
            <w:tcW w:w="3104" w:type="dxa"/>
            <w:tcMar>
              <w:top w:w="57" w:type="dxa"/>
              <w:left w:w="57" w:type="dxa"/>
              <w:bottom w:w="57" w:type="dxa"/>
              <w:right w:w="57" w:type="dxa"/>
            </w:tcMar>
          </w:tcPr>
          <w:p w14:paraId="24C46074">
            <w:r>
              <w:rPr>
                <w:rFonts w:ascii="Arial" w:hAnsi="Arial" w:cs="Arial"/>
                <w:color w:val="000000"/>
                <w:sz w:val="20"/>
              </w:rPr>
              <w:t>Screen direction, eyeline match</w:t>
            </w:r>
          </w:p>
        </w:tc>
      </w:tr>
      <w:tr w14:paraId="5F64F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0633C5">
            <w:r>
              <w:rPr>
                <w:rFonts w:ascii="Arial" w:hAnsi="Arial" w:cs="Arial"/>
                <w:color w:val="000000"/>
                <w:sz w:val="20"/>
              </w:rPr>
              <w:t>Adegan aksi/pertarungan</w:t>
            </w:r>
          </w:p>
        </w:tc>
        <w:tc>
          <w:tcPr>
            <w:tcW w:w="3104" w:type="dxa"/>
            <w:tcMar>
              <w:top w:w="57" w:type="dxa"/>
              <w:left w:w="57" w:type="dxa"/>
              <w:bottom w:w="57" w:type="dxa"/>
              <w:right w:w="57" w:type="dxa"/>
            </w:tcMar>
          </w:tcPr>
          <w:p w14:paraId="07230E36">
            <w:r>
              <w:rPr>
                <w:rFonts w:ascii="Arial" w:hAnsi="Arial" w:cs="Arial"/>
                <w:color w:val="000000"/>
                <w:sz w:val="20"/>
              </w:rPr>
              <w:t>Susunan shot kritikal untuk kejelasan</w:t>
            </w:r>
          </w:p>
        </w:tc>
        <w:tc>
          <w:tcPr>
            <w:tcW w:w="3104" w:type="dxa"/>
            <w:tcMar>
              <w:top w:w="57" w:type="dxa"/>
              <w:left w:w="57" w:type="dxa"/>
              <w:bottom w:w="57" w:type="dxa"/>
              <w:right w:w="57" w:type="dxa"/>
            </w:tcMar>
          </w:tcPr>
          <w:p w14:paraId="0859DBC9">
            <w:r>
              <w:rPr>
                <w:rFonts w:ascii="Arial" w:hAnsi="Arial" w:cs="Arial"/>
                <w:color w:val="000000"/>
                <w:sz w:val="20"/>
              </w:rPr>
              <w:t>Urutan pukulan/pergerakan</w:t>
            </w:r>
          </w:p>
        </w:tc>
      </w:tr>
      <w:tr w14:paraId="0E5A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FD08CA">
            <w:r>
              <w:rPr>
                <w:rFonts w:ascii="Arial" w:hAnsi="Arial" w:cs="Arial"/>
                <w:color w:val="000000"/>
                <w:sz w:val="20"/>
              </w:rPr>
              <w:t>Adegan dialog bersilang (*cross-cutting*)</w:t>
            </w:r>
          </w:p>
        </w:tc>
        <w:tc>
          <w:tcPr>
            <w:tcW w:w="3104" w:type="dxa"/>
            <w:tcMar>
              <w:top w:w="57" w:type="dxa"/>
              <w:left w:w="57" w:type="dxa"/>
              <w:bottom w:w="57" w:type="dxa"/>
              <w:right w:w="57" w:type="dxa"/>
            </w:tcMar>
          </w:tcPr>
          <w:p w14:paraId="6CBDB4FC">
            <w:r>
              <w:rPr>
                <w:rFonts w:ascii="Arial" w:hAnsi="Arial" w:cs="Arial"/>
                <w:color w:val="000000"/>
                <w:sz w:val="20"/>
              </w:rPr>
              <w:t>Salah susun jejaskan continuity mata</w:t>
            </w:r>
          </w:p>
        </w:tc>
        <w:tc>
          <w:tcPr>
            <w:tcW w:w="3104" w:type="dxa"/>
            <w:tcMar>
              <w:top w:w="57" w:type="dxa"/>
              <w:left w:w="57" w:type="dxa"/>
              <w:bottom w:w="57" w:type="dxa"/>
              <w:right w:w="57" w:type="dxa"/>
            </w:tcMar>
          </w:tcPr>
          <w:p w14:paraId="52AAD781">
            <w:r>
              <w:rPr>
                <w:rFonts w:ascii="Arial" w:hAnsi="Arial" w:cs="Arial"/>
                <w:color w:val="000000"/>
                <w:sz w:val="20"/>
              </w:rPr>
              <w:t>Arah pandangan (*eyeline*)</w:t>
            </w:r>
          </w:p>
        </w:tc>
      </w:tr>
    </w:tbl>
    <w:p w14:paraId="2D4A7104">
      <w:pPr>
        <w:spacing w:before="120" w:after="120" w:line="276" w:lineRule="auto"/>
        <w:jc w:val="left"/>
      </w:pPr>
      <w:r>
        <w:rPr>
          <w:rFonts w:ascii="Arial" w:hAnsi="Arial" w:cs="Arial"/>
          <w:b/>
          <w:color w:val="000000"/>
          <w:sz w:val="22"/>
        </w:rPr>
        <w:t>5. Contoh Studio: Adegan Kompleks dalam Drama Aksi</w:t>
      </w:r>
    </w:p>
    <w:p w14:paraId="1114D05E">
      <w:pPr>
        <w:spacing w:after="120" w:line="276" w:lineRule="auto"/>
        <w:jc w:val="left"/>
      </w:pPr>
      <w:r>
        <w:rPr>
          <w:rFonts w:ascii="Arial" w:hAnsi="Arial" w:cs="Arial"/>
          <w:color w:val="000000"/>
          <w:sz w:val="22"/>
        </w:rPr>
        <w:t>Dalam adegan pertarungan bagi drama aksi (format Sony Vegas, 1080p 50fps untuk slow-motion), Editor perlu menukar susunan dua shot bagi memperbaiki tempo aksi semasa pembaikan. Sebelum membuat perubahan, Editor merujuk shooting board yang menetapkan arah pergerakan kamera (kiri ke kanan) bagi setiap shot pertarungan. Pertukaran susunan yang dicadangkan pada mulanya akan menyebabkan arah pergerakan kelihatan berlawanan (jump cut arah), justeru Editor memilih untuk menambah satu cutaway pendek sebagai peralihan bagi mengekalkan kesinambungan visual, selaras dengan shooting board asal.</w:t>
      </w:r>
    </w:p>
    <w:p w14:paraId="6F60563E">
      <w:pPr>
        <w:spacing w:before="120" w:after="120" w:line="276" w:lineRule="auto"/>
        <w:jc w:val="left"/>
      </w:pPr>
      <w:r>
        <w:rPr>
          <w:rFonts w:ascii="Arial" w:hAnsi="Arial" w:cs="Arial"/>
          <w:b/>
          <w:color w:val="000000"/>
          <w:sz w:val="22"/>
        </w:rPr>
        <w:t>6. Prosedur Pengesahan Berbanding Shooting Board</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38D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9312BD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26A2C7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05AD79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30EE9A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3E5839">
            <w:r>
              <w:rPr>
                <w:rFonts w:ascii="Arial" w:hAnsi="Arial" w:cs="Arial"/>
                <w:b/>
                <w:color w:val="000000"/>
                <w:sz w:val="20"/>
              </w:rPr>
              <w:t>Semakan</w:t>
            </w:r>
          </w:p>
        </w:tc>
      </w:tr>
      <w:tr w14:paraId="110B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9B1A1B">
            <w:r>
              <w:rPr>
                <w:rFonts w:ascii="Arial" w:hAnsi="Arial" w:cs="Arial"/>
                <w:color w:val="000000"/>
                <w:sz w:val="20"/>
              </w:rPr>
              <w:t>1</w:t>
            </w:r>
          </w:p>
        </w:tc>
        <w:tc>
          <w:tcPr>
            <w:tcW w:w="1863" w:type="dxa"/>
            <w:tcMar>
              <w:top w:w="57" w:type="dxa"/>
              <w:left w:w="57" w:type="dxa"/>
              <w:bottom w:w="57" w:type="dxa"/>
              <w:right w:w="57" w:type="dxa"/>
            </w:tcMar>
          </w:tcPr>
          <w:p w14:paraId="373C2C6C">
            <w:r>
              <w:rPr>
                <w:rFonts w:ascii="Arial" w:hAnsi="Arial" w:cs="Arial"/>
                <w:color w:val="000000"/>
                <w:sz w:val="20"/>
              </w:rPr>
              <w:t>Kumpul shooting board bagi adegan berkenaan</w:t>
            </w:r>
          </w:p>
        </w:tc>
        <w:tc>
          <w:tcPr>
            <w:tcW w:w="1863" w:type="dxa"/>
            <w:tcMar>
              <w:top w:w="57" w:type="dxa"/>
              <w:left w:w="57" w:type="dxa"/>
              <w:bottom w:w="57" w:type="dxa"/>
              <w:right w:w="57" w:type="dxa"/>
            </w:tcMar>
          </w:tcPr>
          <w:p w14:paraId="5D3899EA">
            <w:r>
              <w:rPr>
                <w:rFonts w:ascii="Arial" w:hAnsi="Arial" w:cs="Arial"/>
                <w:color w:val="000000"/>
                <w:sz w:val="20"/>
              </w:rPr>
              <w:t>Dokumen shooting board</w:t>
            </w:r>
          </w:p>
        </w:tc>
        <w:tc>
          <w:tcPr>
            <w:tcW w:w="1863" w:type="dxa"/>
            <w:tcMar>
              <w:top w:w="57" w:type="dxa"/>
              <w:left w:w="57" w:type="dxa"/>
              <w:bottom w:w="57" w:type="dxa"/>
              <w:right w:w="57" w:type="dxa"/>
            </w:tcMar>
          </w:tcPr>
          <w:p w14:paraId="2AF24991">
            <w:r>
              <w:rPr>
                <w:rFonts w:ascii="Arial" w:hAnsi="Arial" w:cs="Arial"/>
                <w:color w:val="000000"/>
                <w:sz w:val="20"/>
              </w:rPr>
              <w:t>Rujukan visual</w:t>
            </w:r>
          </w:p>
        </w:tc>
        <w:tc>
          <w:tcPr>
            <w:tcW w:w="1863" w:type="dxa"/>
            <w:tcMar>
              <w:top w:w="57" w:type="dxa"/>
              <w:left w:w="57" w:type="dxa"/>
              <w:bottom w:w="57" w:type="dxa"/>
              <w:right w:w="57" w:type="dxa"/>
            </w:tcMar>
          </w:tcPr>
          <w:p w14:paraId="17E2FFF8">
            <w:r>
              <w:rPr>
                <w:rFonts w:ascii="Arial" w:hAnsi="Arial" w:cs="Arial"/>
                <w:color w:val="000000"/>
                <w:sz w:val="20"/>
              </w:rPr>
              <w:t>Editor</w:t>
            </w:r>
          </w:p>
        </w:tc>
      </w:tr>
      <w:tr w14:paraId="3F982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3E11E3">
            <w:r>
              <w:rPr>
                <w:rFonts w:ascii="Arial" w:hAnsi="Arial" w:cs="Arial"/>
                <w:color w:val="000000"/>
                <w:sz w:val="20"/>
              </w:rPr>
              <w:t>2</w:t>
            </w:r>
          </w:p>
        </w:tc>
        <w:tc>
          <w:tcPr>
            <w:tcW w:w="1863" w:type="dxa"/>
            <w:tcMar>
              <w:top w:w="57" w:type="dxa"/>
              <w:left w:w="57" w:type="dxa"/>
              <w:bottom w:w="57" w:type="dxa"/>
              <w:right w:w="57" w:type="dxa"/>
            </w:tcMar>
          </w:tcPr>
          <w:p w14:paraId="4B60CC96">
            <w:r>
              <w:rPr>
                <w:rFonts w:ascii="Arial" w:hAnsi="Arial" w:cs="Arial"/>
                <w:color w:val="000000"/>
                <w:sz w:val="20"/>
              </w:rPr>
              <w:t>Kenal pasti adegan kompleks berisiko tinggi</w:t>
            </w:r>
          </w:p>
        </w:tc>
        <w:tc>
          <w:tcPr>
            <w:tcW w:w="1863" w:type="dxa"/>
            <w:tcMar>
              <w:top w:w="57" w:type="dxa"/>
              <w:left w:w="57" w:type="dxa"/>
              <w:bottom w:w="57" w:type="dxa"/>
              <w:right w:w="57" w:type="dxa"/>
            </w:tcMar>
          </w:tcPr>
          <w:p w14:paraId="3FF3D498">
            <w:r>
              <w:rPr>
                <w:rFonts w:ascii="Arial" w:hAnsi="Arial" w:cs="Arial"/>
                <w:color w:val="000000"/>
                <w:sz w:val="20"/>
              </w:rPr>
              <w:t>Senarai kategori risiko</w:t>
            </w:r>
          </w:p>
        </w:tc>
        <w:tc>
          <w:tcPr>
            <w:tcW w:w="1863" w:type="dxa"/>
            <w:tcMar>
              <w:top w:w="57" w:type="dxa"/>
              <w:left w:w="57" w:type="dxa"/>
              <w:bottom w:w="57" w:type="dxa"/>
              <w:right w:w="57" w:type="dxa"/>
            </w:tcMar>
          </w:tcPr>
          <w:p w14:paraId="511E0857">
            <w:r>
              <w:rPr>
                <w:rFonts w:ascii="Arial" w:hAnsi="Arial" w:cs="Arial"/>
                <w:color w:val="000000"/>
                <w:sz w:val="20"/>
              </w:rPr>
              <w:t>Senarai adegan disemak</w:t>
            </w:r>
          </w:p>
        </w:tc>
        <w:tc>
          <w:tcPr>
            <w:tcW w:w="1863" w:type="dxa"/>
            <w:tcMar>
              <w:top w:w="57" w:type="dxa"/>
              <w:left w:w="57" w:type="dxa"/>
              <w:bottom w:w="57" w:type="dxa"/>
              <w:right w:w="57" w:type="dxa"/>
            </w:tcMar>
          </w:tcPr>
          <w:p w14:paraId="48BEBEF1">
            <w:r>
              <w:rPr>
                <w:rFonts w:ascii="Arial" w:hAnsi="Arial" w:cs="Arial"/>
                <w:color w:val="000000"/>
                <w:sz w:val="20"/>
              </w:rPr>
              <w:t>Editor</w:t>
            </w:r>
          </w:p>
        </w:tc>
      </w:tr>
      <w:tr w14:paraId="580A5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A9B9CF">
            <w:r>
              <w:rPr>
                <w:rFonts w:ascii="Arial" w:hAnsi="Arial" w:cs="Arial"/>
                <w:color w:val="000000"/>
                <w:sz w:val="20"/>
              </w:rPr>
              <w:t>3</w:t>
            </w:r>
          </w:p>
        </w:tc>
        <w:tc>
          <w:tcPr>
            <w:tcW w:w="1863" w:type="dxa"/>
            <w:tcMar>
              <w:top w:w="57" w:type="dxa"/>
              <w:left w:w="57" w:type="dxa"/>
              <w:bottom w:w="57" w:type="dxa"/>
              <w:right w:w="57" w:type="dxa"/>
            </w:tcMar>
          </w:tcPr>
          <w:p w14:paraId="7607F5A0">
            <w:r>
              <w:rPr>
                <w:rFonts w:ascii="Arial" w:hAnsi="Arial" w:cs="Arial"/>
                <w:color w:val="000000"/>
                <w:sz w:val="20"/>
              </w:rPr>
              <w:t>Bandingkan sequence semasa dengan lakaran shooting board</w:t>
            </w:r>
          </w:p>
        </w:tc>
        <w:tc>
          <w:tcPr>
            <w:tcW w:w="1863" w:type="dxa"/>
            <w:tcMar>
              <w:top w:w="57" w:type="dxa"/>
              <w:left w:w="57" w:type="dxa"/>
              <w:bottom w:w="57" w:type="dxa"/>
              <w:right w:w="57" w:type="dxa"/>
            </w:tcMar>
          </w:tcPr>
          <w:p w14:paraId="70F6B203">
            <w:r>
              <w:rPr>
                <w:rFonts w:ascii="Arial" w:hAnsi="Arial" w:cs="Arial"/>
                <w:color w:val="000000"/>
                <w:sz w:val="20"/>
              </w:rPr>
              <w:t>Playback + dokumen</w:t>
            </w:r>
          </w:p>
        </w:tc>
        <w:tc>
          <w:tcPr>
            <w:tcW w:w="1863" w:type="dxa"/>
            <w:tcMar>
              <w:top w:w="57" w:type="dxa"/>
              <w:left w:w="57" w:type="dxa"/>
              <w:bottom w:w="57" w:type="dxa"/>
              <w:right w:w="57" w:type="dxa"/>
            </w:tcMar>
          </w:tcPr>
          <w:p w14:paraId="7B0DC327">
            <w:r>
              <w:rPr>
                <w:rFonts w:ascii="Arial" w:hAnsi="Arial" w:cs="Arial"/>
                <w:color w:val="000000"/>
                <w:sz w:val="20"/>
              </w:rPr>
              <w:t>Senarai penyimpangan</w:t>
            </w:r>
          </w:p>
        </w:tc>
        <w:tc>
          <w:tcPr>
            <w:tcW w:w="1863" w:type="dxa"/>
            <w:tcMar>
              <w:top w:w="57" w:type="dxa"/>
              <w:left w:w="57" w:type="dxa"/>
              <w:bottom w:w="57" w:type="dxa"/>
              <w:right w:w="57" w:type="dxa"/>
            </w:tcMar>
          </w:tcPr>
          <w:p w14:paraId="75DE7A65">
            <w:r>
              <w:rPr>
                <w:rFonts w:ascii="Arial" w:hAnsi="Arial" w:cs="Arial"/>
                <w:color w:val="000000"/>
                <w:sz w:val="20"/>
              </w:rPr>
              <w:t>Editor</w:t>
            </w:r>
          </w:p>
        </w:tc>
      </w:tr>
      <w:tr w14:paraId="6573E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097B48">
            <w:r>
              <w:rPr>
                <w:rFonts w:ascii="Arial" w:hAnsi="Arial" w:cs="Arial"/>
                <w:color w:val="000000"/>
                <w:sz w:val="20"/>
              </w:rPr>
              <w:t>4</w:t>
            </w:r>
          </w:p>
        </w:tc>
        <w:tc>
          <w:tcPr>
            <w:tcW w:w="1863" w:type="dxa"/>
            <w:tcMar>
              <w:top w:w="57" w:type="dxa"/>
              <w:left w:w="57" w:type="dxa"/>
              <w:bottom w:w="57" w:type="dxa"/>
              <w:right w:w="57" w:type="dxa"/>
            </w:tcMar>
          </w:tcPr>
          <w:p w14:paraId="34673D79">
            <w:r>
              <w:rPr>
                <w:rFonts w:ascii="Arial" w:hAnsi="Arial" w:cs="Arial"/>
                <w:color w:val="000000"/>
                <w:sz w:val="20"/>
              </w:rPr>
              <w:t>Rujuk DOP/Director jika penyimpangan besar dikesan</w:t>
            </w:r>
          </w:p>
        </w:tc>
        <w:tc>
          <w:tcPr>
            <w:tcW w:w="1863" w:type="dxa"/>
            <w:tcMar>
              <w:top w:w="57" w:type="dxa"/>
              <w:left w:w="57" w:type="dxa"/>
              <w:bottom w:w="57" w:type="dxa"/>
              <w:right w:w="57" w:type="dxa"/>
            </w:tcMar>
          </w:tcPr>
          <w:p w14:paraId="799BCD72">
            <w:r>
              <w:rPr>
                <w:rFonts w:ascii="Arial" w:hAnsi="Arial" w:cs="Arial"/>
                <w:color w:val="000000"/>
                <w:sz w:val="20"/>
              </w:rPr>
              <w:t>Mesyuarat/nota</w:t>
            </w:r>
          </w:p>
        </w:tc>
        <w:tc>
          <w:tcPr>
            <w:tcW w:w="1863" w:type="dxa"/>
            <w:tcMar>
              <w:top w:w="57" w:type="dxa"/>
              <w:left w:w="57" w:type="dxa"/>
              <w:bottom w:w="57" w:type="dxa"/>
              <w:right w:w="57" w:type="dxa"/>
            </w:tcMar>
          </w:tcPr>
          <w:p w14:paraId="60915FC6">
            <w:r>
              <w:rPr>
                <w:rFonts w:ascii="Arial" w:hAnsi="Arial" w:cs="Arial"/>
                <w:color w:val="000000"/>
                <w:sz w:val="20"/>
              </w:rPr>
              <w:t>Keputusan pembaikan</w:t>
            </w:r>
          </w:p>
        </w:tc>
        <w:tc>
          <w:tcPr>
            <w:tcW w:w="1863" w:type="dxa"/>
            <w:tcMar>
              <w:top w:w="57" w:type="dxa"/>
              <w:left w:w="57" w:type="dxa"/>
              <w:bottom w:w="57" w:type="dxa"/>
              <w:right w:w="57" w:type="dxa"/>
            </w:tcMar>
          </w:tcPr>
          <w:p w14:paraId="767B5644">
            <w:r>
              <w:rPr>
                <w:rFonts w:ascii="Arial" w:hAnsi="Arial" w:cs="Arial"/>
                <w:color w:val="000000"/>
                <w:sz w:val="20"/>
              </w:rPr>
              <w:t>Editor/Director</w:t>
            </w:r>
          </w:p>
        </w:tc>
      </w:tr>
      <w:tr w14:paraId="008C2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182E41">
            <w:r>
              <w:rPr>
                <w:rFonts w:ascii="Arial" w:hAnsi="Arial" w:cs="Arial"/>
                <w:color w:val="000000"/>
                <w:sz w:val="20"/>
              </w:rPr>
              <w:t>5</w:t>
            </w:r>
          </w:p>
        </w:tc>
        <w:tc>
          <w:tcPr>
            <w:tcW w:w="1863" w:type="dxa"/>
            <w:tcMar>
              <w:top w:w="57" w:type="dxa"/>
              <w:left w:w="57" w:type="dxa"/>
              <w:bottom w:w="57" w:type="dxa"/>
              <w:right w:w="57" w:type="dxa"/>
            </w:tcMar>
          </w:tcPr>
          <w:p w14:paraId="33FF12E9">
            <w:r>
              <w:rPr>
                <w:rFonts w:ascii="Arial" w:hAnsi="Arial" w:cs="Arial"/>
                <w:color w:val="000000"/>
                <w:sz w:val="20"/>
              </w:rPr>
              <w:t>Laksanakan pembaikan tanpa mengubah screen direction</w:t>
            </w:r>
          </w:p>
        </w:tc>
        <w:tc>
          <w:tcPr>
            <w:tcW w:w="1863" w:type="dxa"/>
            <w:tcMar>
              <w:top w:w="57" w:type="dxa"/>
              <w:left w:w="57" w:type="dxa"/>
              <w:bottom w:w="57" w:type="dxa"/>
              <w:right w:w="57" w:type="dxa"/>
            </w:tcMar>
          </w:tcPr>
          <w:p w14:paraId="1386CB5F">
            <w:r>
              <w:rPr>
                <w:rFonts w:ascii="Arial" w:hAnsi="Arial" w:cs="Arial"/>
                <w:color w:val="000000"/>
                <w:sz w:val="20"/>
              </w:rPr>
              <w:t>NLE editing tools</w:t>
            </w:r>
          </w:p>
        </w:tc>
        <w:tc>
          <w:tcPr>
            <w:tcW w:w="1863" w:type="dxa"/>
            <w:tcMar>
              <w:top w:w="57" w:type="dxa"/>
              <w:left w:w="57" w:type="dxa"/>
              <w:bottom w:w="57" w:type="dxa"/>
              <w:right w:w="57" w:type="dxa"/>
            </w:tcMar>
          </w:tcPr>
          <w:p w14:paraId="0A104F5B">
            <w:r>
              <w:rPr>
                <w:rFonts w:ascii="Arial" w:hAnsi="Arial" w:cs="Arial"/>
                <w:color w:val="000000"/>
                <w:sz w:val="20"/>
              </w:rPr>
              <w:t>Sequence dibaiki</w:t>
            </w:r>
          </w:p>
        </w:tc>
        <w:tc>
          <w:tcPr>
            <w:tcW w:w="1863" w:type="dxa"/>
            <w:tcMar>
              <w:top w:w="57" w:type="dxa"/>
              <w:left w:w="57" w:type="dxa"/>
              <w:bottom w:w="57" w:type="dxa"/>
              <w:right w:w="57" w:type="dxa"/>
            </w:tcMar>
          </w:tcPr>
          <w:p w14:paraId="4979A4BB">
            <w:r>
              <w:rPr>
                <w:rFonts w:ascii="Arial" w:hAnsi="Arial" w:cs="Arial"/>
                <w:color w:val="000000"/>
                <w:sz w:val="20"/>
              </w:rPr>
              <w:t>Editor</w:t>
            </w:r>
          </w:p>
        </w:tc>
      </w:tr>
      <w:tr w14:paraId="1289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CC1223">
            <w:r>
              <w:rPr>
                <w:rFonts w:ascii="Arial" w:hAnsi="Arial" w:cs="Arial"/>
                <w:color w:val="000000"/>
                <w:sz w:val="20"/>
              </w:rPr>
              <w:t>6</w:t>
            </w:r>
          </w:p>
        </w:tc>
        <w:tc>
          <w:tcPr>
            <w:tcW w:w="1863" w:type="dxa"/>
            <w:tcMar>
              <w:top w:w="57" w:type="dxa"/>
              <w:left w:w="57" w:type="dxa"/>
              <w:bottom w:w="57" w:type="dxa"/>
              <w:right w:w="57" w:type="dxa"/>
            </w:tcMar>
          </w:tcPr>
          <w:p w14:paraId="04F04B4B">
            <w:r>
              <w:rPr>
                <w:rFonts w:ascii="Arial" w:hAnsi="Arial" w:cs="Arial"/>
                <w:color w:val="000000"/>
                <w:sz w:val="20"/>
              </w:rPr>
              <w:t>Sahkan semula selari shooting board</w:t>
            </w:r>
          </w:p>
        </w:tc>
        <w:tc>
          <w:tcPr>
            <w:tcW w:w="1863" w:type="dxa"/>
            <w:tcMar>
              <w:top w:w="57" w:type="dxa"/>
              <w:left w:w="57" w:type="dxa"/>
              <w:bottom w:w="57" w:type="dxa"/>
              <w:right w:w="57" w:type="dxa"/>
            </w:tcMar>
          </w:tcPr>
          <w:p w14:paraId="117C026C">
            <w:r>
              <w:rPr>
                <w:rFonts w:ascii="Arial" w:hAnsi="Arial" w:cs="Arial"/>
                <w:color w:val="000000"/>
                <w:sz w:val="20"/>
              </w:rPr>
              <w:t>Playback</w:t>
            </w:r>
          </w:p>
        </w:tc>
        <w:tc>
          <w:tcPr>
            <w:tcW w:w="1863" w:type="dxa"/>
            <w:tcMar>
              <w:top w:w="57" w:type="dxa"/>
              <w:left w:w="57" w:type="dxa"/>
              <w:bottom w:w="57" w:type="dxa"/>
              <w:right w:w="57" w:type="dxa"/>
            </w:tcMar>
          </w:tcPr>
          <w:p w14:paraId="3D0394D0">
            <w:r>
              <w:rPr>
                <w:rFonts w:ascii="Arial" w:hAnsi="Arial" w:cs="Arial"/>
                <w:color w:val="000000"/>
                <w:sz w:val="20"/>
              </w:rPr>
              <w:t>Pengesahan akhir</w:t>
            </w:r>
          </w:p>
        </w:tc>
        <w:tc>
          <w:tcPr>
            <w:tcW w:w="1863" w:type="dxa"/>
            <w:tcMar>
              <w:top w:w="57" w:type="dxa"/>
              <w:left w:w="57" w:type="dxa"/>
              <w:bottom w:w="57" w:type="dxa"/>
              <w:right w:w="57" w:type="dxa"/>
            </w:tcMar>
          </w:tcPr>
          <w:p w14:paraId="5BE2306D">
            <w:r>
              <w:rPr>
                <w:rFonts w:ascii="Arial" w:hAnsi="Arial" w:cs="Arial"/>
                <w:color w:val="000000"/>
                <w:sz w:val="20"/>
              </w:rPr>
              <w:t>Editor</w:t>
            </w:r>
          </w:p>
        </w:tc>
      </w:tr>
    </w:tbl>
    <w:p w14:paraId="2B582625">
      <w:pPr>
        <w:spacing w:before="120" w:after="120" w:line="276" w:lineRule="auto"/>
        <w:jc w:val="left"/>
      </w:pPr>
      <w:r>
        <w:rPr>
          <w:rFonts w:ascii="Arial" w:hAnsi="Arial" w:cs="Arial"/>
          <w:b/>
          <w:color w:val="000000"/>
          <w:sz w:val="22"/>
        </w:rPr>
        <w:t>7.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BDF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B3F996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6A9EAC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5CB841D">
            <w:r>
              <w:rPr>
                <w:rFonts w:ascii="Arial" w:hAnsi="Arial" w:cs="Arial"/>
                <w:b/>
                <w:color w:val="000000"/>
                <w:sz w:val="20"/>
              </w:rPr>
              <w:t>Pencegahan</w:t>
            </w:r>
          </w:p>
        </w:tc>
      </w:tr>
      <w:tr w14:paraId="3BE74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EE4AFB">
            <w:r>
              <w:rPr>
                <w:rFonts w:ascii="Arial" w:hAnsi="Arial" w:cs="Arial"/>
                <w:color w:val="000000"/>
                <w:sz w:val="20"/>
              </w:rPr>
              <w:t>Tukar susunan shot tanpa rujuk shooting board</w:t>
            </w:r>
          </w:p>
        </w:tc>
        <w:tc>
          <w:tcPr>
            <w:tcW w:w="3104" w:type="dxa"/>
            <w:tcMar>
              <w:top w:w="57" w:type="dxa"/>
              <w:left w:w="57" w:type="dxa"/>
              <w:bottom w:w="57" w:type="dxa"/>
              <w:right w:w="57" w:type="dxa"/>
            </w:tcMar>
          </w:tcPr>
          <w:p w14:paraId="3403F623">
            <w:r>
              <w:rPr>
                <w:rFonts w:ascii="Arial" w:hAnsi="Arial" w:cs="Arial"/>
                <w:color w:val="000000"/>
                <w:sz w:val="20"/>
              </w:rPr>
              <w:t>Screen direction terbalik</w:t>
            </w:r>
          </w:p>
        </w:tc>
        <w:tc>
          <w:tcPr>
            <w:tcW w:w="3104" w:type="dxa"/>
            <w:tcMar>
              <w:top w:w="57" w:type="dxa"/>
              <w:left w:w="57" w:type="dxa"/>
              <w:bottom w:w="57" w:type="dxa"/>
              <w:right w:w="57" w:type="dxa"/>
            </w:tcMar>
          </w:tcPr>
          <w:p w14:paraId="0DF2FAB5">
            <w:r>
              <w:rPr>
                <w:rFonts w:ascii="Arial" w:hAnsi="Arial" w:cs="Arial"/>
                <w:color w:val="000000"/>
                <w:sz w:val="20"/>
              </w:rPr>
              <w:t>Sentiasa semak arah pergerakan sebelum tukar</w:t>
            </w:r>
          </w:p>
        </w:tc>
      </w:tr>
      <w:tr w14:paraId="2E9A2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E9790">
            <w:r>
              <w:rPr>
                <w:rFonts w:ascii="Arial" w:hAnsi="Arial" w:cs="Arial"/>
                <w:color w:val="000000"/>
                <w:sz w:val="20"/>
              </w:rPr>
              <w:t>Abaikan eyeline match semasa susun semula</w:t>
            </w:r>
          </w:p>
        </w:tc>
        <w:tc>
          <w:tcPr>
            <w:tcW w:w="3104" w:type="dxa"/>
            <w:tcMar>
              <w:top w:w="57" w:type="dxa"/>
              <w:left w:w="57" w:type="dxa"/>
              <w:bottom w:w="57" w:type="dxa"/>
              <w:right w:w="57" w:type="dxa"/>
            </w:tcMar>
          </w:tcPr>
          <w:p w14:paraId="771C628C">
            <w:r>
              <w:rPr>
                <w:rFonts w:ascii="Arial" w:hAnsi="Arial" w:cs="Arial"/>
                <w:color w:val="000000"/>
                <w:sz w:val="20"/>
              </w:rPr>
              <w:t>Penonton keliru arah pandangan</w:t>
            </w:r>
          </w:p>
        </w:tc>
        <w:tc>
          <w:tcPr>
            <w:tcW w:w="3104" w:type="dxa"/>
            <w:tcMar>
              <w:top w:w="57" w:type="dxa"/>
              <w:left w:w="57" w:type="dxa"/>
              <w:bottom w:w="57" w:type="dxa"/>
              <w:right w:w="57" w:type="dxa"/>
            </w:tcMar>
          </w:tcPr>
          <w:p w14:paraId="01C4B077">
            <w:r>
              <w:rPr>
                <w:rFonts w:ascii="Arial" w:hAnsi="Arial" w:cs="Arial"/>
                <w:color w:val="000000"/>
                <w:sz w:val="20"/>
              </w:rPr>
              <w:t>Semak kedudukan mata pelakon setiap shot</w:t>
            </w:r>
          </w:p>
        </w:tc>
      </w:tr>
      <w:tr w14:paraId="0D969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8AC779">
            <w:r>
              <w:rPr>
                <w:rFonts w:ascii="Arial" w:hAnsi="Arial" w:cs="Arial"/>
                <w:color w:val="000000"/>
                <w:sz w:val="20"/>
              </w:rPr>
              <w:t>Anggap semua adegan sama tahap risiko</w:t>
            </w:r>
          </w:p>
        </w:tc>
        <w:tc>
          <w:tcPr>
            <w:tcW w:w="3104" w:type="dxa"/>
            <w:tcMar>
              <w:top w:w="57" w:type="dxa"/>
              <w:left w:w="57" w:type="dxa"/>
              <w:bottom w:w="57" w:type="dxa"/>
              <w:right w:w="57" w:type="dxa"/>
            </w:tcMar>
          </w:tcPr>
          <w:p w14:paraId="3B03F71F">
            <w:r>
              <w:rPr>
                <w:rFonts w:ascii="Arial" w:hAnsi="Arial" w:cs="Arial"/>
                <w:color w:val="000000"/>
                <w:sz w:val="20"/>
              </w:rPr>
              <w:t>Adegan kompleks terlepas semakan</w:t>
            </w:r>
          </w:p>
        </w:tc>
        <w:tc>
          <w:tcPr>
            <w:tcW w:w="3104" w:type="dxa"/>
            <w:tcMar>
              <w:top w:w="57" w:type="dxa"/>
              <w:left w:w="57" w:type="dxa"/>
              <w:bottom w:w="57" w:type="dxa"/>
              <w:right w:w="57" w:type="dxa"/>
            </w:tcMar>
          </w:tcPr>
          <w:p w14:paraId="6B9D3923">
            <w:r>
              <w:rPr>
                <w:rFonts w:ascii="Arial" w:hAnsi="Arial" w:cs="Arial"/>
                <w:color w:val="000000"/>
                <w:sz w:val="20"/>
              </w:rPr>
              <w:t>Kategorikan adegan mengikut tahap risiko</w:t>
            </w:r>
          </w:p>
        </w:tc>
      </w:tr>
      <w:tr w14:paraId="05D34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C6E32E">
            <w:r>
              <w:rPr>
                <w:rFonts w:ascii="Arial" w:hAnsi="Arial" w:cs="Arial"/>
                <w:color w:val="000000"/>
                <w:sz w:val="20"/>
              </w:rPr>
              <w:t>Tidak libatkan DOP untuk isu teknikal kamera</w:t>
            </w:r>
          </w:p>
        </w:tc>
        <w:tc>
          <w:tcPr>
            <w:tcW w:w="3104" w:type="dxa"/>
            <w:tcMar>
              <w:top w:w="57" w:type="dxa"/>
              <w:left w:w="57" w:type="dxa"/>
              <w:bottom w:w="57" w:type="dxa"/>
              <w:right w:w="57" w:type="dxa"/>
            </w:tcMar>
          </w:tcPr>
          <w:p w14:paraId="045B3CFE">
            <w:r>
              <w:rPr>
                <w:rFonts w:ascii="Arial" w:hAnsi="Arial" w:cs="Arial"/>
                <w:color w:val="000000"/>
                <w:sz w:val="20"/>
              </w:rPr>
              <w:t>Kesilapan komposisi berulang</w:t>
            </w:r>
          </w:p>
        </w:tc>
        <w:tc>
          <w:tcPr>
            <w:tcW w:w="3104" w:type="dxa"/>
            <w:tcMar>
              <w:top w:w="57" w:type="dxa"/>
              <w:left w:w="57" w:type="dxa"/>
              <w:bottom w:w="57" w:type="dxa"/>
              <w:right w:w="57" w:type="dxa"/>
            </w:tcMar>
          </w:tcPr>
          <w:p w14:paraId="4472A036">
            <w:r>
              <w:rPr>
                <w:rFonts w:ascii="Arial" w:hAnsi="Arial" w:cs="Arial"/>
                <w:color w:val="000000"/>
                <w:sz w:val="20"/>
              </w:rPr>
              <w:t>Rujuk DOP untuk adegan pergerakan kompleks</w:t>
            </w:r>
          </w:p>
        </w:tc>
      </w:tr>
      <w:tr w14:paraId="26CFE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C0E109">
            <w:r>
              <w:rPr>
                <w:rFonts w:ascii="Arial" w:hAnsi="Arial" w:cs="Arial"/>
                <w:color w:val="000000"/>
                <w:sz w:val="20"/>
              </w:rPr>
              <w:t>Ubah shot tanpa dokumentasi shooting board rujukan</w:t>
            </w:r>
          </w:p>
        </w:tc>
        <w:tc>
          <w:tcPr>
            <w:tcW w:w="3104" w:type="dxa"/>
            <w:tcMar>
              <w:top w:w="57" w:type="dxa"/>
              <w:left w:w="57" w:type="dxa"/>
              <w:bottom w:w="57" w:type="dxa"/>
              <w:right w:w="57" w:type="dxa"/>
            </w:tcMar>
          </w:tcPr>
          <w:p w14:paraId="1359CDAC">
            <w:r>
              <w:rPr>
                <w:rFonts w:ascii="Arial" w:hAnsi="Arial" w:cs="Arial"/>
                <w:color w:val="000000"/>
                <w:sz w:val="20"/>
              </w:rPr>
              <w:t>Sukar audit keputusan</w:t>
            </w:r>
          </w:p>
        </w:tc>
        <w:tc>
          <w:tcPr>
            <w:tcW w:w="3104" w:type="dxa"/>
            <w:tcMar>
              <w:top w:w="57" w:type="dxa"/>
              <w:left w:w="57" w:type="dxa"/>
              <w:bottom w:w="57" w:type="dxa"/>
              <w:right w:w="57" w:type="dxa"/>
            </w:tcMar>
          </w:tcPr>
          <w:p w14:paraId="2E0DAFB4">
            <w:r>
              <w:rPr>
                <w:rFonts w:ascii="Arial" w:hAnsi="Arial" w:cs="Arial"/>
                <w:color w:val="000000"/>
                <w:sz w:val="20"/>
              </w:rPr>
              <w:t>Simpan shooting board sebagai rujukan tetap</w:t>
            </w:r>
          </w:p>
        </w:tc>
      </w:tr>
    </w:tbl>
    <w:p w14:paraId="098B68F2">
      <w:pPr>
        <w:spacing w:before="120" w:after="120" w:line="276" w:lineRule="auto"/>
        <w:jc w:val="left"/>
      </w:pPr>
      <w:r>
        <w:rPr>
          <w:rFonts w:ascii="Arial" w:hAnsi="Arial" w:cs="Arial"/>
          <w:b/>
          <w:color w:val="000000"/>
          <w:sz w:val="22"/>
        </w:rPr>
        <w:t>8. Senarai Semak Kualiti — Shooting Board</w:t>
      </w:r>
    </w:p>
    <w:p w14:paraId="751B487F">
      <w:pPr>
        <w:pStyle w:val="15"/>
        <w:spacing w:after="40" w:line="276" w:lineRule="auto"/>
        <w:ind w:left="357" w:hanging="357"/>
        <w:jc w:val="left"/>
      </w:pPr>
      <w:r>
        <w:rPr>
          <w:rFonts w:ascii="Arial" w:hAnsi="Arial" w:cs="Arial"/>
          <w:color w:val="000000"/>
          <w:sz w:val="22"/>
        </w:rPr>
        <w:t>• ☐ Shooting board bagi setiap adegan kompleks disediakan sebagai rujukan.</w:t>
      </w:r>
    </w:p>
    <w:p w14:paraId="7B3365AA">
      <w:pPr>
        <w:pStyle w:val="15"/>
        <w:spacing w:after="40" w:line="276" w:lineRule="auto"/>
        <w:ind w:left="357" w:hanging="357"/>
        <w:jc w:val="left"/>
      </w:pPr>
      <w:r>
        <w:rPr>
          <w:rFonts w:ascii="Arial" w:hAnsi="Arial" w:cs="Arial"/>
          <w:color w:val="000000"/>
          <w:sz w:val="22"/>
        </w:rPr>
        <w:t>• ☐ Screen direction disahkan konsisten selepas sebarang pertukaran shot.</w:t>
      </w:r>
    </w:p>
    <w:p w14:paraId="11D5C167">
      <w:pPr>
        <w:pStyle w:val="15"/>
        <w:spacing w:after="40" w:line="276" w:lineRule="auto"/>
        <w:ind w:left="357" w:hanging="357"/>
        <w:jc w:val="left"/>
      </w:pPr>
      <w:r>
        <w:rPr>
          <w:rFonts w:ascii="Arial" w:hAnsi="Arial" w:cs="Arial"/>
          <w:color w:val="000000"/>
          <w:sz w:val="22"/>
        </w:rPr>
        <w:t>• ☐ Eyeline match disemak bagi adegan dialog/aksi berbilang pelakon.</w:t>
      </w:r>
    </w:p>
    <w:p w14:paraId="69918E38">
      <w:pPr>
        <w:pStyle w:val="15"/>
        <w:spacing w:after="40" w:line="276" w:lineRule="auto"/>
        <w:ind w:left="357" w:hanging="357"/>
        <w:jc w:val="left"/>
      </w:pPr>
      <w:r>
        <w:rPr>
          <w:rFonts w:ascii="Arial" w:hAnsi="Arial" w:cs="Arial"/>
          <w:color w:val="000000"/>
          <w:sz w:val="22"/>
        </w:rPr>
        <w:t>• ☐ Adegan berisiko tinggi dikenal pasti sebelum pembaikan dimulakan.</w:t>
      </w:r>
    </w:p>
    <w:p w14:paraId="19406EC8">
      <w:pPr>
        <w:pStyle w:val="15"/>
        <w:spacing w:after="40" w:line="276" w:lineRule="auto"/>
        <w:ind w:left="357" w:hanging="357"/>
        <w:jc w:val="left"/>
      </w:pPr>
      <w:r>
        <w:rPr>
          <w:rFonts w:ascii="Arial" w:hAnsi="Arial" w:cs="Arial"/>
          <w:color w:val="000000"/>
          <w:sz w:val="22"/>
        </w:rPr>
        <w:t>• ☐ DOP/Director dirujuk untuk penyimpangan visual yang ketara.</w:t>
      </w:r>
    </w:p>
    <w:p w14:paraId="1B342818">
      <w:pPr>
        <w:pStyle w:val="15"/>
        <w:spacing w:after="40" w:line="276" w:lineRule="auto"/>
        <w:ind w:left="357" w:hanging="357"/>
        <w:jc w:val="left"/>
      </w:pPr>
      <w:r>
        <w:rPr>
          <w:rFonts w:ascii="Arial" w:hAnsi="Arial" w:cs="Arial"/>
          <w:color w:val="000000"/>
          <w:sz w:val="22"/>
        </w:rPr>
        <w:t>• ☐ Pengesahan akhir dibuat selepas pembaikan selesai.</w:t>
      </w:r>
    </w:p>
    <w:p w14:paraId="1BC735BB">
      <w:pPr>
        <w:spacing w:before="120" w:after="120" w:line="276" w:lineRule="auto"/>
        <w:jc w:val="left"/>
      </w:pPr>
      <w:r>
        <w:rPr>
          <w:rFonts w:ascii="Arial" w:hAnsi="Arial" w:cs="Arial"/>
          <w:b/>
          <w:color w:val="000000"/>
          <w:sz w:val="22"/>
        </w:rPr>
        <w:t>9. Kajian Kes Ringkas</w:t>
      </w:r>
    </w:p>
    <w:p w14:paraId="250B768C">
      <w:pPr>
        <w:spacing w:after="120" w:line="276" w:lineRule="auto"/>
        <w:jc w:val="left"/>
      </w:pPr>
      <w:r>
        <w:rPr>
          <w:rFonts w:ascii="Arial" w:hAnsi="Arial" w:cs="Arial"/>
          <w:color w:val="000000"/>
          <w:sz w:val="22"/>
        </w:rPr>
        <w:t>Dalam projek korporat 3 minit yang melibatkan wawancara berbilang subjek dalam satu bilik mesyuarat, susunan semula shot semasa pembaikan hampir menyebabkan dua watak kelihatan bertentangan arah pandangan (kedua-dua menghadap kiri, seolah-olah tidak berkomunikasi antara satu sama lain). Dengan merujuk shooting board yang menetapkan kedudukan kamera asal, Editor mengesan isu ini sebelum final offline dan menukar satu shot dengan sudut kamera 180° yang betul daripada bin.</w:t>
      </w:r>
    </w:p>
    <w:p w14:paraId="7CCBABA0">
      <w:pPr>
        <w:spacing w:before="120" w:after="120" w:line="276" w:lineRule="auto"/>
        <w:jc w:val="left"/>
      </w:pPr>
      <w:r>
        <w:rPr>
          <w:rFonts w:ascii="Arial" w:hAnsi="Arial" w:cs="Arial"/>
          <w:b/>
          <w:color w:val="000000"/>
          <w:sz w:val="22"/>
        </w:rPr>
        <w:t>10. Shooting Board sebagai Alat Komunikasi Pasukan Post-Production</w:t>
      </w:r>
    </w:p>
    <w:p w14:paraId="18D4DA1D">
      <w:pPr>
        <w:spacing w:after="120" w:line="276" w:lineRule="auto"/>
        <w:jc w:val="left"/>
      </w:pPr>
      <w:r>
        <w:rPr>
          <w:rFonts w:ascii="Arial" w:hAnsi="Arial" w:cs="Arial"/>
          <w:color w:val="000000"/>
          <w:sz w:val="22"/>
        </w:rPr>
        <w:t>Selain fungsi pengesahan visual, shooting board turut berperanan sebagai alat komunikasi antara Editor dengan ahli pasukan post-production lain seperti colorist dan VFX artist pada peringkat online editing kelak. Sebarang pembaikan yang dibuat pada peringkat offline (contohnya pertukaran susunan shot) perlu direkodkan supaya shooting board yang diserahkan bersama sequence akhir mencerminkan susunan sebenar, bukan susunan asal semasa penggambaran. Ini mengelakkan kekeliruan pasukan online editing yang mungkin merujuk shooting board asal tanpa mengetahui perubahan yang telah dibuat semasa peringkat pembaikan offline.</w:t>
      </w:r>
    </w:p>
    <w:p w14:paraId="4002C243">
      <w:pPr>
        <w:spacing w:before="120" w:after="120" w:line="276" w:lineRule="auto"/>
        <w:jc w:val="left"/>
      </w:pPr>
      <w:r>
        <w:rPr>
          <w:rFonts w:ascii="Arial" w:hAnsi="Arial" w:cs="Arial"/>
          <w:b/>
          <w:color w:val="000000"/>
          <w:sz w:val="22"/>
        </w:rPr>
        <w:t>Rumusan</w:t>
      </w:r>
    </w:p>
    <w:p w14:paraId="29D57BC3">
      <w:pPr>
        <w:spacing w:after="120" w:line="276" w:lineRule="auto"/>
        <w:jc w:val="left"/>
      </w:pPr>
      <w:r>
        <w:rPr>
          <w:rFonts w:ascii="Arial" w:hAnsi="Arial" w:cs="Arial"/>
          <w:color w:val="000000"/>
          <w:sz w:val="22"/>
        </w:rPr>
        <w:t>Shooting board kekal sebagai rujukan pengesahan semasa pembaikan, memastikan sebarang pertukaran atau susunan semula shot tidak menyimpang daripada rancangan visual asal. Adegan kompleks dari segi pergerakan kamera dan kedudukan pelakon memerlukan semakan lebih teliti, dan sebarang keraguan besar wajar dirujuk kepada DOP atau Director sebelum pembaikan disahkan. Rekod kemas kini shooting board turut penting bagi memastikan kesinambungan maklumat kepada pasukan post-production seterusnya.</w:t>
      </w:r>
    </w:p>
    <w:p w14:paraId="6290AB9D">
      <w:pPr>
        <w:spacing w:before="120" w:after="120" w:line="276" w:lineRule="auto"/>
        <w:jc w:val="left"/>
      </w:pPr>
      <w:r>
        <w:rPr>
          <w:rFonts w:ascii="Arial" w:hAnsi="Arial" w:cs="Arial"/>
          <w:b/>
          <w:color w:val="000000"/>
          <w:sz w:val="22"/>
        </w:rPr>
        <w:t>11. Menangani Percanggahan antara Shooting Board dan Keputusan Kreatif di Lokasi</w:t>
      </w:r>
    </w:p>
    <w:p w14:paraId="2242540B">
      <w:pPr>
        <w:spacing w:after="120" w:line="276" w:lineRule="auto"/>
        <w:jc w:val="left"/>
      </w:pPr>
      <w:r>
        <w:rPr>
          <w:rFonts w:ascii="Arial" w:hAnsi="Arial" w:cs="Arial"/>
          <w:color w:val="000000"/>
          <w:sz w:val="22"/>
        </w:rPr>
        <w:t>Kadangkala susunan sebenar yang dirakam di lokasi penggambaran berbeza daripada shooting board asal disebabkan halangan praktikal (cuaca, kekangan lokasi, kelewatan pelakon) yang memaksa DOP atau Director membuat keputusan spontan. Dalam situasi ini, Editor tidak wajar memaksa sequence supaya sepadan 100% dengan shooting board yang sudah tidak relevan; sebaliknya, keutamaan diberi kepada continuity visual sebenar yang telah direkam. Walau bagaimanapun, sebarang penyimpangan besar daripada shooting board asal wajar direkodkan dalam nota pembaikan supaya pasukan pengeluaran memahami sebab perubahan tersebut berlaku, terutamanya jika ia memberi kesan kepada keputusan editorial pada peringkat seterusnya.</w:t>
      </w:r>
    </w:p>
    <w:p w14:paraId="36BF1749">
      <w:pPr>
        <w:spacing w:before="120" w:after="120" w:line="276" w:lineRule="auto"/>
        <w:jc w:val="left"/>
      </w:pPr>
      <w:r>
        <w:rPr>
          <w:rFonts w:ascii="Arial" w:hAnsi="Arial" w:cs="Arial"/>
          <w:b/>
          <w:color w:val="000000"/>
          <w:sz w:val="22"/>
        </w:rPr>
        <w:t>12. Situasi Ketiadaan Shooting Board Rasmi</w:t>
      </w:r>
    </w:p>
    <w:p w14:paraId="76C39AAA">
      <w:pPr>
        <w:spacing w:after="120" w:line="276" w:lineRule="auto"/>
        <w:jc w:val="left"/>
      </w:pPr>
      <w:r>
        <w:rPr>
          <w:rFonts w:ascii="Arial" w:hAnsi="Arial" w:cs="Arial"/>
          <w:color w:val="000000"/>
          <w:sz w:val="22"/>
        </w:rPr>
        <w:t>Bagi projek berskala kecil seperti sesetengah video korporat atau konten media sosial, shooting board rasmi mungkin tidak disediakan secara formal oleh pasukan penggambaran. Dalam situasi ini, Editor perlu bergantung kepada continuity sheet, nota pengarah di lokasi, atau — jika tiada dokumen bertulis langsung — pertimbangan profesional berdasarkan prinsip sinematografi asas (180-degree rule, eyeline match, screen direction) semasa membuat sebarang pertukaran susunan shot. Walau bagaimanapun, ketiadaan shooting board rasmi tidak mengurangkan keperluan untuk menyemak komposisi visual secara teliti; sebaliknya ia meningkatkan tanggungjawab Editor untuk menggunakan penilaian visual sendiri dengan lebih berhati-hati.</w:t>
      </w:r>
    </w:p>
    <w:p w14:paraId="17DB35A2">
      <w:pPr>
        <w:spacing w:after="120" w:line="276" w:lineRule="auto"/>
        <w:jc w:val="left"/>
      </w:pPr>
      <w:r>
        <w:rPr>
          <w:rFonts w:ascii="Arial" w:hAnsi="Arial" w:cs="Arial"/>
          <w:b/>
          <w:color w:val="000000"/>
          <w:sz w:val="22"/>
        </w:rPr>
        <w:t>Soalan Refleksi</w:t>
      </w:r>
    </w:p>
    <w:p w14:paraId="05B0BCF7">
      <w:pPr>
        <w:pStyle w:val="15"/>
        <w:spacing w:after="40" w:line="276" w:lineRule="auto"/>
        <w:ind w:left="357" w:hanging="357"/>
        <w:jc w:val="left"/>
      </w:pPr>
      <w:r>
        <w:rPr>
          <w:rFonts w:ascii="Arial" w:hAnsi="Arial" w:cs="Arial"/>
          <w:color w:val="000000"/>
          <w:sz w:val="22"/>
        </w:rPr>
        <w:t>• Mengapakah eyeline match penting semasa menyusun semula shot dalam adegan dialog berbilang pelakon?</w:t>
      </w:r>
    </w:p>
    <w:p w14:paraId="0C78B465">
      <w:pPr>
        <w:pStyle w:val="15"/>
        <w:spacing w:after="40" w:line="276" w:lineRule="auto"/>
        <w:ind w:left="357" w:hanging="357"/>
        <w:jc w:val="left"/>
      </w:pPr>
      <w:r>
        <w:rPr>
          <w:rFonts w:ascii="Arial" w:hAnsi="Arial" w:cs="Arial"/>
          <w:color w:val="000000"/>
          <w:sz w:val="22"/>
        </w:rPr>
        <w:t>• Berikan satu contoh adegan yang memerlukan semakan shooting board lebih teliti berbanding adegan biasa.</w:t>
      </w:r>
    </w:p>
    <w:p w14:paraId="61E917B0">
      <w:pPr>
        <w:spacing w:before="120" w:after="120" w:line="276" w:lineRule="auto"/>
        <w:jc w:val="left"/>
      </w:pPr>
      <w:r>
        <w:rPr>
          <w:rFonts w:ascii="Arial" w:hAnsi="Arial" w:cs="Arial"/>
          <w:b/>
          <w:color w:val="000000"/>
          <w:sz w:val="24"/>
        </w:rPr>
        <w:t>Bab 5: Editing Software</w:t>
      </w:r>
    </w:p>
    <w:p w14:paraId="670EDB21">
      <w:pPr>
        <w:spacing w:before="120" w:after="120" w:line="276" w:lineRule="auto"/>
        <w:jc w:val="left"/>
      </w:pPr>
      <w:r>
        <w:rPr>
          <w:rFonts w:ascii="Arial" w:hAnsi="Arial" w:cs="Arial"/>
          <w:b/>
          <w:color w:val="000000"/>
          <w:sz w:val="22"/>
        </w:rPr>
        <w:t>Objektif Pembelajaran</w:t>
      </w:r>
    </w:p>
    <w:p w14:paraId="4C69365E">
      <w:pPr>
        <w:spacing w:after="120" w:line="276" w:lineRule="auto"/>
        <w:jc w:val="left"/>
      </w:pPr>
      <w:r>
        <w:rPr>
          <w:rFonts w:ascii="Arial" w:hAnsi="Arial" w:cs="Arial"/>
          <w:color w:val="000000"/>
          <w:sz w:val="22"/>
        </w:rPr>
        <w:t>Selepas mempelajari topik ini, pelatih dapat:</w:t>
      </w:r>
    </w:p>
    <w:p w14:paraId="732FF571">
      <w:pPr>
        <w:pStyle w:val="15"/>
        <w:spacing w:after="40" w:line="276" w:lineRule="auto"/>
        <w:ind w:left="357" w:hanging="357"/>
        <w:jc w:val="left"/>
      </w:pPr>
      <w:r>
        <w:rPr>
          <w:rFonts w:ascii="Arial" w:hAnsi="Arial" w:cs="Arial"/>
          <w:color w:val="000000"/>
          <w:sz w:val="22"/>
        </w:rPr>
        <w:t>• Menyenaraikan operasi trim lanjutan yang diperlukan semasa pembaikan.</w:t>
      </w:r>
    </w:p>
    <w:p w14:paraId="704A176C">
      <w:pPr>
        <w:pStyle w:val="15"/>
        <w:spacing w:after="40" w:line="276" w:lineRule="auto"/>
        <w:ind w:left="357" w:hanging="357"/>
        <w:jc w:val="left"/>
      </w:pPr>
      <w:r>
        <w:rPr>
          <w:rFonts w:ascii="Arial" w:hAnsi="Arial" w:cs="Arial"/>
          <w:color w:val="000000"/>
          <w:sz w:val="22"/>
        </w:rPr>
        <w:t>• Membezakan ripple, roll, slip, dan slide edit.</w:t>
      </w:r>
    </w:p>
    <w:p w14:paraId="5DE6961F">
      <w:pPr>
        <w:pStyle w:val="15"/>
        <w:spacing w:after="40" w:line="276" w:lineRule="auto"/>
        <w:ind w:left="357" w:hanging="357"/>
        <w:jc w:val="left"/>
      </w:pPr>
      <w:r>
        <w:rPr>
          <w:rFonts w:ascii="Arial" w:hAnsi="Arial" w:cs="Arial"/>
          <w:color w:val="000000"/>
          <w:sz w:val="22"/>
        </w:rPr>
        <w:t>• Mengaplikasikan trim tanpa merosakkan penjajaran audio-visual lain.</w:t>
      </w:r>
    </w:p>
    <w:p w14:paraId="2DF44E9C">
      <w:pPr>
        <w:pStyle w:val="15"/>
        <w:spacing w:after="40" w:line="276" w:lineRule="auto"/>
        <w:ind w:left="357" w:hanging="357"/>
        <w:jc w:val="left"/>
      </w:pPr>
      <w:r>
        <w:rPr>
          <w:rFonts w:ascii="Arial" w:hAnsi="Arial" w:cs="Arial"/>
          <w:color w:val="000000"/>
          <w:sz w:val="22"/>
        </w:rPr>
        <w:t>• Membandingkan ciri utama perisian editing (FCP, Avid, Premiere Pro, Sony Vegas, Edius, Smoke).</w:t>
      </w:r>
    </w:p>
    <w:p w14:paraId="3F829D06">
      <w:pPr>
        <w:pStyle w:val="15"/>
        <w:spacing w:after="40" w:line="276" w:lineRule="auto"/>
        <w:ind w:left="357" w:hanging="357"/>
        <w:jc w:val="left"/>
      </w:pPr>
      <w:r>
        <w:rPr>
          <w:rFonts w:ascii="Arial" w:hAnsi="Arial" w:cs="Arial"/>
          <w:color w:val="000000"/>
          <w:sz w:val="22"/>
        </w:rPr>
        <w:t>• Mengurus fail projek dan versi semasa pembaikan menggunakan perisian editing.</w:t>
      </w:r>
    </w:p>
    <w:p w14:paraId="29E96161">
      <w:pPr>
        <w:spacing w:before="120" w:after="120" w:line="276" w:lineRule="auto"/>
        <w:jc w:val="left"/>
      </w:pPr>
      <w:r>
        <w:rPr>
          <w:rFonts w:ascii="Arial" w:hAnsi="Arial" w:cs="Arial"/>
          <w:b/>
          <w:color w:val="000000"/>
          <w:sz w:val="22"/>
        </w:rPr>
        <w:t>1. Pengenalan</w:t>
      </w:r>
    </w:p>
    <w:p w14:paraId="07627C2C">
      <w:pPr>
        <w:spacing w:after="120" w:line="276" w:lineRule="auto"/>
        <w:jc w:val="left"/>
      </w:pPr>
      <w:r>
        <w:rPr>
          <w:rFonts w:ascii="Arial" w:hAnsi="Arial" w:cs="Arial"/>
          <w:color w:val="000000"/>
          <w:sz w:val="22"/>
        </w:rPr>
        <w:t>Kefasihan menggunakan perisian editing (NLE — *Non-Linear Editing*) adalah kemahiran teras Editor Tahap 3, terutamanya semasa peringkat pembaikan yang memerlukan operasi trim tepat dan pantas tanpa menjejaskan bahagian sequence yang lain. Setiap perisian mempunyai antara muka dan istilah tersendiri, tetapi konsep asas trim adalah universal merentas platform.</w:t>
      </w:r>
    </w:p>
    <w:p w14:paraId="7310E8BF">
      <w:pPr>
        <w:spacing w:before="120" w:after="120" w:line="276" w:lineRule="auto"/>
        <w:jc w:val="left"/>
      </w:pPr>
      <w:r>
        <w:rPr>
          <w:rFonts w:ascii="Arial" w:hAnsi="Arial" w:cs="Arial"/>
          <w:b/>
          <w:color w:val="000000"/>
          <w:sz w:val="22"/>
        </w:rPr>
        <w:t>2. Perbandingan Perisian Editing Utama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74DC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9709D30">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628D809A">
            <w:r>
              <w:rPr>
                <w:rFonts w:ascii="Arial" w:hAnsi="Arial" w:cs="Arial"/>
                <w:b/>
                <w:color w:val="000000"/>
                <w:sz w:val="20"/>
              </w:rPr>
              <w:t>Pembangun</w:t>
            </w:r>
          </w:p>
        </w:tc>
        <w:tc>
          <w:tcPr>
            <w:tcW w:w="2328" w:type="dxa"/>
            <w:shd w:val="clear" w:color="auto" w:fill="D9D9D9"/>
            <w:tcMar>
              <w:top w:w="57" w:type="dxa"/>
              <w:left w:w="57" w:type="dxa"/>
              <w:bottom w:w="57" w:type="dxa"/>
              <w:right w:w="57" w:type="dxa"/>
            </w:tcMar>
          </w:tcPr>
          <w:p w14:paraId="74DA12B1">
            <w:r>
              <w:rPr>
                <w:rFonts w:ascii="Arial" w:hAnsi="Arial" w:cs="Arial"/>
                <w:b/>
                <w:color w:val="000000"/>
                <w:sz w:val="20"/>
              </w:rPr>
              <w:t>Kekuatan Utama</w:t>
            </w:r>
          </w:p>
        </w:tc>
        <w:tc>
          <w:tcPr>
            <w:tcW w:w="2328" w:type="dxa"/>
            <w:shd w:val="clear" w:color="auto" w:fill="D9D9D9"/>
            <w:tcMar>
              <w:top w:w="57" w:type="dxa"/>
              <w:left w:w="57" w:type="dxa"/>
              <w:bottom w:w="57" w:type="dxa"/>
              <w:right w:w="57" w:type="dxa"/>
            </w:tcMar>
          </w:tcPr>
          <w:p w14:paraId="25A4B23D">
            <w:r>
              <w:rPr>
                <w:rFonts w:ascii="Arial" w:hAnsi="Arial" w:cs="Arial"/>
                <w:b/>
                <w:color w:val="000000"/>
                <w:sz w:val="20"/>
              </w:rPr>
              <w:t>Kegunaan Biasa</w:t>
            </w:r>
          </w:p>
        </w:tc>
      </w:tr>
      <w:tr w14:paraId="59C4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5792012">
            <w:r>
              <w:rPr>
                <w:rFonts w:ascii="Arial" w:hAnsi="Arial" w:cs="Arial"/>
                <w:color w:val="000000"/>
                <w:sz w:val="20"/>
              </w:rPr>
              <w:t>Final Cut Pro (FCP)</w:t>
            </w:r>
          </w:p>
        </w:tc>
        <w:tc>
          <w:tcPr>
            <w:tcW w:w="2328" w:type="dxa"/>
            <w:tcMar>
              <w:top w:w="57" w:type="dxa"/>
              <w:left w:w="57" w:type="dxa"/>
              <w:bottom w:w="57" w:type="dxa"/>
              <w:right w:w="57" w:type="dxa"/>
            </w:tcMar>
          </w:tcPr>
          <w:p w14:paraId="6C0EB24E">
            <w:r>
              <w:rPr>
                <w:rFonts w:ascii="Arial" w:hAnsi="Arial" w:cs="Arial"/>
                <w:color w:val="000000"/>
                <w:sz w:val="20"/>
              </w:rPr>
              <w:t>Apple</w:t>
            </w:r>
          </w:p>
        </w:tc>
        <w:tc>
          <w:tcPr>
            <w:tcW w:w="2328" w:type="dxa"/>
            <w:tcMar>
              <w:top w:w="57" w:type="dxa"/>
              <w:left w:w="57" w:type="dxa"/>
              <w:bottom w:w="57" w:type="dxa"/>
              <w:right w:w="57" w:type="dxa"/>
            </w:tcMar>
          </w:tcPr>
          <w:p w14:paraId="17CF3020">
            <w:r>
              <w:rPr>
                <w:rFonts w:ascii="Arial" w:hAnsi="Arial" w:cs="Arial"/>
                <w:color w:val="000000"/>
                <w:sz w:val="20"/>
              </w:rPr>
              <w:t>Prestasi pantas pada macOS, magnetic timeline</w:t>
            </w:r>
          </w:p>
        </w:tc>
        <w:tc>
          <w:tcPr>
            <w:tcW w:w="2328" w:type="dxa"/>
            <w:tcMar>
              <w:top w:w="57" w:type="dxa"/>
              <w:left w:w="57" w:type="dxa"/>
              <w:bottom w:w="57" w:type="dxa"/>
              <w:right w:w="57" w:type="dxa"/>
            </w:tcMar>
          </w:tcPr>
          <w:p w14:paraId="3B0859FC">
            <w:r>
              <w:rPr>
                <w:rFonts w:ascii="Arial" w:hAnsi="Arial" w:cs="Arial"/>
                <w:color w:val="000000"/>
                <w:sz w:val="20"/>
              </w:rPr>
              <w:t>Filem pendek, iklan</w:t>
            </w:r>
          </w:p>
        </w:tc>
      </w:tr>
      <w:tr w14:paraId="7F547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E8017E">
            <w:r>
              <w:rPr>
                <w:rFonts w:ascii="Arial" w:hAnsi="Arial" w:cs="Arial"/>
                <w:color w:val="000000"/>
                <w:sz w:val="20"/>
              </w:rPr>
              <w:t>Avid Media Composer</w:t>
            </w:r>
          </w:p>
        </w:tc>
        <w:tc>
          <w:tcPr>
            <w:tcW w:w="2328" w:type="dxa"/>
            <w:tcMar>
              <w:top w:w="57" w:type="dxa"/>
              <w:left w:w="57" w:type="dxa"/>
              <w:bottom w:w="57" w:type="dxa"/>
              <w:right w:w="57" w:type="dxa"/>
            </w:tcMar>
          </w:tcPr>
          <w:p w14:paraId="2E11041D">
            <w:r>
              <w:rPr>
                <w:rFonts w:ascii="Arial" w:hAnsi="Arial" w:cs="Arial"/>
                <w:color w:val="000000"/>
                <w:sz w:val="20"/>
              </w:rPr>
              <w:t>Avid Technology</w:t>
            </w:r>
          </w:p>
        </w:tc>
        <w:tc>
          <w:tcPr>
            <w:tcW w:w="2328" w:type="dxa"/>
            <w:tcMar>
              <w:top w:w="57" w:type="dxa"/>
              <w:left w:w="57" w:type="dxa"/>
              <w:bottom w:w="57" w:type="dxa"/>
              <w:right w:w="57" w:type="dxa"/>
            </w:tcMar>
          </w:tcPr>
          <w:p w14:paraId="453570AF">
            <w:r>
              <w:rPr>
                <w:rFonts w:ascii="Arial" w:hAnsi="Arial" w:cs="Arial"/>
                <w:color w:val="000000"/>
                <w:sz w:val="20"/>
              </w:rPr>
              <w:t>Standard industri broadcast/filem</w:t>
            </w:r>
          </w:p>
        </w:tc>
        <w:tc>
          <w:tcPr>
            <w:tcW w:w="2328" w:type="dxa"/>
            <w:tcMar>
              <w:top w:w="57" w:type="dxa"/>
              <w:left w:w="57" w:type="dxa"/>
              <w:bottom w:w="57" w:type="dxa"/>
              <w:right w:w="57" w:type="dxa"/>
            </w:tcMar>
          </w:tcPr>
          <w:p w14:paraId="69C8478F">
            <w:r>
              <w:rPr>
                <w:rFonts w:ascii="Arial" w:hAnsi="Arial" w:cs="Arial"/>
                <w:color w:val="000000"/>
                <w:sz w:val="20"/>
              </w:rPr>
              <w:t>Drama bersiri, filem panjang</w:t>
            </w:r>
          </w:p>
        </w:tc>
      </w:tr>
      <w:tr w14:paraId="5AEB0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1B74EA">
            <w:r>
              <w:rPr>
                <w:rFonts w:ascii="Arial" w:hAnsi="Arial" w:cs="Arial"/>
                <w:color w:val="000000"/>
                <w:sz w:val="20"/>
              </w:rPr>
              <w:t>Adobe Premiere Pro</w:t>
            </w:r>
          </w:p>
        </w:tc>
        <w:tc>
          <w:tcPr>
            <w:tcW w:w="2328" w:type="dxa"/>
            <w:tcMar>
              <w:top w:w="57" w:type="dxa"/>
              <w:left w:w="57" w:type="dxa"/>
              <w:bottom w:w="57" w:type="dxa"/>
              <w:right w:w="57" w:type="dxa"/>
            </w:tcMar>
          </w:tcPr>
          <w:p w14:paraId="5C9E49D4">
            <w:r>
              <w:rPr>
                <w:rFonts w:ascii="Arial" w:hAnsi="Arial" w:cs="Arial"/>
                <w:color w:val="000000"/>
                <w:sz w:val="20"/>
              </w:rPr>
              <w:t>Adobe</w:t>
            </w:r>
          </w:p>
        </w:tc>
        <w:tc>
          <w:tcPr>
            <w:tcW w:w="2328" w:type="dxa"/>
            <w:tcMar>
              <w:top w:w="57" w:type="dxa"/>
              <w:left w:w="57" w:type="dxa"/>
              <w:bottom w:w="57" w:type="dxa"/>
              <w:right w:w="57" w:type="dxa"/>
            </w:tcMar>
          </w:tcPr>
          <w:p w14:paraId="6C538648">
            <w:r>
              <w:rPr>
                <w:rFonts w:ascii="Arial" w:hAnsi="Arial" w:cs="Arial"/>
                <w:color w:val="000000"/>
                <w:sz w:val="20"/>
              </w:rPr>
              <w:t>Integrasi dengan After Effects/Audition</w:t>
            </w:r>
          </w:p>
        </w:tc>
        <w:tc>
          <w:tcPr>
            <w:tcW w:w="2328" w:type="dxa"/>
            <w:tcMar>
              <w:top w:w="57" w:type="dxa"/>
              <w:left w:w="57" w:type="dxa"/>
              <w:bottom w:w="57" w:type="dxa"/>
              <w:right w:w="57" w:type="dxa"/>
            </w:tcMar>
          </w:tcPr>
          <w:p w14:paraId="4A211784">
            <w:r>
              <w:rPr>
                <w:rFonts w:ascii="Arial" w:hAnsi="Arial" w:cs="Arial"/>
                <w:color w:val="000000"/>
                <w:sz w:val="20"/>
              </w:rPr>
              <w:t>Korporat, iklan, YouTube</w:t>
            </w:r>
          </w:p>
        </w:tc>
      </w:tr>
      <w:tr w14:paraId="38E2C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253FAED">
            <w:r>
              <w:rPr>
                <w:rFonts w:ascii="Arial" w:hAnsi="Arial" w:cs="Arial"/>
                <w:color w:val="000000"/>
                <w:sz w:val="20"/>
              </w:rPr>
              <w:t>Sony Vegas</w:t>
            </w:r>
          </w:p>
        </w:tc>
        <w:tc>
          <w:tcPr>
            <w:tcW w:w="2328" w:type="dxa"/>
            <w:tcMar>
              <w:top w:w="57" w:type="dxa"/>
              <w:left w:w="57" w:type="dxa"/>
              <w:bottom w:w="57" w:type="dxa"/>
              <w:right w:w="57" w:type="dxa"/>
            </w:tcMar>
          </w:tcPr>
          <w:p w14:paraId="68EE5175">
            <w:r>
              <w:rPr>
                <w:rFonts w:ascii="Arial" w:hAnsi="Arial" w:cs="Arial"/>
                <w:color w:val="000000"/>
                <w:sz w:val="20"/>
              </w:rPr>
              <w:t>Magix/Sony</w:t>
            </w:r>
          </w:p>
        </w:tc>
        <w:tc>
          <w:tcPr>
            <w:tcW w:w="2328" w:type="dxa"/>
            <w:tcMar>
              <w:top w:w="57" w:type="dxa"/>
              <w:left w:w="57" w:type="dxa"/>
              <w:bottom w:w="57" w:type="dxa"/>
              <w:right w:w="57" w:type="dxa"/>
            </w:tcMar>
          </w:tcPr>
          <w:p w14:paraId="58FAE4A0">
            <w:r>
              <w:rPr>
                <w:rFonts w:ascii="Arial" w:hAnsi="Arial" w:cs="Arial"/>
                <w:color w:val="000000"/>
                <w:sz w:val="20"/>
              </w:rPr>
              <w:t>Antara muka ringkas, pantas untuk projek kecil</w:t>
            </w:r>
          </w:p>
        </w:tc>
        <w:tc>
          <w:tcPr>
            <w:tcW w:w="2328" w:type="dxa"/>
            <w:tcMar>
              <w:top w:w="57" w:type="dxa"/>
              <w:left w:w="57" w:type="dxa"/>
              <w:bottom w:w="57" w:type="dxa"/>
              <w:right w:w="57" w:type="dxa"/>
            </w:tcMar>
          </w:tcPr>
          <w:p w14:paraId="56B1136E">
            <w:r>
              <w:rPr>
                <w:rFonts w:ascii="Arial" w:hAnsi="Arial" w:cs="Arial"/>
                <w:color w:val="000000"/>
                <w:sz w:val="20"/>
              </w:rPr>
              <w:t>Video pendek, promosi</w:t>
            </w:r>
          </w:p>
        </w:tc>
      </w:tr>
      <w:tr w14:paraId="057BE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3D4E5B">
            <w:r>
              <w:rPr>
                <w:rFonts w:ascii="Arial" w:hAnsi="Arial" w:cs="Arial"/>
                <w:color w:val="000000"/>
                <w:sz w:val="20"/>
              </w:rPr>
              <w:t>Canopus Edius</w:t>
            </w:r>
          </w:p>
        </w:tc>
        <w:tc>
          <w:tcPr>
            <w:tcW w:w="2328" w:type="dxa"/>
            <w:tcMar>
              <w:top w:w="57" w:type="dxa"/>
              <w:left w:w="57" w:type="dxa"/>
              <w:bottom w:w="57" w:type="dxa"/>
              <w:right w:w="57" w:type="dxa"/>
            </w:tcMar>
          </w:tcPr>
          <w:p w14:paraId="41AB7ACF">
            <w:r>
              <w:rPr>
                <w:rFonts w:ascii="Arial" w:hAnsi="Arial" w:cs="Arial"/>
                <w:color w:val="000000"/>
                <w:sz w:val="20"/>
              </w:rPr>
              <w:t>Grass Valley</w:t>
            </w:r>
          </w:p>
        </w:tc>
        <w:tc>
          <w:tcPr>
            <w:tcW w:w="2328" w:type="dxa"/>
            <w:tcMar>
              <w:top w:w="57" w:type="dxa"/>
              <w:left w:w="57" w:type="dxa"/>
              <w:bottom w:w="57" w:type="dxa"/>
              <w:right w:w="57" w:type="dxa"/>
            </w:tcMar>
          </w:tcPr>
          <w:p w14:paraId="0FBEE2EC">
            <w:r>
              <w:rPr>
                <w:rFonts w:ascii="Arial" w:hAnsi="Arial" w:cs="Arial"/>
                <w:color w:val="000000"/>
                <w:sz w:val="20"/>
              </w:rPr>
              <w:t>Prestasi baik untuk broadcast format campuran</w:t>
            </w:r>
          </w:p>
        </w:tc>
        <w:tc>
          <w:tcPr>
            <w:tcW w:w="2328" w:type="dxa"/>
            <w:tcMar>
              <w:top w:w="57" w:type="dxa"/>
              <w:left w:w="57" w:type="dxa"/>
              <w:bottom w:w="57" w:type="dxa"/>
              <w:right w:w="57" w:type="dxa"/>
            </w:tcMar>
          </w:tcPr>
          <w:p w14:paraId="37D5E439">
            <w:r>
              <w:rPr>
                <w:rFonts w:ascii="Arial" w:hAnsi="Arial" w:cs="Arial"/>
                <w:color w:val="000000"/>
                <w:sz w:val="20"/>
              </w:rPr>
              <w:t>Berita, siaran langsung</w:t>
            </w:r>
          </w:p>
        </w:tc>
      </w:tr>
      <w:tr w14:paraId="4AF6A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48699C5">
            <w:r>
              <w:rPr>
                <w:rFonts w:ascii="Arial" w:hAnsi="Arial" w:cs="Arial"/>
                <w:color w:val="000000"/>
                <w:sz w:val="20"/>
              </w:rPr>
              <w:t>AutoDesk Smoke</w:t>
            </w:r>
          </w:p>
        </w:tc>
        <w:tc>
          <w:tcPr>
            <w:tcW w:w="2328" w:type="dxa"/>
            <w:tcMar>
              <w:top w:w="57" w:type="dxa"/>
              <w:left w:w="57" w:type="dxa"/>
              <w:bottom w:w="57" w:type="dxa"/>
              <w:right w:w="57" w:type="dxa"/>
            </w:tcMar>
          </w:tcPr>
          <w:p w14:paraId="049D8068">
            <w:r>
              <w:rPr>
                <w:rFonts w:ascii="Arial" w:hAnsi="Arial" w:cs="Arial"/>
                <w:color w:val="000000"/>
                <w:sz w:val="20"/>
              </w:rPr>
              <w:t>Autodesk (dihentikan)</w:t>
            </w:r>
          </w:p>
        </w:tc>
        <w:tc>
          <w:tcPr>
            <w:tcW w:w="2328" w:type="dxa"/>
            <w:tcMar>
              <w:top w:w="57" w:type="dxa"/>
              <w:left w:w="57" w:type="dxa"/>
              <w:bottom w:w="57" w:type="dxa"/>
              <w:right w:w="57" w:type="dxa"/>
            </w:tcMar>
          </w:tcPr>
          <w:p w14:paraId="5E0B5619">
            <w:r>
              <w:rPr>
                <w:rFonts w:ascii="Arial" w:hAnsi="Arial" w:cs="Arial"/>
                <w:color w:val="000000"/>
                <w:sz w:val="20"/>
              </w:rPr>
              <w:t>Gabungan editing dan finishing/VFX</w:t>
            </w:r>
          </w:p>
        </w:tc>
        <w:tc>
          <w:tcPr>
            <w:tcW w:w="2328" w:type="dxa"/>
            <w:tcMar>
              <w:top w:w="57" w:type="dxa"/>
              <w:left w:w="57" w:type="dxa"/>
              <w:bottom w:w="57" w:type="dxa"/>
              <w:right w:w="57" w:type="dxa"/>
            </w:tcMar>
          </w:tcPr>
          <w:p w14:paraId="1C1E6DD0">
            <w:r>
              <w:rPr>
                <w:rFonts w:ascii="Arial" w:hAnsi="Arial" w:cs="Arial"/>
                <w:color w:val="000000"/>
                <w:sz w:val="20"/>
              </w:rPr>
              <w:t>Post-production filem lanjutan</w:t>
            </w:r>
          </w:p>
        </w:tc>
      </w:tr>
    </w:tbl>
    <w:p w14:paraId="7CC8195A">
      <w:pPr>
        <w:spacing w:before="120" w:after="120" w:line="276" w:lineRule="auto"/>
        <w:jc w:val="left"/>
      </w:pPr>
      <w:r>
        <w:rPr>
          <w:rFonts w:ascii="Arial" w:hAnsi="Arial" w:cs="Arial"/>
          <w:b/>
          <w:color w:val="000000"/>
          <w:sz w:val="22"/>
        </w:rPr>
        <w:t>3. Operasi Trim Lanjutan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983E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B609158">
            <w:r>
              <w:rPr>
                <w:rFonts w:ascii="Arial" w:hAnsi="Arial" w:cs="Arial"/>
                <w:b/>
                <w:color w:val="000000"/>
                <w:sz w:val="20"/>
              </w:rPr>
              <w:t>Operasi Trim</w:t>
            </w:r>
          </w:p>
        </w:tc>
        <w:tc>
          <w:tcPr>
            <w:tcW w:w="4656" w:type="dxa"/>
            <w:shd w:val="clear" w:color="auto" w:fill="D9D9D9"/>
            <w:tcMar>
              <w:top w:w="57" w:type="dxa"/>
              <w:left w:w="57" w:type="dxa"/>
              <w:bottom w:w="57" w:type="dxa"/>
              <w:right w:w="57" w:type="dxa"/>
            </w:tcMar>
          </w:tcPr>
          <w:p w14:paraId="1C14CF5C">
            <w:r>
              <w:rPr>
                <w:rFonts w:ascii="Arial" w:hAnsi="Arial" w:cs="Arial"/>
                <w:b/>
                <w:color w:val="000000"/>
                <w:sz w:val="20"/>
              </w:rPr>
              <w:t>Kesan pada Timeline</w:t>
            </w:r>
          </w:p>
        </w:tc>
      </w:tr>
      <w:tr w14:paraId="4121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2D5CCF">
            <w:r>
              <w:rPr>
                <w:rFonts w:ascii="Arial" w:hAnsi="Arial" w:cs="Arial"/>
                <w:color w:val="000000"/>
                <w:sz w:val="20"/>
              </w:rPr>
              <w:t>Ripple trim</w:t>
            </w:r>
          </w:p>
        </w:tc>
        <w:tc>
          <w:tcPr>
            <w:tcW w:w="4656" w:type="dxa"/>
            <w:tcMar>
              <w:top w:w="57" w:type="dxa"/>
              <w:left w:w="57" w:type="dxa"/>
              <w:bottom w:w="57" w:type="dxa"/>
              <w:right w:w="57" w:type="dxa"/>
            </w:tcMar>
          </w:tcPr>
          <w:p w14:paraId="1140EA44">
            <w:r>
              <w:rPr>
                <w:rFonts w:ascii="Arial" w:hAnsi="Arial" w:cs="Arial"/>
                <w:color w:val="000000"/>
                <w:sz w:val="20"/>
              </w:rPr>
              <w:t>Mengubah tempoh klip tanpa meninggalkan jurang</w:t>
            </w:r>
          </w:p>
        </w:tc>
      </w:tr>
      <w:tr w14:paraId="7B9FF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9BA37E">
            <w:r>
              <w:rPr>
                <w:rFonts w:ascii="Arial" w:hAnsi="Arial" w:cs="Arial"/>
                <w:color w:val="000000"/>
                <w:sz w:val="20"/>
              </w:rPr>
              <w:t>Roll trim</w:t>
            </w:r>
          </w:p>
        </w:tc>
        <w:tc>
          <w:tcPr>
            <w:tcW w:w="4656" w:type="dxa"/>
            <w:tcMar>
              <w:top w:w="57" w:type="dxa"/>
              <w:left w:w="57" w:type="dxa"/>
              <w:bottom w:w="57" w:type="dxa"/>
              <w:right w:w="57" w:type="dxa"/>
            </w:tcMar>
          </w:tcPr>
          <w:p w14:paraId="56A15DE6">
            <w:r>
              <w:rPr>
                <w:rFonts w:ascii="Arial" w:hAnsi="Arial" w:cs="Arial"/>
                <w:color w:val="000000"/>
                <w:sz w:val="20"/>
              </w:rPr>
              <w:t>Mengubah titik potongan antara dua klip serentak</w:t>
            </w:r>
          </w:p>
        </w:tc>
      </w:tr>
      <w:tr w14:paraId="761E6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84660D">
            <w:r>
              <w:rPr>
                <w:rFonts w:ascii="Arial" w:hAnsi="Arial" w:cs="Arial"/>
                <w:color w:val="000000"/>
                <w:sz w:val="20"/>
              </w:rPr>
              <w:t>Slip edit</w:t>
            </w:r>
          </w:p>
        </w:tc>
        <w:tc>
          <w:tcPr>
            <w:tcW w:w="4656" w:type="dxa"/>
            <w:tcMar>
              <w:top w:w="57" w:type="dxa"/>
              <w:left w:w="57" w:type="dxa"/>
              <w:bottom w:w="57" w:type="dxa"/>
              <w:right w:w="57" w:type="dxa"/>
            </w:tcMar>
          </w:tcPr>
          <w:p w14:paraId="0F906190">
            <w:r>
              <w:rPr>
                <w:rFonts w:ascii="Arial" w:hAnsi="Arial" w:cs="Arial"/>
                <w:color w:val="000000"/>
                <w:sz w:val="20"/>
              </w:rPr>
              <w:t>Mengubah kandungan dalam klip tanpa mengubah tempohnya</w:t>
            </w:r>
          </w:p>
        </w:tc>
      </w:tr>
      <w:tr w14:paraId="28872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64246A">
            <w:r>
              <w:rPr>
                <w:rFonts w:ascii="Arial" w:hAnsi="Arial" w:cs="Arial"/>
                <w:color w:val="000000"/>
                <w:sz w:val="20"/>
              </w:rPr>
              <w:t>Slide edit</w:t>
            </w:r>
          </w:p>
        </w:tc>
        <w:tc>
          <w:tcPr>
            <w:tcW w:w="4656" w:type="dxa"/>
            <w:tcMar>
              <w:top w:w="57" w:type="dxa"/>
              <w:left w:w="57" w:type="dxa"/>
              <w:bottom w:w="57" w:type="dxa"/>
              <w:right w:w="57" w:type="dxa"/>
            </w:tcMar>
          </w:tcPr>
          <w:p w14:paraId="51915631">
            <w:r>
              <w:rPr>
                <w:rFonts w:ascii="Arial" w:hAnsi="Arial" w:cs="Arial"/>
                <w:color w:val="000000"/>
                <w:sz w:val="20"/>
              </w:rPr>
              <w:t>Menggerakkan klip pada timeline sambil mengekalkan tempoh klip bersebelahan</w:t>
            </w:r>
          </w:p>
        </w:tc>
      </w:tr>
    </w:tbl>
    <w:p w14:paraId="002F9A88">
      <w:pPr>
        <w:spacing w:before="120" w:after="120" w:line="276" w:lineRule="auto"/>
        <w:jc w:val="left"/>
      </w:pPr>
      <w:r>
        <w:rPr>
          <w:rFonts w:ascii="Arial" w:hAnsi="Arial" w:cs="Arial"/>
          <w:b/>
          <w:color w:val="000000"/>
          <w:sz w:val="22"/>
        </w:rPr>
        <w:t>4. Kesan Setiap Operasi Trim terhadap Klip Bersebelahan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D7D2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5C3B041">
            <w:r>
              <w:rPr>
                <w:rFonts w:ascii="Arial" w:hAnsi="Arial" w:cs="Arial"/>
                <w:b/>
                <w:color w:val="000000"/>
                <w:sz w:val="20"/>
              </w:rPr>
              <w:t>Operasi</w:t>
            </w:r>
          </w:p>
        </w:tc>
        <w:tc>
          <w:tcPr>
            <w:tcW w:w="2328" w:type="dxa"/>
            <w:shd w:val="clear" w:color="auto" w:fill="D9D9D9"/>
            <w:tcMar>
              <w:top w:w="57" w:type="dxa"/>
              <w:left w:w="57" w:type="dxa"/>
              <w:bottom w:w="57" w:type="dxa"/>
              <w:right w:w="57" w:type="dxa"/>
            </w:tcMar>
          </w:tcPr>
          <w:p w14:paraId="605BF034">
            <w:r>
              <w:rPr>
                <w:rFonts w:ascii="Arial" w:hAnsi="Arial" w:cs="Arial"/>
                <w:b/>
                <w:color w:val="000000"/>
                <w:sz w:val="20"/>
              </w:rPr>
              <w:t>Klip Semasa</w:t>
            </w:r>
          </w:p>
        </w:tc>
        <w:tc>
          <w:tcPr>
            <w:tcW w:w="2328" w:type="dxa"/>
            <w:shd w:val="clear" w:color="auto" w:fill="D9D9D9"/>
            <w:tcMar>
              <w:top w:w="57" w:type="dxa"/>
              <w:left w:w="57" w:type="dxa"/>
              <w:bottom w:w="57" w:type="dxa"/>
              <w:right w:w="57" w:type="dxa"/>
            </w:tcMar>
          </w:tcPr>
          <w:p w14:paraId="4115FD32">
            <w:r>
              <w:rPr>
                <w:rFonts w:ascii="Arial" w:hAnsi="Arial" w:cs="Arial"/>
                <w:b/>
                <w:color w:val="000000"/>
                <w:sz w:val="20"/>
              </w:rPr>
              <w:t>Klip Sebelum</w:t>
            </w:r>
          </w:p>
        </w:tc>
        <w:tc>
          <w:tcPr>
            <w:tcW w:w="2328" w:type="dxa"/>
            <w:shd w:val="clear" w:color="auto" w:fill="D9D9D9"/>
            <w:tcMar>
              <w:top w:w="57" w:type="dxa"/>
              <w:left w:w="57" w:type="dxa"/>
              <w:bottom w:w="57" w:type="dxa"/>
              <w:right w:w="57" w:type="dxa"/>
            </w:tcMar>
          </w:tcPr>
          <w:p w14:paraId="607545B4">
            <w:r>
              <w:rPr>
                <w:rFonts w:ascii="Arial" w:hAnsi="Arial" w:cs="Arial"/>
                <w:b/>
                <w:color w:val="000000"/>
                <w:sz w:val="20"/>
              </w:rPr>
              <w:t>Klip Selepas</w:t>
            </w:r>
          </w:p>
        </w:tc>
      </w:tr>
      <w:tr w14:paraId="7A36A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E605E7">
            <w:r>
              <w:rPr>
                <w:rFonts w:ascii="Arial" w:hAnsi="Arial" w:cs="Arial"/>
                <w:color w:val="000000"/>
                <w:sz w:val="20"/>
              </w:rPr>
              <w:t>Ripple trim</w:t>
            </w:r>
          </w:p>
        </w:tc>
        <w:tc>
          <w:tcPr>
            <w:tcW w:w="2328" w:type="dxa"/>
            <w:tcMar>
              <w:top w:w="57" w:type="dxa"/>
              <w:left w:w="57" w:type="dxa"/>
              <w:bottom w:w="57" w:type="dxa"/>
              <w:right w:w="57" w:type="dxa"/>
            </w:tcMar>
          </w:tcPr>
          <w:p w14:paraId="18F199E4">
            <w:r>
              <w:rPr>
                <w:rFonts w:ascii="Arial" w:hAnsi="Arial" w:cs="Arial"/>
                <w:color w:val="000000"/>
                <w:sz w:val="20"/>
              </w:rPr>
              <w:t>Tempoh berubah</w:t>
            </w:r>
          </w:p>
        </w:tc>
        <w:tc>
          <w:tcPr>
            <w:tcW w:w="2328" w:type="dxa"/>
            <w:tcMar>
              <w:top w:w="57" w:type="dxa"/>
              <w:left w:w="57" w:type="dxa"/>
              <w:bottom w:w="57" w:type="dxa"/>
              <w:right w:w="57" w:type="dxa"/>
            </w:tcMar>
          </w:tcPr>
          <w:p w14:paraId="5DD5C61B">
            <w:r>
              <w:rPr>
                <w:rFonts w:ascii="Arial" w:hAnsi="Arial" w:cs="Arial"/>
                <w:color w:val="000000"/>
                <w:sz w:val="20"/>
              </w:rPr>
              <w:t>Tidak terjejas</w:t>
            </w:r>
          </w:p>
        </w:tc>
        <w:tc>
          <w:tcPr>
            <w:tcW w:w="2328" w:type="dxa"/>
            <w:tcMar>
              <w:top w:w="57" w:type="dxa"/>
              <w:left w:w="57" w:type="dxa"/>
              <w:bottom w:w="57" w:type="dxa"/>
              <w:right w:w="57" w:type="dxa"/>
            </w:tcMar>
          </w:tcPr>
          <w:p w14:paraId="5A56154A">
            <w:r>
              <w:rPr>
                <w:rFonts w:ascii="Arial" w:hAnsi="Arial" w:cs="Arial"/>
                <w:color w:val="000000"/>
                <w:sz w:val="20"/>
              </w:rPr>
              <w:t>Beralih mengikut perubahan</w:t>
            </w:r>
          </w:p>
        </w:tc>
      </w:tr>
      <w:tr w14:paraId="64CC9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455EA83">
            <w:r>
              <w:rPr>
                <w:rFonts w:ascii="Arial" w:hAnsi="Arial" w:cs="Arial"/>
                <w:color w:val="000000"/>
                <w:sz w:val="20"/>
              </w:rPr>
              <w:t>Roll trim</w:t>
            </w:r>
          </w:p>
        </w:tc>
        <w:tc>
          <w:tcPr>
            <w:tcW w:w="2328" w:type="dxa"/>
            <w:tcMar>
              <w:top w:w="57" w:type="dxa"/>
              <w:left w:w="57" w:type="dxa"/>
              <w:bottom w:w="57" w:type="dxa"/>
              <w:right w:w="57" w:type="dxa"/>
            </w:tcMar>
          </w:tcPr>
          <w:p w14:paraId="66285453">
            <w:r>
              <w:rPr>
                <w:rFonts w:ascii="Arial" w:hAnsi="Arial" w:cs="Arial"/>
                <w:color w:val="000000"/>
                <w:sz w:val="20"/>
              </w:rPr>
              <w:t>Titik masuk/keluar berubah</w:t>
            </w:r>
          </w:p>
        </w:tc>
        <w:tc>
          <w:tcPr>
            <w:tcW w:w="2328" w:type="dxa"/>
            <w:tcMar>
              <w:top w:w="57" w:type="dxa"/>
              <w:left w:w="57" w:type="dxa"/>
              <w:bottom w:w="57" w:type="dxa"/>
              <w:right w:w="57" w:type="dxa"/>
            </w:tcMar>
          </w:tcPr>
          <w:p w14:paraId="1A8B705A">
            <w:r>
              <w:rPr>
                <w:rFonts w:ascii="Arial" w:hAnsi="Arial" w:cs="Arial"/>
                <w:color w:val="000000"/>
                <w:sz w:val="20"/>
              </w:rPr>
              <w:t>Titik keluar berubah serentak</w:t>
            </w:r>
          </w:p>
        </w:tc>
        <w:tc>
          <w:tcPr>
            <w:tcW w:w="2328" w:type="dxa"/>
            <w:tcMar>
              <w:top w:w="57" w:type="dxa"/>
              <w:left w:w="57" w:type="dxa"/>
              <w:bottom w:w="57" w:type="dxa"/>
              <w:right w:w="57" w:type="dxa"/>
            </w:tcMar>
          </w:tcPr>
          <w:p w14:paraId="515EB4A0">
            <w:r>
              <w:rPr>
                <w:rFonts w:ascii="Arial" w:hAnsi="Arial" w:cs="Arial"/>
                <w:color w:val="000000"/>
                <w:sz w:val="20"/>
              </w:rPr>
              <w:t>Tidak terjejas</w:t>
            </w:r>
          </w:p>
        </w:tc>
      </w:tr>
      <w:tr w14:paraId="7D80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474E057">
            <w:r>
              <w:rPr>
                <w:rFonts w:ascii="Arial" w:hAnsi="Arial" w:cs="Arial"/>
                <w:color w:val="000000"/>
                <w:sz w:val="20"/>
              </w:rPr>
              <w:t>Slip edit</w:t>
            </w:r>
          </w:p>
        </w:tc>
        <w:tc>
          <w:tcPr>
            <w:tcW w:w="2328" w:type="dxa"/>
            <w:tcMar>
              <w:top w:w="57" w:type="dxa"/>
              <w:left w:w="57" w:type="dxa"/>
              <w:bottom w:w="57" w:type="dxa"/>
              <w:right w:w="57" w:type="dxa"/>
            </w:tcMar>
          </w:tcPr>
          <w:p w14:paraId="03990327">
            <w:r>
              <w:rPr>
                <w:rFonts w:ascii="Arial" w:hAnsi="Arial" w:cs="Arial"/>
                <w:color w:val="000000"/>
                <w:sz w:val="20"/>
              </w:rPr>
              <w:t>Kandungan berubah, tempoh sama</w:t>
            </w:r>
          </w:p>
        </w:tc>
        <w:tc>
          <w:tcPr>
            <w:tcW w:w="2328" w:type="dxa"/>
            <w:tcMar>
              <w:top w:w="57" w:type="dxa"/>
              <w:left w:w="57" w:type="dxa"/>
              <w:bottom w:w="57" w:type="dxa"/>
              <w:right w:w="57" w:type="dxa"/>
            </w:tcMar>
          </w:tcPr>
          <w:p w14:paraId="27707F16">
            <w:r>
              <w:rPr>
                <w:rFonts w:ascii="Arial" w:hAnsi="Arial" w:cs="Arial"/>
                <w:color w:val="000000"/>
                <w:sz w:val="20"/>
              </w:rPr>
              <w:t>Tidak terjejas</w:t>
            </w:r>
          </w:p>
        </w:tc>
        <w:tc>
          <w:tcPr>
            <w:tcW w:w="2328" w:type="dxa"/>
            <w:tcMar>
              <w:top w:w="57" w:type="dxa"/>
              <w:left w:w="57" w:type="dxa"/>
              <w:bottom w:w="57" w:type="dxa"/>
              <w:right w:w="57" w:type="dxa"/>
            </w:tcMar>
          </w:tcPr>
          <w:p w14:paraId="06F9F0DC">
            <w:r>
              <w:rPr>
                <w:rFonts w:ascii="Arial" w:hAnsi="Arial" w:cs="Arial"/>
                <w:color w:val="000000"/>
                <w:sz w:val="20"/>
              </w:rPr>
              <w:t>Tidak terjejas</w:t>
            </w:r>
          </w:p>
        </w:tc>
      </w:tr>
      <w:tr w14:paraId="3D076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133633">
            <w:r>
              <w:rPr>
                <w:rFonts w:ascii="Arial" w:hAnsi="Arial" w:cs="Arial"/>
                <w:color w:val="000000"/>
                <w:sz w:val="20"/>
              </w:rPr>
              <w:t>Slide edit</w:t>
            </w:r>
          </w:p>
        </w:tc>
        <w:tc>
          <w:tcPr>
            <w:tcW w:w="2328" w:type="dxa"/>
            <w:tcMar>
              <w:top w:w="57" w:type="dxa"/>
              <w:left w:w="57" w:type="dxa"/>
              <w:bottom w:w="57" w:type="dxa"/>
              <w:right w:w="57" w:type="dxa"/>
            </w:tcMar>
          </w:tcPr>
          <w:p w14:paraId="61C8DDF6">
            <w:r>
              <w:rPr>
                <w:rFonts w:ascii="Arial" w:hAnsi="Arial" w:cs="Arial"/>
                <w:color w:val="000000"/>
                <w:sz w:val="20"/>
              </w:rPr>
              <w:t>Kedudukan berubah, tempoh sama</w:t>
            </w:r>
          </w:p>
        </w:tc>
        <w:tc>
          <w:tcPr>
            <w:tcW w:w="2328" w:type="dxa"/>
            <w:tcMar>
              <w:top w:w="57" w:type="dxa"/>
              <w:left w:w="57" w:type="dxa"/>
              <w:bottom w:w="57" w:type="dxa"/>
              <w:right w:w="57" w:type="dxa"/>
            </w:tcMar>
          </w:tcPr>
          <w:p w14:paraId="7AD318DD">
            <w:r>
              <w:rPr>
                <w:rFonts w:ascii="Arial" w:hAnsi="Arial" w:cs="Arial"/>
                <w:color w:val="000000"/>
                <w:sz w:val="20"/>
              </w:rPr>
              <w:t>Titik keluar berubah</w:t>
            </w:r>
          </w:p>
        </w:tc>
        <w:tc>
          <w:tcPr>
            <w:tcW w:w="2328" w:type="dxa"/>
            <w:tcMar>
              <w:top w:w="57" w:type="dxa"/>
              <w:left w:w="57" w:type="dxa"/>
              <w:bottom w:w="57" w:type="dxa"/>
              <w:right w:w="57" w:type="dxa"/>
            </w:tcMar>
          </w:tcPr>
          <w:p w14:paraId="44297A76">
            <w:r>
              <w:rPr>
                <w:rFonts w:ascii="Arial" w:hAnsi="Arial" w:cs="Arial"/>
                <w:color w:val="000000"/>
                <w:sz w:val="20"/>
              </w:rPr>
              <w:t>Titik masuk berubah</w:t>
            </w:r>
          </w:p>
        </w:tc>
      </w:tr>
    </w:tbl>
    <w:p w14:paraId="5486B78F">
      <w:pPr>
        <w:spacing w:before="120" w:after="120" w:line="276" w:lineRule="auto"/>
        <w:jc w:val="left"/>
      </w:pPr>
      <w:r>
        <w:rPr>
          <w:rFonts w:ascii="Arial" w:hAnsi="Arial" w:cs="Arial"/>
          <w:b/>
          <w:color w:val="000000"/>
          <w:sz w:val="22"/>
        </w:rPr>
        <w:t>5. Kefasihan Merentas Perisian</w:t>
      </w:r>
    </w:p>
    <w:p w14:paraId="12700087">
      <w:pPr>
        <w:spacing w:after="120" w:line="276" w:lineRule="auto"/>
        <w:jc w:val="left"/>
      </w:pPr>
      <w:r>
        <w:rPr>
          <w:rFonts w:ascii="Arial" w:hAnsi="Arial" w:cs="Arial"/>
          <w:color w:val="000000"/>
          <w:sz w:val="22"/>
        </w:rPr>
        <w:t>Kefasihan dengan alat trim ini membolehkan pembaikan dilakukan dengan pantas tanpa merosakkan penjajaran audio-visual sequence yang lain, tidak kira platform NLE yang digunakan oleh studio. Editor Tahap 3 dijangka mampu berpindah antara Premiere Pro, Avid, atau DaVinci Resolve mengikut keperluan projek pelanggan tanpa kehilangan kelajuan kerja.</w:t>
      </w:r>
    </w:p>
    <w:p w14:paraId="6E5E6E5D">
      <w:pPr>
        <w:spacing w:before="120" w:after="120" w:line="276" w:lineRule="auto"/>
        <w:jc w:val="left"/>
      </w:pPr>
      <w:r>
        <w:rPr>
          <w:rFonts w:ascii="Arial" w:hAnsi="Arial" w:cs="Arial"/>
          <w:b/>
          <w:color w:val="000000"/>
          <w:sz w:val="22"/>
        </w:rPr>
        <w:t>6. Contoh Studio: Penggunaan Slip Edit dalam Dokumentari</w:t>
      </w:r>
    </w:p>
    <w:p w14:paraId="76E30ABB">
      <w:pPr>
        <w:spacing w:after="120" w:line="276" w:lineRule="auto"/>
        <w:jc w:val="left"/>
      </w:pPr>
      <w:r>
        <w:rPr>
          <w:rFonts w:ascii="Arial" w:hAnsi="Arial" w:cs="Arial"/>
          <w:color w:val="000000"/>
          <w:sz w:val="22"/>
        </w:rPr>
        <w:t>Dalam projek dokumentari 24 minit (format DaVinci Resolve, ProRes 422 HQ, 25fps), satu shot wawancara memerlukan penyesuaian supaya ekspresi muka subjek pada detik tertentu sepadan dengan soalan yang diajukan dalam voice-over. Editor menggunakan slip edit untuk menggeser kandungan dalam klip (tanpa mengubah tempoh atau kedudukan pada timeline), memastikan momen ekspresi yang tepat dipaparkan tanpa menjejaskan sinkroni dengan klip audio bersebelahan.</w:t>
      </w:r>
    </w:p>
    <w:p w14:paraId="7FEAA6BC">
      <w:pPr>
        <w:spacing w:before="120" w:after="120" w:line="276" w:lineRule="auto"/>
        <w:jc w:val="left"/>
      </w:pPr>
      <w:r>
        <w:rPr>
          <w:rFonts w:ascii="Arial" w:hAnsi="Arial" w:cs="Arial"/>
          <w:b/>
          <w:color w:val="000000"/>
          <w:sz w:val="22"/>
        </w:rPr>
        <w:t>7. Prosedur Operasi Trim Semasa Pembaikan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1"/>
        <w:gridCol w:w="2994"/>
        <w:gridCol w:w="2282"/>
        <w:gridCol w:w="1554"/>
        <w:gridCol w:w="1316"/>
      </w:tblGrid>
      <w:tr w14:paraId="030D4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991706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80FBB1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5361610">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1FDE3D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FC4B716">
            <w:r>
              <w:rPr>
                <w:rFonts w:ascii="Arial" w:hAnsi="Arial" w:cs="Arial"/>
                <w:b/>
                <w:color w:val="000000"/>
                <w:sz w:val="20"/>
              </w:rPr>
              <w:t>Semakan</w:t>
            </w:r>
          </w:p>
        </w:tc>
      </w:tr>
      <w:tr w14:paraId="6618F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776139">
            <w:r>
              <w:rPr>
                <w:rFonts w:ascii="Arial" w:hAnsi="Arial" w:cs="Arial"/>
                <w:color w:val="000000"/>
                <w:sz w:val="20"/>
              </w:rPr>
              <w:t>1</w:t>
            </w:r>
          </w:p>
        </w:tc>
        <w:tc>
          <w:tcPr>
            <w:tcW w:w="1863" w:type="dxa"/>
            <w:tcMar>
              <w:top w:w="57" w:type="dxa"/>
              <w:left w:w="57" w:type="dxa"/>
              <w:bottom w:w="57" w:type="dxa"/>
              <w:right w:w="57" w:type="dxa"/>
            </w:tcMar>
          </w:tcPr>
          <w:p w14:paraId="6B17A08C">
            <w:r>
              <w:rPr>
                <w:rFonts w:ascii="Arial" w:hAnsi="Arial" w:cs="Arial"/>
                <w:color w:val="000000"/>
                <w:sz w:val="20"/>
              </w:rPr>
              <w:t>Kenal pasti jenis pembaikan diperlukan (tempoh/kandungan/kedudukan)</w:t>
            </w:r>
          </w:p>
        </w:tc>
        <w:tc>
          <w:tcPr>
            <w:tcW w:w="1863" w:type="dxa"/>
            <w:tcMar>
              <w:top w:w="57" w:type="dxa"/>
              <w:left w:w="57" w:type="dxa"/>
              <w:bottom w:w="57" w:type="dxa"/>
              <w:right w:w="57" w:type="dxa"/>
            </w:tcMar>
          </w:tcPr>
          <w:p w14:paraId="43D1EB35">
            <w:r>
              <w:rPr>
                <w:rFonts w:ascii="Arial" w:hAnsi="Arial" w:cs="Arial"/>
                <w:color w:val="000000"/>
                <w:sz w:val="20"/>
              </w:rPr>
              <w:t>Timeline analysis</w:t>
            </w:r>
          </w:p>
        </w:tc>
        <w:tc>
          <w:tcPr>
            <w:tcW w:w="1863" w:type="dxa"/>
            <w:tcMar>
              <w:top w:w="57" w:type="dxa"/>
              <w:left w:w="57" w:type="dxa"/>
              <w:bottom w:w="57" w:type="dxa"/>
              <w:right w:w="57" w:type="dxa"/>
            </w:tcMar>
          </w:tcPr>
          <w:p w14:paraId="11E004B2">
            <w:r>
              <w:rPr>
                <w:rFonts w:ascii="Arial" w:hAnsi="Arial" w:cs="Arial"/>
                <w:color w:val="000000"/>
                <w:sz w:val="20"/>
              </w:rPr>
              <w:t>Jenis trim dipilih</w:t>
            </w:r>
          </w:p>
        </w:tc>
        <w:tc>
          <w:tcPr>
            <w:tcW w:w="1863" w:type="dxa"/>
            <w:tcMar>
              <w:top w:w="57" w:type="dxa"/>
              <w:left w:w="57" w:type="dxa"/>
              <w:bottom w:w="57" w:type="dxa"/>
              <w:right w:w="57" w:type="dxa"/>
            </w:tcMar>
          </w:tcPr>
          <w:p w14:paraId="3DA51B50">
            <w:r>
              <w:rPr>
                <w:rFonts w:ascii="Arial" w:hAnsi="Arial" w:cs="Arial"/>
                <w:color w:val="000000"/>
                <w:sz w:val="20"/>
              </w:rPr>
              <w:t>Editor</w:t>
            </w:r>
          </w:p>
        </w:tc>
      </w:tr>
      <w:tr w14:paraId="35FD4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51B538">
            <w:r>
              <w:rPr>
                <w:rFonts w:ascii="Arial" w:hAnsi="Arial" w:cs="Arial"/>
                <w:color w:val="000000"/>
                <w:sz w:val="20"/>
              </w:rPr>
              <w:t>2</w:t>
            </w:r>
          </w:p>
        </w:tc>
        <w:tc>
          <w:tcPr>
            <w:tcW w:w="1863" w:type="dxa"/>
            <w:tcMar>
              <w:top w:w="57" w:type="dxa"/>
              <w:left w:w="57" w:type="dxa"/>
              <w:bottom w:w="57" w:type="dxa"/>
              <w:right w:w="57" w:type="dxa"/>
            </w:tcMar>
          </w:tcPr>
          <w:p w14:paraId="59C18B54">
            <w:r>
              <w:rPr>
                <w:rFonts w:ascii="Arial" w:hAnsi="Arial" w:cs="Arial"/>
                <w:color w:val="000000"/>
                <w:sz w:val="20"/>
              </w:rPr>
              <w:t>Pilih operasi trim yang sesuai (ripple/roll/slip/slide)</w:t>
            </w:r>
          </w:p>
        </w:tc>
        <w:tc>
          <w:tcPr>
            <w:tcW w:w="1863" w:type="dxa"/>
            <w:tcMar>
              <w:top w:w="57" w:type="dxa"/>
              <w:left w:w="57" w:type="dxa"/>
              <w:bottom w:w="57" w:type="dxa"/>
              <w:right w:w="57" w:type="dxa"/>
            </w:tcMar>
          </w:tcPr>
          <w:p w14:paraId="033C7966">
            <w:r>
              <w:rPr>
                <w:rFonts w:ascii="Arial" w:hAnsi="Arial" w:cs="Arial"/>
                <w:color w:val="000000"/>
                <w:sz w:val="20"/>
              </w:rPr>
              <w:t>NLE trim tools</w:t>
            </w:r>
          </w:p>
        </w:tc>
        <w:tc>
          <w:tcPr>
            <w:tcW w:w="1863" w:type="dxa"/>
            <w:tcMar>
              <w:top w:w="57" w:type="dxa"/>
              <w:left w:w="57" w:type="dxa"/>
              <w:bottom w:w="57" w:type="dxa"/>
              <w:right w:w="57" w:type="dxa"/>
            </w:tcMar>
          </w:tcPr>
          <w:p w14:paraId="3EE9062B">
            <w:r>
              <w:rPr>
                <w:rFonts w:ascii="Arial" w:hAnsi="Arial" w:cs="Arial"/>
                <w:color w:val="000000"/>
                <w:sz w:val="20"/>
              </w:rPr>
              <w:t>Operasi ditetapkan</w:t>
            </w:r>
          </w:p>
        </w:tc>
        <w:tc>
          <w:tcPr>
            <w:tcW w:w="1863" w:type="dxa"/>
            <w:tcMar>
              <w:top w:w="57" w:type="dxa"/>
              <w:left w:w="57" w:type="dxa"/>
              <w:bottom w:w="57" w:type="dxa"/>
              <w:right w:w="57" w:type="dxa"/>
            </w:tcMar>
          </w:tcPr>
          <w:p w14:paraId="12DBDE2F">
            <w:r>
              <w:rPr>
                <w:rFonts w:ascii="Arial" w:hAnsi="Arial" w:cs="Arial"/>
                <w:color w:val="000000"/>
                <w:sz w:val="20"/>
              </w:rPr>
              <w:t>Editor</w:t>
            </w:r>
          </w:p>
        </w:tc>
      </w:tr>
      <w:tr w14:paraId="353A5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3F3155">
            <w:r>
              <w:rPr>
                <w:rFonts w:ascii="Arial" w:hAnsi="Arial" w:cs="Arial"/>
                <w:color w:val="000000"/>
                <w:sz w:val="20"/>
              </w:rPr>
              <w:t>3</w:t>
            </w:r>
          </w:p>
        </w:tc>
        <w:tc>
          <w:tcPr>
            <w:tcW w:w="1863" w:type="dxa"/>
            <w:tcMar>
              <w:top w:w="57" w:type="dxa"/>
              <w:left w:w="57" w:type="dxa"/>
              <w:bottom w:w="57" w:type="dxa"/>
              <w:right w:w="57" w:type="dxa"/>
            </w:tcMar>
          </w:tcPr>
          <w:p w14:paraId="3C9BEB2E">
            <w:r>
              <w:rPr>
                <w:rFonts w:ascii="Arial" w:hAnsi="Arial" w:cs="Arial"/>
                <w:color w:val="000000"/>
                <w:sz w:val="20"/>
              </w:rPr>
              <w:t>Laksanakan trim pada klip berkenaan</w:t>
            </w:r>
          </w:p>
        </w:tc>
        <w:tc>
          <w:tcPr>
            <w:tcW w:w="1863" w:type="dxa"/>
            <w:tcMar>
              <w:top w:w="57" w:type="dxa"/>
              <w:left w:w="57" w:type="dxa"/>
              <w:bottom w:w="57" w:type="dxa"/>
              <w:right w:w="57" w:type="dxa"/>
            </w:tcMar>
          </w:tcPr>
          <w:p w14:paraId="415994AD">
            <w:r>
              <w:rPr>
                <w:rFonts w:ascii="Arial" w:hAnsi="Arial" w:cs="Arial"/>
                <w:color w:val="000000"/>
                <w:sz w:val="20"/>
              </w:rPr>
              <w:t>NLE (Premiere/Avid/Resolve)</w:t>
            </w:r>
          </w:p>
        </w:tc>
        <w:tc>
          <w:tcPr>
            <w:tcW w:w="1863" w:type="dxa"/>
            <w:tcMar>
              <w:top w:w="57" w:type="dxa"/>
              <w:left w:w="57" w:type="dxa"/>
              <w:bottom w:w="57" w:type="dxa"/>
              <w:right w:w="57" w:type="dxa"/>
            </w:tcMar>
          </w:tcPr>
          <w:p w14:paraId="619C7525">
            <w:r>
              <w:rPr>
                <w:rFonts w:ascii="Arial" w:hAnsi="Arial" w:cs="Arial"/>
                <w:color w:val="000000"/>
                <w:sz w:val="20"/>
              </w:rPr>
              <w:t>Klip dikemas kini</w:t>
            </w:r>
          </w:p>
        </w:tc>
        <w:tc>
          <w:tcPr>
            <w:tcW w:w="1863" w:type="dxa"/>
            <w:tcMar>
              <w:top w:w="57" w:type="dxa"/>
              <w:left w:w="57" w:type="dxa"/>
              <w:bottom w:w="57" w:type="dxa"/>
              <w:right w:w="57" w:type="dxa"/>
            </w:tcMar>
          </w:tcPr>
          <w:p w14:paraId="17D44ED4">
            <w:r>
              <w:rPr>
                <w:rFonts w:ascii="Arial" w:hAnsi="Arial" w:cs="Arial"/>
                <w:color w:val="000000"/>
                <w:sz w:val="20"/>
              </w:rPr>
              <w:t>Editor</w:t>
            </w:r>
          </w:p>
        </w:tc>
      </w:tr>
      <w:tr w14:paraId="3020B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2BAB22">
            <w:r>
              <w:rPr>
                <w:rFonts w:ascii="Arial" w:hAnsi="Arial" w:cs="Arial"/>
                <w:color w:val="000000"/>
                <w:sz w:val="20"/>
              </w:rPr>
              <w:t>4</w:t>
            </w:r>
          </w:p>
        </w:tc>
        <w:tc>
          <w:tcPr>
            <w:tcW w:w="1863" w:type="dxa"/>
            <w:tcMar>
              <w:top w:w="57" w:type="dxa"/>
              <w:left w:w="57" w:type="dxa"/>
              <w:bottom w:w="57" w:type="dxa"/>
              <w:right w:w="57" w:type="dxa"/>
            </w:tcMar>
          </w:tcPr>
          <w:p w14:paraId="0969547C">
            <w:r>
              <w:rPr>
                <w:rFonts w:ascii="Arial" w:hAnsi="Arial" w:cs="Arial"/>
                <w:color w:val="000000"/>
                <w:sz w:val="20"/>
              </w:rPr>
              <w:t>Semak kesan pada klip bersebelahan</w:t>
            </w:r>
          </w:p>
        </w:tc>
        <w:tc>
          <w:tcPr>
            <w:tcW w:w="1863" w:type="dxa"/>
            <w:tcMar>
              <w:top w:w="57" w:type="dxa"/>
              <w:left w:w="57" w:type="dxa"/>
              <w:bottom w:w="57" w:type="dxa"/>
              <w:right w:w="57" w:type="dxa"/>
            </w:tcMar>
          </w:tcPr>
          <w:p w14:paraId="1608C8AA">
            <w:r>
              <w:rPr>
                <w:rFonts w:ascii="Arial" w:hAnsi="Arial" w:cs="Arial"/>
                <w:color w:val="000000"/>
                <w:sz w:val="20"/>
              </w:rPr>
              <w:t>Playback</w:t>
            </w:r>
          </w:p>
        </w:tc>
        <w:tc>
          <w:tcPr>
            <w:tcW w:w="1863" w:type="dxa"/>
            <w:tcMar>
              <w:top w:w="57" w:type="dxa"/>
              <w:left w:w="57" w:type="dxa"/>
              <w:bottom w:w="57" w:type="dxa"/>
              <w:right w:w="57" w:type="dxa"/>
            </w:tcMar>
          </w:tcPr>
          <w:p w14:paraId="49FC3767">
            <w:r>
              <w:rPr>
                <w:rFonts w:ascii="Arial" w:hAnsi="Arial" w:cs="Arial"/>
                <w:color w:val="000000"/>
                <w:sz w:val="20"/>
              </w:rPr>
              <w:t>Pengesahan tiada jurang/lebihan</w:t>
            </w:r>
          </w:p>
        </w:tc>
        <w:tc>
          <w:tcPr>
            <w:tcW w:w="1863" w:type="dxa"/>
            <w:tcMar>
              <w:top w:w="57" w:type="dxa"/>
              <w:left w:w="57" w:type="dxa"/>
              <w:bottom w:w="57" w:type="dxa"/>
              <w:right w:w="57" w:type="dxa"/>
            </w:tcMar>
          </w:tcPr>
          <w:p w14:paraId="260E283C">
            <w:r>
              <w:rPr>
                <w:rFonts w:ascii="Arial" w:hAnsi="Arial" w:cs="Arial"/>
                <w:color w:val="000000"/>
                <w:sz w:val="20"/>
              </w:rPr>
              <w:t>Editor</w:t>
            </w:r>
          </w:p>
        </w:tc>
      </w:tr>
      <w:tr w14:paraId="69E4C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7A2E25">
            <w:r>
              <w:rPr>
                <w:rFonts w:ascii="Arial" w:hAnsi="Arial" w:cs="Arial"/>
                <w:color w:val="000000"/>
                <w:sz w:val="20"/>
              </w:rPr>
              <w:t>5</w:t>
            </w:r>
          </w:p>
        </w:tc>
        <w:tc>
          <w:tcPr>
            <w:tcW w:w="1863" w:type="dxa"/>
            <w:tcMar>
              <w:top w:w="57" w:type="dxa"/>
              <w:left w:w="57" w:type="dxa"/>
              <w:bottom w:w="57" w:type="dxa"/>
              <w:right w:w="57" w:type="dxa"/>
            </w:tcMar>
          </w:tcPr>
          <w:p w14:paraId="273A52DE">
            <w:r>
              <w:rPr>
                <w:rFonts w:ascii="Arial" w:hAnsi="Arial" w:cs="Arial"/>
                <w:color w:val="000000"/>
                <w:sz w:val="20"/>
              </w:rPr>
              <w:t>Semak sinkroni audio-visual selepas trim</w:t>
            </w:r>
          </w:p>
        </w:tc>
        <w:tc>
          <w:tcPr>
            <w:tcW w:w="1863" w:type="dxa"/>
            <w:tcMar>
              <w:top w:w="57" w:type="dxa"/>
              <w:left w:w="57" w:type="dxa"/>
              <w:bottom w:w="57" w:type="dxa"/>
              <w:right w:w="57" w:type="dxa"/>
            </w:tcMar>
          </w:tcPr>
          <w:p w14:paraId="20CA7F70">
            <w:r>
              <w:rPr>
                <w:rFonts w:ascii="Arial" w:hAnsi="Arial" w:cs="Arial"/>
                <w:color w:val="000000"/>
                <w:sz w:val="20"/>
              </w:rPr>
              <w:t>Waveform monitor</w:t>
            </w:r>
          </w:p>
        </w:tc>
        <w:tc>
          <w:tcPr>
            <w:tcW w:w="1863" w:type="dxa"/>
            <w:tcMar>
              <w:top w:w="57" w:type="dxa"/>
              <w:left w:w="57" w:type="dxa"/>
              <w:bottom w:w="57" w:type="dxa"/>
              <w:right w:w="57" w:type="dxa"/>
            </w:tcMar>
          </w:tcPr>
          <w:p w14:paraId="440B3603">
            <w:r>
              <w:rPr>
                <w:rFonts w:ascii="Arial" w:hAnsi="Arial" w:cs="Arial"/>
                <w:color w:val="000000"/>
                <w:sz w:val="20"/>
              </w:rPr>
              <w:t>Sinkroni disahkan</w:t>
            </w:r>
          </w:p>
        </w:tc>
        <w:tc>
          <w:tcPr>
            <w:tcW w:w="1863" w:type="dxa"/>
            <w:tcMar>
              <w:top w:w="57" w:type="dxa"/>
              <w:left w:w="57" w:type="dxa"/>
              <w:bottom w:w="57" w:type="dxa"/>
              <w:right w:w="57" w:type="dxa"/>
            </w:tcMar>
          </w:tcPr>
          <w:p w14:paraId="6C9242B9">
            <w:r>
              <w:rPr>
                <w:rFonts w:ascii="Arial" w:hAnsi="Arial" w:cs="Arial"/>
                <w:color w:val="000000"/>
                <w:sz w:val="20"/>
              </w:rPr>
              <w:t>Editor</w:t>
            </w:r>
          </w:p>
        </w:tc>
      </w:tr>
      <w:tr w14:paraId="742FA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FF272B">
            <w:r>
              <w:rPr>
                <w:rFonts w:ascii="Arial" w:hAnsi="Arial" w:cs="Arial"/>
                <w:color w:val="000000"/>
                <w:sz w:val="20"/>
              </w:rPr>
              <w:t>6</w:t>
            </w:r>
          </w:p>
        </w:tc>
        <w:tc>
          <w:tcPr>
            <w:tcW w:w="1863" w:type="dxa"/>
            <w:tcMar>
              <w:top w:w="57" w:type="dxa"/>
              <w:left w:w="57" w:type="dxa"/>
              <w:bottom w:w="57" w:type="dxa"/>
              <w:right w:w="57" w:type="dxa"/>
            </w:tcMar>
          </w:tcPr>
          <w:p w14:paraId="6333BFAA">
            <w:r>
              <w:rPr>
                <w:rFonts w:ascii="Arial" w:hAnsi="Arial" w:cs="Arial"/>
                <w:color w:val="000000"/>
                <w:sz w:val="20"/>
              </w:rPr>
              <w:t>Simpan versi projek selepas pembaikan</w:t>
            </w:r>
          </w:p>
        </w:tc>
        <w:tc>
          <w:tcPr>
            <w:tcW w:w="1863" w:type="dxa"/>
            <w:tcMar>
              <w:top w:w="57" w:type="dxa"/>
              <w:left w:w="57" w:type="dxa"/>
              <w:bottom w:w="57" w:type="dxa"/>
              <w:right w:w="57" w:type="dxa"/>
            </w:tcMar>
          </w:tcPr>
          <w:p w14:paraId="3EC7D227">
            <w:r>
              <w:rPr>
                <w:rFonts w:ascii="Arial" w:hAnsi="Arial" w:cs="Arial"/>
                <w:color w:val="000000"/>
                <w:sz w:val="20"/>
              </w:rPr>
              <w:t>Save/Save As project</w:t>
            </w:r>
          </w:p>
        </w:tc>
        <w:tc>
          <w:tcPr>
            <w:tcW w:w="1863" w:type="dxa"/>
            <w:tcMar>
              <w:top w:w="57" w:type="dxa"/>
              <w:left w:w="57" w:type="dxa"/>
              <w:bottom w:w="57" w:type="dxa"/>
              <w:right w:w="57" w:type="dxa"/>
            </w:tcMar>
          </w:tcPr>
          <w:p w14:paraId="2AE46DBD">
            <w:r>
              <w:rPr>
                <w:rFonts w:ascii="Arial" w:hAnsi="Arial" w:cs="Arial"/>
                <w:color w:val="000000"/>
                <w:sz w:val="20"/>
              </w:rPr>
              <w:t>Fail projek terkini</w:t>
            </w:r>
          </w:p>
        </w:tc>
        <w:tc>
          <w:tcPr>
            <w:tcW w:w="1863" w:type="dxa"/>
            <w:tcMar>
              <w:top w:w="57" w:type="dxa"/>
              <w:left w:w="57" w:type="dxa"/>
              <w:bottom w:w="57" w:type="dxa"/>
              <w:right w:w="57" w:type="dxa"/>
            </w:tcMar>
          </w:tcPr>
          <w:p w14:paraId="01448267">
            <w:r>
              <w:rPr>
                <w:rFonts w:ascii="Arial" w:hAnsi="Arial" w:cs="Arial"/>
                <w:color w:val="000000"/>
                <w:sz w:val="20"/>
              </w:rPr>
              <w:t>Editor</w:t>
            </w:r>
          </w:p>
        </w:tc>
      </w:tr>
    </w:tbl>
    <w:p w14:paraId="60399DF3">
      <w:pPr>
        <w:spacing w:before="120" w:after="120" w:line="276" w:lineRule="auto"/>
        <w:jc w:val="left"/>
      </w:pPr>
      <w:r>
        <w:rPr>
          <w:rFonts w:ascii="Arial" w:hAnsi="Arial" w:cs="Arial"/>
          <w:b/>
          <w:color w:val="000000"/>
          <w:sz w:val="22"/>
        </w:rPr>
        <w:t>8.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4694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A12682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C374F9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109F1ED">
            <w:r>
              <w:rPr>
                <w:rFonts w:ascii="Arial" w:hAnsi="Arial" w:cs="Arial"/>
                <w:b/>
                <w:color w:val="000000"/>
                <w:sz w:val="20"/>
              </w:rPr>
              <w:t>Pencegahan</w:t>
            </w:r>
          </w:p>
        </w:tc>
      </w:tr>
      <w:tr w14:paraId="66D39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D7900">
            <w:r>
              <w:rPr>
                <w:rFonts w:ascii="Arial" w:hAnsi="Arial" w:cs="Arial"/>
                <w:color w:val="000000"/>
                <w:sz w:val="20"/>
              </w:rPr>
              <w:t>Guna ripple trim ketika roll trim diperlukan</w:t>
            </w:r>
          </w:p>
        </w:tc>
        <w:tc>
          <w:tcPr>
            <w:tcW w:w="3104" w:type="dxa"/>
            <w:tcMar>
              <w:top w:w="57" w:type="dxa"/>
              <w:left w:w="57" w:type="dxa"/>
              <w:bottom w:w="57" w:type="dxa"/>
              <w:right w:w="57" w:type="dxa"/>
            </w:tcMar>
          </w:tcPr>
          <w:p w14:paraId="30229011">
            <w:r>
              <w:rPr>
                <w:rFonts w:ascii="Arial" w:hAnsi="Arial" w:cs="Arial"/>
                <w:color w:val="000000"/>
                <w:sz w:val="20"/>
              </w:rPr>
              <w:t>Jurang/pertindihan tidak disengajakan</w:t>
            </w:r>
          </w:p>
        </w:tc>
        <w:tc>
          <w:tcPr>
            <w:tcW w:w="3104" w:type="dxa"/>
            <w:tcMar>
              <w:top w:w="57" w:type="dxa"/>
              <w:left w:w="57" w:type="dxa"/>
              <w:bottom w:w="57" w:type="dxa"/>
              <w:right w:w="57" w:type="dxa"/>
            </w:tcMar>
          </w:tcPr>
          <w:p w14:paraId="20E73901">
            <w:r>
              <w:rPr>
                <w:rFonts w:ascii="Arial" w:hAnsi="Arial" w:cs="Arial"/>
                <w:color w:val="000000"/>
                <w:sz w:val="20"/>
              </w:rPr>
              <w:t>Fahami kesan setiap operasi sebelum guna</w:t>
            </w:r>
          </w:p>
        </w:tc>
      </w:tr>
      <w:tr w14:paraId="2258B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750106">
            <w:r>
              <w:rPr>
                <w:rFonts w:ascii="Arial" w:hAnsi="Arial" w:cs="Arial"/>
                <w:color w:val="000000"/>
                <w:sz w:val="20"/>
              </w:rPr>
              <w:t>Slip edit tanpa semak sinkroni audio</w:t>
            </w:r>
          </w:p>
        </w:tc>
        <w:tc>
          <w:tcPr>
            <w:tcW w:w="3104" w:type="dxa"/>
            <w:tcMar>
              <w:top w:w="57" w:type="dxa"/>
              <w:left w:w="57" w:type="dxa"/>
              <w:bottom w:w="57" w:type="dxa"/>
              <w:right w:w="57" w:type="dxa"/>
            </w:tcMar>
          </w:tcPr>
          <w:p w14:paraId="2D181294">
            <w:r>
              <w:rPr>
                <w:rFonts w:ascii="Arial" w:hAnsi="Arial" w:cs="Arial"/>
                <w:color w:val="000000"/>
                <w:sz w:val="20"/>
              </w:rPr>
              <w:t>Dialog tidak sepadan bibir (lip sync)</w:t>
            </w:r>
          </w:p>
        </w:tc>
        <w:tc>
          <w:tcPr>
            <w:tcW w:w="3104" w:type="dxa"/>
            <w:tcMar>
              <w:top w:w="57" w:type="dxa"/>
              <w:left w:w="57" w:type="dxa"/>
              <w:bottom w:w="57" w:type="dxa"/>
              <w:right w:w="57" w:type="dxa"/>
            </w:tcMar>
          </w:tcPr>
          <w:p w14:paraId="360FD8B6">
            <w:r>
              <w:rPr>
                <w:rFonts w:ascii="Arial" w:hAnsi="Arial" w:cs="Arial"/>
                <w:color w:val="000000"/>
                <w:sz w:val="20"/>
              </w:rPr>
              <w:t>Semak waveform selepas slip</w:t>
            </w:r>
          </w:p>
        </w:tc>
      </w:tr>
      <w:tr w14:paraId="3C358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EC7A77">
            <w:r>
              <w:rPr>
                <w:rFonts w:ascii="Arial" w:hAnsi="Arial" w:cs="Arial"/>
                <w:color w:val="000000"/>
                <w:sz w:val="20"/>
              </w:rPr>
              <w:t>Tidak simpan versi sebelum trim besar</w:t>
            </w:r>
          </w:p>
        </w:tc>
        <w:tc>
          <w:tcPr>
            <w:tcW w:w="3104" w:type="dxa"/>
            <w:tcMar>
              <w:top w:w="57" w:type="dxa"/>
              <w:left w:w="57" w:type="dxa"/>
              <w:bottom w:w="57" w:type="dxa"/>
              <w:right w:w="57" w:type="dxa"/>
            </w:tcMar>
          </w:tcPr>
          <w:p w14:paraId="4735CDED">
            <w:r>
              <w:rPr>
                <w:rFonts w:ascii="Arial" w:hAnsi="Arial" w:cs="Arial"/>
                <w:color w:val="000000"/>
                <w:sz w:val="20"/>
              </w:rPr>
              <w:t>Sukar rollback jika silap</w:t>
            </w:r>
          </w:p>
        </w:tc>
        <w:tc>
          <w:tcPr>
            <w:tcW w:w="3104" w:type="dxa"/>
            <w:tcMar>
              <w:top w:w="57" w:type="dxa"/>
              <w:left w:w="57" w:type="dxa"/>
              <w:bottom w:w="57" w:type="dxa"/>
              <w:right w:w="57" w:type="dxa"/>
            </w:tcMar>
          </w:tcPr>
          <w:p w14:paraId="44201C48">
            <w:r>
              <w:rPr>
                <w:rFonts w:ascii="Arial" w:hAnsi="Arial" w:cs="Arial"/>
                <w:color w:val="000000"/>
                <w:sz w:val="20"/>
              </w:rPr>
              <w:t>Simpan versi/checkpoint projek</w:t>
            </w:r>
          </w:p>
        </w:tc>
      </w:tr>
      <w:tr w14:paraId="3169E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3E55A0">
            <w:r>
              <w:rPr>
                <w:rFonts w:ascii="Arial" w:hAnsi="Arial" w:cs="Arial"/>
                <w:color w:val="000000"/>
                <w:sz w:val="20"/>
              </w:rPr>
              <w:t>Bertukar perisian tanpa fahami perbezaan antara muka</w:t>
            </w:r>
          </w:p>
        </w:tc>
        <w:tc>
          <w:tcPr>
            <w:tcW w:w="3104" w:type="dxa"/>
            <w:tcMar>
              <w:top w:w="57" w:type="dxa"/>
              <w:left w:w="57" w:type="dxa"/>
              <w:bottom w:w="57" w:type="dxa"/>
              <w:right w:w="57" w:type="dxa"/>
            </w:tcMar>
          </w:tcPr>
          <w:p w14:paraId="5D9D8C95">
            <w:r>
              <w:rPr>
                <w:rFonts w:ascii="Arial" w:hAnsi="Arial" w:cs="Arial"/>
                <w:color w:val="000000"/>
                <w:sz w:val="20"/>
              </w:rPr>
              <w:t>Kesilapan operasi trim</w:t>
            </w:r>
          </w:p>
        </w:tc>
        <w:tc>
          <w:tcPr>
            <w:tcW w:w="3104" w:type="dxa"/>
            <w:tcMar>
              <w:top w:w="57" w:type="dxa"/>
              <w:left w:w="57" w:type="dxa"/>
              <w:bottom w:w="57" w:type="dxa"/>
              <w:right w:w="57" w:type="dxa"/>
            </w:tcMar>
          </w:tcPr>
          <w:p w14:paraId="1A297128">
            <w:r>
              <w:rPr>
                <w:rFonts w:ascii="Arial" w:hAnsi="Arial" w:cs="Arial"/>
                <w:color w:val="000000"/>
                <w:sz w:val="20"/>
              </w:rPr>
              <w:t>Latihan silang platform sebelum projek sebenar</w:t>
            </w:r>
          </w:p>
        </w:tc>
      </w:tr>
      <w:tr w14:paraId="54139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22F813">
            <w:r>
              <w:rPr>
                <w:rFonts w:ascii="Arial" w:hAnsi="Arial" w:cs="Arial"/>
                <w:color w:val="000000"/>
                <w:sz w:val="20"/>
              </w:rPr>
              <w:t>Trim tanpa semak klip audio berasingan</w:t>
            </w:r>
          </w:p>
        </w:tc>
        <w:tc>
          <w:tcPr>
            <w:tcW w:w="3104" w:type="dxa"/>
            <w:tcMar>
              <w:top w:w="57" w:type="dxa"/>
              <w:left w:w="57" w:type="dxa"/>
              <w:bottom w:w="57" w:type="dxa"/>
              <w:right w:w="57" w:type="dxa"/>
            </w:tcMar>
          </w:tcPr>
          <w:p w14:paraId="6FFE0CBB">
            <w:r>
              <w:rPr>
                <w:rFonts w:ascii="Arial" w:hAnsi="Arial" w:cs="Arial"/>
                <w:color w:val="000000"/>
                <w:sz w:val="20"/>
              </w:rPr>
              <w:t>Penjajaran audio-visual rosak</w:t>
            </w:r>
          </w:p>
        </w:tc>
        <w:tc>
          <w:tcPr>
            <w:tcW w:w="3104" w:type="dxa"/>
            <w:tcMar>
              <w:top w:w="57" w:type="dxa"/>
              <w:left w:w="57" w:type="dxa"/>
              <w:bottom w:w="57" w:type="dxa"/>
              <w:right w:w="57" w:type="dxa"/>
            </w:tcMar>
          </w:tcPr>
          <w:p w14:paraId="58048126">
            <w:r>
              <w:rPr>
                <w:rFonts w:ascii="Arial" w:hAnsi="Arial" w:cs="Arial"/>
                <w:color w:val="000000"/>
                <w:sz w:val="20"/>
              </w:rPr>
              <w:t>Sentiasa semak track audio berasingan</w:t>
            </w:r>
          </w:p>
        </w:tc>
      </w:tr>
    </w:tbl>
    <w:p w14:paraId="64F34B33">
      <w:pPr>
        <w:spacing w:before="120" w:after="120" w:line="276" w:lineRule="auto"/>
        <w:jc w:val="left"/>
      </w:pPr>
      <w:r>
        <w:rPr>
          <w:rFonts w:ascii="Arial" w:hAnsi="Arial" w:cs="Arial"/>
          <w:b/>
          <w:color w:val="000000"/>
          <w:sz w:val="22"/>
        </w:rPr>
        <w:t>9. Senarai Semak Kualiti — Editing Software</w:t>
      </w:r>
    </w:p>
    <w:p w14:paraId="3ECCD590">
      <w:pPr>
        <w:pStyle w:val="15"/>
        <w:spacing w:after="40" w:line="276" w:lineRule="auto"/>
        <w:ind w:left="357" w:hanging="357"/>
        <w:jc w:val="left"/>
      </w:pPr>
      <w:r>
        <w:rPr>
          <w:rFonts w:ascii="Arial" w:hAnsi="Arial" w:cs="Arial"/>
          <w:color w:val="000000"/>
          <w:sz w:val="22"/>
        </w:rPr>
        <w:t>• ☐ Jenis pembaikan dikenal pasti (tempoh/kandungan/kedudukan) sebelum memilih operasi trim.</w:t>
      </w:r>
    </w:p>
    <w:p w14:paraId="039520B5">
      <w:pPr>
        <w:pStyle w:val="15"/>
        <w:spacing w:after="40" w:line="276" w:lineRule="auto"/>
        <w:ind w:left="357" w:hanging="357"/>
        <w:jc w:val="left"/>
      </w:pPr>
      <w:r>
        <w:rPr>
          <w:rFonts w:ascii="Arial" w:hAnsi="Arial" w:cs="Arial"/>
          <w:color w:val="000000"/>
          <w:sz w:val="22"/>
        </w:rPr>
        <w:t>• ☐ Operasi trim yang betul (ripple/roll/slip/slide) digunakan mengikut keperluan.</w:t>
      </w:r>
    </w:p>
    <w:p w14:paraId="5373DF97">
      <w:pPr>
        <w:pStyle w:val="15"/>
        <w:spacing w:after="40" w:line="276" w:lineRule="auto"/>
        <w:ind w:left="357" w:hanging="357"/>
        <w:jc w:val="left"/>
      </w:pPr>
      <w:r>
        <w:rPr>
          <w:rFonts w:ascii="Arial" w:hAnsi="Arial" w:cs="Arial"/>
          <w:color w:val="000000"/>
          <w:sz w:val="22"/>
        </w:rPr>
        <w:t>• ☐ Kesan trim pada klip bersebelahan disahkan (tiada jurang/lebihan).</w:t>
      </w:r>
    </w:p>
    <w:p w14:paraId="1927F877">
      <w:pPr>
        <w:pStyle w:val="15"/>
        <w:spacing w:after="40" w:line="276" w:lineRule="auto"/>
        <w:ind w:left="357" w:hanging="357"/>
        <w:jc w:val="left"/>
      </w:pPr>
      <w:r>
        <w:rPr>
          <w:rFonts w:ascii="Arial" w:hAnsi="Arial" w:cs="Arial"/>
          <w:color w:val="000000"/>
          <w:sz w:val="22"/>
        </w:rPr>
        <w:t>• ☐ Sinkroni audio-visual disahkan selepas setiap trim.</w:t>
      </w:r>
    </w:p>
    <w:p w14:paraId="2F716DA0">
      <w:pPr>
        <w:pStyle w:val="15"/>
        <w:spacing w:after="40" w:line="276" w:lineRule="auto"/>
        <w:ind w:left="357" w:hanging="357"/>
        <w:jc w:val="left"/>
      </w:pPr>
      <w:r>
        <w:rPr>
          <w:rFonts w:ascii="Arial" w:hAnsi="Arial" w:cs="Arial"/>
          <w:color w:val="000000"/>
          <w:sz w:val="22"/>
        </w:rPr>
        <w:t>• ☐ Fail projek disimpan sebagai versi baharu selepas pembaikan.</w:t>
      </w:r>
    </w:p>
    <w:p w14:paraId="067AB575">
      <w:pPr>
        <w:pStyle w:val="15"/>
        <w:spacing w:after="40" w:line="276" w:lineRule="auto"/>
        <w:ind w:left="357" w:hanging="357"/>
        <w:jc w:val="left"/>
      </w:pPr>
      <w:r>
        <w:rPr>
          <w:rFonts w:ascii="Arial" w:hAnsi="Arial" w:cs="Arial"/>
          <w:color w:val="000000"/>
          <w:sz w:val="22"/>
        </w:rPr>
        <w:t>• ☐ Editor fasih dengan sekurang-kurangnya satu NLE utama studio.</w:t>
      </w:r>
    </w:p>
    <w:p w14:paraId="0C56C0B5">
      <w:pPr>
        <w:spacing w:before="120" w:after="120" w:line="276" w:lineRule="auto"/>
        <w:jc w:val="left"/>
      </w:pPr>
      <w:r>
        <w:rPr>
          <w:rFonts w:ascii="Arial" w:hAnsi="Arial" w:cs="Arial"/>
          <w:b/>
          <w:color w:val="000000"/>
          <w:sz w:val="22"/>
        </w:rPr>
        <w:t>10. Kajian Kes Ringkas</w:t>
      </w:r>
    </w:p>
    <w:p w14:paraId="352EF45C">
      <w:pPr>
        <w:spacing w:after="120" w:line="276" w:lineRule="auto"/>
        <w:jc w:val="left"/>
      </w:pPr>
      <w:r>
        <w:rPr>
          <w:rFonts w:ascii="Arial" w:hAnsi="Arial" w:cs="Arial"/>
          <w:color w:val="000000"/>
          <w:sz w:val="22"/>
        </w:rPr>
        <w:t>Dalam projek iklan TV 30 saat, Editor menggunakan roll trim untuk melaraskan titik potongan antara shot produk dan shot watak menggunakan produk, tanpa mengubah tempoh keseluruhan iklan yang mesti kekal tepat 30 saat mengikut slot siaran. Penggunaan ripple trim pada peringkat ini akan mengubah jumlah tempoh dan menyebabkan iklan melebihi had siaran; roll trim dipilih kerana ia hanya menggerakkan titik potongan tanpa menjejaskan durasi keseluruhan.</w:t>
      </w:r>
    </w:p>
    <w:p w14:paraId="0BB3D6DE">
      <w:pPr>
        <w:spacing w:before="120" w:after="120" w:line="276" w:lineRule="auto"/>
        <w:jc w:val="left"/>
      </w:pPr>
      <w:r>
        <w:rPr>
          <w:rFonts w:ascii="Arial" w:hAnsi="Arial" w:cs="Arial"/>
          <w:b/>
          <w:color w:val="000000"/>
          <w:sz w:val="22"/>
        </w:rPr>
        <w:t>11. Pengurusan Fail Projek dan Versi Semasa Pembaikan</w:t>
      </w:r>
    </w:p>
    <w:p w14:paraId="401644EA">
      <w:pPr>
        <w:spacing w:after="120" w:line="276" w:lineRule="auto"/>
        <w:jc w:val="left"/>
      </w:pPr>
      <w:r>
        <w:rPr>
          <w:rFonts w:ascii="Arial" w:hAnsi="Arial" w:cs="Arial"/>
          <w:color w:val="000000"/>
          <w:sz w:val="22"/>
        </w:rPr>
        <w:t>Selain penguasaan operasi trim, Editor Tahap 3 juga bertanggungjawab mengurus fail projek dengan teratur semasa pembaikan. Ini termasuk menamakan semula versi sequence secara konsisten (contohnya "ProjekX_Sequence_v3_repair"), mengasingkan media offline resolusi rendah daripada media online resolusi penuh, dan memastikan semua pautan media (*media links*) kekal utuh apabila fail projek dipindahkan antara stesen kerja. Kegagalan mengurus versi projek dengan baik boleh menyebabkan Editor secara tidak sengaja membaiki versi sequence yang salah atau kehilangan kerja pembaikan yang telah dibuat.</w:t>
      </w:r>
    </w:p>
    <w:p w14:paraId="1D0D49DF">
      <w:pPr>
        <w:spacing w:before="120" w:after="120" w:line="276" w:lineRule="auto"/>
        <w:jc w:val="left"/>
      </w:pPr>
      <w:r>
        <w:rPr>
          <w:rFonts w:ascii="Arial" w:hAnsi="Arial" w:cs="Arial"/>
          <w:b/>
          <w:color w:val="000000"/>
          <w:sz w:val="22"/>
        </w:rPr>
        <w:t>Rumusan</w:t>
      </w:r>
    </w:p>
    <w:p w14:paraId="0EAC8A33">
      <w:pPr>
        <w:spacing w:after="120" w:line="276" w:lineRule="auto"/>
        <w:jc w:val="left"/>
      </w:pPr>
      <w:r>
        <w:rPr>
          <w:rFonts w:ascii="Arial" w:hAnsi="Arial" w:cs="Arial"/>
          <w:color w:val="000000"/>
          <w:sz w:val="22"/>
        </w:rPr>
        <w:t>Empat operasi trim — ripple, roll, slip, slide — ialah kemahiran teras pembaikan sequence; kefasihan merentas perisian NLE memastikan pembaikan dilakukan pantas tanpa merosakkan bahagian sequence yang lain. Pemilihan operasi trim yang tepat bergantung pada sama ada pembaikan melibatkan tempoh, kandungan, atau kedudukan klip, dan setiap trim mesti disahkan terhadap kesan pada klip bersebelahan serta sinkroni audio-visual. Pengurusan fail projek dan versi yang teratur turut penting bagi mengelakkan kehilangan kerja pembaikan yang telah disiapkan.</w:t>
      </w:r>
    </w:p>
    <w:p w14:paraId="1C6D2A99">
      <w:pPr>
        <w:spacing w:before="120" w:after="120" w:line="276" w:lineRule="auto"/>
        <w:jc w:val="left"/>
      </w:pPr>
      <w:r>
        <w:rPr>
          <w:rFonts w:ascii="Arial" w:hAnsi="Arial" w:cs="Arial"/>
          <w:b/>
          <w:color w:val="000000"/>
          <w:sz w:val="22"/>
        </w:rPr>
        <w:t>12. Isu Keserasian Format dan Codec Merentas Perisian</w:t>
      </w:r>
    </w:p>
    <w:p w14:paraId="08204B8B">
      <w:pPr>
        <w:spacing w:after="120" w:line="276" w:lineRule="auto"/>
        <w:jc w:val="left"/>
      </w:pPr>
      <w:r>
        <w:rPr>
          <w:rFonts w:ascii="Arial" w:hAnsi="Arial" w:cs="Arial"/>
          <w:color w:val="000000"/>
          <w:sz w:val="22"/>
        </w:rPr>
        <w:t>Apabila projek melibatkan pertukaran perisian editing (contohnya footages disunting awal dalam Premiere Pro tetapi pembaikan lanjutan dilakukan di studio lain menggunakan Avid Media Composer), Editor perlu peka terhadap isu keserasian format fail projek dan codec media. Pertukaran platform sedemikian sering memerlukan penggunaan format pertukaran seperti XML atau AAF (*Advanced Authoring Format*) untuk memindahkan struktur sequence tanpa kehilangan maklumat trim yang telah dibuat. Kegagalan mengesahkan keserasian codec (contohnya ProRes pada macOS berbanding DNxHR pada sistem Windows/Avid) sebelum pemindahan projek boleh menyebabkan klip tidak dapat dipautkan semula (*offline media*), sekali gus memaksa Editor mengulang sebahagian kerja trim yang telah disiapkan.</w:t>
      </w:r>
    </w:p>
    <w:p w14:paraId="5B2C7108">
      <w:pPr>
        <w:spacing w:before="120" w:after="120" w:line="276" w:lineRule="auto"/>
        <w:jc w:val="left"/>
      </w:pPr>
      <w:r>
        <w:rPr>
          <w:rFonts w:ascii="Arial" w:hAnsi="Arial" w:cs="Arial"/>
          <w:b/>
          <w:color w:val="000000"/>
          <w:sz w:val="22"/>
        </w:rPr>
        <w:t>13. Keyboard Shortcut dan Kepantasan Kerja Semasa Pembaikan</w:t>
      </w:r>
    </w:p>
    <w:p w14:paraId="70CBAF82">
      <w:pPr>
        <w:spacing w:after="120" w:line="276" w:lineRule="auto"/>
        <w:jc w:val="left"/>
      </w:pPr>
      <w:r>
        <w:rPr>
          <w:rFonts w:ascii="Arial" w:hAnsi="Arial" w:cs="Arial"/>
          <w:color w:val="000000"/>
          <w:sz w:val="22"/>
        </w:rPr>
        <w:t>Kepantasan pembaikan sequence turut bergantung pada penguasaan pintasan papan kekunci (*keyboard shortcuts*) khusus bagi setiap operasi trim dalam perisian yang digunakan. Sebagai contoh, dalam Adobe Premiere Pro, ripple trim boleh dilakukan pantas menggunakan alat "Ripple Edit Tool" (B) berbanding menyeret sempadan klip secara manual; dalam Avid Media Composer, "Trim Mode" membolehkan penyesuaian dua bucu serentak dengan kawalan yang lebih tepat. Editor Tahap 3 yang cekap dijangka mampu beralih antara mod trim tanpa perlu merujuk menu berulang kali, kerana kelajuan kerja secara langsung mempengaruhi produktiviti sesi pembaikan yang sering terhad oleh tempoh masa produksi yang ketat.</w:t>
      </w:r>
    </w:p>
    <w:p w14:paraId="7DADBB66">
      <w:pPr>
        <w:spacing w:after="120" w:line="276" w:lineRule="auto"/>
        <w:jc w:val="left"/>
      </w:pPr>
      <w:r>
        <w:rPr>
          <w:rFonts w:ascii="Arial" w:hAnsi="Arial" w:cs="Arial"/>
          <w:b/>
          <w:color w:val="000000"/>
          <w:sz w:val="22"/>
        </w:rPr>
        <w:t>Soalan Refleksi</w:t>
      </w:r>
    </w:p>
    <w:p w14:paraId="45DE7DB8">
      <w:pPr>
        <w:pStyle w:val="15"/>
        <w:spacing w:after="40" w:line="276" w:lineRule="auto"/>
        <w:ind w:left="357" w:hanging="357"/>
        <w:jc w:val="left"/>
      </w:pPr>
      <w:r>
        <w:rPr>
          <w:rFonts w:ascii="Arial" w:hAnsi="Arial" w:cs="Arial"/>
          <w:color w:val="000000"/>
          <w:sz w:val="22"/>
        </w:rPr>
        <w:t>• Mengapakah roll trim lebih sesuai berbanding ripple trim apabila tempoh keseluruhan sequence mesti kekal tetap?</w:t>
      </w:r>
    </w:p>
    <w:p w14:paraId="79D245A9">
      <w:pPr>
        <w:pStyle w:val="15"/>
        <w:spacing w:after="40" w:line="276" w:lineRule="auto"/>
        <w:ind w:left="357" w:hanging="357"/>
        <w:jc w:val="left"/>
      </w:pPr>
      <w:r>
        <w:rPr>
          <w:rFonts w:ascii="Arial" w:hAnsi="Arial" w:cs="Arial"/>
          <w:color w:val="000000"/>
          <w:sz w:val="22"/>
        </w:rPr>
        <w:t>• Apakah risiko jika slip edit dilakukan tanpa menyemak sinkroni audio-visual?</w:t>
      </w:r>
    </w:p>
    <w:p w14:paraId="4AD304EA">
      <w:pPr>
        <w:spacing w:before="120" w:after="120" w:line="276" w:lineRule="auto"/>
        <w:jc w:val="left"/>
      </w:pPr>
      <w:r>
        <w:rPr>
          <w:rFonts w:ascii="Arial" w:hAnsi="Arial" w:cs="Arial"/>
          <w:b/>
          <w:color w:val="000000"/>
          <w:sz w:val="24"/>
        </w:rPr>
        <w:t>Bab 6: Timeline Trimming</w:t>
      </w:r>
    </w:p>
    <w:p w14:paraId="761E6A18">
      <w:pPr>
        <w:spacing w:before="120" w:after="120" w:line="276" w:lineRule="auto"/>
        <w:jc w:val="left"/>
      </w:pPr>
      <w:r>
        <w:rPr>
          <w:rFonts w:ascii="Arial" w:hAnsi="Arial" w:cs="Arial"/>
          <w:b/>
          <w:color w:val="000000"/>
          <w:sz w:val="22"/>
        </w:rPr>
        <w:t>Objektif Pembelajaran</w:t>
      </w:r>
    </w:p>
    <w:p w14:paraId="4D439637">
      <w:pPr>
        <w:spacing w:after="120" w:line="276" w:lineRule="auto"/>
        <w:jc w:val="left"/>
      </w:pPr>
      <w:r>
        <w:rPr>
          <w:rFonts w:ascii="Arial" w:hAnsi="Arial" w:cs="Arial"/>
          <w:color w:val="000000"/>
          <w:sz w:val="22"/>
        </w:rPr>
        <w:t>Selepas mempelajari topik ini, pelatih dapat:</w:t>
      </w:r>
    </w:p>
    <w:p w14:paraId="347FD897">
      <w:pPr>
        <w:pStyle w:val="15"/>
        <w:spacing w:after="40" w:line="276" w:lineRule="auto"/>
        <w:ind w:left="357" w:hanging="357"/>
        <w:jc w:val="left"/>
      </w:pPr>
      <w:r>
        <w:rPr>
          <w:rFonts w:ascii="Arial" w:hAnsi="Arial" w:cs="Arial"/>
          <w:color w:val="000000"/>
          <w:sz w:val="22"/>
        </w:rPr>
        <w:t>• Menjelaskan empat aspek utama timeline trimming.</w:t>
      </w:r>
    </w:p>
    <w:p w14:paraId="4C80AA4B">
      <w:pPr>
        <w:pStyle w:val="15"/>
        <w:spacing w:after="40" w:line="276" w:lineRule="auto"/>
        <w:ind w:left="357" w:hanging="357"/>
        <w:jc w:val="left"/>
      </w:pPr>
      <w:r>
        <w:rPr>
          <w:rFonts w:ascii="Arial" w:hAnsi="Arial" w:cs="Arial"/>
          <w:color w:val="000000"/>
          <w:sz w:val="22"/>
        </w:rPr>
        <w:t>• Mengaplikasikan J-cut/L-cut untuk audio trimming.</w:t>
      </w:r>
    </w:p>
    <w:p w14:paraId="5410DAB9">
      <w:pPr>
        <w:pStyle w:val="15"/>
        <w:spacing w:after="40" w:line="276" w:lineRule="auto"/>
        <w:ind w:left="357" w:hanging="357"/>
        <w:jc w:val="left"/>
      </w:pPr>
      <w:r>
        <w:rPr>
          <w:rFonts w:ascii="Arial" w:hAnsi="Arial" w:cs="Arial"/>
          <w:color w:val="000000"/>
          <w:sz w:val="22"/>
        </w:rPr>
        <w:t>• Mengamalkan safety copy sebelum pembaikan besar.</w:t>
      </w:r>
    </w:p>
    <w:p w14:paraId="56298AB9">
      <w:pPr>
        <w:pStyle w:val="15"/>
        <w:spacing w:after="40" w:line="276" w:lineRule="auto"/>
        <w:ind w:left="357" w:hanging="357"/>
        <w:jc w:val="left"/>
      </w:pPr>
      <w:r>
        <w:rPr>
          <w:rFonts w:ascii="Arial" w:hAnsi="Arial" w:cs="Arial"/>
          <w:color w:val="000000"/>
          <w:sz w:val="22"/>
        </w:rPr>
        <w:t>• Mengesahkan tempoh keseluruhan sequence berbanding sasaran skrip/slot siaran.</w:t>
      </w:r>
    </w:p>
    <w:p w14:paraId="7687D7FC">
      <w:pPr>
        <w:pStyle w:val="15"/>
        <w:spacing w:after="40" w:line="276" w:lineRule="auto"/>
        <w:ind w:left="357" w:hanging="357"/>
        <w:jc w:val="left"/>
      </w:pPr>
      <w:r>
        <w:rPr>
          <w:rFonts w:ascii="Arial" w:hAnsi="Arial" w:cs="Arial"/>
          <w:color w:val="000000"/>
          <w:sz w:val="22"/>
        </w:rPr>
        <w:t>• Menentukan cutting point yang optimum berdasarkan aksi dan dialog.</w:t>
      </w:r>
    </w:p>
    <w:p w14:paraId="7793661C">
      <w:pPr>
        <w:spacing w:before="120" w:after="120" w:line="276" w:lineRule="auto"/>
        <w:jc w:val="left"/>
      </w:pPr>
      <w:r>
        <w:rPr>
          <w:rFonts w:ascii="Arial" w:hAnsi="Arial" w:cs="Arial"/>
          <w:b/>
          <w:color w:val="000000"/>
          <w:sz w:val="22"/>
        </w:rPr>
        <w:t>1. Pengenalan</w:t>
      </w:r>
    </w:p>
    <w:p w14:paraId="68EDB71D">
      <w:pPr>
        <w:spacing w:after="120" w:line="276" w:lineRule="auto"/>
        <w:jc w:val="left"/>
      </w:pPr>
      <w:r>
        <w:rPr>
          <w:rFonts w:ascii="Arial" w:hAnsi="Arial" w:cs="Arial"/>
          <w:color w:val="000000"/>
          <w:sz w:val="22"/>
        </w:rPr>
        <w:t>Timeline trimming merupakan aktiviti teknikal utama semasa peringkat pembaikan sequence, merangkumi empat aspek: cutting point, shot trimming, duration, dan audio trimming. Setiap aspek memerlukan pertimbangan berbeza, namun kesemuanya bertujuan menghasilkan sequence yang licin dari segi visual dan audio, serta memenuhi keperluan tempoh projek.</w:t>
      </w:r>
    </w:p>
    <w:p w14:paraId="7AED0CFF">
      <w:pPr>
        <w:spacing w:before="120" w:after="120" w:line="276" w:lineRule="auto"/>
        <w:jc w:val="left"/>
      </w:pPr>
      <w:r>
        <w:rPr>
          <w:rFonts w:ascii="Arial" w:hAnsi="Arial" w:cs="Arial"/>
          <w:b/>
          <w:color w:val="000000"/>
          <w:sz w:val="22"/>
        </w:rPr>
        <w:t>2. Empat Aspek Timeline Trimming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FC82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E19A492">
            <w:r>
              <w:rPr>
                <w:rFonts w:ascii="Arial" w:hAnsi="Arial" w:cs="Arial"/>
                <w:b/>
                <w:color w:val="000000"/>
                <w:sz w:val="20"/>
              </w:rPr>
              <w:t>Aspek</w:t>
            </w:r>
          </w:p>
        </w:tc>
        <w:tc>
          <w:tcPr>
            <w:tcW w:w="4656" w:type="dxa"/>
            <w:shd w:val="clear" w:color="auto" w:fill="D9D9D9"/>
            <w:tcMar>
              <w:top w:w="57" w:type="dxa"/>
              <w:left w:w="57" w:type="dxa"/>
              <w:bottom w:w="57" w:type="dxa"/>
              <w:right w:w="57" w:type="dxa"/>
            </w:tcMar>
          </w:tcPr>
          <w:p w14:paraId="3D3611CE">
            <w:r>
              <w:rPr>
                <w:rFonts w:ascii="Arial" w:hAnsi="Arial" w:cs="Arial"/>
                <w:b/>
                <w:color w:val="000000"/>
                <w:sz w:val="20"/>
              </w:rPr>
              <w:t>Penerangan</w:t>
            </w:r>
          </w:p>
        </w:tc>
      </w:tr>
      <w:tr w14:paraId="51F25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56EFAB">
            <w:r>
              <w:rPr>
                <w:rFonts w:ascii="Arial" w:hAnsi="Arial" w:cs="Arial"/>
                <w:color w:val="000000"/>
                <w:sz w:val="20"/>
              </w:rPr>
              <w:t>Cutting point</w:t>
            </w:r>
          </w:p>
        </w:tc>
        <w:tc>
          <w:tcPr>
            <w:tcW w:w="4656" w:type="dxa"/>
            <w:tcMar>
              <w:top w:w="57" w:type="dxa"/>
              <w:left w:w="57" w:type="dxa"/>
              <w:bottom w:w="57" w:type="dxa"/>
              <w:right w:w="57" w:type="dxa"/>
            </w:tcMar>
          </w:tcPr>
          <w:p w14:paraId="7AE734A8">
            <w:r>
              <w:rPr>
                <w:rFonts w:ascii="Arial" w:hAnsi="Arial" w:cs="Arial"/>
                <w:color w:val="000000"/>
                <w:sz w:val="20"/>
              </w:rPr>
              <w:t>Titik tepat di mana satu shot berakhir dan shot seterusnya bermula; dipilih pada momen aksi/dialog yang logik</w:t>
            </w:r>
          </w:p>
        </w:tc>
      </w:tr>
      <w:tr w14:paraId="1C0FB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B2BCFF">
            <w:r>
              <w:rPr>
                <w:rFonts w:ascii="Arial" w:hAnsi="Arial" w:cs="Arial"/>
                <w:color w:val="000000"/>
                <w:sz w:val="20"/>
              </w:rPr>
              <w:t>Shot trimming</w:t>
            </w:r>
          </w:p>
        </w:tc>
        <w:tc>
          <w:tcPr>
            <w:tcW w:w="4656" w:type="dxa"/>
            <w:tcMar>
              <w:top w:w="57" w:type="dxa"/>
              <w:left w:w="57" w:type="dxa"/>
              <w:bottom w:w="57" w:type="dxa"/>
              <w:right w:w="57" w:type="dxa"/>
            </w:tcMar>
          </w:tcPr>
          <w:p w14:paraId="7B9F6621">
            <w:r>
              <w:rPr>
                <w:rFonts w:ascii="Arial" w:hAnsi="Arial" w:cs="Arial"/>
                <w:color w:val="000000"/>
                <w:sz w:val="20"/>
              </w:rPr>
              <w:t>Memendek/memanjangkan tempoh sesuatu shot untuk memperbaiki tempo</w:t>
            </w:r>
          </w:p>
        </w:tc>
      </w:tr>
      <w:tr w14:paraId="0CB51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4E2358">
            <w:r>
              <w:rPr>
                <w:rFonts w:ascii="Arial" w:hAnsi="Arial" w:cs="Arial"/>
                <w:color w:val="000000"/>
                <w:sz w:val="20"/>
              </w:rPr>
              <w:t>Duration</w:t>
            </w:r>
          </w:p>
        </w:tc>
        <w:tc>
          <w:tcPr>
            <w:tcW w:w="4656" w:type="dxa"/>
            <w:tcMar>
              <w:top w:w="57" w:type="dxa"/>
              <w:left w:w="57" w:type="dxa"/>
              <w:bottom w:w="57" w:type="dxa"/>
              <w:right w:w="57" w:type="dxa"/>
            </w:tcMar>
          </w:tcPr>
          <w:p w14:paraId="511E07BB">
            <w:r>
              <w:rPr>
                <w:rFonts w:ascii="Arial" w:hAnsi="Arial" w:cs="Arial"/>
                <w:color w:val="000000"/>
                <w:sz w:val="20"/>
              </w:rPr>
              <w:t>Pengesahan jumlah tempoh keseluruhan sequence/projek berbanding sasaran skrip atau keperluan slot siaran</w:t>
            </w:r>
          </w:p>
        </w:tc>
      </w:tr>
      <w:tr w14:paraId="6EF25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B345898">
            <w:r>
              <w:rPr>
                <w:rFonts w:ascii="Arial" w:hAnsi="Arial" w:cs="Arial"/>
                <w:color w:val="000000"/>
                <w:sz w:val="20"/>
              </w:rPr>
              <w:t>Audio trimming</w:t>
            </w:r>
          </w:p>
        </w:tc>
        <w:tc>
          <w:tcPr>
            <w:tcW w:w="4656" w:type="dxa"/>
            <w:tcMar>
              <w:top w:w="57" w:type="dxa"/>
              <w:left w:w="57" w:type="dxa"/>
              <w:bottom w:w="57" w:type="dxa"/>
              <w:right w:w="57" w:type="dxa"/>
            </w:tcMar>
          </w:tcPr>
          <w:p w14:paraId="0133D202">
            <w:r>
              <w:rPr>
                <w:rFonts w:ascii="Arial" w:hAnsi="Arial" w:cs="Arial"/>
                <w:color w:val="000000"/>
                <w:sz w:val="20"/>
              </w:rPr>
              <w:t>Penyelarasan titik potongan audio berasingan daripada visual (J-cut/L-cut) untuk peralihan yang lebih licin</w:t>
            </w:r>
          </w:p>
        </w:tc>
      </w:tr>
    </w:tbl>
    <w:p w14:paraId="2EC0CC4B">
      <w:pPr>
        <w:spacing w:before="120" w:after="120" w:line="276" w:lineRule="auto"/>
        <w:jc w:val="left"/>
      </w:pPr>
      <w:r>
        <w:rPr>
          <w:rFonts w:ascii="Arial" w:hAnsi="Arial" w:cs="Arial"/>
          <w:b/>
          <w:color w:val="000000"/>
          <w:sz w:val="22"/>
        </w:rPr>
        <w:t>3. Definisi J-Cut dan L-Cut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1F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C13EC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A0DEF2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5213CA94">
            <w:r>
              <w:rPr>
                <w:rFonts w:ascii="Arial" w:hAnsi="Arial" w:cs="Arial"/>
                <w:b/>
                <w:color w:val="000000"/>
                <w:sz w:val="20"/>
              </w:rPr>
              <w:t>Kegunaan</w:t>
            </w:r>
          </w:p>
        </w:tc>
      </w:tr>
      <w:tr w14:paraId="6E840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EFCBD">
            <w:r>
              <w:rPr>
                <w:rFonts w:ascii="Arial" w:hAnsi="Arial" w:cs="Arial"/>
                <w:color w:val="000000"/>
                <w:sz w:val="20"/>
              </w:rPr>
              <w:t>J-cut</w:t>
            </w:r>
          </w:p>
        </w:tc>
        <w:tc>
          <w:tcPr>
            <w:tcW w:w="3104" w:type="dxa"/>
            <w:tcMar>
              <w:top w:w="57" w:type="dxa"/>
              <w:left w:w="57" w:type="dxa"/>
              <w:bottom w:w="57" w:type="dxa"/>
              <w:right w:w="57" w:type="dxa"/>
            </w:tcMar>
          </w:tcPr>
          <w:p w14:paraId="7E0EC630">
            <w:r>
              <w:rPr>
                <w:rFonts w:ascii="Arial" w:hAnsi="Arial" w:cs="Arial"/>
                <w:color w:val="000000"/>
                <w:sz w:val="20"/>
              </w:rPr>
              <w:t>Audio scene seterusnya bermula sebelum visualnya muncul</w:t>
            </w:r>
          </w:p>
        </w:tc>
        <w:tc>
          <w:tcPr>
            <w:tcW w:w="3104" w:type="dxa"/>
            <w:tcMar>
              <w:top w:w="57" w:type="dxa"/>
              <w:left w:w="57" w:type="dxa"/>
              <w:bottom w:w="57" w:type="dxa"/>
              <w:right w:w="57" w:type="dxa"/>
            </w:tcMar>
          </w:tcPr>
          <w:p w14:paraId="6F983580">
            <w:r>
              <w:rPr>
                <w:rFonts w:ascii="Arial" w:hAnsi="Arial" w:cs="Arial"/>
                <w:color w:val="000000"/>
                <w:sz w:val="20"/>
              </w:rPr>
              <w:t>Membina jangkaan/peralihan licin</w:t>
            </w:r>
          </w:p>
        </w:tc>
      </w:tr>
      <w:tr w14:paraId="2B22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069AED">
            <w:r>
              <w:rPr>
                <w:rFonts w:ascii="Arial" w:hAnsi="Arial" w:cs="Arial"/>
                <w:color w:val="000000"/>
                <w:sz w:val="20"/>
              </w:rPr>
              <w:t>L-cut</w:t>
            </w:r>
          </w:p>
        </w:tc>
        <w:tc>
          <w:tcPr>
            <w:tcW w:w="3104" w:type="dxa"/>
            <w:tcMar>
              <w:top w:w="57" w:type="dxa"/>
              <w:left w:w="57" w:type="dxa"/>
              <w:bottom w:w="57" w:type="dxa"/>
              <w:right w:w="57" w:type="dxa"/>
            </w:tcMar>
          </w:tcPr>
          <w:p w14:paraId="5CB0A4EF">
            <w:r>
              <w:rPr>
                <w:rFonts w:ascii="Arial" w:hAnsi="Arial" w:cs="Arial"/>
                <w:color w:val="000000"/>
                <w:sz w:val="20"/>
              </w:rPr>
              <w:t>Audio scene sebelumnya diteruskan selepas visual beralih</w:t>
            </w:r>
          </w:p>
        </w:tc>
        <w:tc>
          <w:tcPr>
            <w:tcW w:w="3104" w:type="dxa"/>
            <w:tcMar>
              <w:top w:w="57" w:type="dxa"/>
              <w:left w:w="57" w:type="dxa"/>
              <w:bottom w:w="57" w:type="dxa"/>
              <w:right w:w="57" w:type="dxa"/>
            </w:tcMar>
          </w:tcPr>
          <w:p w14:paraId="6BF12EBC">
            <w:r>
              <w:rPr>
                <w:rFonts w:ascii="Arial" w:hAnsi="Arial" w:cs="Arial"/>
                <w:color w:val="000000"/>
                <w:sz w:val="20"/>
              </w:rPr>
              <w:t>Mengekalkan reaksi/konteks emosi</w:t>
            </w:r>
          </w:p>
        </w:tc>
      </w:tr>
    </w:tbl>
    <w:p w14:paraId="15CCFC58">
      <w:pPr>
        <w:spacing w:before="120" w:after="120" w:line="276" w:lineRule="auto"/>
        <w:jc w:val="left"/>
      </w:pPr>
      <w:r>
        <w:rPr>
          <w:rFonts w:ascii="Arial" w:hAnsi="Arial" w:cs="Arial"/>
          <w:b/>
          <w:color w:val="000000"/>
          <w:sz w:val="22"/>
        </w:rPr>
        <w:t>4. Prinsip Pemilihan Cutting Point</w:t>
      </w:r>
    </w:p>
    <w:p w14:paraId="485B820D">
      <w:pPr>
        <w:spacing w:after="120" w:line="276" w:lineRule="auto"/>
        <w:jc w:val="left"/>
      </w:pPr>
      <w:r>
        <w:rPr>
          <w:rFonts w:ascii="Arial" w:hAnsi="Arial" w:cs="Arial"/>
          <w:color w:val="000000"/>
          <w:sz w:val="22"/>
        </w:rPr>
        <w:t>Cutting point yang baik dipilih berdasarkan momen aksi (contohnya pergerakan tangan, langkah kaki) atau jeda semula jadi dalam dialog, supaya potongan tidak kelihatan janggal. Editor perlu peka terhadap "aksi dalam aksi" (*action within action*) sebagai titik potongan yang paling licin secara visual.</w:t>
      </w:r>
    </w:p>
    <w:p w14:paraId="2D4CF14E">
      <w:pPr>
        <w:spacing w:before="120" w:after="120" w:line="276" w:lineRule="auto"/>
        <w:jc w:val="left"/>
      </w:pPr>
      <w:r>
        <w:rPr>
          <w:rFonts w:ascii="Arial" w:hAnsi="Arial" w:cs="Arial"/>
          <w:b/>
          <w:color w:val="000000"/>
          <w:sz w:val="22"/>
        </w:rPr>
        <w:t>5. Perbandingan Kesan Cutting Point Berbeza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41E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D20E12">
            <w:r>
              <w:rPr>
                <w:rFonts w:ascii="Arial" w:hAnsi="Arial" w:cs="Arial"/>
                <w:b/>
                <w:color w:val="000000"/>
                <w:sz w:val="20"/>
              </w:rPr>
              <w:t>Jenis Cutting Point</w:t>
            </w:r>
          </w:p>
        </w:tc>
        <w:tc>
          <w:tcPr>
            <w:tcW w:w="3104" w:type="dxa"/>
            <w:shd w:val="clear" w:color="auto" w:fill="D9D9D9"/>
            <w:tcMar>
              <w:top w:w="57" w:type="dxa"/>
              <w:left w:w="57" w:type="dxa"/>
              <w:bottom w:w="57" w:type="dxa"/>
              <w:right w:w="57" w:type="dxa"/>
            </w:tcMar>
          </w:tcPr>
          <w:p w14:paraId="2658A1F3">
            <w:r>
              <w:rPr>
                <w:rFonts w:ascii="Arial" w:hAnsi="Arial" w:cs="Arial"/>
                <w:b/>
                <w:color w:val="000000"/>
                <w:sz w:val="20"/>
              </w:rPr>
              <w:t>Kesan Visual</w:t>
            </w:r>
          </w:p>
        </w:tc>
        <w:tc>
          <w:tcPr>
            <w:tcW w:w="3104" w:type="dxa"/>
            <w:shd w:val="clear" w:color="auto" w:fill="D9D9D9"/>
            <w:tcMar>
              <w:top w:w="57" w:type="dxa"/>
              <w:left w:w="57" w:type="dxa"/>
              <w:bottom w:w="57" w:type="dxa"/>
              <w:right w:w="57" w:type="dxa"/>
            </w:tcMar>
          </w:tcPr>
          <w:p w14:paraId="014549F5">
            <w:r>
              <w:rPr>
                <w:rFonts w:ascii="Arial" w:hAnsi="Arial" w:cs="Arial"/>
                <w:b/>
                <w:color w:val="000000"/>
                <w:sz w:val="20"/>
              </w:rPr>
              <w:t>Kesesuaian</w:t>
            </w:r>
          </w:p>
        </w:tc>
      </w:tr>
      <w:tr w14:paraId="128EF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3E4B39">
            <w:r>
              <w:rPr>
                <w:rFonts w:ascii="Arial" w:hAnsi="Arial" w:cs="Arial"/>
                <w:color w:val="000000"/>
                <w:sz w:val="20"/>
              </w:rPr>
              <w:t>Pada puncak aksi (*match on action*)</w:t>
            </w:r>
          </w:p>
        </w:tc>
        <w:tc>
          <w:tcPr>
            <w:tcW w:w="3104" w:type="dxa"/>
            <w:tcMar>
              <w:top w:w="57" w:type="dxa"/>
              <w:left w:w="57" w:type="dxa"/>
              <w:bottom w:w="57" w:type="dxa"/>
              <w:right w:w="57" w:type="dxa"/>
            </w:tcMar>
          </w:tcPr>
          <w:p w14:paraId="2A68FF62">
            <w:r>
              <w:rPr>
                <w:rFonts w:ascii="Arial" w:hAnsi="Arial" w:cs="Arial"/>
                <w:color w:val="000000"/>
                <w:sz w:val="20"/>
              </w:rPr>
              <w:t>Licin, tidak ketara</w:t>
            </w:r>
          </w:p>
        </w:tc>
        <w:tc>
          <w:tcPr>
            <w:tcW w:w="3104" w:type="dxa"/>
            <w:tcMar>
              <w:top w:w="57" w:type="dxa"/>
              <w:left w:w="57" w:type="dxa"/>
              <w:bottom w:w="57" w:type="dxa"/>
              <w:right w:w="57" w:type="dxa"/>
            </w:tcMar>
          </w:tcPr>
          <w:p w14:paraId="5A76CE04">
            <w:r>
              <w:rPr>
                <w:rFonts w:ascii="Arial" w:hAnsi="Arial" w:cs="Arial"/>
                <w:color w:val="000000"/>
                <w:sz w:val="20"/>
              </w:rPr>
              <w:t>Adegan aksi, pergerakan</w:t>
            </w:r>
          </w:p>
        </w:tc>
      </w:tr>
      <w:tr w14:paraId="36303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350992">
            <w:r>
              <w:rPr>
                <w:rFonts w:ascii="Arial" w:hAnsi="Arial" w:cs="Arial"/>
                <w:color w:val="000000"/>
                <w:sz w:val="20"/>
              </w:rPr>
              <w:t>Pada jeda dialog</w:t>
            </w:r>
          </w:p>
        </w:tc>
        <w:tc>
          <w:tcPr>
            <w:tcW w:w="3104" w:type="dxa"/>
            <w:tcMar>
              <w:top w:w="57" w:type="dxa"/>
              <w:left w:w="57" w:type="dxa"/>
              <w:bottom w:w="57" w:type="dxa"/>
              <w:right w:w="57" w:type="dxa"/>
            </w:tcMar>
          </w:tcPr>
          <w:p w14:paraId="06F1CBB6">
            <w:r>
              <w:rPr>
                <w:rFonts w:ascii="Arial" w:hAnsi="Arial" w:cs="Arial"/>
                <w:color w:val="000000"/>
                <w:sz w:val="20"/>
              </w:rPr>
              <w:t>Semula jadi, tidak mengganggu</w:t>
            </w:r>
          </w:p>
        </w:tc>
        <w:tc>
          <w:tcPr>
            <w:tcW w:w="3104" w:type="dxa"/>
            <w:tcMar>
              <w:top w:w="57" w:type="dxa"/>
              <w:left w:w="57" w:type="dxa"/>
              <w:bottom w:w="57" w:type="dxa"/>
              <w:right w:w="57" w:type="dxa"/>
            </w:tcMar>
          </w:tcPr>
          <w:p w14:paraId="0FF2A5FB">
            <w:r>
              <w:rPr>
                <w:rFonts w:ascii="Arial" w:hAnsi="Arial" w:cs="Arial"/>
                <w:color w:val="000000"/>
                <w:sz w:val="20"/>
              </w:rPr>
              <w:t>Adegan dialog/wawancara</w:t>
            </w:r>
          </w:p>
        </w:tc>
      </w:tr>
      <w:tr w14:paraId="53DAF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BB48B">
            <w:r>
              <w:rPr>
                <w:rFonts w:ascii="Arial" w:hAnsi="Arial" w:cs="Arial"/>
                <w:color w:val="000000"/>
                <w:sz w:val="20"/>
              </w:rPr>
              <w:t>Pada potongan statik (tiada aksi)</w:t>
            </w:r>
          </w:p>
        </w:tc>
        <w:tc>
          <w:tcPr>
            <w:tcW w:w="3104" w:type="dxa"/>
            <w:tcMar>
              <w:top w:w="57" w:type="dxa"/>
              <w:left w:w="57" w:type="dxa"/>
              <w:bottom w:w="57" w:type="dxa"/>
              <w:right w:w="57" w:type="dxa"/>
            </w:tcMar>
          </w:tcPr>
          <w:p w14:paraId="60FF1033">
            <w:r>
              <w:rPr>
                <w:rFonts w:ascii="Arial" w:hAnsi="Arial" w:cs="Arial"/>
                <w:color w:val="000000"/>
                <w:sz w:val="20"/>
              </w:rPr>
              <w:t>Berpotensi ketara/jarring</w:t>
            </w:r>
          </w:p>
        </w:tc>
        <w:tc>
          <w:tcPr>
            <w:tcW w:w="3104" w:type="dxa"/>
            <w:tcMar>
              <w:top w:w="57" w:type="dxa"/>
              <w:left w:w="57" w:type="dxa"/>
              <w:bottom w:w="57" w:type="dxa"/>
              <w:right w:w="57" w:type="dxa"/>
            </w:tcMar>
          </w:tcPr>
          <w:p w14:paraId="3856399D">
            <w:r>
              <w:rPr>
                <w:rFonts w:ascii="Arial" w:hAnsi="Arial" w:cs="Arial"/>
                <w:color w:val="000000"/>
                <w:sz w:val="20"/>
              </w:rPr>
              <w:t>Elak kecuali untuk kesan dramatik</w:t>
            </w:r>
          </w:p>
        </w:tc>
      </w:tr>
    </w:tbl>
    <w:p w14:paraId="40CB78EA">
      <w:pPr>
        <w:spacing w:before="120" w:after="120" w:line="276" w:lineRule="auto"/>
        <w:jc w:val="left"/>
      </w:pPr>
      <w:r>
        <w:rPr>
          <w:rFonts w:ascii="Arial" w:hAnsi="Arial" w:cs="Arial"/>
          <w:b/>
          <w:color w:val="000000"/>
          <w:sz w:val="22"/>
        </w:rPr>
        <w:t>6. Contoh Studio: Duration Confirmation dalam Iklan TV</w:t>
      </w:r>
    </w:p>
    <w:p w14:paraId="4DA7D54E">
      <w:pPr>
        <w:spacing w:after="120" w:line="276" w:lineRule="auto"/>
        <w:jc w:val="left"/>
      </w:pPr>
      <w:r>
        <w:rPr>
          <w:rFonts w:ascii="Arial" w:hAnsi="Arial" w:cs="Arial"/>
          <w:color w:val="000000"/>
          <w:sz w:val="22"/>
        </w:rPr>
        <w:t>Bagi projek iklan TV yang mesti disiarkan dalam slot 30 saat tepat (deliverable H.264, broadcast-safe), Editor mengesahkan jumlah tempoh sequence selepas setiap pusingan trim menggunakan timecode readout pada NLE. Percanggahan sekecil 0.5 saat perlu dibaiki melalui shot trimming pada klip yang paling fleksibel (contohnya shot logo penutup) supaya tidak menjejaskan momen kritikal seperti pendedahan produk.</w:t>
      </w:r>
    </w:p>
    <w:p w14:paraId="4DC63C34">
      <w:pPr>
        <w:spacing w:before="120" w:after="120" w:line="276" w:lineRule="auto"/>
        <w:jc w:val="left"/>
      </w:pPr>
      <w:r>
        <w:rPr>
          <w:rFonts w:ascii="Arial" w:hAnsi="Arial" w:cs="Arial"/>
          <w:b/>
          <w:color w:val="000000"/>
          <w:sz w:val="22"/>
        </w:rPr>
        <w:t>7. Contoh Studio: Audio Trimming (J-Cut) dalam Drama</w:t>
      </w:r>
    </w:p>
    <w:p w14:paraId="3FF4A79D">
      <w:pPr>
        <w:spacing w:after="120" w:line="276" w:lineRule="auto"/>
        <w:jc w:val="left"/>
      </w:pPr>
      <w:r>
        <w:rPr>
          <w:rFonts w:ascii="Arial" w:hAnsi="Arial" w:cs="Arial"/>
          <w:color w:val="000000"/>
          <w:sz w:val="22"/>
        </w:rPr>
        <w:t>Dalam adegan drama di mana seorang watak menerima berita buruk melalui panggilan telefon, Editor menggunakan J-cut supaya suara pemanggil kedengaran sebelum shot beralih menunjukkan watak tersebut mengangkat telefon — teknik ini membina jangkaan penonton dan menghasilkan peralihan yang lebih dramatik berbanding potongan hard cut biasa.</w:t>
      </w:r>
    </w:p>
    <w:p w14:paraId="2772E9C9">
      <w:pPr>
        <w:spacing w:before="120" w:after="120" w:line="276" w:lineRule="auto"/>
        <w:jc w:val="left"/>
      </w:pPr>
      <w:r>
        <w:rPr>
          <w:rFonts w:ascii="Arial" w:hAnsi="Arial" w:cs="Arial"/>
          <w:b/>
          <w:color w:val="000000"/>
          <w:sz w:val="22"/>
        </w:rPr>
        <w:t>8. Prosedur Timeline Trimming Menyeluruh</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1DE5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FE6DFA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08BA6F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DE945F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68FAD2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C09B29C">
            <w:r>
              <w:rPr>
                <w:rFonts w:ascii="Arial" w:hAnsi="Arial" w:cs="Arial"/>
                <w:b/>
                <w:color w:val="000000"/>
                <w:sz w:val="20"/>
              </w:rPr>
              <w:t>Semakan</w:t>
            </w:r>
          </w:p>
        </w:tc>
      </w:tr>
      <w:tr w14:paraId="28EB9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C08737">
            <w:r>
              <w:rPr>
                <w:rFonts w:ascii="Arial" w:hAnsi="Arial" w:cs="Arial"/>
                <w:color w:val="000000"/>
                <w:sz w:val="20"/>
              </w:rPr>
              <w:t>1</w:t>
            </w:r>
          </w:p>
        </w:tc>
        <w:tc>
          <w:tcPr>
            <w:tcW w:w="1863" w:type="dxa"/>
            <w:tcMar>
              <w:top w:w="57" w:type="dxa"/>
              <w:left w:w="57" w:type="dxa"/>
              <w:bottom w:w="57" w:type="dxa"/>
              <w:right w:w="57" w:type="dxa"/>
            </w:tcMar>
          </w:tcPr>
          <w:p w14:paraId="2781FFFF">
            <w:r>
              <w:rPr>
                <w:rFonts w:ascii="Arial" w:hAnsi="Arial" w:cs="Arial"/>
                <w:color w:val="000000"/>
                <w:sz w:val="20"/>
              </w:rPr>
              <w:t>Kenal pasti cutting point optimum bagi setiap shot</w:t>
            </w:r>
          </w:p>
        </w:tc>
        <w:tc>
          <w:tcPr>
            <w:tcW w:w="1863" w:type="dxa"/>
            <w:tcMar>
              <w:top w:w="57" w:type="dxa"/>
              <w:left w:w="57" w:type="dxa"/>
              <w:bottom w:w="57" w:type="dxa"/>
              <w:right w:w="57" w:type="dxa"/>
            </w:tcMar>
          </w:tcPr>
          <w:p w14:paraId="2BB2780B">
            <w:r>
              <w:rPr>
                <w:rFonts w:ascii="Arial" w:hAnsi="Arial" w:cs="Arial"/>
                <w:color w:val="000000"/>
                <w:sz w:val="20"/>
              </w:rPr>
              <w:t>Playback frame-by-frame</w:t>
            </w:r>
          </w:p>
        </w:tc>
        <w:tc>
          <w:tcPr>
            <w:tcW w:w="1863" w:type="dxa"/>
            <w:tcMar>
              <w:top w:w="57" w:type="dxa"/>
              <w:left w:w="57" w:type="dxa"/>
              <w:bottom w:w="57" w:type="dxa"/>
              <w:right w:w="57" w:type="dxa"/>
            </w:tcMar>
          </w:tcPr>
          <w:p w14:paraId="3B555ACB">
            <w:r>
              <w:rPr>
                <w:rFonts w:ascii="Arial" w:hAnsi="Arial" w:cs="Arial"/>
                <w:color w:val="000000"/>
                <w:sz w:val="20"/>
              </w:rPr>
              <w:t>Senarai cutting point</w:t>
            </w:r>
          </w:p>
        </w:tc>
        <w:tc>
          <w:tcPr>
            <w:tcW w:w="1863" w:type="dxa"/>
            <w:tcMar>
              <w:top w:w="57" w:type="dxa"/>
              <w:left w:w="57" w:type="dxa"/>
              <w:bottom w:w="57" w:type="dxa"/>
              <w:right w:w="57" w:type="dxa"/>
            </w:tcMar>
          </w:tcPr>
          <w:p w14:paraId="69916DD0">
            <w:r>
              <w:rPr>
                <w:rFonts w:ascii="Arial" w:hAnsi="Arial" w:cs="Arial"/>
                <w:color w:val="000000"/>
                <w:sz w:val="20"/>
              </w:rPr>
              <w:t>Editor</w:t>
            </w:r>
          </w:p>
        </w:tc>
      </w:tr>
      <w:tr w14:paraId="43CA5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0D93DB">
            <w:r>
              <w:rPr>
                <w:rFonts w:ascii="Arial" w:hAnsi="Arial" w:cs="Arial"/>
                <w:color w:val="000000"/>
                <w:sz w:val="20"/>
              </w:rPr>
              <w:t>2</w:t>
            </w:r>
          </w:p>
        </w:tc>
        <w:tc>
          <w:tcPr>
            <w:tcW w:w="1863" w:type="dxa"/>
            <w:tcMar>
              <w:top w:w="57" w:type="dxa"/>
              <w:left w:w="57" w:type="dxa"/>
              <w:bottom w:w="57" w:type="dxa"/>
              <w:right w:w="57" w:type="dxa"/>
            </w:tcMar>
          </w:tcPr>
          <w:p w14:paraId="3C23CE87">
            <w:r>
              <w:rPr>
                <w:rFonts w:ascii="Arial" w:hAnsi="Arial" w:cs="Arial"/>
                <w:color w:val="000000"/>
                <w:sz w:val="20"/>
              </w:rPr>
              <w:t>Laksanakan shot trimming untuk memperbaiki tempo</w:t>
            </w:r>
          </w:p>
        </w:tc>
        <w:tc>
          <w:tcPr>
            <w:tcW w:w="1863" w:type="dxa"/>
            <w:tcMar>
              <w:top w:w="57" w:type="dxa"/>
              <w:left w:w="57" w:type="dxa"/>
              <w:bottom w:w="57" w:type="dxa"/>
              <w:right w:w="57" w:type="dxa"/>
            </w:tcMar>
          </w:tcPr>
          <w:p w14:paraId="24CA4FE1">
            <w:r>
              <w:rPr>
                <w:rFonts w:ascii="Arial" w:hAnsi="Arial" w:cs="Arial"/>
                <w:color w:val="000000"/>
                <w:sz w:val="20"/>
              </w:rPr>
              <w:t>Trim tools NLE</w:t>
            </w:r>
          </w:p>
        </w:tc>
        <w:tc>
          <w:tcPr>
            <w:tcW w:w="1863" w:type="dxa"/>
            <w:tcMar>
              <w:top w:w="57" w:type="dxa"/>
              <w:left w:w="57" w:type="dxa"/>
              <w:bottom w:w="57" w:type="dxa"/>
              <w:right w:w="57" w:type="dxa"/>
            </w:tcMar>
          </w:tcPr>
          <w:p w14:paraId="17BE39D7">
            <w:r>
              <w:rPr>
                <w:rFonts w:ascii="Arial" w:hAnsi="Arial" w:cs="Arial"/>
                <w:color w:val="000000"/>
                <w:sz w:val="20"/>
              </w:rPr>
              <w:t>Sequence dikemas kini</w:t>
            </w:r>
          </w:p>
        </w:tc>
        <w:tc>
          <w:tcPr>
            <w:tcW w:w="1863" w:type="dxa"/>
            <w:tcMar>
              <w:top w:w="57" w:type="dxa"/>
              <w:left w:w="57" w:type="dxa"/>
              <w:bottom w:w="57" w:type="dxa"/>
              <w:right w:w="57" w:type="dxa"/>
            </w:tcMar>
          </w:tcPr>
          <w:p w14:paraId="1235DB16">
            <w:r>
              <w:rPr>
                <w:rFonts w:ascii="Arial" w:hAnsi="Arial" w:cs="Arial"/>
                <w:color w:val="000000"/>
                <w:sz w:val="20"/>
              </w:rPr>
              <w:t>Editor</w:t>
            </w:r>
          </w:p>
        </w:tc>
      </w:tr>
      <w:tr w14:paraId="5E843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B2E783">
            <w:r>
              <w:rPr>
                <w:rFonts w:ascii="Arial" w:hAnsi="Arial" w:cs="Arial"/>
                <w:color w:val="000000"/>
                <w:sz w:val="20"/>
              </w:rPr>
              <w:t>3</w:t>
            </w:r>
          </w:p>
        </w:tc>
        <w:tc>
          <w:tcPr>
            <w:tcW w:w="1863" w:type="dxa"/>
            <w:tcMar>
              <w:top w:w="57" w:type="dxa"/>
              <w:left w:w="57" w:type="dxa"/>
              <w:bottom w:w="57" w:type="dxa"/>
              <w:right w:w="57" w:type="dxa"/>
            </w:tcMar>
          </w:tcPr>
          <w:p w14:paraId="38B8744A">
            <w:r>
              <w:rPr>
                <w:rFonts w:ascii="Arial" w:hAnsi="Arial" w:cs="Arial"/>
                <w:color w:val="000000"/>
                <w:sz w:val="20"/>
              </w:rPr>
              <w:t>Sahkan duration keseluruhan berbanding sasaran skrip</w:t>
            </w:r>
          </w:p>
        </w:tc>
        <w:tc>
          <w:tcPr>
            <w:tcW w:w="1863" w:type="dxa"/>
            <w:tcMar>
              <w:top w:w="57" w:type="dxa"/>
              <w:left w:w="57" w:type="dxa"/>
              <w:bottom w:w="57" w:type="dxa"/>
              <w:right w:w="57" w:type="dxa"/>
            </w:tcMar>
          </w:tcPr>
          <w:p w14:paraId="0C2C11D2">
            <w:r>
              <w:rPr>
                <w:rFonts w:ascii="Arial" w:hAnsi="Arial" w:cs="Arial"/>
                <w:color w:val="000000"/>
                <w:sz w:val="20"/>
              </w:rPr>
              <w:t>Timecode readout</w:t>
            </w:r>
          </w:p>
        </w:tc>
        <w:tc>
          <w:tcPr>
            <w:tcW w:w="1863" w:type="dxa"/>
            <w:tcMar>
              <w:top w:w="57" w:type="dxa"/>
              <w:left w:w="57" w:type="dxa"/>
              <w:bottom w:w="57" w:type="dxa"/>
              <w:right w:w="57" w:type="dxa"/>
            </w:tcMar>
          </w:tcPr>
          <w:p w14:paraId="09626E56">
            <w:r>
              <w:rPr>
                <w:rFonts w:ascii="Arial" w:hAnsi="Arial" w:cs="Arial"/>
                <w:color w:val="000000"/>
                <w:sz w:val="20"/>
              </w:rPr>
              <w:t>Duration disahkan</w:t>
            </w:r>
          </w:p>
        </w:tc>
        <w:tc>
          <w:tcPr>
            <w:tcW w:w="1863" w:type="dxa"/>
            <w:tcMar>
              <w:top w:w="57" w:type="dxa"/>
              <w:left w:w="57" w:type="dxa"/>
              <w:bottom w:w="57" w:type="dxa"/>
              <w:right w:w="57" w:type="dxa"/>
            </w:tcMar>
          </w:tcPr>
          <w:p w14:paraId="6945A334">
            <w:r>
              <w:rPr>
                <w:rFonts w:ascii="Arial" w:hAnsi="Arial" w:cs="Arial"/>
                <w:color w:val="000000"/>
                <w:sz w:val="20"/>
              </w:rPr>
              <w:t>Editor</w:t>
            </w:r>
          </w:p>
        </w:tc>
      </w:tr>
      <w:tr w14:paraId="56B92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18611E">
            <w:r>
              <w:rPr>
                <w:rFonts w:ascii="Arial" w:hAnsi="Arial" w:cs="Arial"/>
                <w:color w:val="000000"/>
                <w:sz w:val="20"/>
              </w:rPr>
              <w:t>4</w:t>
            </w:r>
          </w:p>
        </w:tc>
        <w:tc>
          <w:tcPr>
            <w:tcW w:w="1863" w:type="dxa"/>
            <w:tcMar>
              <w:top w:w="57" w:type="dxa"/>
              <w:left w:w="57" w:type="dxa"/>
              <w:bottom w:w="57" w:type="dxa"/>
              <w:right w:w="57" w:type="dxa"/>
            </w:tcMar>
          </w:tcPr>
          <w:p w14:paraId="141BC7B9">
            <w:r>
              <w:rPr>
                <w:rFonts w:ascii="Arial" w:hAnsi="Arial" w:cs="Arial"/>
                <w:color w:val="000000"/>
                <w:sz w:val="20"/>
              </w:rPr>
              <w:t>Laksanakan audio trimming (J-cut/L-cut) di mana perlu</w:t>
            </w:r>
          </w:p>
        </w:tc>
        <w:tc>
          <w:tcPr>
            <w:tcW w:w="1863" w:type="dxa"/>
            <w:tcMar>
              <w:top w:w="57" w:type="dxa"/>
              <w:left w:w="57" w:type="dxa"/>
              <w:bottom w:w="57" w:type="dxa"/>
              <w:right w:w="57" w:type="dxa"/>
            </w:tcMar>
          </w:tcPr>
          <w:p w14:paraId="051DCB0D">
            <w:r>
              <w:rPr>
                <w:rFonts w:ascii="Arial" w:hAnsi="Arial" w:cs="Arial"/>
                <w:color w:val="000000"/>
                <w:sz w:val="20"/>
              </w:rPr>
              <w:t>Audio track editing</w:t>
            </w:r>
          </w:p>
        </w:tc>
        <w:tc>
          <w:tcPr>
            <w:tcW w:w="1863" w:type="dxa"/>
            <w:tcMar>
              <w:top w:w="57" w:type="dxa"/>
              <w:left w:w="57" w:type="dxa"/>
              <w:bottom w:w="57" w:type="dxa"/>
              <w:right w:w="57" w:type="dxa"/>
            </w:tcMar>
          </w:tcPr>
          <w:p w14:paraId="186F98AB">
            <w:r>
              <w:rPr>
                <w:rFonts w:ascii="Arial" w:hAnsi="Arial" w:cs="Arial"/>
                <w:color w:val="000000"/>
                <w:sz w:val="20"/>
              </w:rPr>
              <w:t>Peralihan audio licin</w:t>
            </w:r>
          </w:p>
        </w:tc>
        <w:tc>
          <w:tcPr>
            <w:tcW w:w="1863" w:type="dxa"/>
            <w:tcMar>
              <w:top w:w="57" w:type="dxa"/>
              <w:left w:w="57" w:type="dxa"/>
              <w:bottom w:w="57" w:type="dxa"/>
              <w:right w:w="57" w:type="dxa"/>
            </w:tcMar>
          </w:tcPr>
          <w:p w14:paraId="52344CE5">
            <w:r>
              <w:rPr>
                <w:rFonts w:ascii="Arial" w:hAnsi="Arial" w:cs="Arial"/>
                <w:color w:val="000000"/>
                <w:sz w:val="20"/>
              </w:rPr>
              <w:t>Editor</w:t>
            </w:r>
          </w:p>
        </w:tc>
      </w:tr>
      <w:tr w14:paraId="2D43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19424E">
            <w:r>
              <w:rPr>
                <w:rFonts w:ascii="Arial" w:hAnsi="Arial" w:cs="Arial"/>
                <w:color w:val="000000"/>
                <w:sz w:val="20"/>
              </w:rPr>
              <w:t>5</w:t>
            </w:r>
          </w:p>
        </w:tc>
        <w:tc>
          <w:tcPr>
            <w:tcW w:w="1863" w:type="dxa"/>
            <w:tcMar>
              <w:top w:w="57" w:type="dxa"/>
              <w:left w:w="57" w:type="dxa"/>
              <w:bottom w:w="57" w:type="dxa"/>
              <w:right w:w="57" w:type="dxa"/>
            </w:tcMar>
          </w:tcPr>
          <w:p w14:paraId="4E0AD427">
            <w:r>
              <w:rPr>
                <w:rFonts w:ascii="Arial" w:hAnsi="Arial" w:cs="Arial"/>
                <w:color w:val="000000"/>
                <w:sz w:val="20"/>
              </w:rPr>
              <w:t>Buat safety copy sebelum pembaikan besar seterusnya</w:t>
            </w:r>
          </w:p>
        </w:tc>
        <w:tc>
          <w:tcPr>
            <w:tcW w:w="1863" w:type="dxa"/>
            <w:tcMar>
              <w:top w:w="57" w:type="dxa"/>
              <w:left w:w="57" w:type="dxa"/>
              <w:bottom w:w="57" w:type="dxa"/>
              <w:right w:w="57" w:type="dxa"/>
            </w:tcMar>
          </w:tcPr>
          <w:p w14:paraId="6972B64F">
            <w:r>
              <w:rPr>
                <w:rFonts w:ascii="Arial" w:hAnsi="Arial" w:cs="Arial"/>
                <w:color w:val="000000"/>
                <w:sz w:val="20"/>
              </w:rPr>
              <w:t>Save As/Duplicate sequence</w:t>
            </w:r>
          </w:p>
        </w:tc>
        <w:tc>
          <w:tcPr>
            <w:tcW w:w="1863" w:type="dxa"/>
            <w:tcMar>
              <w:top w:w="57" w:type="dxa"/>
              <w:left w:w="57" w:type="dxa"/>
              <w:bottom w:w="57" w:type="dxa"/>
              <w:right w:w="57" w:type="dxa"/>
            </w:tcMar>
          </w:tcPr>
          <w:p w14:paraId="65E63A27">
            <w:r>
              <w:rPr>
                <w:rFonts w:ascii="Arial" w:hAnsi="Arial" w:cs="Arial"/>
                <w:color w:val="000000"/>
                <w:sz w:val="20"/>
              </w:rPr>
              <w:t>Salinan sequence asal</w:t>
            </w:r>
          </w:p>
        </w:tc>
        <w:tc>
          <w:tcPr>
            <w:tcW w:w="1863" w:type="dxa"/>
            <w:tcMar>
              <w:top w:w="57" w:type="dxa"/>
              <w:left w:w="57" w:type="dxa"/>
              <w:bottom w:w="57" w:type="dxa"/>
              <w:right w:w="57" w:type="dxa"/>
            </w:tcMar>
          </w:tcPr>
          <w:p w14:paraId="1CA4DA32">
            <w:r>
              <w:rPr>
                <w:rFonts w:ascii="Arial" w:hAnsi="Arial" w:cs="Arial"/>
                <w:color w:val="000000"/>
                <w:sz w:val="20"/>
              </w:rPr>
              <w:t>Editor</w:t>
            </w:r>
          </w:p>
        </w:tc>
      </w:tr>
      <w:tr w14:paraId="6D41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7C201C">
            <w:r>
              <w:rPr>
                <w:rFonts w:ascii="Arial" w:hAnsi="Arial" w:cs="Arial"/>
                <w:color w:val="000000"/>
                <w:sz w:val="20"/>
              </w:rPr>
              <w:t>6</w:t>
            </w:r>
          </w:p>
        </w:tc>
        <w:tc>
          <w:tcPr>
            <w:tcW w:w="1863" w:type="dxa"/>
            <w:tcMar>
              <w:top w:w="57" w:type="dxa"/>
              <w:left w:w="57" w:type="dxa"/>
              <w:bottom w:w="57" w:type="dxa"/>
              <w:right w:w="57" w:type="dxa"/>
            </w:tcMar>
          </w:tcPr>
          <w:p w14:paraId="40678ADD">
            <w:r>
              <w:rPr>
                <w:rFonts w:ascii="Arial" w:hAnsi="Arial" w:cs="Arial"/>
                <w:color w:val="000000"/>
                <w:sz w:val="20"/>
              </w:rPr>
              <w:t>Pratonton akhir sequence lengkap dengan audio</w:t>
            </w:r>
          </w:p>
        </w:tc>
        <w:tc>
          <w:tcPr>
            <w:tcW w:w="1863" w:type="dxa"/>
            <w:tcMar>
              <w:top w:w="57" w:type="dxa"/>
              <w:left w:w="57" w:type="dxa"/>
              <w:bottom w:w="57" w:type="dxa"/>
              <w:right w:w="57" w:type="dxa"/>
            </w:tcMar>
          </w:tcPr>
          <w:p w14:paraId="24F41A01">
            <w:r>
              <w:rPr>
                <w:rFonts w:ascii="Arial" w:hAnsi="Arial" w:cs="Arial"/>
                <w:color w:val="000000"/>
                <w:sz w:val="20"/>
              </w:rPr>
              <w:t>Full playback</w:t>
            </w:r>
          </w:p>
        </w:tc>
        <w:tc>
          <w:tcPr>
            <w:tcW w:w="1863" w:type="dxa"/>
            <w:tcMar>
              <w:top w:w="57" w:type="dxa"/>
              <w:left w:w="57" w:type="dxa"/>
              <w:bottom w:w="57" w:type="dxa"/>
              <w:right w:w="57" w:type="dxa"/>
            </w:tcMar>
          </w:tcPr>
          <w:p w14:paraId="28C16F91">
            <w:r>
              <w:rPr>
                <w:rFonts w:ascii="Arial" w:hAnsi="Arial" w:cs="Arial"/>
                <w:color w:val="000000"/>
                <w:sz w:val="20"/>
              </w:rPr>
              <w:t>Pengesahan akhir</w:t>
            </w:r>
          </w:p>
        </w:tc>
        <w:tc>
          <w:tcPr>
            <w:tcW w:w="1863" w:type="dxa"/>
            <w:tcMar>
              <w:top w:w="57" w:type="dxa"/>
              <w:left w:w="57" w:type="dxa"/>
              <w:bottom w:w="57" w:type="dxa"/>
              <w:right w:w="57" w:type="dxa"/>
            </w:tcMar>
          </w:tcPr>
          <w:p w14:paraId="0F08BB6C">
            <w:r>
              <w:rPr>
                <w:rFonts w:ascii="Arial" w:hAnsi="Arial" w:cs="Arial"/>
                <w:color w:val="000000"/>
                <w:sz w:val="20"/>
              </w:rPr>
              <w:t>Editor/Director</w:t>
            </w:r>
          </w:p>
        </w:tc>
      </w:tr>
    </w:tbl>
    <w:p w14:paraId="46E30555">
      <w:pPr>
        <w:spacing w:before="120" w:after="120" w:line="276" w:lineRule="auto"/>
        <w:jc w:val="left"/>
      </w:pPr>
      <w:r>
        <w:rPr>
          <w:rFonts w:ascii="Arial" w:hAnsi="Arial" w:cs="Arial"/>
          <w:b/>
          <w:color w:val="000000"/>
          <w:sz w:val="22"/>
        </w:rPr>
        <w:t>9.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663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FAFEAB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AB6B6A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F030BC5">
            <w:r>
              <w:rPr>
                <w:rFonts w:ascii="Arial" w:hAnsi="Arial" w:cs="Arial"/>
                <w:b/>
                <w:color w:val="000000"/>
                <w:sz w:val="20"/>
              </w:rPr>
              <w:t>Pencegahan</w:t>
            </w:r>
          </w:p>
        </w:tc>
      </w:tr>
      <w:tr w14:paraId="4974E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833F2">
            <w:r>
              <w:rPr>
                <w:rFonts w:ascii="Arial" w:hAnsi="Arial" w:cs="Arial"/>
                <w:color w:val="000000"/>
                <w:sz w:val="20"/>
              </w:rPr>
              <w:t>Cutting point pada potongan statik tanpa sebab</w:t>
            </w:r>
          </w:p>
        </w:tc>
        <w:tc>
          <w:tcPr>
            <w:tcW w:w="3104" w:type="dxa"/>
            <w:tcMar>
              <w:top w:w="57" w:type="dxa"/>
              <w:left w:w="57" w:type="dxa"/>
              <w:bottom w:w="57" w:type="dxa"/>
              <w:right w:w="57" w:type="dxa"/>
            </w:tcMar>
          </w:tcPr>
          <w:p w14:paraId="079FC7E5">
            <w:r>
              <w:rPr>
                <w:rFonts w:ascii="Arial" w:hAnsi="Arial" w:cs="Arial"/>
                <w:color w:val="000000"/>
                <w:sz w:val="20"/>
              </w:rPr>
              <w:t>Peralihan janggal</w:t>
            </w:r>
          </w:p>
        </w:tc>
        <w:tc>
          <w:tcPr>
            <w:tcW w:w="3104" w:type="dxa"/>
            <w:tcMar>
              <w:top w:w="57" w:type="dxa"/>
              <w:left w:w="57" w:type="dxa"/>
              <w:bottom w:w="57" w:type="dxa"/>
              <w:right w:w="57" w:type="dxa"/>
            </w:tcMar>
          </w:tcPr>
          <w:p w14:paraId="6A9F1181">
            <w:r>
              <w:rPr>
                <w:rFonts w:ascii="Arial" w:hAnsi="Arial" w:cs="Arial"/>
                <w:color w:val="000000"/>
                <w:sz w:val="20"/>
              </w:rPr>
              <w:t>Pilih titik aksi/jeda dialog semula jadi</w:t>
            </w:r>
          </w:p>
        </w:tc>
      </w:tr>
      <w:tr w14:paraId="66C2B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593264">
            <w:r>
              <w:rPr>
                <w:rFonts w:ascii="Arial" w:hAnsi="Arial" w:cs="Arial"/>
                <w:color w:val="000000"/>
                <w:sz w:val="20"/>
              </w:rPr>
              <w:t>Tidak sahkan duration selepas setiap trim</w:t>
            </w:r>
          </w:p>
        </w:tc>
        <w:tc>
          <w:tcPr>
            <w:tcW w:w="3104" w:type="dxa"/>
            <w:tcMar>
              <w:top w:w="57" w:type="dxa"/>
              <w:left w:w="57" w:type="dxa"/>
              <w:bottom w:w="57" w:type="dxa"/>
              <w:right w:w="57" w:type="dxa"/>
            </w:tcMar>
          </w:tcPr>
          <w:p w14:paraId="0A25D946">
            <w:r>
              <w:rPr>
                <w:rFonts w:ascii="Arial" w:hAnsi="Arial" w:cs="Arial"/>
                <w:color w:val="000000"/>
                <w:sz w:val="20"/>
              </w:rPr>
              <w:t>Melebihi/kurang had slot siaran</w:t>
            </w:r>
          </w:p>
        </w:tc>
        <w:tc>
          <w:tcPr>
            <w:tcW w:w="3104" w:type="dxa"/>
            <w:tcMar>
              <w:top w:w="57" w:type="dxa"/>
              <w:left w:w="57" w:type="dxa"/>
              <w:bottom w:w="57" w:type="dxa"/>
              <w:right w:w="57" w:type="dxa"/>
            </w:tcMar>
          </w:tcPr>
          <w:p w14:paraId="0E6A2077">
            <w:r>
              <w:rPr>
                <w:rFonts w:ascii="Arial" w:hAnsi="Arial" w:cs="Arial"/>
                <w:color w:val="000000"/>
                <w:sz w:val="20"/>
              </w:rPr>
              <w:t>Semak timecode selepas setiap pusingan</w:t>
            </w:r>
          </w:p>
        </w:tc>
      </w:tr>
      <w:tr w14:paraId="6C39D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CC08C7">
            <w:r>
              <w:rPr>
                <w:rFonts w:ascii="Arial" w:hAnsi="Arial" w:cs="Arial"/>
                <w:color w:val="000000"/>
                <w:sz w:val="20"/>
              </w:rPr>
              <w:t>Audio trim tanpa fahami J-cut/L-cut</w:t>
            </w:r>
          </w:p>
        </w:tc>
        <w:tc>
          <w:tcPr>
            <w:tcW w:w="3104" w:type="dxa"/>
            <w:tcMar>
              <w:top w:w="57" w:type="dxa"/>
              <w:left w:w="57" w:type="dxa"/>
              <w:bottom w:w="57" w:type="dxa"/>
              <w:right w:w="57" w:type="dxa"/>
            </w:tcMar>
          </w:tcPr>
          <w:p w14:paraId="56867E27">
            <w:r>
              <w:rPr>
                <w:rFonts w:ascii="Arial" w:hAnsi="Arial" w:cs="Arial"/>
                <w:color w:val="000000"/>
                <w:sz w:val="20"/>
              </w:rPr>
              <w:t>Peralihan audio-visual kasar</w:t>
            </w:r>
          </w:p>
        </w:tc>
        <w:tc>
          <w:tcPr>
            <w:tcW w:w="3104" w:type="dxa"/>
            <w:tcMar>
              <w:top w:w="57" w:type="dxa"/>
              <w:left w:w="57" w:type="dxa"/>
              <w:bottom w:w="57" w:type="dxa"/>
              <w:right w:w="57" w:type="dxa"/>
            </w:tcMar>
          </w:tcPr>
          <w:p w14:paraId="174130E7">
            <w:r>
              <w:rPr>
                <w:rFonts w:ascii="Arial" w:hAnsi="Arial" w:cs="Arial"/>
                <w:color w:val="000000"/>
                <w:sz w:val="20"/>
              </w:rPr>
              <w:t>Pelajari kegunaan J-cut/L-cut mengikut konteks</w:t>
            </w:r>
          </w:p>
        </w:tc>
      </w:tr>
      <w:tr w14:paraId="7EFBB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834A11">
            <w:r>
              <w:rPr>
                <w:rFonts w:ascii="Arial" w:hAnsi="Arial" w:cs="Arial"/>
                <w:color w:val="000000"/>
                <w:sz w:val="20"/>
              </w:rPr>
              <w:t>Tidak buat safety copy sebelum pembaikan besar</w:t>
            </w:r>
          </w:p>
        </w:tc>
        <w:tc>
          <w:tcPr>
            <w:tcW w:w="3104" w:type="dxa"/>
            <w:tcMar>
              <w:top w:w="57" w:type="dxa"/>
              <w:left w:w="57" w:type="dxa"/>
              <w:bottom w:w="57" w:type="dxa"/>
              <w:right w:w="57" w:type="dxa"/>
            </w:tcMar>
          </w:tcPr>
          <w:p w14:paraId="3F08ADCD">
            <w:r>
              <w:rPr>
                <w:rFonts w:ascii="Arial" w:hAnsi="Arial" w:cs="Arial"/>
                <w:color w:val="000000"/>
                <w:sz w:val="20"/>
              </w:rPr>
              <w:t>Kehilangan versi asal jika silap</w:t>
            </w:r>
          </w:p>
        </w:tc>
        <w:tc>
          <w:tcPr>
            <w:tcW w:w="3104" w:type="dxa"/>
            <w:tcMar>
              <w:top w:w="57" w:type="dxa"/>
              <w:left w:w="57" w:type="dxa"/>
              <w:bottom w:w="57" w:type="dxa"/>
              <w:right w:w="57" w:type="dxa"/>
            </w:tcMar>
          </w:tcPr>
          <w:p w14:paraId="48BF8567">
            <w:r>
              <w:rPr>
                <w:rFonts w:ascii="Arial" w:hAnsi="Arial" w:cs="Arial"/>
                <w:color w:val="000000"/>
                <w:sz w:val="20"/>
              </w:rPr>
              <w:t>Sentiasa duplicate sequence sebelum trim besar</w:t>
            </w:r>
          </w:p>
        </w:tc>
      </w:tr>
      <w:tr w14:paraId="4F164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E6F5F6">
            <w:r>
              <w:rPr>
                <w:rFonts w:ascii="Arial" w:hAnsi="Arial" w:cs="Arial"/>
                <w:color w:val="000000"/>
                <w:sz w:val="20"/>
              </w:rPr>
              <w:t>Shot trimming berlebihan pada satu klip</w:t>
            </w:r>
          </w:p>
        </w:tc>
        <w:tc>
          <w:tcPr>
            <w:tcW w:w="3104" w:type="dxa"/>
            <w:tcMar>
              <w:top w:w="57" w:type="dxa"/>
              <w:left w:w="57" w:type="dxa"/>
              <w:bottom w:w="57" w:type="dxa"/>
              <w:right w:w="57" w:type="dxa"/>
            </w:tcMar>
          </w:tcPr>
          <w:p w14:paraId="15BAC95D">
            <w:r>
              <w:rPr>
                <w:rFonts w:ascii="Arial" w:hAnsi="Arial" w:cs="Arial"/>
                <w:color w:val="000000"/>
                <w:sz w:val="20"/>
              </w:rPr>
              <w:t>Klip kelihatan terlalu pendek/janggal</w:t>
            </w:r>
          </w:p>
        </w:tc>
        <w:tc>
          <w:tcPr>
            <w:tcW w:w="3104" w:type="dxa"/>
            <w:tcMar>
              <w:top w:w="57" w:type="dxa"/>
              <w:left w:w="57" w:type="dxa"/>
              <w:bottom w:w="57" w:type="dxa"/>
              <w:right w:w="57" w:type="dxa"/>
            </w:tcMar>
          </w:tcPr>
          <w:p w14:paraId="65A5FCEB">
            <w:r>
              <w:rPr>
                <w:rFonts w:ascii="Arial" w:hAnsi="Arial" w:cs="Arial"/>
                <w:color w:val="000000"/>
                <w:sz w:val="20"/>
              </w:rPr>
              <w:t>Agihkan trim merentas beberapa klip fleksibel</w:t>
            </w:r>
          </w:p>
        </w:tc>
      </w:tr>
    </w:tbl>
    <w:p w14:paraId="2BD64FE0">
      <w:pPr>
        <w:spacing w:before="120" w:after="120" w:line="276" w:lineRule="auto"/>
        <w:jc w:val="left"/>
      </w:pPr>
      <w:r>
        <w:rPr>
          <w:rFonts w:ascii="Arial" w:hAnsi="Arial" w:cs="Arial"/>
          <w:b/>
          <w:color w:val="000000"/>
          <w:sz w:val="22"/>
        </w:rPr>
        <w:t>10. Senarai Semak Kualiti — Timeline Trimming</w:t>
      </w:r>
    </w:p>
    <w:p w14:paraId="71C1591C">
      <w:pPr>
        <w:pStyle w:val="15"/>
        <w:spacing w:after="40" w:line="276" w:lineRule="auto"/>
        <w:ind w:left="357" w:hanging="357"/>
        <w:jc w:val="left"/>
      </w:pPr>
      <w:r>
        <w:rPr>
          <w:rFonts w:ascii="Arial" w:hAnsi="Arial" w:cs="Arial"/>
          <w:color w:val="000000"/>
          <w:sz w:val="22"/>
        </w:rPr>
        <w:t>• ☐ Cutting point setiap shot dipilih berdasarkan aksi/jeda dialog logik.</w:t>
      </w:r>
    </w:p>
    <w:p w14:paraId="15111695">
      <w:pPr>
        <w:pStyle w:val="15"/>
        <w:spacing w:after="40" w:line="276" w:lineRule="auto"/>
        <w:ind w:left="357" w:hanging="357"/>
        <w:jc w:val="left"/>
      </w:pPr>
      <w:r>
        <w:rPr>
          <w:rFonts w:ascii="Arial" w:hAnsi="Arial" w:cs="Arial"/>
          <w:color w:val="000000"/>
          <w:sz w:val="22"/>
        </w:rPr>
        <w:t>• ☐ Shot trimming dilakukan untuk memperbaiki tempo tanpa menjejaskan naratif.</w:t>
      </w:r>
    </w:p>
    <w:p w14:paraId="15042947">
      <w:pPr>
        <w:pStyle w:val="15"/>
        <w:spacing w:after="40" w:line="276" w:lineRule="auto"/>
        <w:ind w:left="357" w:hanging="357"/>
        <w:jc w:val="left"/>
      </w:pPr>
      <w:r>
        <w:rPr>
          <w:rFonts w:ascii="Arial" w:hAnsi="Arial" w:cs="Arial"/>
          <w:color w:val="000000"/>
          <w:sz w:val="22"/>
        </w:rPr>
        <w:t>• ☐ Duration keseluruhan disahkan sepadan sasaran skrip/slot siaran.</w:t>
      </w:r>
    </w:p>
    <w:p w14:paraId="771C924F">
      <w:pPr>
        <w:pStyle w:val="15"/>
        <w:spacing w:after="40" w:line="276" w:lineRule="auto"/>
        <w:ind w:left="357" w:hanging="357"/>
        <w:jc w:val="left"/>
      </w:pPr>
      <w:r>
        <w:rPr>
          <w:rFonts w:ascii="Arial" w:hAnsi="Arial" w:cs="Arial"/>
          <w:color w:val="000000"/>
          <w:sz w:val="22"/>
        </w:rPr>
        <w:t>• ☐ J-cut/L-cut digunakan di mana sesuai untuk peralihan audio licin.</w:t>
      </w:r>
    </w:p>
    <w:p w14:paraId="5EBFC452">
      <w:pPr>
        <w:pStyle w:val="15"/>
        <w:spacing w:after="40" w:line="276" w:lineRule="auto"/>
        <w:ind w:left="357" w:hanging="357"/>
        <w:jc w:val="left"/>
      </w:pPr>
      <w:r>
        <w:rPr>
          <w:rFonts w:ascii="Arial" w:hAnsi="Arial" w:cs="Arial"/>
          <w:color w:val="000000"/>
          <w:sz w:val="22"/>
        </w:rPr>
        <w:t>• ☐ Safety copy sequence dibuat sebelum sebarang pembaikan besar.</w:t>
      </w:r>
    </w:p>
    <w:p w14:paraId="740B687D">
      <w:pPr>
        <w:pStyle w:val="15"/>
        <w:spacing w:after="40" w:line="276" w:lineRule="auto"/>
        <w:ind w:left="357" w:hanging="357"/>
        <w:jc w:val="left"/>
      </w:pPr>
      <w:r>
        <w:rPr>
          <w:rFonts w:ascii="Arial" w:hAnsi="Arial" w:cs="Arial"/>
          <w:color w:val="000000"/>
          <w:sz w:val="22"/>
        </w:rPr>
        <w:t>• ☐ Pratonton akhir dilakukan dengan audio penuh sebelum diserahkan kepada Director.</w:t>
      </w:r>
    </w:p>
    <w:p w14:paraId="1F12137E">
      <w:pPr>
        <w:spacing w:before="120" w:after="120" w:line="276" w:lineRule="auto"/>
        <w:jc w:val="left"/>
      </w:pPr>
      <w:r>
        <w:rPr>
          <w:rFonts w:ascii="Arial" w:hAnsi="Arial" w:cs="Arial"/>
          <w:b/>
          <w:color w:val="000000"/>
          <w:sz w:val="22"/>
        </w:rPr>
        <w:t>11. Kajian Kes Ringkas</w:t>
      </w:r>
    </w:p>
    <w:p w14:paraId="4B725430">
      <w:pPr>
        <w:spacing w:after="120" w:line="276" w:lineRule="auto"/>
        <w:jc w:val="left"/>
      </w:pPr>
      <w:r>
        <w:rPr>
          <w:rFonts w:ascii="Arial" w:hAnsi="Arial" w:cs="Arial"/>
          <w:color w:val="000000"/>
          <w:sz w:val="22"/>
        </w:rPr>
        <w:t>Dalam projek korporat 3 minit untuk pelancaran produk, tempoh sequence awal berjumlah 3 minit 12 saat berbanding sasaran skrip 3 minit tepat. Editor menggunakan shot trimming pada tiga shot b-roll yang paling fleksibel (mengurangkan purata 4 saat setiap satu) tanpa menjejaskan wawancara utama, sambil turut menerapkan L-cut pada peralihan wawancara ke b-roll supaya audio wawancara diteruskan sebentar bagi mengekalkan konteks. Duration akhir disahkan tepat 3 minit selepas pembaikan.</w:t>
      </w:r>
    </w:p>
    <w:p w14:paraId="5C789FFA">
      <w:pPr>
        <w:spacing w:before="120" w:after="120" w:line="276" w:lineRule="auto"/>
        <w:jc w:val="left"/>
      </w:pPr>
      <w:r>
        <w:rPr>
          <w:rFonts w:ascii="Arial" w:hAnsi="Arial" w:cs="Arial"/>
          <w:b/>
          <w:color w:val="000000"/>
          <w:sz w:val="22"/>
        </w:rPr>
        <w:t>12. Hubungan Timeline Trimming dengan Peringkat Final Offline Seterusnya</w:t>
      </w:r>
    </w:p>
    <w:p w14:paraId="2AC0B43A">
      <w:pPr>
        <w:spacing w:after="120" w:line="276" w:lineRule="auto"/>
        <w:jc w:val="left"/>
      </w:pPr>
      <w:r>
        <w:rPr>
          <w:rFonts w:ascii="Arial" w:hAnsi="Arial" w:cs="Arial"/>
          <w:color w:val="000000"/>
          <w:sz w:val="22"/>
        </w:rPr>
        <w:t>Ketepatan timeline trimming pada peringkat pembaikan ini secara langsung mempengaruhi kelancaran peringkat final offline (C03-W05) yang menyusuli. Sequence yang telah melalui trimming menyeluruh — dengan cutting point yang logik, duration yang disahkan, dan audio trimming yang licin — akan memudahkan Editor menambah elemen Audio Visual (AV) seperti muzik, kesan bunyi, dan sari kata pada peringkat WA4 tanpa perlu kembali membaiki asas sequence. Sebaliknya, sequence yang tidak ditrim dengan teliti pada peringkat ini akan menyebabkan kerja berulang (*rework*) yang membazir masa produksi pada peringkat kemudian.</w:t>
      </w:r>
    </w:p>
    <w:p w14:paraId="546A771F">
      <w:pPr>
        <w:spacing w:before="120" w:after="120" w:line="276" w:lineRule="auto"/>
        <w:jc w:val="left"/>
      </w:pPr>
      <w:r>
        <w:rPr>
          <w:rFonts w:ascii="Arial" w:hAnsi="Arial" w:cs="Arial"/>
          <w:b/>
          <w:color w:val="000000"/>
          <w:sz w:val="22"/>
        </w:rPr>
        <w:t>Rumusan</w:t>
      </w:r>
    </w:p>
    <w:p w14:paraId="03D5106F">
      <w:pPr>
        <w:spacing w:after="120" w:line="276" w:lineRule="auto"/>
        <w:jc w:val="left"/>
      </w:pPr>
      <w:r>
        <w:rPr>
          <w:rFonts w:ascii="Arial" w:hAnsi="Arial" w:cs="Arial"/>
          <w:color w:val="000000"/>
          <w:sz w:val="22"/>
        </w:rPr>
        <w:t>Timeline trimming merangkumi cutting point, shot trimming, duration, dan audio trimming; amalan membuat safety copy sebelum pembaikan besar melindungi kerja asal daripada hilang. Penguasaan J-cut dan L-cut membolehkan Editor menghasilkan peralihan audio-visual yang licin, manakala pengesahan duration yang konsisten memastikan sequence sentiasa memenuhi keperluan slot siaran atau sasaran skrip. Ketelitian pada peringkat ini turut memudahkan kerja pada peringkat final offline seterusnya.</w:t>
      </w:r>
    </w:p>
    <w:p w14:paraId="1F080739">
      <w:pPr>
        <w:spacing w:before="120" w:after="120" w:line="276" w:lineRule="auto"/>
        <w:jc w:val="left"/>
      </w:pPr>
      <w:r>
        <w:rPr>
          <w:rFonts w:ascii="Arial" w:hAnsi="Arial" w:cs="Arial"/>
          <w:b/>
          <w:color w:val="000000"/>
          <w:sz w:val="22"/>
        </w:rPr>
        <w:t>13. Kesan Frame Rate terhadap Ketepatan Cutting Point</w:t>
      </w:r>
    </w:p>
    <w:p w14:paraId="2A3CDC6D">
      <w:pPr>
        <w:spacing w:after="120" w:line="276" w:lineRule="auto"/>
        <w:jc w:val="left"/>
      </w:pPr>
      <w:r>
        <w:rPr>
          <w:rFonts w:ascii="Arial" w:hAnsi="Arial" w:cs="Arial"/>
          <w:color w:val="000000"/>
          <w:sz w:val="22"/>
        </w:rPr>
        <w:t>Ketepatan cutting point turut dipengaruhi oleh frame rate projek — sama ada 23.976fps (standard filem sinematik), 25fps (standard PAL broadcast di Malaysia), 29.97fps (standard NTSC), atau 50fps (untuk kesan slow-motion). Editor perlu memastikan semua footages dalam sequence menggunakan frame rate yang konsisten sebelum melakukan trim tepat pada tahap frame, kerana percampuran frame rate berbeza tanpa penukaran (*conform*) yang betul boleh menyebabkan cutting point yang kelihatan tepat pada paparan pratonton sebenarnya tersasar apabila dieksport ke format akhir. Amalan baik ialah mengesahkan frame rate projek pada peringkat awal (rujuk C03-W02) dan mengekalkannya konsisten sepanjang peringkat pembaikan.</w:t>
      </w:r>
    </w:p>
    <w:p w14:paraId="531761F2">
      <w:pPr>
        <w:spacing w:before="120" w:after="120" w:line="276" w:lineRule="auto"/>
        <w:jc w:val="left"/>
      </w:pPr>
      <w:r>
        <w:rPr>
          <w:rFonts w:ascii="Arial" w:hAnsi="Arial" w:cs="Arial"/>
          <w:b/>
          <w:color w:val="000000"/>
          <w:sz w:val="22"/>
        </w:rPr>
        <w:t>14. Menyelaraskan Timeline Trimming Merentas Pelbagai Track Audio</w:t>
      </w:r>
    </w:p>
    <w:p w14:paraId="17D434FE">
      <w:pPr>
        <w:spacing w:after="120" w:line="276" w:lineRule="auto"/>
        <w:jc w:val="left"/>
      </w:pPr>
      <w:r>
        <w:rPr>
          <w:rFonts w:ascii="Arial" w:hAnsi="Arial" w:cs="Arial"/>
          <w:color w:val="000000"/>
          <w:sz w:val="22"/>
        </w:rPr>
        <w:t>Projek video/filem moden lazimnya mempunyai pelbagai track audio berasingan — dialog, muzik latar, kesan bunyi (foley), dan ambience — yang perlu dilaraskan secara berasingan semasa timeline trimming. Apabila Editor melakukan shot trimming pada track visual, kesan pada setiap track audio perlu disemak secara berasingan kerana pelarasan yang sesuai untuk satu track (contohnya memendekkan track dialog mengikut cutting point baharu) mungkin menyebabkan track muzik atau ambience terputus pada titik yang janggal jika tidak turut dilaraskan. Amalan baik ialah menggunakan *linked selection* atau kumpulan klip (*grouping*) bagi track yang perlu bergerak serentak, sambil memastikan track yang memerlukan pelarasan bebas (seperti muzik latar yang perlu terus mengalir licin merentas beberapa potongan visual) tidak turut terjejas secara tidak sengaja.</w:t>
      </w:r>
    </w:p>
    <w:p w14:paraId="2CA62131">
      <w:pPr>
        <w:spacing w:after="120" w:line="276" w:lineRule="auto"/>
        <w:jc w:val="left"/>
      </w:pPr>
      <w:r>
        <w:rPr>
          <w:rFonts w:ascii="Arial" w:hAnsi="Arial" w:cs="Arial"/>
          <w:b/>
          <w:color w:val="000000"/>
          <w:sz w:val="22"/>
        </w:rPr>
        <w:t>Soalan Refleksi</w:t>
      </w:r>
    </w:p>
    <w:p w14:paraId="4051C82C">
      <w:pPr>
        <w:pStyle w:val="15"/>
        <w:spacing w:after="40" w:line="276" w:lineRule="auto"/>
        <w:ind w:left="357" w:hanging="357"/>
        <w:jc w:val="left"/>
      </w:pPr>
      <w:r>
        <w:rPr>
          <w:rFonts w:ascii="Arial" w:hAnsi="Arial" w:cs="Arial"/>
          <w:color w:val="000000"/>
          <w:sz w:val="22"/>
        </w:rPr>
        <w:t>• Mengapakah cutting point pada momen aksi dianggap lebih licin berbanding potongan pada bahagian statik?</w:t>
      </w:r>
    </w:p>
    <w:p w14:paraId="3A933AB5">
      <w:pPr>
        <w:pStyle w:val="15"/>
        <w:spacing w:after="40" w:line="276" w:lineRule="auto"/>
        <w:ind w:left="357" w:hanging="357"/>
        <w:jc w:val="left"/>
      </w:pPr>
      <w:r>
        <w:rPr>
          <w:rFonts w:ascii="Arial" w:hAnsi="Arial" w:cs="Arial"/>
          <w:color w:val="000000"/>
          <w:sz w:val="22"/>
        </w:rPr>
        <w:t>• Apakah kepentingan membuat safety copy sebelum melakukan pembaikan besar pada sequence?</w:t>
      </w:r>
    </w:p>
    <w:p w14:paraId="011E1676">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3BD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5462B60">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5FC12E8">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065B8C6A">
            <w:r>
              <w:rPr>
                <w:rFonts w:ascii="Arial" w:hAnsi="Arial" w:cs="Arial"/>
                <w:b/>
                <w:color w:val="000000"/>
                <w:sz w:val="20"/>
              </w:rPr>
              <w:t>Contoh Penggunaan</w:t>
            </w:r>
          </w:p>
        </w:tc>
      </w:tr>
      <w:tr w14:paraId="4D3A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A9C457">
            <w:r>
              <w:rPr>
                <w:rFonts w:ascii="Arial" w:hAnsi="Arial" w:cs="Arial"/>
                <w:color w:val="000000"/>
                <w:sz w:val="20"/>
              </w:rPr>
              <w:t>Assembled cut</w:t>
            </w:r>
          </w:p>
        </w:tc>
        <w:tc>
          <w:tcPr>
            <w:tcW w:w="3104" w:type="dxa"/>
            <w:tcMar>
              <w:top w:w="57" w:type="dxa"/>
              <w:left w:w="57" w:type="dxa"/>
              <w:bottom w:w="57" w:type="dxa"/>
              <w:right w:w="57" w:type="dxa"/>
            </w:tcMar>
          </w:tcPr>
          <w:p w14:paraId="2418E72D">
            <w:r>
              <w:rPr>
                <w:rFonts w:ascii="Arial" w:hAnsi="Arial" w:cs="Arial"/>
                <w:color w:val="000000"/>
                <w:sz w:val="20"/>
              </w:rPr>
              <w:t>Sequence awal hasil penyusunan shot mengikut skrip</w:t>
            </w:r>
          </w:p>
        </w:tc>
        <w:tc>
          <w:tcPr>
            <w:tcW w:w="3104" w:type="dxa"/>
            <w:tcMar>
              <w:top w:w="57" w:type="dxa"/>
              <w:left w:w="57" w:type="dxa"/>
              <w:bottom w:w="57" w:type="dxa"/>
              <w:right w:w="57" w:type="dxa"/>
            </w:tcMar>
          </w:tcPr>
          <w:p w14:paraId="68970244">
            <w:r>
              <w:rPr>
                <w:rFonts w:ascii="Arial" w:hAnsi="Arial" w:cs="Arial"/>
                <w:color w:val="000000"/>
                <w:sz w:val="20"/>
              </w:rPr>
              <w:t>"Assembled cut disiapkan sebelum sesi pembaikan bermula."</w:t>
            </w:r>
          </w:p>
        </w:tc>
      </w:tr>
      <w:tr w14:paraId="63557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B1ADE">
            <w:r>
              <w:rPr>
                <w:rFonts w:ascii="Arial" w:hAnsi="Arial" w:cs="Arial"/>
                <w:color w:val="000000"/>
                <w:sz w:val="20"/>
              </w:rPr>
              <w:t>Sequence timeline</w:t>
            </w:r>
          </w:p>
        </w:tc>
        <w:tc>
          <w:tcPr>
            <w:tcW w:w="3104" w:type="dxa"/>
            <w:tcMar>
              <w:top w:w="57" w:type="dxa"/>
              <w:left w:w="57" w:type="dxa"/>
              <w:bottom w:w="57" w:type="dxa"/>
              <w:right w:w="57" w:type="dxa"/>
            </w:tcMar>
          </w:tcPr>
          <w:p w14:paraId="349E7832">
            <w:r>
              <w:rPr>
                <w:rFonts w:ascii="Arial" w:hAnsi="Arial" w:cs="Arial"/>
                <w:color w:val="000000"/>
                <w:sz w:val="20"/>
              </w:rPr>
              <w:t>Susunan klip pada garis masa dalam NLE</w:t>
            </w:r>
          </w:p>
        </w:tc>
        <w:tc>
          <w:tcPr>
            <w:tcW w:w="3104" w:type="dxa"/>
            <w:tcMar>
              <w:top w:w="57" w:type="dxa"/>
              <w:left w:w="57" w:type="dxa"/>
              <w:bottom w:w="57" w:type="dxa"/>
              <w:right w:w="57" w:type="dxa"/>
            </w:tcMar>
          </w:tcPr>
          <w:p w14:paraId="28D81528">
            <w:r>
              <w:rPr>
                <w:rFonts w:ascii="Arial" w:hAnsi="Arial" w:cs="Arial"/>
                <w:color w:val="000000"/>
                <w:sz w:val="20"/>
              </w:rPr>
              <w:t>"Sequence timeline dipratonton sebelum pembaikan."</w:t>
            </w:r>
          </w:p>
        </w:tc>
      </w:tr>
      <w:tr w14:paraId="2A49E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A1F939">
            <w:r>
              <w:rPr>
                <w:rFonts w:ascii="Arial" w:hAnsi="Arial" w:cs="Arial"/>
                <w:color w:val="000000"/>
                <w:sz w:val="20"/>
              </w:rPr>
              <w:t>Continuity</w:t>
            </w:r>
          </w:p>
        </w:tc>
        <w:tc>
          <w:tcPr>
            <w:tcW w:w="3104" w:type="dxa"/>
            <w:tcMar>
              <w:top w:w="57" w:type="dxa"/>
              <w:left w:w="57" w:type="dxa"/>
              <w:bottom w:w="57" w:type="dxa"/>
              <w:right w:w="57" w:type="dxa"/>
            </w:tcMar>
          </w:tcPr>
          <w:p w14:paraId="0B87CB3B">
            <w:r>
              <w:rPr>
                <w:rFonts w:ascii="Arial" w:hAnsi="Arial" w:cs="Arial"/>
                <w:color w:val="000000"/>
                <w:sz w:val="20"/>
              </w:rPr>
              <w:t>Kesinambungan visual/naratif antara shot</w:t>
            </w:r>
          </w:p>
        </w:tc>
        <w:tc>
          <w:tcPr>
            <w:tcW w:w="3104" w:type="dxa"/>
            <w:tcMar>
              <w:top w:w="57" w:type="dxa"/>
              <w:left w:w="57" w:type="dxa"/>
              <w:bottom w:w="57" w:type="dxa"/>
              <w:right w:w="57" w:type="dxa"/>
            </w:tcMar>
          </w:tcPr>
          <w:p w14:paraId="1BC1B642">
            <w:r>
              <w:rPr>
                <w:rFonts w:ascii="Arial" w:hAnsi="Arial" w:cs="Arial"/>
                <w:color w:val="000000"/>
                <w:sz w:val="20"/>
              </w:rPr>
              <w:t>"Continuity warna disemak antara dua shot bersebelahan."</w:t>
            </w:r>
          </w:p>
        </w:tc>
      </w:tr>
      <w:tr w14:paraId="3D18B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D45208">
            <w:r>
              <w:rPr>
                <w:rFonts w:ascii="Arial" w:hAnsi="Arial" w:cs="Arial"/>
                <w:color w:val="000000"/>
                <w:sz w:val="20"/>
              </w:rPr>
              <w:t>Montage</w:t>
            </w:r>
          </w:p>
        </w:tc>
        <w:tc>
          <w:tcPr>
            <w:tcW w:w="3104" w:type="dxa"/>
            <w:tcMar>
              <w:top w:w="57" w:type="dxa"/>
              <w:left w:w="57" w:type="dxa"/>
              <w:bottom w:w="57" w:type="dxa"/>
              <w:right w:w="57" w:type="dxa"/>
            </w:tcMar>
          </w:tcPr>
          <w:p w14:paraId="64DBE69D">
            <w:r>
              <w:rPr>
                <w:rFonts w:ascii="Arial" w:hAnsi="Arial" w:cs="Arial"/>
                <w:color w:val="000000"/>
                <w:sz w:val="20"/>
              </w:rPr>
              <w:t>Rangkaian shot pendek memampatkan masa/idea</w:t>
            </w:r>
          </w:p>
        </w:tc>
        <w:tc>
          <w:tcPr>
            <w:tcW w:w="3104" w:type="dxa"/>
            <w:tcMar>
              <w:top w:w="57" w:type="dxa"/>
              <w:left w:w="57" w:type="dxa"/>
              <w:bottom w:w="57" w:type="dxa"/>
              <w:right w:w="57" w:type="dxa"/>
            </w:tcMar>
          </w:tcPr>
          <w:p w14:paraId="178ABA83">
            <w:r>
              <w:rPr>
                <w:rFonts w:ascii="Arial" w:hAnsi="Arial" w:cs="Arial"/>
                <w:color w:val="000000"/>
                <w:sz w:val="20"/>
              </w:rPr>
              <w:t>"Montage digunakan untuk tunjuk proses pembuatan produk."</w:t>
            </w:r>
          </w:p>
        </w:tc>
      </w:tr>
      <w:tr w14:paraId="0B688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7364F2">
            <w:r>
              <w:rPr>
                <w:rFonts w:ascii="Arial" w:hAnsi="Arial" w:cs="Arial"/>
                <w:color w:val="000000"/>
                <w:sz w:val="20"/>
              </w:rPr>
              <w:t>Cutting rate</w:t>
            </w:r>
          </w:p>
        </w:tc>
        <w:tc>
          <w:tcPr>
            <w:tcW w:w="3104" w:type="dxa"/>
            <w:tcMar>
              <w:top w:w="57" w:type="dxa"/>
              <w:left w:w="57" w:type="dxa"/>
              <w:bottom w:w="57" w:type="dxa"/>
              <w:right w:w="57" w:type="dxa"/>
            </w:tcMar>
          </w:tcPr>
          <w:p w14:paraId="3715A638">
            <w:r>
              <w:rPr>
                <w:rFonts w:ascii="Arial" w:hAnsi="Arial" w:cs="Arial"/>
                <w:color w:val="000000"/>
                <w:sz w:val="20"/>
              </w:rPr>
              <w:t>Kadar pemotongan/kekerapan shot dalam sequence</w:t>
            </w:r>
          </w:p>
        </w:tc>
        <w:tc>
          <w:tcPr>
            <w:tcW w:w="3104" w:type="dxa"/>
            <w:tcMar>
              <w:top w:w="57" w:type="dxa"/>
              <w:left w:w="57" w:type="dxa"/>
              <w:bottom w:w="57" w:type="dxa"/>
              <w:right w:w="57" w:type="dxa"/>
            </w:tcMar>
          </w:tcPr>
          <w:p w14:paraId="25F920CF">
            <w:r>
              <w:rPr>
                <w:rFonts w:ascii="Arial" w:hAnsi="Arial" w:cs="Arial"/>
                <w:color w:val="000000"/>
                <w:sz w:val="20"/>
              </w:rPr>
              <w:t>"Cutting rate montage dilaraskan mengikut tempo muzik."</w:t>
            </w:r>
          </w:p>
        </w:tc>
      </w:tr>
      <w:tr w14:paraId="1623F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E40AB">
            <w:r>
              <w:rPr>
                <w:rFonts w:ascii="Arial" w:hAnsi="Arial" w:cs="Arial"/>
                <w:color w:val="000000"/>
                <w:sz w:val="20"/>
              </w:rPr>
              <w:t>Bin</w:t>
            </w:r>
          </w:p>
        </w:tc>
        <w:tc>
          <w:tcPr>
            <w:tcW w:w="3104" w:type="dxa"/>
            <w:tcMar>
              <w:top w:w="57" w:type="dxa"/>
              <w:left w:w="57" w:type="dxa"/>
              <w:bottom w:w="57" w:type="dxa"/>
              <w:right w:w="57" w:type="dxa"/>
            </w:tcMar>
          </w:tcPr>
          <w:p w14:paraId="74DB19EF">
            <w:r>
              <w:rPr>
                <w:rFonts w:ascii="Arial" w:hAnsi="Arial" w:cs="Arial"/>
                <w:color w:val="000000"/>
                <w:sz w:val="20"/>
              </w:rPr>
              <w:t>Folder digital penyimpanan shot terpilih</w:t>
            </w:r>
          </w:p>
        </w:tc>
        <w:tc>
          <w:tcPr>
            <w:tcW w:w="3104" w:type="dxa"/>
            <w:tcMar>
              <w:top w:w="57" w:type="dxa"/>
              <w:left w:w="57" w:type="dxa"/>
              <w:bottom w:w="57" w:type="dxa"/>
              <w:right w:w="57" w:type="dxa"/>
            </w:tcMar>
          </w:tcPr>
          <w:p w14:paraId="3FAD4595">
            <w:r>
              <w:rPr>
                <w:rFonts w:ascii="Arial" w:hAnsi="Arial" w:cs="Arial"/>
                <w:color w:val="000000"/>
                <w:sz w:val="20"/>
              </w:rPr>
              <w:t>"Shot alternatif disemak dari bin sebelum penggantian."</w:t>
            </w:r>
          </w:p>
        </w:tc>
      </w:tr>
      <w:tr w14:paraId="168F8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7B517A">
            <w:r>
              <w:rPr>
                <w:rFonts w:ascii="Arial" w:hAnsi="Arial" w:cs="Arial"/>
                <w:color w:val="000000"/>
                <w:sz w:val="20"/>
              </w:rPr>
              <w:t>Cue sheet</w:t>
            </w:r>
          </w:p>
        </w:tc>
        <w:tc>
          <w:tcPr>
            <w:tcW w:w="3104" w:type="dxa"/>
            <w:tcMar>
              <w:top w:w="57" w:type="dxa"/>
              <w:left w:w="57" w:type="dxa"/>
              <w:bottom w:w="57" w:type="dxa"/>
              <w:right w:w="57" w:type="dxa"/>
            </w:tcMar>
          </w:tcPr>
          <w:p w14:paraId="554CACAF">
            <w:r>
              <w:rPr>
                <w:rFonts w:ascii="Arial" w:hAnsi="Arial" w:cs="Arial"/>
                <w:color w:val="000000"/>
                <w:sz w:val="20"/>
              </w:rPr>
              <w:t>Senarai rujukan pratonton footages</w:t>
            </w:r>
          </w:p>
        </w:tc>
        <w:tc>
          <w:tcPr>
            <w:tcW w:w="3104" w:type="dxa"/>
            <w:tcMar>
              <w:top w:w="57" w:type="dxa"/>
              <w:left w:w="57" w:type="dxa"/>
              <w:bottom w:w="57" w:type="dxa"/>
              <w:right w:w="57" w:type="dxa"/>
            </w:tcMar>
          </w:tcPr>
          <w:p w14:paraId="7FF15AF9">
            <w:r>
              <w:rPr>
                <w:rFonts w:ascii="Arial" w:hAnsi="Arial" w:cs="Arial"/>
                <w:color w:val="000000"/>
                <w:sz w:val="20"/>
              </w:rPr>
              <w:t>"Footages dipratonton mengikut cue sheet."</w:t>
            </w:r>
          </w:p>
        </w:tc>
      </w:tr>
      <w:tr w14:paraId="74084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C7097">
            <w:r>
              <w:rPr>
                <w:rFonts w:ascii="Arial" w:hAnsi="Arial" w:cs="Arial"/>
                <w:color w:val="000000"/>
                <w:sz w:val="20"/>
              </w:rPr>
              <w:t>Shooting board</w:t>
            </w:r>
          </w:p>
        </w:tc>
        <w:tc>
          <w:tcPr>
            <w:tcW w:w="3104" w:type="dxa"/>
            <w:tcMar>
              <w:top w:w="57" w:type="dxa"/>
              <w:left w:w="57" w:type="dxa"/>
              <w:bottom w:w="57" w:type="dxa"/>
              <w:right w:w="57" w:type="dxa"/>
            </w:tcMar>
          </w:tcPr>
          <w:p w14:paraId="40AAD2C4">
            <w:r>
              <w:rPr>
                <w:rFonts w:ascii="Arial" w:hAnsi="Arial" w:cs="Arial"/>
                <w:color w:val="000000"/>
                <w:sz w:val="20"/>
              </w:rPr>
              <w:t>Dokumen visual teknikal panduan pengambilan gambar</w:t>
            </w:r>
          </w:p>
        </w:tc>
        <w:tc>
          <w:tcPr>
            <w:tcW w:w="3104" w:type="dxa"/>
            <w:tcMar>
              <w:top w:w="57" w:type="dxa"/>
              <w:left w:w="57" w:type="dxa"/>
              <w:bottom w:w="57" w:type="dxa"/>
              <w:right w:w="57" w:type="dxa"/>
            </w:tcMar>
          </w:tcPr>
          <w:p w14:paraId="236BEDD5">
            <w:r>
              <w:rPr>
                <w:rFonts w:ascii="Arial" w:hAnsi="Arial" w:cs="Arial"/>
                <w:color w:val="000000"/>
                <w:sz w:val="20"/>
              </w:rPr>
              <w:t>"Susunan shot disahkan berbanding shooting board."</w:t>
            </w:r>
          </w:p>
        </w:tc>
      </w:tr>
      <w:tr w14:paraId="36C21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D6F490">
            <w:r>
              <w:rPr>
                <w:rFonts w:ascii="Arial" w:hAnsi="Arial" w:cs="Arial"/>
                <w:color w:val="000000"/>
                <w:sz w:val="20"/>
              </w:rPr>
              <w:t>Screen direction</w:t>
            </w:r>
          </w:p>
        </w:tc>
        <w:tc>
          <w:tcPr>
            <w:tcW w:w="3104" w:type="dxa"/>
            <w:tcMar>
              <w:top w:w="57" w:type="dxa"/>
              <w:left w:w="57" w:type="dxa"/>
              <w:bottom w:w="57" w:type="dxa"/>
              <w:right w:w="57" w:type="dxa"/>
            </w:tcMar>
          </w:tcPr>
          <w:p w14:paraId="08D2E3A6">
            <w:r>
              <w:rPr>
                <w:rFonts w:ascii="Arial" w:hAnsi="Arial" w:cs="Arial"/>
                <w:color w:val="000000"/>
                <w:sz w:val="20"/>
              </w:rPr>
              <w:t>Arah pergerakan/pandangan pada skrin</w:t>
            </w:r>
          </w:p>
        </w:tc>
        <w:tc>
          <w:tcPr>
            <w:tcW w:w="3104" w:type="dxa"/>
            <w:tcMar>
              <w:top w:w="57" w:type="dxa"/>
              <w:left w:w="57" w:type="dxa"/>
              <w:bottom w:w="57" w:type="dxa"/>
              <w:right w:w="57" w:type="dxa"/>
            </w:tcMar>
          </w:tcPr>
          <w:p w14:paraId="10532E7F">
            <w:r>
              <w:rPr>
                <w:rFonts w:ascii="Arial" w:hAnsi="Arial" w:cs="Arial"/>
                <w:color w:val="000000"/>
                <w:sz w:val="20"/>
              </w:rPr>
              <w:t>"Screen direction disemak selepas susun semula shot."</w:t>
            </w:r>
          </w:p>
        </w:tc>
      </w:tr>
      <w:tr w14:paraId="6E995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CACD34">
            <w:r>
              <w:rPr>
                <w:rFonts w:ascii="Arial" w:hAnsi="Arial" w:cs="Arial"/>
                <w:color w:val="000000"/>
                <w:sz w:val="20"/>
              </w:rPr>
              <w:t>Eyeline match</w:t>
            </w:r>
          </w:p>
        </w:tc>
        <w:tc>
          <w:tcPr>
            <w:tcW w:w="3104" w:type="dxa"/>
            <w:tcMar>
              <w:top w:w="57" w:type="dxa"/>
              <w:left w:w="57" w:type="dxa"/>
              <w:bottom w:w="57" w:type="dxa"/>
              <w:right w:w="57" w:type="dxa"/>
            </w:tcMar>
          </w:tcPr>
          <w:p w14:paraId="09CBF074">
            <w:r>
              <w:rPr>
                <w:rFonts w:ascii="Arial" w:hAnsi="Arial" w:cs="Arial"/>
                <w:color w:val="000000"/>
                <w:sz w:val="20"/>
              </w:rPr>
              <w:t>Padanan arah pandangan mata antara shot</w:t>
            </w:r>
          </w:p>
        </w:tc>
        <w:tc>
          <w:tcPr>
            <w:tcW w:w="3104" w:type="dxa"/>
            <w:tcMar>
              <w:top w:w="57" w:type="dxa"/>
              <w:left w:w="57" w:type="dxa"/>
              <w:bottom w:w="57" w:type="dxa"/>
              <w:right w:w="57" w:type="dxa"/>
            </w:tcMar>
          </w:tcPr>
          <w:p w14:paraId="6B47573B">
            <w:r>
              <w:rPr>
                <w:rFonts w:ascii="Arial" w:hAnsi="Arial" w:cs="Arial"/>
                <w:color w:val="000000"/>
                <w:sz w:val="20"/>
              </w:rPr>
              <w:t>"Eyeline match disemak dalam adegan dialog."</w:t>
            </w:r>
          </w:p>
        </w:tc>
      </w:tr>
      <w:tr w14:paraId="51242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C379C0">
            <w:r>
              <w:rPr>
                <w:rFonts w:ascii="Arial" w:hAnsi="Arial" w:cs="Arial"/>
                <w:color w:val="000000"/>
                <w:sz w:val="20"/>
              </w:rPr>
              <w:t>Ripple trim</w:t>
            </w:r>
          </w:p>
        </w:tc>
        <w:tc>
          <w:tcPr>
            <w:tcW w:w="3104" w:type="dxa"/>
            <w:tcMar>
              <w:top w:w="57" w:type="dxa"/>
              <w:left w:w="57" w:type="dxa"/>
              <w:bottom w:w="57" w:type="dxa"/>
              <w:right w:w="57" w:type="dxa"/>
            </w:tcMar>
          </w:tcPr>
          <w:p w14:paraId="01DAA932">
            <w:r>
              <w:rPr>
                <w:rFonts w:ascii="Arial" w:hAnsi="Arial" w:cs="Arial"/>
                <w:color w:val="000000"/>
                <w:sz w:val="20"/>
              </w:rPr>
              <w:t>Trim yang mengubah tempoh tanpa jurang</w:t>
            </w:r>
          </w:p>
        </w:tc>
        <w:tc>
          <w:tcPr>
            <w:tcW w:w="3104" w:type="dxa"/>
            <w:tcMar>
              <w:top w:w="57" w:type="dxa"/>
              <w:left w:w="57" w:type="dxa"/>
              <w:bottom w:w="57" w:type="dxa"/>
              <w:right w:w="57" w:type="dxa"/>
            </w:tcMar>
          </w:tcPr>
          <w:p w14:paraId="51145476">
            <w:r>
              <w:rPr>
                <w:rFonts w:ascii="Arial" w:hAnsi="Arial" w:cs="Arial"/>
                <w:color w:val="000000"/>
                <w:sz w:val="20"/>
              </w:rPr>
              <w:t>"Ripple trim digunakan untuk pendekkan klip."</w:t>
            </w:r>
          </w:p>
        </w:tc>
      </w:tr>
      <w:tr w14:paraId="2D825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E9D6E">
            <w:r>
              <w:rPr>
                <w:rFonts w:ascii="Arial" w:hAnsi="Arial" w:cs="Arial"/>
                <w:color w:val="000000"/>
                <w:sz w:val="20"/>
              </w:rPr>
              <w:t>Roll trim</w:t>
            </w:r>
          </w:p>
        </w:tc>
        <w:tc>
          <w:tcPr>
            <w:tcW w:w="3104" w:type="dxa"/>
            <w:tcMar>
              <w:top w:w="57" w:type="dxa"/>
              <w:left w:w="57" w:type="dxa"/>
              <w:bottom w:w="57" w:type="dxa"/>
              <w:right w:w="57" w:type="dxa"/>
            </w:tcMar>
          </w:tcPr>
          <w:p w14:paraId="26BCD3E6">
            <w:r>
              <w:rPr>
                <w:rFonts w:ascii="Arial" w:hAnsi="Arial" w:cs="Arial"/>
                <w:color w:val="000000"/>
                <w:sz w:val="20"/>
              </w:rPr>
              <w:t>Trim yang mengubah titik potongan dua klip serentak</w:t>
            </w:r>
          </w:p>
        </w:tc>
        <w:tc>
          <w:tcPr>
            <w:tcW w:w="3104" w:type="dxa"/>
            <w:tcMar>
              <w:top w:w="57" w:type="dxa"/>
              <w:left w:w="57" w:type="dxa"/>
              <w:bottom w:w="57" w:type="dxa"/>
              <w:right w:w="57" w:type="dxa"/>
            </w:tcMar>
          </w:tcPr>
          <w:p w14:paraId="56AE398A">
            <w:r>
              <w:rPr>
                <w:rFonts w:ascii="Arial" w:hAnsi="Arial" w:cs="Arial"/>
                <w:color w:val="000000"/>
                <w:sz w:val="20"/>
              </w:rPr>
              <w:t>"Roll trim melaraskan cut point tanpa ubah duration."</w:t>
            </w:r>
          </w:p>
        </w:tc>
      </w:tr>
      <w:tr w14:paraId="6C4CE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644A00">
            <w:r>
              <w:rPr>
                <w:rFonts w:ascii="Arial" w:hAnsi="Arial" w:cs="Arial"/>
                <w:color w:val="000000"/>
                <w:sz w:val="20"/>
              </w:rPr>
              <w:t>Slip edit</w:t>
            </w:r>
          </w:p>
        </w:tc>
        <w:tc>
          <w:tcPr>
            <w:tcW w:w="3104" w:type="dxa"/>
            <w:tcMar>
              <w:top w:w="57" w:type="dxa"/>
              <w:left w:w="57" w:type="dxa"/>
              <w:bottom w:w="57" w:type="dxa"/>
              <w:right w:w="57" w:type="dxa"/>
            </w:tcMar>
          </w:tcPr>
          <w:p w14:paraId="15E87F32">
            <w:r>
              <w:rPr>
                <w:rFonts w:ascii="Arial" w:hAnsi="Arial" w:cs="Arial"/>
                <w:color w:val="000000"/>
                <w:sz w:val="20"/>
              </w:rPr>
              <w:t>Trim mengubah kandungan klip tanpa ubah tempoh</w:t>
            </w:r>
          </w:p>
        </w:tc>
        <w:tc>
          <w:tcPr>
            <w:tcW w:w="3104" w:type="dxa"/>
            <w:tcMar>
              <w:top w:w="57" w:type="dxa"/>
              <w:left w:w="57" w:type="dxa"/>
              <w:bottom w:w="57" w:type="dxa"/>
              <w:right w:w="57" w:type="dxa"/>
            </w:tcMar>
          </w:tcPr>
          <w:p w14:paraId="1A0C1604">
            <w:r>
              <w:rPr>
                <w:rFonts w:ascii="Arial" w:hAnsi="Arial" w:cs="Arial"/>
                <w:color w:val="000000"/>
                <w:sz w:val="20"/>
              </w:rPr>
              <w:t>"Slip edit menyesuaikan ekspresi wawancara."</w:t>
            </w:r>
          </w:p>
        </w:tc>
      </w:tr>
      <w:tr w14:paraId="60742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735347">
            <w:r>
              <w:rPr>
                <w:rFonts w:ascii="Arial" w:hAnsi="Arial" w:cs="Arial"/>
                <w:color w:val="000000"/>
                <w:sz w:val="20"/>
              </w:rPr>
              <w:t>Slide edit</w:t>
            </w:r>
          </w:p>
        </w:tc>
        <w:tc>
          <w:tcPr>
            <w:tcW w:w="3104" w:type="dxa"/>
            <w:tcMar>
              <w:top w:w="57" w:type="dxa"/>
              <w:left w:w="57" w:type="dxa"/>
              <w:bottom w:w="57" w:type="dxa"/>
              <w:right w:w="57" w:type="dxa"/>
            </w:tcMar>
          </w:tcPr>
          <w:p w14:paraId="6292C176">
            <w:r>
              <w:rPr>
                <w:rFonts w:ascii="Arial" w:hAnsi="Arial" w:cs="Arial"/>
                <w:color w:val="000000"/>
                <w:sz w:val="20"/>
              </w:rPr>
              <w:t>Trim menggerakkan klip, tempoh bersebelahan kekal</w:t>
            </w:r>
          </w:p>
        </w:tc>
        <w:tc>
          <w:tcPr>
            <w:tcW w:w="3104" w:type="dxa"/>
            <w:tcMar>
              <w:top w:w="57" w:type="dxa"/>
              <w:left w:w="57" w:type="dxa"/>
              <w:bottom w:w="57" w:type="dxa"/>
              <w:right w:w="57" w:type="dxa"/>
            </w:tcMar>
          </w:tcPr>
          <w:p w14:paraId="599793C9">
            <w:r>
              <w:rPr>
                <w:rFonts w:ascii="Arial" w:hAnsi="Arial" w:cs="Arial"/>
                <w:color w:val="000000"/>
                <w:sz w:val="20"/>
              </w:rPr>
              <w:t>"Slide edit memindah kedudukan klip pada timeline."</w:t>
            </w:r>
          </w:p>
        </w:tc>
      </w:tr>
      <w:tr w14:paraId="633F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6B0EC">
            <w:r>
              <w:rPr>
                <w:rFonts w:ascii="Arial" w:hAnsi="Arial" w:cs="Arial"/>
                <w:color w:val="000000"/>
                <w:sz w:val="20"/>
              </w:rPr>
              <w:t>Cutting point</w:t>
            </w:r>
          </w:p>
        </w:tc>
        <w:tc>
          <w:tcPr>
            <w:tcW w:w="3104" w:type="dxa"/>
            <w:tcMar>
              <w:top w:w="57" w:type="dxa"/>
              <w:left w:w="57" w:type="dxa"/>
              <w:bottom w:w="57" w:type="dxa"/>
              <w:right w:w="57" w:type="dxa"/>
            </w:tcMar>
          </w:tcPr>
          <w:p w14:paraId="31FC9D83">
            <w:r>
              <w:rPr>
                <w:rFonts w:ascii="Arial" w:hAnsi="Arial" w:cs="Arial"/>
                <w:color w:val="000000"/>
                <w:sz w:val="20"/>
              </w:rPr>
              <w:t>Titik tepat potongan antara dua shot</w:t>
            </w:r>
          </w:p>
        </w:tc>
        <w:tc>
          <w:tcPr>
            <w:tcW w:w="3104" w:type="dxa"/>
            <w:tcMar>
              <w:top w:w="57" w:type="dxa"/>
              <w:left w:w="57" w:type="dxa"/>
              <w:bottom w:w="57" w:type="dxa"/>
              <w:right w:w="57" w:type="dxa"/>
            </w:tcMar>
          </w:tcPr>
          <w:p w14:paraId="70D1EDDB">
            <w:r>
              <w:rPr>
                <w:rFonts w:ascii="Arial" w:hAnsi="Arial" w:cs="Arial"/>
                <w:color w:val="000000"/>
                <w:sz w:val="20"/>
              </w:rPr>
              <w:t>"Cutting point dipilih pada puncak aksi."</w:t>
            </w:r>
          </w:p>
        </w:tc>
      </w:tr>
      <w:tr w14:paraId="0946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0E4261">
            <w:r>
              <w:rPr>
                <w:rFonts w:ascii="Arial" w:hAnsi="Arial" w:cs="Arial"/>
                <w:color w:val="000000"/>
                <w:sz w:val="20"/>
              </w:rPr>
              <w:t>Shot trimming</w:t>
            </w:r>
          </w:p>
        </w:tc>
        <w:tc>
          <w:tcPr>
            <w:tcW w:w="3104" w:type="dxa"/>
            <w:tcMar>
              <w:top w:w="57" w:type="dxa"/>
              <w:left w:w="57" w:type="dxa"/>
              <w:bottom w:w="57" w:type="dxa"/>
              <w:right w:w="57" w:type="dxa"/>
            </w:tcMar>
          </w:tcPr>
          <w:p w14:paraId="0DFA356C">
            <w:r>
              <w:rPr>
                <w:rFonts w:ascii="Arial" w:hAnsi="Arial" w:cs="Arial"/>
                <w:color w:val="000000"/>
                <w:sz w:val="20"/>
              </w:rPr>
              <w:t>Pelarasan tempoh sesuatu shot</w:t>
            </w:r>
          </w:p>
        </w:tc>
        <w:tc>
          <w:tcPr>
            <w:tcW w:w="3104" w:type="dxa"/>
            <w:tcMar>
              <w:top w:w="57" w:type="dxa"/>
              <w:left w:w="57" w:type="dxa"/>
              <w:bottom w:w="57" w:type="dxa"/>
              <w:right w:w="57" w:type="dxa"/>
            </w:tcMar>
          </w:tcPr>
          <w:p w14:paraId="235C0A68">
            <w:r>
              <w:rPr>
                <w:rFonts w:ascii="Arial" w:hAnsi="Arial" w:cs="Arial"/>
                <w:color w:val="000000"/>
                <w:sz w:val="20"/>
              </w:rPr>
              <w:t>"Shot trimming memperbaiki tempo sequence."</w:t>
            </w:r>
          </w:p>
        </w:tc>
      </w:tr>
      <w:tr w14:paraId="48E34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3C2152">
            <w:r>
              <w:rPr>
                <w:rFonts w:ascii="Arial" w:hAnsi="Arial" w:cs="Arial"/>
                <w:color w:val="000000"/>
                <w:sz w:val="20"/>
              </w:rPr>
              <w:t>Duration</w:t>
            </w:r>
          </w:p>
        </w:tc>
        <w:tc>
          <w:tcPr>
            <w:tcW w:w="3104" w:type="dxa"/>
            <w:tcMar>
              <w:top w:w="57" w:type="dxa"/>
              <w:left w:w="57" w:type="dxa"/>
              <w:bottom w:w="57" w:type="dxa"/>
              <w:right w:w="57" w:type="dxa"/>
            </w:tcMar>
          </w:tcPr>
          <w:p w14:paraId="344FB043">
            <w:r>
              <w:rPr>
                <w:rFonts w:ascii="Arial" w:hAnsi="Arial" w:cs="Arial"/>
                <w:color w:val="000000"/>
                <w:sz w:val="20"/>
              </w:rPr>
              <w:t>Jumlah tempoh keseluruhan sequence/projek</w:t>
            </w:r>
          </w:p>
        </w:tc>
        <w:tc>
          <w:tcPr>
            <w:tcW w:w="3104" w:type="dxa"/>
            <w:tcMar>
              <w:top w:w="57" w:type="dxa"/>
              <w:left w:w="57" w:type="dxa"/>
              <w:bottom w:w="57" w:type="dxa"/>
              <w:right w:w="57" w:type="dxa"/>
            </w:tcMar>
          </w:tcPr>
          <w:p w14:paraId="6E75D888">
            <w:r>
              <w:rPr>
                <w:rFonts w:ascii="Arial" w:hAnsi="Arial" w:cs="Arial"/>
                <w:color w:val="000000"/>
                <w:sz w:val="20"/>
              </w:rPr>
              <w:t>"Duration disahkan sepadan slot siaran 30 saat."</w:t>
            </w:r>
          </w:p>
        </w:tc>
      </w:tr>
      <w:tr w14:paraId="17DF4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8961A">
            <w:r>
              <w:rPr>
                <w:rFonts w:ascii="Arial" w:hAnsi="Arial" w:cs="Arial"/>
                <w:color w:val="000000"/>
                <w:sz w:val="20"/>
              </w:rPr>
              <w:t>Audio trimming</w:t>
            </w:r>
          </w:p>
        </w:tc>
        <w:tc>
          <w:tcPr>
            <w:tcW w:w="3104" w:type="dxa"/>
            <w:tcMar>
              <w:top w:w="57" w:type="dxa"/>
              <w:left w:w="57" w:type="dxa"/>
              <w:bottom w:w="57" w:type="dxa"/>
              <w:right w:w="57" w:type="dxa"/>
            </w:tcMar>
          </w:tcPr>
          <w:p w14:paraId="59158039">
            <w:r>
              <w:rPr>
                <w:rFonts w:ascii="Arial" w:hAnsi="Arial" w:cs="Arial"/>
                <w:color w:val="000000"/>
                <w:sz w:val="20"/>
              </w:rPr>
              <w:t>Penyelarasan titik potongan audio berasingan</w:t>
            </w:r>
          </w:p>
        </w:tc>
        <w:tc>
          <w:tcPr>
            <w:tcW w:w="3104" w:type="dxa"/>
            <w:tcMar>
              <w:top w:w="57" w:type="dxa"/>
              <w:left w:w="57" w:type="dxa"/>
              <w:bottom w:w="57" w:type="dxa"/>
              <w:right w:w="57" w:type="dxa"/>
            </w:tcMar>
          </w:tcPr>
          <w:p w14:paraId="502C989D">
            <w:r>
              <w:rPr>
                <w:rFonts w:ascii="Arial" w:hAnsi="Arial" w:cs="Arial"/>
                <w:color w:val="000000"/>
                <w:sz w:val="20"/>
              </w:rPr>
              <w:t>"Audio trimming menggunakan teknik J-cut."</w:t>
            </w:r>
          </w:p>
        </w:tc>
      </w:tr>
      <w:tr w14:paraId="4C70D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71998">
            <w:r>
              <w:rPr>
                <w:rFonts w:ascii="Arial" w:hAnsi="Arial" w:cs="Arial"/>
                <w:color w:val="000000"/>
                <w:sz w:val="20"/>
              </w:rPr>
              <w:t>J-cut</w:t>
            </w:r>
          </w:p>
        </w:tc>
        <w:tc>
          <w:tcPr>
            <w:tcW w:w="3104" w:type="dxa"/>
            <w:tcMar>
              <w:top w:w="57" w:type="dxa"/>
              <w:left w:w="57" w:type="dxa"/>
              <w:bottom w:w="57" w:type="dxa"/>
              <w:right w:w="57" w:type="dxa"/>
            </w:tcMar>
          </w:tcPr>
          <w:p w14:paraId="523ECE37">
            <w:r>
              <w:rPr>
                <w:rFonts w:ascii="Arial" w:hAnsi="Arial" w:cs="Arial"/>
                <w:color w:val="000000"/>
                <w:sz w:val="20"/>
              </w:rPr>
              <w:t>Audio scene seterusnya bermula sebelum visual</w:t>
            </w:r>
          </w:p>
        </w:tc>
        <w:tc>
          <w:tcPr>
            <w:tcW w:w="3104" w:type="dxa"/>
            <w:tcMar>
              <w:top w:w="57" w:type="dxa"/>
              <w:left w:w="57" w:type="dxa"/>
              <w:bottom w:w="57" w:type="dxa"/>
              <w:right w:w="57" w:type="dxa"/>
            </w:tcMar>
          </w:tcPr>
          <w:p w14:paraId="1C7CE86B">
            <w:r>
              <w:rPr>
                <w:rFonts w:ascii="Arial" w:hAnsi="Arial" w:cs="Arial"/>
                <w:color w:val="000000"/>
                <w:sz w:val="20"/>
              </w:rPr>
              <w:t>"J-cut digunakan untuk bina jangkaan penonton."</w:t>
            </w:r>
          </w:p>
        </w:tc>
      </w:tr>
      <w:tr w14:paraId="2F729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BD000B">
            <w:r>
              <w:rPr>
                <w:rFonts w:ascii="Arial" w:hAnsi="Arial" w:cs="Arial"/>
                <w:color w:val="000000"/>
                <w:sz w:val="20"/>
              </w:rPr>
              <w:t>L-cut</w:t>
            </w:r>
          </w:p>
        </w:tc>
        <w:tc>
          <w:tcPr>
            <w:tcW w:w="3104" w:type="dxa"/>
            <w:tcMar>
              <w:top w:w="57" w:type="dxa"/>
              <w:left w:w="57" w:type="dxa"/>
              <w:bottom w:w="57" w:type="dxa"/>
              <w:right w:w="57" w:type="dxa"/>
            </w:tcMar>
          </w:tcPr>
          <w:p w14:paraId="5927686B">
            <w:r>
              <w:rPr>
                <w:rFonts w:ascii="Arial" w:hAnsi="Arial" w:cs="Arial"/>
                <w:color w:val="000000"/>
                <w:sz w:val="20"/>
              </w:rPr>
              <w:t>Audio scene sebelumnya diteruskan selepas visual bertukar</w:t>
            </w:r>
          </w:p>
        </w:tc>
        <w:tc>
          <w:tcPr>
            <w:tcW w:w="3104" w:type="dxa"/>
            <w:tcMar>
              <w:top w:w="57" w:type="dxa"/>
              <w:left w:w="57" w:type="dxa"/>
              <w:bottom w:w="57" w:type="dxa"/>
              <w:right w:w="57" w:type="dxa"/>
            </w:tcMar>
          </w:tcPr>
          <w:p w14:paraId="1D75E2BF">
            <w:r>
              <w:rPr>
                <w:rFonts w:ascii="Arial" w:hAnsi="Arial" w:cs="Arial"/>
                <w:color w:val="000000"/>
                <w:sz w:val="20"/>
              </w:rPr>
              <w:t>"L-cut mengekalkan konteks emosi wawancara."</w:t>
            </w:r>
          </w:p>
        </w:tc>
      </w:tr>
      <w:tr w14:paraId="3D6B9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FECF08">
            <w:r>
              <w:rPr>
                <w:rFonts w:ascii="Arial" w:hAnsi="Arial" w:cs="Arial"/>
                <w:color w:val="000000"/>
                <w:sz w:val="20"/>
              </w:rPr>
              <w:t>Safety copy</w:t>
            </w:r>
          </w:p>
        </w:tc>
        <w:tc>
          <w:tcPr>
            <w:tcW w:w="3104" w:type="dxa"/>
            <w:tcMar>
              <w:top w:w="57" w:type="dxa"/>
              <w:left w:w="57" w:type="dxa"/>
              <w:bottom w:w="57" w:type="dxa"/>
              <w:right w:w="57" w:type="dxa"/>
            </w:tcMar>
          </w:tcPr>
          <w:p w14:paraId="338CE935">
            <w:r>
              <w:rPr>
                <w:rFonts w:ascii="Arial" w:hAnsi="Arial" w:cs="Arial"/>
                <w:color w:val="000000"/>
                <w:sz w:val="20"/>
              </w:rPr>
              <w:t>Salinan sequence sebelum pembaikan besar</w:t>
            </w:r>
          </w:p>
        </w:tc>
        <w:tc>
          <w:tcPr>
            <w:tcW w:w="3104" w:type="dxa"/>
            <w:tcMar>
              <w:top w:w="57" w:type="dxa"/>
              <w:left w:w="57" w:type="dxa"/>
              <w:bottom w:w="57" w:type="dxa"/>
              <w:right w:w="57" w:type="dxa"/>
            </w:tcMar>
          </w:tcPr>
          <w:p w14:paraId="49874A1C">
            <w:r>
              <w:rPr>
                <w:rFonts w:ascii="Arial" w:hAnsi="Arial" w:cs="Arial"/>
                <w:color w:val="000000"/>
                <w:sz w:val="20"/>
              </w:rPr>
              <w:t>"Safety copy dibuat sebelum trim besar dijalankan."</w:t>
            </w:r>
          </w:p>
        </w:tc>
      </w:tr>
      <w:tr w14:paraId="20347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E8995F">
            <w:r>
              <w:rPr>
                <w:rFonts w:ascii="Arial" w:hAnsi="Arial" w:cs="Arial"/>
                <w:color w:val="000000"/>
                <w:sz w:val="20"/>
              </w:rPr>
              <w:t>Match on action</w:t>
            </w:r>
          </w:p>
        </w:tc>
        <w:tc>
          <w:tcPr>
            <w:tcW w:w="3104" w:type="dxa"/>
            <w:tcMar>
              <w:top w:w="57" w:type="dxa"/>
              <w:left w:w="57" w:type="dxa"/>
              <w:bottom w:w="57" w:type="dxa"/>
              <w:right w:w="57" w:type="dxa"/>
            </w:tcMar>
          </w:tcPr>
          <w:p w14:paraId="3C980272">
            <w:r>
              <w:rPr>
                <w:rFonts w:ascii="Arial" w:hAnsi="Arial" w:cs="Arial"/>
                <w:color w:val="000000"/>
                <w:sz w:val="20"/>
              </w:rPr>
              <w:t>Potongan pada aksi berterusan untuk peralihan licin</w:t>
            </w:r>
          </w:p>
        </w:tc>
        <w:tc>
          <w:tcPr>
            <w:tcW w:w="3104" w:type="dxa"/>
            <w:tcMar>
              <w:top w:w="57" w:type="dxa"/>
              <w:left w:w="57" w:type="dxa"/>
              <w:bottom w:w="57" w:type="dxa"/>
              <w:right w:w="57" w:type="dxa"/>
            </w:tcMar>
          </w:tcPr>
          <w:p w14:paraId="4233B487">
            <w:r>
              <w:rPr>
                <w:rFonts w:ascii="Arial" w:hAnsi="Arial" w:cs="Arial"/>
                <w:color w:val="000000"/>
                <w:sz w:val="20"/>
              </w:rPr>
              <w:t>"Match on action digunakan dalam adegan aksi."</w:t>
            </w:r>
          </w:p>
        </w:tc>
      </w:tr>
      <w:tr w14:paraId="7B7C7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2FAEF0">
            <w:r>
              <w:rPr>
                <w:rFonts w:ascii="Arial" w:hAnsi="Arial" w:cs="Arial"/>
                <w:color w:val="000000"/>
                <w:sz w:val="20"/>
              </w:rPr>
              <w:t>NLE (Non-Linear Editing)</w:t>
            </w:r>
          </w:p>
        </w:tc>
        <w:tc>
          <w:tcPr>
            <w:tcW w:w="3104" w:type="dxa"/>
            <w:tcMar>
              <w:top w:w="57" w:type="dxa"/>
              <w:left w:w="57" w:type="dxa"/>
              <w:bottom w:w="57" w:type="dxa"/>
              <w:right w:w="57" w:type="dxa"/>
            </w:tcMar>
          </w:tcPr>
          <w:p w14:paraId="2B79D95E">
            <w:r>
              <w:rPr>
                <w:rFonts w:ascii="Arial" w:hAnsi="Arial" w:cs="Arial"/>
                <w:color w:val="000000"/>
                <w:sz w:val="20"/>
              </w:rPr>
              <w:t>Sistem editing digital tanpa susunan linear tetap</w:t>
            </w:r>
          </w:p>
        </w:tc>
        <w:tc>
          <w:tcPr>
            <w:tcW w:w="3104" w:type="dxa"/>
            <w:tcMar>
              <w:top w:w="57" w:type="dxa"/>
              <w:left w:w="57" w:type="dxa"/>
              <w:bottom w:w="57" w:type="dxa"/>
              <w:right w:w="57" w:type="dxa"/>
            </w:tcMar>
          </w:tcPr>
          <w:p w14:paraId="0A90F011">
            <w:r>
              <w:rPr>
                <w:rFonts w:ascii="Arial" w:hAnsi="Arial" w:cs="Arial"/>
                <w:color w:val="000000"/>
                <w:sz w:val="20"/>
              </w:rPr>
              <w:t>"Semua kerja pembaikan dilakukan dalam NLE."</w:t>
            </w:r>
          </w:p>
        </w:tc>
      </w:tr>
      <w:tr w14:paraId="7373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D782C1">
            <w:r>
              <w:rPr>
                <w:rFonts w:ascii="Arial" w:hAnsi="Arial" w:cs="Arial"/>
                <w:color w:val="000000"/>
                <w:sz w:val="20"/>
              </w:rPr>
              <w:t>Rough cut</w:t>
            </w:r>
          </w:p>
        </w:tc>
        <w:tc>
          <w:tcPr>
            <w:tcW w:w="3104" w:type="dxa"/>
            <w:tcMar>
              <w:top w:w="57" w:type="dxa"/>
              <w:left w:w="57" w:type="dxa"/>
              <w:bottom w:w="57" w:type="dxa"/>
              <w:right w:w="57" w:type="dxa"/>
            </w:tcMar>
          </w:tcPr>
          <w:p w14:paraId="69B4BDEF">
            <w:r>
              <w:rPr>
                <w:rFonts w:ascii="Arial" w:hAnsi="Arial" w:cs="Arial"/>
                <w:color w:val="000000"/>
                <w:sz w:val="20"/>
              </w:rPr>
              <w:t>Versi awal sequence sebelum final offline</w:t>
            </w:r>
          </w:p>
        </w:tc>
        <w:tc>
          <w:tcPr>
            <w:tcW w:w="3104" w:type="dxa"/>
            <w:tcMar>
              <w:top w:w="57" w:type="dxa"/>
              <w:left w:w="57" w:type="dxa"/>
              <w:bottom w:w="57" w:type="dxa"/>
              <w:right w:w="57" w:type="dxa"/>
            </w:tcMar>
          </w:tcPr>
          <w:p w14:paraId="098E2EEB">
            <w:r>
              <w:rPr>
                <w:rFonts w:ascii="Arial" w:hAnsi="Arial" w:cs="Arial"/>
                <w:color w:val="000000"/>
                <w:sz w:val="20"/>
              </w:rPr>
              <w:t>"Rough cut disahkan Director sebelum diteruskan."</w:t>
            </w:r>
          </w:p>
        </w:tc>
      </w:tr>
      <w:tr w14:paraId="2E933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799E1">
            <w:r>
              <w:rPr>
                <w:rFonts w:ascii="Arial" w:hAnsi="Arial" w:cs="Arial"/>
                <w:color w:val="000000"/>
                <w:sz w:val="20"/>
              </w:rPr>
              <w:t>Edit log</w:t>
            </w:r>
          </w:p>
        </w:tc>
        <w:tc>
          <w:tcPr>
            <w:tcW w:w="3104" w:type="dxa"/>
            <w:tcMar>
              <w:top w:w="57" w:type="dxa"/>
              <w:left w:w="57" w:type="dxa"/>
              <w:bottom w:w="57" w:type="dxa"/>
              <w:right w:w="57" w:type="dxa"/>
            </w:tcMar>
          </w:tcPr>
          <w:p w14:paraId="7AC2063E">
            <w:r>
              <w:rPr>
                <w:rFonts w:ascii="Arial" w:hAnsi="Arial" w:cs="Arial"/>
                <w:color w:val="000000"/>
                <w:sz w:val="20"/>
              </w:rPr>
              <w:t>Rekod perubahan/keputusan semasa proses editing</w:t>
            </w:r>
          </w:p>
        </w:tc>
        <w:tc>
          <w:tcPr>
            <w:tcW w:w="3104" w:type="dxa"/>
            <w:tcMar>
              <w:top w:w="57" w:type="dxa"/>
              <w:left w:w="57" w:type="dxa"/>
              <w:bottom w:w="57" w:type="dxa"/>
              <w:right w:w="57" w:type="dxa"/>
            </w:tcMar>
          </w:tcPr>
          <w:p w14:paraId="0F72AC8C">
            <w:r>
              <w:rPr>
                <w:rFonts w:ascii="Arial" w:hAnsi="Arial" w:cs="Arial"/>
                <w:color w:val="000000"/>
                <w:sz w:val="20"/>
              </w:rPr>
              <w:t>"Setiap penggantian shot direkod dalam edit log."</w:t>
            </w:r>
          </w:p>
        </w:tc>
      </w:tr>
    </w:tbl>
    <w:p w14:paraId="46B4BD88">
      <w:pPr>
        <w:spacing w:after="120" w:line="276" w:lineRule="auto"/>
        <w:jc w:val="left"/>
      </w:pPr>
      <w:r>
        <w:rPr>
          <w:rFonts w:ascii="Arial" w:hAnsi="Arial" w:cs="Arial"/>
          <w:color w:val="000000"/>
          <w:sz w:val="22"/>
        </w:rPr>
        <w:t>## Peta Minda Teks</w:t>
      </w:r>
    </w:p>
    <w:p w14:paraId="2BE484AE">
      <w:pPr>
        <w:pStyle w:val="15"/>
        <w:spacing w:after="40" w:line="276" w:lineRule="auto"/>
        <w:ind w:left="357" w:hanging="357"/>
        <w:jc w:val="left"/>
      </w:pPr>
      <w:r>
        <w:rPr>
          <w:rFonts w:ascii="Arial" w:hAnsi="Arial" w:cs="Arial"/>
          <w:color w:val="000000"/>
          <w:sz w:val="22"/>
        </w:rPr>
        <w:t>• Bab 1: Technique of Editing</w:t>
      </w:r>
    </w:p>
    <w:p w14:paraId="757035C3">
      <w:pPr>
        <w:pStyle w:val="15"/>
        <w:spacing w:after="40" w:line="276" w:lineRule="auto"/>
        <w:ind w:left="357" w:hanging="357"/>
        <w:jc w:val="left"/>
      </w:pPr>
      <w:r>
        <w:rPr>
          <w:rFonts w:ascii="Arial" w:hAnsi="Arial" w:cs="Arial"/>
          <w:color w:val="000000"/>
          <w:sz w:val="22"/>
        </w:rPr>
        <w:t>• Konsep dan definisi teknik editing</w:t>
      </w:r>
    </w:p>
    <w:p w14:paraId="0E415769">
      <w:pPr>
        <w:pStyle w:val="15"/>
        <w:spacing w:after="40" w:line="276" w:lineRule="auto"/>
        <w:ind w:left="357" w:hanging="357"/>
        <w:jc w:val="left"/>
      </w:pPr>
      <w:r>
        <w:rPr>
          <w:rFonts w:ascii="Arial" w:hAnsi="Arial" w:cs="Arial"/>
          <w:color w:val="000000"/>
          <w:sz w:val="22"/>
        </w:rPr>
        <w:t>• Penilaian semula dalam konteks penuh</w:t>
      </w:r>
    </w:p>
    <w:p w14:paraId="6C2B436B">
      <w:pPr>
        <w:pStyle w:val="15"/>
        <w:spacing w:after="40" w:line="276" w:lineRule="auto"/>
        <w:ind w:left="357" w:hanging="357"/>
        <w:jc w:val="left"/>
      </w:pPr>
      <w:r>
        <w:rPr>
          <w:rFonts w:ascii="Arial" w:hAnsi="Arial" w:cs="Arial"/>
          <w:color w:val="000000"/>
          <w:sz w:val="22"/>
        </w:rPr>
        <w:t>• Contoh studio (iklan, drama bersiri)</w:t>
      </w:r>
    </w:p>
    <w:p w14:paraId="5D056CE8">
      <w:pPr>
        <w:pStyle w:val="15"/>
        <w:spacing w:after="40" w:line="276" w:lineRule="auto"/>
        <w:ind w:left="357" w:hanging="357"/>
        <w:jc w:val="left"/>
      </w:pPr>
      <w:r>
        <w:rPr>
          <w:rFonts w:ascii="Arial" w:hAnsi="Arial" w:cs="Arial"/>
          <w:color w:val="000000"/>
          <w:sz w:val="22"/>
        </w:rPr>
        <w:t>• Prosedur penilaian dan pembaikan</w:t>
      </w:r>
    </w:p>
    <w:p w14:paraId="5755A844">
      <w:pPr>
        <w:pStyle w:val="15"/>
        <w:spacing w:after="40" w:line="276" w:lineRule="auto"/>
        <w:ind w:left="357" w:hanging="357"/>
        <w:jc w:val="left"/>
      </w:pPr>
      <w:r>
        <w:rPr>
          <w:rFonts w:ascii="Arial" w:hAnsi="Arial" w:cs="Arial"/>
          <w:color w:val="000000"/>
          <w:sz w:val="22"/>
        </w:rPr>
        <w:t>• Bab 2: Good Shots</w:t>
      </w:r>
    </w:p>
    <w:p w14:paraId="3CC4B450">
      <w:pPr>
        <w:pStyle w:val="15"/>
        <w:spacing w:after="40" w:line="276" w:lineRule="auto"/>
        <w:ind w:left="357" w:hanging="357"/>
        <w:jc w:val="left"/>
      </w:pPr>
      <w:r>
        <w:rPr>
          <w:rFonts w:ascii="Arial" w:hAnsi="Arial" w:cs="Arial"/>
          <w:color w:val="000000"/>
          <w:sz w:val="22"/>
        </w:rPr>
        <w:t>• Kriteria good shots (rujukan semula)</w:t>
      </w:r>
    </w:p>
    <w:p w14:paraId="3770E444">
      <w:pPr>
        <w:pStyle w:val="15"/>
        <w:spacing w:after="40" w:line="276" w:lineRule="auto"/>
        <w:ind w:left="357" w:hanging="357"/>
        <w:jc w:val="left"/>
      </w:pPr>
      <w:r>
        <w:rPr>
          <w:rFonts w:ascii="Arial" w:hAnsi="Arial" w:cs="Arial"/>
          <w:color w:val="000000"/>
          <w:sz w:val="22"/>
        </w:rPr>
        <w:t>• Kelemahan ketara semasa sequence penuh</w:t>
      </w:r>
    </w:p>
    <w:p w14:paraId="31669A66">
      <w:pPr>
        <w:pStyle w:val="15"/>
        <w:spacing w:after="40" w:line="276" w:lineRule="auto"/>
        <w:ind w:left="357" w:hanging="357"/>
        <w:jc w:val="left"/>
      </w:pPr>
      <w:r>
        <w:rPr>
          <w:rFonts w:ascii="Arial" w:hAnsi="Arial" w:cs="Arial"/>
          <w:color w:val="000000"/>
          <w:sz w:val="22"/>
        </w:rPr>
        <w:t>• Prosedur penggantian shot</w:t>
      </w:r>
    </w:p>
    <w:p w14:paraId="3A538B16">
      <w:pPr>
        <w:pStyle w:val="15"/>
        <w:spacing w:after="40" w:line="276" w:lineRule="auto"/>
        <w:ind w:left="357" w:hanging="357"/>
        <w:jc w:val="left"/>
      </w:pPr>
      <w:r>
        <w:rPr>
          <w:rFonts w:ascii="Arial" w:hAnsi="Arial" w:cs="Arial"/>
          <w:color w:val="000000"/>
          <w:sz w:val="22"/>
        </w:rPr>
        <w:t>• Bab 3: Script</w:t>
      </w:r>
    </w:p>
    <w:p w14:paraId="6371F670">
      <w:pPr>
        <w:pStyle w:val="15"/>
        <w:spacing w:after="40" w:line="276" w:lineRule="auto"/>
        <w:ind w:left="357" w:hanging="357"/>
        <w:jc w:val="left"/>
      </w:pPr>
      <w:r>
        <w:rPr>
          <w:rFonts w:ascii="Arial" w:hAnsi="Arial" w:cs="Arial"/>
          <w:color w:val="000000"/>
          <w:sz w:val="22"/>
        </w:rPr>
        <w:t>• Jenis-jenis skrip</w:t>
      </w:r>
    </w:p>
    <w:p w14:paraId="4AE09D15">
      <w:pPr>
        <w:pStyle w:val="15"/>
        <w:spacing w:after="40" w:line="276" w:lineRule="auto"/>
        <w:ind w:left="357" w:hanging="357"/>
        <w:jc w:val="left"/>
      </w:pPr>
      <w:r>
        <w:rPr>
          <w:rFonts w:ascii="Arial" w:hAnsi="Arial" w:cs="Arial"/>
          <w:color w:val="000000"/>
          <w:sz w:val="22"/>
        </w:rPr>
        <w:t>• Skrip sebagai senarai semak</w:t>
      </w:r>
    </w:p>
    <w:p w14:paraId="5064AFD7">
      <w:pPr>
        <w:pStyle w:val="15"/>
        <w:spacing w:after="40" w:line="276" w:lineRule="auto"/>
        <w:ind w:left="357" w:hanging="357"/>
        <w:jc w:val="left"/>
      </w:pPr>
      <w:r>
        <w:rPr>
          <w:rFonts w:ascii="Arial" w:hAnsi="Arial" w:cs="Arial"/>
          <w:color w:val="000000"/>
          <w:sz w:val="22"/>
        </w:rPr>
        <w:t>• Prosedur semakan skrip berbanding sequence</w:t>
      </w:r>
    </w:p>
    <w:p w14:paraId="61530664">
      <w:pPr>
        <w:pStyle w:val="15"/>
        <w:spacing w:after="40" w:line="276" w:lineRule="auto"/>
        <w:ind w:left="357" w:hanging="357"/>
        <w:jc w:val="left"/>
      </w:pPr>
      <w:r>
        <w:rPr>
          <w:rFonts w:ascii="Arial" w:hAnsi="Arial" w:cs="Arial"/>
          <w:color w:val="000000"/>
          <w:sz w:val="22"/>
        </w:rPr>
        <w:t>• Bab 4: Shooting Board</w:t>
      </w:r>
    </w:p>
    <w:p w14:paraId="710F8BA1">
      <w:pPr>
        <w:pStyle w:val="15"/>
        <w:spacing w:after="40" w:line="276" w:lineRule="auto"/>
        <w:ind w:left="357" w:hanging="357"/>
        <w:jc w:val="left"/>
      </w:pPr>
      <w:r>
        <w:rPr>
          <w:rFonts w:ascii="Arial" w:hAnsi="Arial" w:cs="Arial"/>
          <w:color w:val="000000"/>
          <w:sz w:val="22"/>
        </w:rPr>
        <w:t>• Perbezaan shooting board dan storyboard</w:t>
      </w:r>
    </w:p>
    <w:p w14:paraId="30687FF9">
      <w:pPr>
        <w:pStyle w:val="15"/>
        <w:spacing w:after="40" w:line="276" w:lineRule="auto"/>
        <w:ind w:left="357" w:hanging="357"/>
        <w:jc w:val="left"/>
      </w:pPr>
      <w:r>
        <w:rPr>
          <w:rFonts w:ascii="Arial" w:hAnsi="Arial" w:cs="Arial"/>
          <w:color w:val="000000"/>
          <w:sz w:val="22"/>
        </w:rPr>
        <w:t>• Fungsi pengesahan komposisi visual</w:t>
      </w:r>
    </w:p>
    <w:p w14:paraId="531C4A74">
      <w:pPr>
        <w:pStyle w:val="15"/>
        <w:spacing w:after="40" w:line="276" w:lineRule="auto"/>
        <w:ind w:left="357" w:hanging="357"/>
        <w:jc w:val="left"/>
      </w:pPr>
      <w:r>
        <w:rPr>
          <w:rFonts w:ascii="Arial" w:hAnsi="Arial" w:cs="Arial"/>
          <w:color w:val="000000"/>
          <w:sz w:val="22"/>
        </w:rPr>
        <w:t>• Kategori adegan berisiko tinggi</w:t>
      </w:r>
    </w:p>
    <w:p w14:paraId="6A71AAB0">
      <w:pPr>
        <w:pStyle w:val="15"/>
        <w:spacing w:after="40" w:line="276" w:lineRule="auto"/>
        <w:ind w:left="357" w:hanging="357"/>
        <w:jc w:val="left"/>
      </w:pPr>
      <w:r>
        <w:rPr>
          <w:rFonts w:ascii="Arial" w:hAnsi="Arial" w:cs="Arial"/>
          <w:color w:val="000000"/>
          <w:sz w:val="22"/>
        </w:rPr>
        <w:t>• Prosedur pengesahan berbanding shooting board</w:t>
      </w:r>
    </w:p>
    <w:p w14:paraId="0CCBB5A1">
      <w:pPr>
        <w:pStyle w:val="15"/>
        <w:spacing w:after="40" w:line="276" w:lineRule="auto"/>
        <w:ind w:left="357" w:hanging="357"/>
        <w:jc w:val="left"/>
      </w:pPr>
      <w:r>
        <w:rPr>
          <w:rFonts w:ascii="Arial" w:hAnsi="Arial" w:cs="Arial"/>
          <w:color w:val="000000"/>
          <w:sz w:val="22"/>
        </w:rPr>
        <w:t>• Bab 5: Editing Software</w:t>
      </w:r>
    </w:p>
    <w:p w14:paraId="3594D33B">
      <w:pPr>
        <w:pStyle w:val="15"/>
        <w:spacing w:after="40" w:line="276" w:lineRule="auto"/>
        <w:ind w:left="357" w:hanging="357"/>
        <w:jc w:val="left"/>
      </w:pPr>
      <w:r>
        <w:rPr>
          <w:rFonts w:ascii="Arial" w:hAnsi="Arial" w:cs="Arial"/>
          <w:color w:val="000000"/>
          <w:sz w:val="22"/>
        </w:rPr>
        <w:t>• Perbandingan perisian editing utama</w:t>
      </w:r>
    </w:p>
    <w:p w14:paraId="1E6049FD">
      <w:pPr>
        <w:pStyle w:val="15"/>
        <w:spacing w:after="40" w:line="276" w:lineRule="auto"/>
        <w:ind w:left="357" w:hanging="357"/>
        <w:jc w:val="left"/>
      </w:pPr>
      <w:r>
        <w:rPr>
          <w:rFonts w:ascii="Arial" w:hAnsi="Arial" w:cs="Arial"/>
          <w:color w:val="000000"/>
          <w:sz w:val="22"/>
        </w:rPr>
        <w:t>• Operasi trim lanjutan (ripple/roll/slip/slide)</w:t>
      </w:r>
    </w:p>
    <w:p w14:paraId="41DFEFB5">
      <w:pPr>
        <w:pStyle w:val="15"/>
        <w:spacing w:after="40" w:line="276" w:lineRule="auto"/>
        <w:ind w:left="357" w:hanging="357"/>
        <w:jc w:val="left"/>
      </w:pPr>
      <w:r>
        <w:rPr>
          <w:rFonts w:ascii="Arial" w:hAnsi="Arial" w:cs="Arial"/>
          <w:color w:val="000000"/>
          <w:sz w:val="22"/>
        </w:rPr>
        <w:t>• Prosedur operasi trim semasa pembaikan</w:t>
      </w:r>
    </w:p>
    <w:p w14:paraId="08E344BC">
      <w:pPr>
        <w:pStyle w:val="15"/>
        <w:spacing w:after="40" w:line="276" w:lineRule="auto"/>
        <w:ind w:left="357" w:hanging="357"/>
        <w:jc w:val="left"/>
      </w:pPr>
      <w:r>
        <w:rPr>
          <w:rFonts w:ascii="Arial" w:hAnsi="Arial" w:cs="Arial"/>
          <w:color w:val="000000"/>
          <w:sz w:val="22"/>
        </w:rPr>
        <w:t>• Bab 6: Timeline Trimming</w:t>
      </w:r>
    </w:p>
    <w:p w14:paraId="3FB7BA10">
      <w:pPr>
        <w:pStyle w:val="15"/>
        <w:spacing w:after="40" w:line="276" w:lineRule="auto"/>
        <w:ind w:left="357" w:hanging="357"/>
        <w:jc w:val="left"/>
      </w:pPr>
      <w:r>
        <w:rPr>
          <w:rFonts w:ascii="Arial" w:hAnsi="Arial" w:cs="Arial"/>
          <w:color w:val="000000"/>
          <w:sz w:val="22"/>
        </w:rPr>
        <w:t>• Empat aspek timeline trimming</w:t>
      </w:r>
    </w:p>
    <w:p w14:paraId="0F3FE6C5">
      <w:pPr>
        <w:pStyle w:val="15"/>
        <w:spacing w:after="40" w:line="276" w:lineRule="auto"/>
        <w:ind w:left="357" w:hanging="357"/>
        <w:jc w:val="left"/>
      </w:pPr>
      <w:r>
        <w:rPr>
          <w:rFonts w:ascii="Arial" w:hAnsi="Arial" w:cs="Arial"/>
          <w:color w:val="000000"/>
          <w:sz w:val="22"/>
        </w:rPr>
        <w:t>• J-cut dan L-cut</w:t>
      </w:r>
    </w:p>
    <w:p w14:paraId="10833CA9">
      <w:pPr>
        <w:pStyle w:val="15"/>
        <w:spacing w:after="40" w:line="276" w:lineRule="auto"/>
        <w:ind w:left="357" w:hanging="357"/>
        <w:jc w:val="left"/>
      </w:pPr>
      <w:r>
        <w:rPr>
          <w:rFonts w:ascii="Arial" w:hAnsi="Arial" w:cs="Arial"/>
          <w:color w:val="000000"/>
          <w:sz w:val="22"/>
        </w:rPr>
        <w:t>• Prosedur timeline trimming menyeluruh</w:t>
      </w:r>
    </w:p>
    <w:p w14:paraId="25DDBA99">
      <w:pPr>
        <w:pStyle w:val="15"/>
        <w:spacing w:after="40" w:line="276" w:lineRule="auto"/>
        <w:ind w:left="357" w:hanging="357"/>
        <w:jc w:val="left"/>
      </w:pPr>
      <w:r>
        <w:rPr>
          <w:rFonts w:ascii="Arial" w:hAnsi="Arial" w:cs="Arial"/>
          <w:color w:val="000000"/>
          <w:sz w:val="22"/>
        </w:rPr>
        <w:t>• Safety copy sebelum pembaikan besar</w:t>
      </w:r>
    </w:p>
    <w:p w14:paraId="2D057A71">
      <w:pPr>
        <w:spacing w:before="120" w:after="120" w:line="276" w:lineRule="auto"/>
        <w:jc w:val="left"/>
      </w:pPr>
      <w:r>
        <w:rPr>
          <w:rFonts w:ascii="Arial" w:hAnsi="Arial" w:cs="Arial"/>
          <w:b/>
          <w:color w:val="000000"/>
          <w:sz w:val="22"/>
        </w:rPr>
        <w:t>SOALAN:</w:t>
      </w:r>
    </w:p>
    <w:p w14:paraId="7288EA75">
      <w:pPr>
        <w:pStyle w:val="15"/>
        <w:spacing w:after="40" w:line="276" w:lineRule="auto"/>
        <w:ind w:left="357" w:hanging="357"/>
        <w:jc w:val="left"/>
      </w:pPr>
      <w:r>
        <w:rPr>
          <w:rFonts w:ascii="Arial" w:hAnsi="Arial" w:cs="Arial"/>
          <w:color w:val="000000"/>
          <w:sz w:val="22"/>
        </w:rPr>
        <w:t>• Soalan: Apakah perbezaan antara ripple trim dan roll trim?</w:t>
      </w:r>
    </w:p>
    <w:p w14:paraId="5B44E844">
      <w:pPr>
        <w:spacing w:after="120" w:line="276" w:lineRule="auto"/>
        <w:jc w:val="left"/>
      </w:pPr>
      <w:r>
        <w:rPr>
          <w:rFonts w:ascii="Arial" w:hAnsi="Arial" w:cs="Arial"/>
          <w:color w:val="000000"/>
          <w:sz w:val="22"/>
        </w:rPr>
        <w:t>Jawapan model: Ripple trim mengubah tempoh sesuatu klip dan menggerakkan semua klip selepasnya pada timeline supaya tiada jurang, manakala roll trim mengalihkan titik potongan (cut point) antara dua klip bersebelahan tanpa mengubah tempoh keseluruhan sequence.</w:t>
      </w:r>
    </w:p>
    <w:p w14:paraId="0FD72ACF">
      <w:pPr>
        <w:pStyle w:val="15"/>
        <w:spacing w:after="40" w:line="276" w:lineRule="auto"/>
        <w:ind w:left="357" w:hanging="357"/>
        <w:jc w:val="left"/>
      </w:pPr>
      <w:r>
        <w:rPr>
          <w:rFonts w:ascii="Arial" w:hAnsi="Arial" w:cs="Arial"/>
          <w:color w:val="000000"/>
          <w:sz w:val="22"/>
        </w:rPr>
        <w:t>• Soalan: Mengapakah Director perlu mengesahkan tempoh projek semasa peringkat sequence timeline repairing?</w:t>
      </w:r>
    </w:p>
    <w:p w14:paraId="508D41A6">
      <w:pPr>
        <w:spacing w:after="120" w:line="276" w:lineRule="auto"/>
        <w:jc w:val="left"/>
      </w:pPr>
      <w:r>
        <w:rPr>
          <w:rFonts w:ascii="Arial" w:hAnsi="Arial" w:cs="Arial"/>
          <w:color w:val="000000"/>
          <w:sz w:val="22"/>
        </w:rPr>
        <w:t>Jawapan model: Kerana tempoh akhir (duration) mesti memenuhi keperluan slot siaran atau spesifikasi skrip, dan Director sebagai pemilik kreatif projek perlu memastikan pemotongan/pembaikan yang dibuat tidak menjejaskan naratif sebelum diteruskan ke peringkat final offline.</w:t>
      </w:r>
    </w:p>
    <w:p w14:paraId="7B91F90B">
      <w:pPr>
        <w:pStyle w:val="15"/>
        <w:spacing w:after="40" w:line="276" w:lineRule="auto"/>
        <w:ind w:left="357" w:hanging="357"/>
        <w:jc w:val="left"/>
      </w:pPr>
      <w:r>
        <w:rPr>
          <w:rFonts w:ascii="Arial" w:hAnsi="Arial" w:cs="Arial"/>
          <w:color w:val="000000"/>
          <w:sz w:val="22"/>
        </w:rPr>
        <w:t>• Soalan: Berikan satu contoh situasi di mana J-cut atau L-cut (audio trimming) digunakan untuk memperbaiki sequence.</w:t>
      </w:r>
    </w:p>
    <w:p w14:paraId="61ADFB39">
      <w:pPr>
        <w:spacing w:after="120" w:line="276" w:lineRule="auto"/>
        <w:jc w:val="left"/>
      </w:pPr>
      <w:r>
        <w:rPr>
          <w:rFonts w:ascii="Arial" w:hAnsi="Arial" w:cs="Arial"/>
          <w:color w:val="000000"/>
          <w:sz w:val="22"/>
        </w:rPr>
        <w:t>Jawapan model: J-cut digunakan apabila audio scene seterusnya dimainkan sebelum visualnya muncul (contoh: suara watak kedua kedengaran sebelum shot beralih kepadanya), manakala L-cut ialah apabila audio scene sebelumnya diteruskan selepas visual beralih ke scene baharu — kedua-duanya digunakan untuk mengelakkan potongan visual-audio yang kasar (hard cut) dan menghasilkan peralihan yang lebih licin.</w:t>
      </w:r>
    </w:p>
    <w:p w14:paraId="262D44EE">
      <w:pPr>
        <w:spacing w:before="120" w:after="120" w:line="276" w:lineRule="auto"/>
        <w:jc w:val="left"/>
      </w:pPr>
      <w:r>
        <w:rPr>
          <w:rFonts w:ascii="Arial" w:hAnsi="Arial" w:cs="Arial"/>
          <w:b/>
          <w:color w:val="000000"/>
          <w:sz w:val="22"/>
        </w:rPr>
        <w:t>RUJUKAN:</w:t>
      </w:r>
    </w:p>
    <w:p w14:paraId="32B3EB39">
      <w:pPr>
        <w:spacing w:after="120" w:line="276" w:lineRule="auto"/>
        <w:jc w:val="left"/>
      </w:pPr>
      <w:r>
        <w:rPr>
          <w:rFonts w:ascii="Arial" w:hAnsi="Arial" w:cs="Arial"/>
          <w:color w:val="000000"/>
          <w:sz w:val="22"/>
        </w:rPr>
        <w:t>Rujukan CoCU (rujukan rasmi bagi CU ini, sama seperti §6.1 dalam 00-noss-extract.md):</w:t>
      </w:r>
    </w:p>
    <w:p w14:paraId="19825499">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BC62A71">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6DDA1536">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97B3484">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5B5CDDD">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0F80FC8F">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D05183C">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9A4E49F">
      <w:pPr>
        <w:spacing w:after="120" w:line="276" w:lineRule="auto"/>
        <w:jc w:val="left"/>
      </w:pPr>
      <w:r>
        <w:rPr>
          <w:rFonts w:ascii="Arial" w:hAnsi="Arial" w:cs="Arial"/>
          <w:color w:val="000000"/>
          <w:sz w:val="22"/>
        </w:rPr>
        <w:t>Rujukan tambahan (APA):</w:t>
      </w:r>
    </w:p>
    <w:p w14:paraId="4EE7E4DD">
      <w:pPr>
        <w:pStyle w:val="15"/>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693D30E4">
      <w:pPr>
        <w:pStyle w:val="15"/>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2B86D2DC">
      <w:pPr>
        <w:pStyle w:val="15"/>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70FB19AE"/>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7"/>
    <w:semiHidden/>
    <w:unhideWhenUsed/>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qFormat/>
    <w:uiPriority w:val="99"/>
    <w:pPr>
      <w:tabs>
        <w:tab w:val="center" w:pos="4513"/>
        <w:tab w:val="right" w:pos="9026"/>
      </w:tabs>
    </w:pPr>
  </w:style>
  <w:style w:type="paragraph" w:styleId="10">
    <w:name w:val="header"/>
    <w:basedOn w:val="1"/>
    <w:link w:val="14"/>
    <w:qFormat/>
    <w:uiPriority w:val="0"/>
    <w:pPr>
      <w:tabs>
        <w:tab w:val="center" w:pos="4320"/>
        <w:tab w:val="right" w:pos="8640"/>
      </w:tabs>
    </w:pPr>
    <w:rPr>
      <w:lang w:val="zh-CN" w:eastAsia="zh-CN"/>
    </w:rPr>
  </w:style>
  <w:style w:type="character" w:styleId="11">
    <w:name w:val="Hyperlink"/>
    <w:unhideWhenUsed/>
    <w:qFormat/>
    <w:uiPriority w:val="99"/>
    <w:rPr>
      <w:color w:val="467886"/>
      <w:u w:val="single"/>
    </w:rPr>
  </w:style>
  <w:style w:type="paragraph" w:styleId="12">
    <w:name w:val="Normal (Web)"/>
    <w:basedOn w:val="1"/>
    <w:unhideWhenUsed/>
    <w:qFormat/>
    <w:uiPriority w:val="99"/>
    <w:pPr>
      <w:spacing w:before="100" w:beforeAutospacing="1" w:after="100" w:afterAutospacing="1"/>
    </w:pPr>
  </w:style>
  <w:style w:type="table" w:styleId="13">
    <w:name w:val="Table Grid"/>
    <w:basedOn w:val="6"/>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qFormat/>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qForma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qFormat/>
    <w:uiPriority w:val="99"/>
    <w:rPr>
      <w:rFonts w:ascii="Tahoma" w:hAnsi="Tahoma" w:eastAsia="Times New Roman" w:cs="Tahoma"/>
      <w:sz w:val="16"/>
      <w:szCs w:val="16"/>
    </w:rPr>
  </w:style>
  <w:style w:type="character" w:customStyle="1" w:styleId="18">
    <w:name w:val="Footer Char"/>
    <w:link w:val="9"/>
    <w:qFormat/>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qFormat/>
    <w:uiPriority w:val="99"/>
    <w:rPr>
      <w:color w:val="605E5C"/>
      <w:shd w:val="clear" w:color="auto" w:fill="E1DFDD"/>
    </w:rPr>
  </w:style>
  <w:style w:type="character" w:customStyle="1" w:styleId="21">
    <w:name w:val="Heading 2 Char"/>
    <w:link w:val="2"/>
    <w:semiHidden/>
    <w:qFormat/>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qFormat/>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qFormat/>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22</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2026-09-18T09:32:30Z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9604F57C9FA143A487ED50F01E5125F2_12</vt:lpwstr>
  </property>
</Properties>
</file>