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RANGKA NOTA PEMBELAJARAN — IT-072-3:2012-C03 Offline Visual Editing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Kod Program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Tahap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Kod/Nama CU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Bil. WA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Tarikh</w:t>
            </w:r>
          </w:p>
        </w:tc>
      </w:tr>
      <w:tr>
        <w:tc>
          <w:tcPr>
            <w:tcW w:type="dxa" w:w="1805"/>
          </w:tcPr>
          <w:p>
            <w:r/>
            <w:r>
              <w:t>IT-072-3:2012</w:t>
            </w:r>
          </w:p>
        </w:tc>
        <w:tc>
          <w:tcPr>
            <w:tcW w:type="dxa" w:w="1805"/>
          </w:tcPr>
          <w:p>
            <w:r/>
            <w:r>
              <w:t>3</w:t>
            </w:r>
          </w:p>
        </w:tc>
        <w:tc>
          <w:tcPr>
            <w:tcW w:type="dxa" w:w="1805"/>
          </w:tcPr>
          <w:p>
            <w:r/>
            <w:r>
              <w:t>C03 — Offline Visual Editing</w:t>
            </w:r>
          </w:p>
        </w:tc>
        <w:tc>
          <w:tcPr>
            <w:tcW w:type="dxa" w:w="1805"/>
          </w:tcPr>
          <w:p>
            <w:r/>
            <w:r>
              <w:t>5</w:t>
            </w:r>
          </w:p>
        </w:tc>
        <w:tc>
          <w:tcPr>
            <w:tcW w:type="dxa" w:w="1805"/>
          </w:tcPr>
          <w:p>
            <w:r/>
            <w:r/>
          </w:p>
        </w:tc>
      </w:tr>
    </w:tbl>
    <w:p/>
    <w:p>
      <w:r>
        <w:rPr>
          <w:b/>
          <w:sz w:val="24"/>
        </w:rPr>
        <w:t>Aktiviti Kerja 1: Perform shot selection  (IT-072-3:2012-C03-W01)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Editing Software</w:t>
            </w:r>
          </w:p>
        </w:tc>
        <w:tc>
          <w:tcPr>
            <w:tcW w:type="dxa" w:w="4513"/>
          </w:tcPr>
          <w:p>
            <w:r>
              <w:t>1. Perisian NLE dalam Industri</w:t>
              <w:br/>
              <w:t>2. Ciri Utama untuk Pemilihan Shot</w:t>
              <w:br/>
              <w:t>3. Amalan Studio</w:t>
            </w:r>
          </w:p>
        </w:tc>
      </w:tr>
      <w:tr>
        <w:tc>
          <w:tcPr>
            <w:tcW w:type="dxa" w:w="4513"/>
          </w:tcPr>
          <w:p>
            <w:r>
              <w:t>Bab 2: Bins Arrangement</w:t>
            </w:r>
          </w:p>
        </w:tc>
        <w:tc>
          <w:tcPr>
            <w:tcW w:type="dxa" w:w="4513"/>
          </w:tcPr>
          <w:p>
            <w:r>
              <w:t>1. Definisi dan Fungsi Bin</w:t>
              <w:br/>
              <w:t>2. Struktur Bin Standard Industri</w:t>
              <w:br/>
              <w:t>3. Kaitan dengan Proses Kerja (P05)</w:t>
            </w:r>
          </w:p>
        </w:tc>
      </w:tr>
      <w:tr>
        <w:tc>
          <w:tcPr>
            <w:tcW w:type="dxa" w:w="4513"/>
          </w:tcPr>
          <w:p>
            <w:r>
              <w:t>Bab 3: Good Shots</w:t>
            </w:r>
          </w:p>
        </w:tc>
        <w:tc>
          <w:tcPr>
            <w:tcW w:type="dxa" w:w="4513"/>
          </w:tcPr>
          <w:p>
            <w:r>
              <w:t>1. Kriteria Penilaian Good Shot</w:t>
              <w:br/>
              <w:t>2. Pengendalian Shot "No Good (NG)"</w:t>
            </w:r>
          </w:p>
        </w:tc>
      </w:tr>
      <w:tr>
        <w:tc>
          <w:tcPr>
            <w:tcW w:type="dxa" w:w="4513"/>
          </w:tcPr>
          <w:p>
            <w:r>
              <w:t>Bab 4: Footages Material — Tape dan Tapeless</w:t>
            </w:r>
          </w:p>
        </w:tc>
        <w:tc>
          <w:tcPr>
            <w:tcW w:type="dxa" w:w="4513"/>
          </w:tcPr>
          <w:p>
            <w:r>
              <w:t>1. Format Tape (Berasaskan Pita)</w:t>
              <w:br/>
              <w:t>2. Format Tapeless (Berasaskan Kad Memori)</w:t>
              <w:br/>
              <w:t>3. Perbezaan Kaedah Ingest</w:t>
            </w:r>
          </w:p>
        </w:tc>
      </w:tr>
      <w:tr>
        <w:tc>
          <w:tcPr>
            <w:tcW w:type="dxa" w:w="4513"/>
          </w:tcPr>
          <w:p>
            <w:r>
              <w:t>Bab 5: Script</w:t>
            </w:r>
          </w:p>
        </w:tc>
        <w:tc>
          <w:tcPr>
            <w:tcW w:type="dxa" w:w="4513"/>
          </w:tcPr>
          <w:p>
            <w:r>
              <w:t>1. Fungsi Skrip dalam Pemilihan Shot</w:t>
              <w:br/>
              <w:t>2. Contoh Studio: Kesan Pemilihan Tanpa Skrip</w:t>
            </w:r>
          </w:p>
        </w:tc>
      </w:tr>
      <w:tr>
        <w:tc>
          <w:tcPr>
            <w:tcW w:type="dxa" w:w="4513"/>
          </w:tcPr>
          <w:p>
            <w:r>
              <w:t>Bab 6: Continuity Sheet</w:t>
            </w:r>
          </w:p>
        </w:tc>
        <w:tc>
          <w:tcPr>
            <w:tcW w:type="dxa" w:w="4513"/>
          </w:tcPr>
          <w:p>
            <w:r>
              <w:t>1. Kandungan Continuity Sheet</w:t>
              <w:br/>
              <w:t>2. Contoh Studio: Catatan Pengarah</w:t>
              <w:br/>
              <w:t>3. Kegunaan Semasa Pemilihan Shot</w:t>
            </w:r>
          </w:p>
        </w:tc>
      </w:tr>
      <w:tr>
        <w:tc>
          <w:tcPr>
            <w:tcW w:type="dxa" w:w="4513"/>
          </w:tcPr>
          <w:p>
            <w:r>
              <w:t>Bab 7: Shooting Board</w:t>
            </w:r>
          </w:p>
        </w:tc>
        <w:tc>
          <w:tcPr>
            <w:tcW w:type="dxa" w:w="4513"/>
          </w:tcPr>
          <w:p>
            <w:r>
              <w:t>1. Definisi dan Fungsi</w:t>
              <w:br/>
              <w:t>2. Kegunaan Semasa Pemilihan Shot</w:t>
            </w:r>
          </w:p>
        </w:tc>
      </w:tr>
      <w:tr>
        <w:tc>
          <w:tcPr>
            <w:tcW w:type="dxa" w:w="4513"/>
          </w:tcPr>
          <w:p>
            <w:r>
              <w:t>Bab 8: DIT (Digital Imaging Technician) Sheet</w:t>
            </w:r>
          </w:p>
        </w:tc>
        <w:tc>
          <w:tcPr>
            <w:tcW w:type="dxa" w:w="4513"/>
          </w:tcPr>
          <w:p>
            <w:r>
              <w:t>1. Kandungan DIT Sheet</w:t>
              <w:br/>
              <w:t>2. Kegunaan Semasa Pemilihan Shot</w:t>
            </w:r>
          </w:p>
        </w:tc>
      </w:tr>
    </w:tbl>
    <w:p/>
    <w:p>
      <w:r>
        <w:rPr>
          <w:b/>
          <w:sz w:val="24"/>
        </w:rPr>
        <w:t>Aktiviti Kerja 2: Perform sequence timeline editing  (IT-072-3:2012-C03-W02)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Technique of Editing</w:t>
            </w:r>
          </w:p>
        </w:tc>
        <w:tc>
          <w:tcPr>
            <w:tcW w:type="dxa" w:w="4513"/>
          </w:tcPr>
          <w:p>
            <w:r>
              <w:t>1. Lapan Teknik Editing Utama</w:t>
              <w:br/>
              <w:t>2. Memilih Teknik Mengikut Genre</w:t>
            </w:r>
          </w:p>
        </w:tc>
      </w:tr>
      <w:tr>
        <w:tc>
          <w:tcPr>
            <w:tcW w:type="dxa" w:w="4513"/>
          </w:tcPr>
          <w:p>
            <w:r>
              <w:t>Bab 2: Good Shots</w:t>
            </w:r>
          </w:p>
        </w:tc>
        <w:tc>
          <w:tcPr>
            <w:tcW w:type="dxa" w:w="4513"/>
          </w:tcPr>
          <w:p>
            <w:r>
              <w:t>1. Penilaian Semula Shot dalam Konteks Sequence</w:t>
              <w:br/>
              <w:t>2. Contoh Studio: Isu Continuity</w:t>
            </w:r>
          </w:p>
        </w:tc>
      </w:tr>
      <w:tr>
        <w:tc>
          <w:tcPr>
            <w:tcW w:type="dxa" w:w="4513"/>
          </w:tcPr>
          <w:p>
            <w:r>
              <w:t>Bab 3: Script</w:t>
            </w:r>
          </w:p>
        </w:tc>
        <w:tc>
          <w:tcPr>
            <w:tcW w:type="dxa" w:w="4513"/>
          </w:tcPr>
          <w:p>
            <w:r>
              <w:t>1. Skrip sebagai Rujukan Turutan</w:t>
              <w:br/>
              <w:t>2. Penanda Aras Kelengkapan</w:t>
            </w:r>
          </w:p>
        </w:tc>
      </w:tr>
      <w:tr>
        <w:tc>
          <w:tcPr>
            <w:tcW w:type="dxa" w:w="4513"/>
          </w:tcPr>
          <w:p>
            <w:r>
              <w:t>Bab 4: Shooting Board</w:t>
            </w:r>
          </w:p>
        </w:tc>
        <w:tc>
          <w:tcPr>
            <w:tcW w:type="dxa" w:w="4513"/>
          </w:tcPr>
          <w:p>
            <w:r>
              <w:t>1. Pengesahan Susunan Shot</w:t>
              <w:br/>
              <w:t>2. Contoh Studio: Adegan Kompleks</w:t>
            </w:r>
          </w:p>
        </w:tc>
      </w:tr>
      <w:tr>
        <w:tc>
          <w:tcPr>
            <w:tcW w:type="dxa" w:w="4513"/>
          </w:tcPr>
          <w:p>
            <w:r>
              <w:t>Bab 5: Editing Software</w:t>
            </w:r>
          </w:p>
        </w:tc>
        <w:tc>
          <w:tcPr>
            <w:tcW w:type="dxa" w:w="4513"/>
          </w:tcPr>
          <w:p>
            <w:r>
              <w:t>1. Ciri Utama Perisian NLE</w:t>
              <w:br/>
              <w:t>2. Kemahiran Teras Trim</w:t>
            </w:r>
          </w:p>
        </w:tc>
      </w:tr>
    </w:tbl>
    <w:p/>
    <w:p>
      <w:r>
        <w:rPr>
          <w:b/>
          <w:sz w:val="24"/>
        </w:rPr>
        <w:t>Aktiviti Kerja 3: Perform sequence timeline repairing  (IT-072-3:2012-C03-W03)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Technique of Editing</w:t>
            </w:r>
          </w:p>
        </w:tc>
        <w:tc>
          <w:tcPr>
            <w:tcW w:type="dxa" w:w="4513"/>
          </w:tcPr>
          <w:p>
            <w:r>
              <w:t>1. Penilaian Semula Teknik Editing</w:t>
              <w:br/>
              <w:t>2. Contoh Studio: Montage Tidak Sepadan Tempo</w:t>
            </w:r>
          </w:p>
        </w:tc>
      </w:tr>
      <w:tr>
        <w:tc>
          <w:tcPr>
            <w:tcW w:type="dxa" w:w="4513"/>
          </w:tcPr>
          <w:p>
            <w:r>
              <w:t>Bab 2: Good Shots</w:t>
            </w:r>
          </w:p>
        </w:tc>
        <w:tc>
          <w:tcPr>
            <w:tcW w:type="dxa" w:w="4513"/>
          </w:tcPr>
          <w:p>
            <w:r>
              <w:t>1. Penilaian Semula dalam Konteks Sequence Penuh</w:t>
              <w:br/>
              <w:t>2. Contoh Studio: Kelemahan yang Terserlah</w:t>
            </w:r>
          </w:p>
        </w:tc>
      </w:tr>
      <w:tr>
        <w:tc>
          <w:tcPr>
            <w:tcW w:type="dxa" w:w="4513"/>
          </w:tcPr>
          <w:p>
            <w:r>
              <w:t>Bab 3: Script</w:t>
            </w:r>
          </w:p>
        </w:tc>
        <w:tc>
          <w:tcPr>
            <w:tcW w:type="dxa" w:w="4513"/>
          </w:tcPr>
          <w:p>
            <w:r>
              <w:t>1. Skrip sebagai Senarai Semak</w:t>
              <w:br/>
              <w:t>2. Tujuan Semakan</w:t>
            </w:r>
          </w:p>
        </w:tc>
      </w:tr>
      <w:tr>
        <w:tc>
          <w:tcPr>
            <w:tcW w:type="dxa" w:w="4513"/>
          </w:tcPr>
          <w:p>
            <w:r>
              <w:t>Bab 4: Shooting Board</w:t>
            </w:r>
          </w:p>
        </w:tc>
        <w:tc>
          <w:tcPr>
            <w:tcW w:type="dxa" w:w="4513"/>
          </w:tcPr>
          <w:p>
            <w:r>
              <w:t>1. Fungsi Pengesahan</w:t>
              <w:br/>
              <w:t>2. Contoh Studio: Adegan Kompleks</w:t>
            </w:r>
          </w:p>
        </w:tc>
      </w:tr>
      <w:tr>
        <w:tc>
          <w:tcPr>
            <w:tcW w:type="dxa" w:w="4513"/>
          </w:tcPr>
          <w:p>
            <w:r>
              <w:t>Bab 5: Editing Software</w:t>
            </w:r>
          </w:p>
        </w:tc>
        <w:tc>
          <w:tcPr>
            <w:tcW w:type="dxa" w:w="4513"/>
          </w:tcPr>
          <w:p>
            <w:r>
              <w:t>1. Operasi Trim Lanjutan</w:t>
              <w:br/>
              <w:t>2. Kefasihan Merentas Perisian</w:t>
            </w:r>
          </w:p>
        </w:tc>
      </w:tr>
      <w:tr>
        <w:tc>
          <w:tcPr>
            <w:tcW w:type="dxa" w:w="4513"/>
          </w:tcPr>
          <w:p>
            <w:r>
              <w:t>Bab 6: Timeline Trimming</w:t>
            </w:r>
          </w:p>
        </w:tc>
        <w:tc>
          <w:tcPr>
            <w:tcW w:type="dxa" w:w="4513"/>
          </w:tcPr>
          <w:p>
            <w:r>
              <w:t>1. Empat Aspek Timeline Trimming</w:t>
              <w:br/>
              <w:t>2. Amalan Studio: Safety Copy</w:t>
            </w:r>
          </w:p>
        </w:tc>
      </w:tr>
    </w:tbl>
    <w:p/>
    <w:p>
      <w:r>
        <w:rPr>
          <w:b/>
          <w:sz w:val="24"/>
        </w:rPr>
        <w:t>Aktiviti Kerja 4: Apply Audio Visual (AV) elements  (IT-072-3:2012-C03-W04)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Audio Visual (AV) Elements</w:t>
            </w:r>
          </w:p>
        </w:tc>
        <w:tc>
          <w:tcPr>
            <w:tcW w:type="dxa" w:w="4513"/>
          </w:tcPr>
          <w:p>
            <w:r>
              <w:t>1. Lima Kategori Elemen AV</w:t>
              <w:br/>
              <w:t>2. Contoh Studio: Penggunaan Placeholder</w:t>
            </w:r>
          </w:p>
        </w:tc>
      </w:tr>
      <w:tr>
        <w:tc>
          <w:tcPr>
            <w:tcW w:type="dxa" w:w="4513"/>
          </w:tcPr>
          <w:p>
            <w:r>
              <w:t>Bab 2: Audio Visual (AV) Specification</w:t>
            </w:r>
          </w:p>
        </w:tc>
        <w:tc>
          <w:tcPr>
            <w:tcW w:type="dxa" w:w="4513"/>
          </w:tcPr>
          <w:p>
            <w:r>
              <w:t>1. Perbandingan Spesifikasi AV</w:t>
              <w:br/>
              <w:t>2. Contoh Studio: Kesan Kesilapan Spesifikasi</w:t>
            </w:r>
          </w:p>
        </w:tc>
      </w:tr>
    </w:tbl>
    <w:p/>
    <w:p>
      <w:r>
        <w:rPr>
          <w:b/>
          <w:sz w:val="24"/>
        </w:rPr>
        <w:t>Aktiviti Kerja 5: Produce final offline  (IT-072-3:2012-C03-W05)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Offline Timeline Project</w:t>
            </w:r>
          </w:p>
        </w:tc>
        <w:tc>
          <w:tcPr>
            <w:tcW w:type="dxa" w:w="4513"/>
          </w:tcPr>
          <w:p>
            <w:r>
              <w:t>1. Semakan Menyeluruh (Final Review)</w:t>
              <w:br/>
              <w:t>2. Kepentingan Mengunci Projek</w:t>
            </w:r>
          </w:p>
        </w:tc>
      </w:tr>
      <w:tr>
        <w:tc>
          <w:tcPr>
            <w:tcW w:type="dxa" w:w="4513"/>
          </w:tcPr>
          <w:p>
            <w:r>
              <w:t>Bab 2: Edit-Decision-List (EDL)</w:t>
            </w:r>
          </w:p>
        </w:tc>
        <w:tc>
          <w:tcPr>
            <w:tcW w:type="dxa" w:w="4513"/>
          </w:tcPr>
          <w:p>
            <w:r>
              <w:t>1. Definisi dan Fungsi EDL</w:t>
              <w:br/>
              <w:t>2. Proses Conform</w:t>
              <w:br/>
              <w:t>3. Format Standard Industri</w:t>
            </w:r>
          </w:p>
        </w:tc>
      </w:tr>
      <w:tr>
        <w:tc>
          <w:tcPr>
            <w:tcW w:type="dxa" w:w="4513"/>
          </w:tcPr>
          <w:p>
            <w:r>
              <w:t>Bab 3: XML / AAF Import/Export Process</w:t>
            </w:r>
          </w:p>
        </w:tc>
        <w:tc>
          <w:tcPr>
            <w:tcW w:type="dxa" w:w="4513"/>
          </w:tcPr>
          <w:p>
            <w:r>
              <w:t>1. Perbandingan Format XML dan AAF</w:t>
              <w:br/>
              <w:t>2. Contoh Studio: Kesilapan Pemilihan Format</w:t>
            </w:r>
          </w:p>
        </w:tc>
      </w:tr>
      <w:tr>
        <w:tc>
          <w:tcPr>
            <w:tcW w:type="dxa" w:w="4513"/>
          </w:tcPr>
          <w:p>
            <w:r>
              <w:t>Bab 4: Editing Software</w:t>
            </w:r>
          </w:p>
        </w:tc>
        <w:tc>
          <w:tcPr>
            <w:tcW w:type="dxa" w:w="4513"/>
          </w:tcPr>
          <w:p>
            <w:r>
              <w:t>1. Keserasian Format Mengikut Perisian</w:t>
              <w:br/>
              <w:t>2. Risiko Ketidakserasian Versi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