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IT-072-3:2012 / VIDEO / FILM (EDITING)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IT-072-3:2012-C04 / AUDIO SWEETENING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360" w:lineRule="auto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</w:rPr>
        <w:t>Untuk</w:t>
      </w:r>
      <w:proofErr w:type="spellEnd"/>
      <w:r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Pengajar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c>
          <w:tcPr>
            <w:tcW w:w="3402" w:type="dxa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NAMA PENGAJAR</w:t>
            </w:r>
          </w:p>
        </w:tc>
        <w:tc>
          <w:tcPr>
            <w:tcW w:w="5665" w:type="dxa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c>
          <w:tcPr>
            <w:tcW w:w="3402" w:type="dxa"/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TANDATANGAN</w:t>
            </w:r>
          </w:p>
        </w:tc>
        <w:tc>
          <w:tcPr>
            <w:tcW w:w="5665" w:type="dxa"/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c>
          <w:tcPr>
            <w:tcW w:w="3402" w:type="dxa"/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MARKAH DIPEROLEHI (%)</w:t>
            </w:r>
          </w:p>
        </w:tc>
        <w:tc>
          <w:tcPr>
            <w:tcW w:w="5665" w:type="dxa"/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</w:rPr>
              <w:t>/ 100%</w:t>
            </w:r>
          </w:p>
        </w:tc>
      </w:tr>
      <w:tr w:rsidR="00501252" w:rsidRPr="00D0327E" w14:paraId="636BF1D5" w14:textId="77777777" w:rsidTr="00D0327E">
        <w:tc>
          <w:tcPr>
            <w:tcW w:w="3402" w:type="dxa"/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 xml:space="preserve">KEPUTUSAN </w:t>
            </w:r>
          </w:p>
        </w:tc>
        <w:tc>
          <w:tcPr>
            <w:tcW w:w="5665" w:type="dxa"/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36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Markah</w:t>
      </w:r>
      <w:proofErr w:type="spellEnd"/>
      <w:r>
        <w:rPr>
          <w:rFonts w:ascii="Arial" w:eastAsia="Arial" w:hAnsi="Arial" w:cs="Arial"/>
          <w:b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Nama dan </w:t>
      </w:r>
      <w:proofErr w:type="spellStart"/>
      <w:r>
        <w:rPr>
          <w:rFonts w:ascii="Arial" w:eastAsia="Arial" w:hAnsi="Arial" w:cs="Arial"/>
        </w:rPr>
        <w:t>Nombor</w:t>
      </w:r>
      <w:proofErr w:type="spellEnd"/>
      <w:r>
        <w:rPr>
          <w:rFonts w:ascii="Arial" w:eastAsia="Arial" w:hAnsi="Arial" w:cs="Arial"/>
        </w:rPr>
        <w:t xml:space="preserve"> Kad </w:t>
      </w:r>
      <w:proofErr w:type="spellStart"/>
      <w:r>
        <w:rPr>
          <w:rFonts w:ascii="Arial" w:eastAsia="Arial" w:hAnsi="Arial" w:cs="Arial"/>
        </w:rPr>
        <w:t>Pengenalan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ruangan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disediakan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sehingga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hendaklah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nota dan </w:t>
      </w:r>
      <w:proofErr w:type="spellStart"/>
      <w:r>
        <w:rPr>
          <w:rFonts w:ascii="Arial" w:eastAsia="Arial" w:hAnsi="Arial" w:cs="Arial"/>
        </w:rPr>
        <w:t>sebarang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kecuali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meniru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semasa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penilaian</w:t>
      </w:r>
      <w:proofErr w:type="spellEnd"/>
      <w:r>
        <w:rPr>
          <w:rFonts w:ascii="Arial" w:eastAsia="Arial" w:hAnsi="Arial" w:cs="Arial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keluar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bilik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peperiksaan</w:t>
      </w:r>
      <w:proofErr w:type="spellEnd"/>
      <w:r>
        <w:rPr>
          <w:rFonts w:ascii="Arial" w:eastAsia="Arial" w:hAnsi="Arial" w:cs="Arial"/>
        </w:rPr>
        <w:t>.</w:t>
      </w:r>
      <w:r w:rsidR="0085084E" w:rsidRPr="0085084E">
        <w:rPr>
          <w:rFonts w:ascii="Arial" w:eastAsia="Arial" w:hAnsi="Arial" w:cs="Arial"/>
          <w:b/>
          <w:bCs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r>
        <w:rPr>
          <w:rFonts w:ascii="Arial" w:hAnsi="Arial"/>
          <w:b/>
        </w:rPr>
        <w:t>BAHAGIAN A — SOALAN OBJEKTIF</w:t>
      </w:r>
    </w:p>
    <w:p/>
    <w:p>
      <w:r>
        <w:rPr>
          <w:rFonts w:ascii="Arial" w:hAnsi="Arial"/>
          <w:b/>
        </w:rPr>
        <w:t>Soalan WA1 — Organise clean sound</w:t>
      </w:r>
    </w:p>
    <w:p>
      <w:r>
        <w:rPr>
          <w:rFonts w:ascii="Arial" w:hAnsi="Arial"/>
          <w:b/>
        </w:rPr>
        <w:t>✅ 1. SOALAN TAHAP SEDERHANA — KONSTRUK PROSEDUR</w:t>
      </w:r>
    </w:p>
    <w:p>
      <w:r>
        <w:rPr>
          <w:rFonts w:ascii="Arial" w:hAnsi="Arial"/>
          <w:b w:val="0"/>
        </w:rPr>
        <w:t>Mengapakah editor perlu mengasingkan dialog dan ambience ke trek berasingan (multi-track layout) semasa menyusun clean sound?</w:t>
      </w:r>
    </w:p>
    <w:p>
      <w:r>
        <w:rPr>
          <w:rFonts w:ascii="Arial" w:hAnsi="Arial"/>
          <w:b w:val="0"/>
        </w:rPr>
        <w:t>A. Supaya setiap kategori boleh dilaras secara individu tanpa mengganggu yang lain.</w:t>
      </w:r>
    </w:p>
    <w:p>
      <w:r>
        <w:rPr>
          <w:rFonts w:ascii="Arial" w:hAnsi="Arial"/>
          <w:b w:val="0"/>
        </w:rPr>
        <w:t>B. Supaya fail projek menjadi lebih besar.</w:t>
      </w:r>
    </w:p>
    <w:p>
      <w:r>
        <w:rPr>
          <w:rFonts w:ascii="Arial" w:hAnsi="Arial"/>
          <w:b w:val="0"/>
        </w:rPr>
        <w:t>C. Supaya proses eksport menjadi lebih pantas.</w:t>
      </w:r>
    </w:p>
    <w:p>
      <w:r>
        <w:rPr>
          <w:rFonts w:ascii="Arial" w:hAnsi="Arial"/>
          <w:b w:val="0"/>
        </w:rPr>
        <w:t>D. Supaya perisian editing tidak perlu digunakan lagi.</w:t>
      </w:r>
    </w:p>
    <w:p/>
    <w:p>
      <w:r>
        <w:rPr>
          <w:rFonts w:ascii="Arial" w:hAnsi="Arial"/>
          <w:b/>
        </w:rPr>
        <w:t>✅ 2. SOALAN TAHAP RENDAH — KONSTRUK PROSEDUR</w:t>
      </w:r>
    </w:p>
    <w:p>
      <w:r>
        <w:rPr>
          <w:rFonts w:ascii="Arial" w:hAnsi="Arial"/>
          <w:b w:val="0"/>
        </w:rPr>
        <w:t>Apakah tindakan pertama editor apabila mengesan bahagian dialog yang bising atau tidak konsisten dari segi tona ambience?</w:t>
      </w:r>
    </w:p>
    <w:p>
      <w:r>
        <w:rPr>
          <w:rFonts w:ascii="Arial" w:hAnsi="Arial"/>
          <w:b w:val="0"/>
        </w:rPr>
        <w:t>A. Memadam terus klip berkenaan.</w:t>
      </w:r>
    </w:p>
    <w:p>
      <w:r>
        <w:rPr>
          <w:rFonts w:ascii="Arial" w:hAnsi="Arial"/>
          <w:b w:val="0"/>
        </w:rPr>
        <w:t>B. Mengumpulkannya ke dalam trek berasingan mengikut jenis untuk pelarasan seterusnya.</w:t>
      </w:r>
    </w:p>
    <w:p>
      <w:r>
        <w:rPr>
          <w:rFonts w:ascii="Arial" w:hAnsi="Arial"/>
          <w:b w:val="0"/>
        </w:rPr>
        <w:t>C. Menukar keseluruhan sequence timeline.</w:t>
      </w:r>
    </w:p>
    <w:p>
      <w:r>
        <w:rPr>
          <w:rFonts w:ascii="Arial" w:hAnsi="Arial"/>
          <w:b w:val="0"/>
        </w:rPr>
        <w:t>D. Mengabaikan bahagian tersebut.</w:t>
      </w:r>
    </w:p>
    <w:p/>
    <w:p>
      <w:r>
        <w:rPr>
          <w:rFonts w:ascii="Arial" w:hAnsi="Arial"/>
          <w:b/>
        </w:rPr>
        <w:t>✅ 3. SOALAN TAHAP RENDAH — KONSTRUK FAKTA-TEORI</w:t>
      </w:r>
    </w:p>
    <w:p>
      <w:r>
        <w:rPr>
          <w:rFonts w:ascii="Arial" w:hAnsi="Arial"/>
          <w:b w:val="0"/>
        </w:rPr>
        <w:t>Apakah maksud "ambience" dalam konteks clean sound?</w:t>
      </w:r>
    </w:p>
    <w:p>
      <w:r>
        <w:rPr>
          <w:rFonts w:ascii="Arial" w:hAnsi="Arial"/>
          <w:b w:val="0"/>
        </w:rPr>
        <w:t>A. Pertuturan pelakon yang direkodkan semasa penggambaran.</w:t>
      </w:r>
    </w:p>
    <w:p>
      <w:r>
        <w:rPr>
          <w:rFonts w:ascii="Arial" w:hAnsi="Arial"/>
          <w:b w:val="0"/>
        </w:rPr>
        <w:t>B. Bunyi latar semula jadi sesuatu lokasi.</w:t>
      </w:r>
    </w:p>
    <w:p>
      <w:r>
        <w:rPr>
          <w:rFonts w:ascii="Arial" w:hAnsi="Arial"/>
          <w:b w:val="0"/>
        </w:rPr>
        <w:t>C. Muzik latar yang digubah khusus untuk projek.</w:t>
      </w:r>
    </w:p>
    <w:p>
      <w:r>
        <w:rPr>
          <w:rFonts w:ascii="Arial" w:hAnsi="Arial"/>
          <w:b w:val="0"/>
        </w:rPr>
        <w:t>D. Kesan bunyi yang disegerakkan dengan pergerakan pada skrin.</w:t>
      </w:r>
    </w:p>
    <w:p/>
    <w:p>
      <w:r>
        <w:rPr>
          <w:rFonts w:ascii="Arial" w:hAnsi="Arial"/>
          <w:b/>
        </w:rPr>
        <w:t>Soalan WA2 — Verify foley effect</w:t>
      </w:r>
    </w:p>
    <w:p>
      <w:r>
        <w:rPr>
          <w:rFonts w:ascii="Arial" w:hAnsi="Arial"/>
          <w:b/>
        </w:rPr>
        <w:t>✅ 4. SOALAN TAHAP TINGGI — KONSTRUK PROSEDUR</w:t>
      </w:r>
    </w:p>
    <w:p>
      <w:r>
        <w:rPr>
          <w:rFonts w:ascii="Arial" w:hAnsi="Arial"/>
          <w:b w:val="0"/>
        </w:rPr>
        <w:t>Susun turutan langkah yang betul bagi editor menyediakan foley effect requisition kepada Sound Engineer.</w:t>
      </w:r>
    </w:p>
    <w:p>
      <w:r>
        <w:rPr>
          <w:rFonts w:ascii="Arial" w:hAnsi="Arial"/>
          <w:b w:val="0"/>
        </w:rPr>
        <w:t>I. Mempratonton sequence timeline untuk mengenal pasti aksi yang memerlukan foley.</w:t>
      </w:r>
    </w:p>
    <w:p>
      <w:r>
        <w:rPr>
          <w:rFonts w:ascii="Arial" w:hAnsi="Arial"/>
          <w:b w:val="0"/>
        </w:rPr>
        <w:t>II. Menentukan kategori foley (Feet/Prop/Cloth) bagi setiap aksi.</w:t>
      </w:r>
    </w:p>
    <w:p>
      <w:r>
        <w:rPr>
          <w:rFonts w:ascii="Arial" w:hAnsi="Arial"/>
          <w:b w:val="0"/>
        </w:rPr>
        <w:t>III. Menentukan jenis foley spesifik (Footstep/Hand Props/Knock/Bang) yang sesuai.</w:t>
      </w:r>
    </w:p>
    <w:p>
      <w:r>
        <w:rPr>
          <w:rFonts w:ascii="Arial" w:hAnsi="Arial"/>
          <w:b w:val="0"/>
        </w:rPr>
        <w:t>IV. Menyediakan dan menghantar foley effect requisition kepada Sound Engineer.</w:t>
      </w:r>
    </w:p>
    <w:p>
      <w:r>
        <w:rPr>
          <w:rFonts w:ascii="Arial" w:hAnsi="Arial"/>
          <w:b w:val="0"/>
        </w:rPr>
        <w:t>A. I, II, III, dan IV.</w:t>
      </w:r>
    </w:p>
    <w:p>
      <w:r>
        <w:rPr>
          <w:rFonts w:ascii="Arial" w:hAnsi="Arial"/>
          <w:b w:val="0"/>
        </w:rPr>
        <w:t>B. II, I, III, dan IV.</w:t>
      </w:r>
    </w:p>
    <w:p>
      <w:r>
        <w:rPr>
          <w:rFonts w:ascii="Arial" w:hAnsi="Arial"/>
          <w:b w:val="0"/>
        </w:rPr>
        <w:t>C. I, III, II, dan IV.</w:t>
      </w:r>
    </w:p>
    <w:p>
      <w:r>
        <w:rPr>
          <w:rFonts w:ascii="Arial" w:hAnsi="Arial"/>
          <w:b w:val="0"/>
        </w:rPr>
        <w:t>D. III, I, II, dan IV.</w:t>
      </w:r>
    </w:p>
    <w:p/>
    <w:p>
      <w:r>
        <w:rPr>
          <w:rFonts w:ascii="Arial" w:hAnsi="Arial"/>
          <w:b/>
        </w:rPr>
        <w:t>✅ 5. SOALAN TAHAP SEDERHANA — KONSTRUK FAKTA-TEORI</w:t>
      </w:r>
    </w:p>
    <w:p>
      <w:r>
        <w:rPr>
          <w:rFonts w:ascii="Arial" w:hAnsi="Arial"/>
          <w:b w:val="0"/>
        </w:rPr>
        <w:t>Kenapakah kategori "Prop" penting dalam kerja verify foley effect?</w:t>
      </w:r>
    </w:p>
    <w:p>
      <w:r>
        <w:rPr>
          <w:rFonts w:ascii="Arial" w:hAnsi="Arial"/>
          <w:b w:val="0"/>
        </w:rPr>
        <w:t>A. Ia memberikan tekstur realistik kepada interaksi kecil watak dengan objek yang sering diabaikan semasa penggambaran.</w:t>
      </w:r>
    </w:p>
    <w:p>
      <w:r>
        <w:rPr>
          <w:rFonts w:ascii="Arial" w:hAnsi="Arial"/>
          <w:b w:val="0"/>
        </w:rPr>
        <w:t>B. Ia hanya digunakan untuk bunyi langkah kaki.</w:t>
      </w:r>
    </w:p>
    <w:p>
      <w:r>
        <w:rPr>
          <w:rFonts w:ascii="Arial" w:hAnsi="Arial"/>
          <w:b w:val="0"/>
        </w:rPr>
        <w:t>C. Ia menggantikan keseluruhan dialog dalam scene.</w:t>
      </w:r>
    </w:p>
    <w:p>
      <w:r>
        <w:rPr>
          <w:rFonts w:ascii="Arial" w:hAnsi="Arial"/>
          <w:b w:val="0"/>
        </w:rPr>
        <w:t>D. Ia tidak berkaitan dengan sound library.</w:t>
      </w:r>
    </w:p>
    <w:p/>
    <w:p>
      <w:r>
        <w:rPr>
          <w:rFonts w:ascii="Arial" w:hAnsi="Arial"/>
          <w:b/>
        </w:rPr>
        <w:t>✅ 6. SOALAN TAHAP RENDAH — KONSTRUK SIKAP-KESELAMATAN-PERSEKITARAN</w:t>
      </w:r>
    </w:p>
    <w:p>
      <w:r>
        <w:rPr>
          <w:rFonts w:ascii="Arial" w:hAnsi="Arial"/>
          <w:b w:val="0"/>
        </w:rPr>
        <w:t>Apakah sikap yang perlu diamalkan oleh editor semasa mempratonton sequence timeline untuk menentukan foley effect?</w:t>
      </w:r>
    </w:p>
    <w:p>
      <w:r>
        <w:rPr>
          <w:rFonts w:ascii="Arial" w:hAnsi="Arial"/>
          <w:b w:val="0"/>
        </w:rPr>
        <w:t>A. Tergesa-gesa tanpa menyemak setiap aksi.</w:t>
      </w:r>
    </w:p>
    <w:p>
      <w:r>
        <w:rPr>
          <w:rFonts w:ascii="Arial" w:hAnsi="Arial"/>
          <w:b w:val="0"/>
        </w:rPr>
        <w:t>B. Mempunyai deria pendengaran yang baik dan teliti dalam pemeriksaan audio.</w:t>
      </w:r>
    </w:p>
    <w:p>
      <w:r>
        <w:rPr>
          <w:rFonts w:ascii="Arial" w:hAnsi="Arial"/>
          <w:b w:val="0"/>
        </w:rPr>
        <w:t>C. Mengabaikan konteks cerita.</w:t>
      </w:r>
    </w:p>
    <w:p>
      <w:r>
        <w:rPr>
          <w:rFonts w:ascii="Arial" w:hAnsi="Arial"/>
          <w:b w:val="0"/>
        </w:rPr>
        <w:t>D. Bergantung sepenuhnya kepada Sound Engineer tanpa semakan sendiri.</w:t>
      </w:r>
    </w:p>
    <w:p/>
    <w:p>
      <w:r>
        <w:rPr>
          <w:rFonts w:ascii="Arial" w:hAnsi="Arial"/>
          <w:b/>
        </w:rPr>
        <w:t>Soalan WA3 — Carry out audio levelling</w:t>
      </w:r>
    </w:p>
    <w:p>
      <w:r>
        <w:rPr>
          <w:rFonts w:ascii="Arial" w:hAnsi="Arial"/>
          <w:b/>
        </w:rPr>
        <w:t>✅ 7. SOALAN TAHAP TINGGI — KONSTRUK PROSEDUR</w:t>
      </w:r>
    </w:p>
    <w:p>
      <w:r>
        <w:rPr>
          <w:rFonts w:ascii="Arial" w:hAnsi="Arial"/>
          <w:b w:val="0"/>
        </w:rPr>
        <w:t>Susun turutan langkah yang betul bagi editor melaksanakan proses audio levelling ke atas dialog dan voice over.</w:t>
      </w:r>
    </w:p>
    <w:p>
      <w:r>
        <w:rPr>
          <w:rFonts w:ascii="Arial" w:hAnsi="Arial"/>
          <w:b w:val="0"/>
        </w:rPr>
        <w:t>I. Mempratonton sequence timeline untuk menentukan pembetulan audio yang diperlukan.</w:t>
      </w:r>
    </w:p>
    <w:p>
      <w:r>
        <w:rPr>
          <w:rFonts w:ascii="Arial" w:hAnsi="Arial"/>
          <w:b w:val="0"/>
        </w:rPr>
        <w:t>II. Mengenal pasti jenis audio (Dialogue atau Voice Over) yang perlu dilaras.</w:t>
      </w:r>
    </w:p>
    <w:p>
      <w:r>
        <w:rPr>
          <w:rFonts w:ascii="Arial" w:hAnsi="Arial"/>
          <w:b w:val="0"/>
        </w:rPr>
        <w:t>III. Membetulkan aras audio mengikut spesifikasi Broadcast/Digital Cinema Audio.</w:t>
      </w:r>
    </w:p>
    <w:p>
      <w:r>
        <w:rPr>
          <w:rFonts w:ascii="Arial" w:hAnsi="Arial"/>
          <w:b w:val="0"/>
        </w:rPr>
        <w:t>IV. Membentangkan aras audio yang telah dilaraskan mengikut keperluan projek.</w:t>
      </w:r>
    </w:p>
    <w:p>
      <w:r>
        <w:rPr>
          <w:rFonts w:ascii="Arial" w:hAnsi="Arial"/>
          <w:b w:val="0"/>
        </w:rPr>
        <w:t>A. I, II, III, dan IV.</w:t>
      </w:r>
    </w:p>
    <w:p>
      <w:r>
        <w:rPr>
          <w:rFonts w:ascii="Arial" w:hAnsi="Arial"/>
          <w:b w:val="0"/>
        </w:rPr>
        <w:t>B. II, I, III, dan IV.</w:t>
      </w:r>
    </w:p>
    <w:p>
      <w:r>
        <w:rPr>
          <w:rFonts w:ascii="Arial" w:hAnsi="Arial"/>
          <w:b w:val="0"/>
        </w:rPr>
        <w:t>C. I, III, II, dan IV.</w:t>
      </w:r>
    </w:p>
    <w:p>
      <w:r>
        <w:rPr>
          <w:rFonts w:ascii="Arial" w:hAnsi="Arial"/>
          <w:b w:val="0"/>
        </w:rPr>
        <w:t>D. III, I, II, dan IV.</w:t>
      </w:r>
    </w:p>
    <w:p/>
    <w:p>
      <w:r>
        <w:rPr>
          <w:rFonts w:ascii="Arial" w:hAnsi="Arial"/>
          <w:b/>
        </w:rPr>
        <w:t>✅ 8. SOALAN TAHAP SEDERHANA — KONSTRUK PROSEDUR</w:t>
      </w:r>
    </w:p>
    <w:p>
      <w:r>
        <w:rPr>
          <w:rFonts w:ascii="Arial" w:hAnsi="Arial"/>
          <w:b w:val="0"/>
        </w:rPr>
        <w:t>Mengapakah Voice Over (VO) memerlukan pendekatan levelling yang berbeza daripada dialog on-set?</w:t>
      </w:r>
    </w:p>
    <w:p>
      <w:r>
        <w:rPr>
          <w:rFonts w:ascii="Arial" w:hAnsi="Arial"/>
          <w:b w:val="0"/>
        </w:rPr>
        <w:t>A. VO direkod di studio dengan aras yang lebih konsisten berbanding dialog yang mempunyai variasi aras semula jadi.</w:t>
      </w:r>
    </w:p>
    <w:p>
      <w:r>
        <w:rPr>
          <w:rFonts w:ascii="Arial" w:hAnsi="Arial"/>
          <w:b w:val="0"/>
        </w:rPr>
        <w:t>B. VO tidak memerlukan sebarang pelarasan aras.</w:t>
      </w:r>
    </w:p>
    <w:p>
      <w:r>
        <w:rPr>
          <w:rFonts w:ascii="Arial" w:hAnsi="Arial"/>
          <w:b w:val="0"/>
        </w:rPr>
        <w:t>C. VO sentiasa lebih bising berbanding dialog on-set.</w:t>
      </w:r>
    </w:p>
    <w:p>
      <w:r>
        <w:rPr>
          <w:rFonts w:ascii="Arial" w:hAnsi="Arial"/>
          <w:b w:val="0"/>
        </w:rPr>
        <w:t>D. VO dan dialog on-set memerlukan pelarasan yang sama sepenuhnya.</w:t>
      </w:r>
    </w:p>
    <w:p/>
    <w:p>
      <w:r>
        <w:rPr>
          <w:rFonts w:ascii="Arial" w:hAnsi="Arial"/>
          <w:b/>
        </w:rPr>
        <w:t>✅ 9. SOALAN TAHAP RENDAH — KONSTRUK FAKTA-TEORI</w:t>
      </w:r>
    </w:p>
    <w:p>
      <w:r>
        <w:rPr>
          <w:rFonts w:ascii="Arial" w:hAnsi="Arial"/>
          <w:b w:val="0"/>
        </w:rPr>
        <w:t>Apakah spesifikasi loudness yang digunakan oleh stesen TV mengikut piawaian EBU R128?</w:t>
      </w:r>
    </w:p>
    <w:p>
      <w:r>
        <w:rPr>
          <w:rFonts w:ascii="Arial" w:hAnsi="Arial"/>
          <w:b w:val="0"/>
        </w:rPr>
        <w:t>A. -1 dBTP.</w:t>
      </w:r>
    </w:p>
    <w:p>
      <w:r>
        <w:rPr>
          <w:rFonts w:ascii="Arial" w:hAnsi="Arial"/>
          <w:b w:val="0"/>
        </w:rPr>
        <w:t>B. -23 LUFS.</w:t>
      </w:r>
    </w:p>
    <w:p>
      <w:r>
        <w:rPr>
          <w:rFonts w:ascii="Arial" w:hAnsi="Arial"/>
          <w:b w:val="0"/>
        </w:rPr>
        <w:t>C. 48 kHz.</w:t>
      </w:r>
    </w:p>
    <w:p>
      <w:r>
        <w:rPr>
          <w:rFonts w:ascii="Arial" w:hAnsi="Arial"/>
          <w:b w:val="0"/>
        </w:rPr>
        <w:t>D. 16-bit.</w:t>
      </w:r>
    </w:p>
    <w:p/>
    <w:p>
      <w:r>
        <w:rPr>
          <w:rFonts w:ascii="Arial" w:hAnsi="Arial"/>
          <w:b/>
        </w:rPr>
        <w:t>✅ 10. SOALAN TAHAP RENDAH — KONSTRUK SIKAP-KESELAMATAN-PERSEKITARAN</w:t>
      </w:r>
    </w:p>
    <w:p>
      <w:r>
        <w:rPr>
          <w:rFonts w:ascii="Arial" w:hAnsi="Arial"/>
          <w:b w:val="0"/>
        </w:rPr>
        <w:t>Apakah sikap yang perlu diamalkan oleh editor semasa membetulkan aras audio dialog dan voice over?</w:t>
      </w:r>
    </w:p>
    <w:p>
      <w:r>
        <w:rPr>
          <w:rFonts w:ascii="Arial" w:hAnsi="Arial"/>
          <w:b w:val="0"/>
        </w:rPr>
        <w:t>A. Bergantung sepenuhnya kepada pendengaran subjektif tanpa merujuk meter loudness.</w:t>
      </w:r>
    </w:p>
    <w:p>
      <w:r>
        <w:rPr>
          <w:rFonts w:ascii="Arial" w:hAnsi="Arial"/>
          <w:b w:val="0"/>
        </w:rPr>
        <w:t>B. Teliti dan mematuhi spesifikasi audio yang ditetapkan.</w:t>
      </w:r>
    </w:p>
    <w:p>
      <w:r>
        <w:rPr>
          <w:rFonts w:ascii="Arial" w:hAnsi="Arial"/>
          <w:b w:val="0"/>
        </w:rPr>
        <w:t>C. Mengabaikan spesifikasi Broadcast/DCA untuk menjimatkan masa.</w:t>
      </w:r>
    </w:p>
    <w:p>
      <w:r>
        <w:rPr>
          <w:rFonts w:ascii="Arial" w:hAnsi="Arial"/>
          <w:b w:val="0"/>
        </w:rPr>
        <w:t>D. Membetulkan aras audio secara rawak tanpa rujukan.</w:t>
      </w:r>
    </w:p>
    <w:p/>
    <w:p>
      <w:r>
        <w:rPr>
          <w:rFonts w:ascii="Arial" w:hAnsi="Arial"/>
          <w:b/>
        </w:rPr>
        <w:t>Soalan WA4 — Carry out music levelling</w:t>
      </w:r>
    </w:p>
    <w:p>
      <w:r>
        <w:rPr>
          <w:rFonts w:ascii="Arial" w:hAnsi="Arial"/>
          <w:b/>
        </w:rPr>
        <w:t>✅ 11. SOALAN TAHAP TINGGI — KONSTRUK PROSEDUR</w:t>
      </w:r>
    </w:p>
    <w:p>
      <w:r>
        <w:rPr>
          <w:rFonts w:ascii="Arial" w:hAnsi="Arial"/>
          <w:b w:val="0"/>
        </w:rPr>
        <w:t>Susun turutan langkah yang betul bagi editor melaksanakan music levelling ke atas muzik latar dan komposisi.</w:t>
      </w:r>
    </w:p>
    <w:p>
      <w:r>
        <w:rPr>
          <w:rFonts w:ascii="Arial" w:hAnsi="Arial"/>
          <w:b w:val="0"/>
        </w:rPr>
        <w:t>I. Mempratonton sequence timeline untuk menentukan penempatan muzik.</w:t>
      </w:r>
    </w:p>
    <w:p>
      <w:r>
        <w:rPr>
          <w:rFonts w:ascii="Arial" w:hAnsi="Arial"/>
          <w:b w:val="0"/>
        </w:rPr>
        <w:t>II. Mengenal pasti jenis muzik (Background atau Composition) yang digunakan.</w:t>
      </w:r>
    </w:p>
    <w:p>
      <w:r>
        <w:rPr>
          <w:rFonts w:ascii="Arial" w:hAnsi="Arial"/>
          <w:b w:val="0"/>
        </w:rPr>
        <w:t>III. Membetulkan aras muzik mengikut arahan kreatif dan spesifikasi Broadcast/DCA.</w:t>
      </w:r>
    </w:p>
    <w:p>
      <w:r>
        <w:rPr>
          <w:rFonts w:ascii="Arial" w:hAnsi="Arial"/>
          <w:b w:val="0"/>
        </w:rPr>
        <w:t>IV. Membentangkan aras muzik yang telah dilaraskan mengikut keperluan projek.</w:t>
      </w:r>
    </w:p>
    <w:p>
      <w:r>
        <w:rPr>
          <w:rFonts w:ascii="Arial" w:hAnsi="Arial"/>
          <w:b w:val="0"/>
        </w:rPr>
        <w:t>A. I, II, III, dan IV.</w:t>
      </w:r>
    </w:p>
    <w:p>
      <w:r>
        <w:rPr>
          <w:rFonts w:ascii="Arial" w:hAnsi="Arial"/>
          <w:b w:val="0"/>
        </w:rPr>
        <w:t>B. II, I, III, dan IV.</w:t>
      </w:r>
    </w:p>
    <w:p>
      <w:r>
        <w:rPr>
          <w:rFonts w:ascii="Arial" w:hAnsi="Arial"/>
          <w:b w:val="0"/>
        </w:rPr>
        <w:t>C. I, III, II, dan IV.</w:t>
      </w:r>
    </w:p>
    <w:p>
      <w:r>
        <w:rPr>
          <w:rFonts w:ascii="Arial" w:hAnsi="Arial"/>
          <w:b w:val="0"/>
        </w:rPr>
        <w:t>D. III, I, II, dan IV.</w:t>
      </w:r>
    </w:p>
    <w:p/>
    <w:p>
      <w:r>
        <w:rPr>
          <w:rFonts w:ascii="Arial" w:hAnsi="Arial"/>
          <w:b/>
        </w:rPr>
        <w:t>✅ 12. SOALAN TAHAP SEDERHANA — KONSTRUK PROSEDUR</w:t>
      </w:r>
    </w:p>
    <w:p>
      <w:r>
        <w:rPr>
          <w:rFonts w:ascii="Arial" w:hAnsi="Arial"/>
          <w:b w:val="0"/>
        </w:rPr>
        <w:t>Apakah tujuan teknik "ducking" dalam kerja music levelling?</w:t>
      </w:r>
    </w:p>
    <w:p>
      <w:r>
        <w:rPr>
          <w:rFonts w:ascii="Arial" w:hAnsi="Arial"/>
          <w:b w:val="0"/>
        </w:rPr>
        <w:t>A. Menurunkan aras muzik secara automatik atau manual apabila dialog bermula supaya dialog kekal jelas kedengaran.</w:t>
      </w:r>
    </w:p>
    <w:p>
      <w:r>
        <w:rPr>
          <w:rFonts w:ascii="Arial" w:hAnsi="Arial"/>
          <w:b w:val="0"/>
        </w:rPr>
        <w:t>B. Meningkatkan aras muzik supaya melebihi aras dialog.</w:t>
      </w:r>
    </w:p>
    <w:p>
      <w:r>
        <w:rPr>
          <w:rFonts w:ascii="Arial" w:hAnsi="Arial"/>
          <w:b w:val="0"/>
        </w:rPr>
        <w:t>C. Menukar jenis muzik daripada background kepada composition.</w:t>
      </w:r>
    </w:p>
    <w:p>
      <w:r>
        <w:rPr>
          <w:rFonts w:ascii="Arial" w:hAnsi="Arial"/>
          <w:b w:val="0"/>
        </w:rPr>
        <w:t>D. Membuang keseluruhan trek muzik daripada sequence.</w:t>
      </w:r>
    </w:p>
    <w:p/>
    <w:p>
      <w:r>
        <w:rPr>
          <w:rFonts w:ascii="Arial" w:hAnsi="Arial"/>
          <w:b/>
        </w:rPr>
        <w:t>✅ 13. SOALAN TAHAP RENDAH — KONSTRUK FAKTA-TEORI</w:t>
      </w:r>
    </w:p>
    <w:p>
      <w:r>
        <w:rPr>
          <w:rFonts w:ascii="Arial" w:hAnsi="Arial"/>
          <w:b w:val="0"/>
        </w:rPr>
        <w:t>Apakah perbezaan utama antara background music dan composition?</w:t>
      </w:r>
    </w:p>
    <w:p>
      <w:r>
        <w:rPr>
          <w:rFonts w:ascii="Arial" w:hAnsi="Arial"/>
          <w:b w:val="0"/>
        </w:rPr>
        <w:t>A. Background music membina suasana secara halus, composition ialah skor asal yang digubah khusus untuk momen tertentu.</w:t>
      </w:r>
    </w:p>
    <w:p>
      <w:r>
        <w:rPr>
          <w:rFonts w:ascii="Arial" w:hAnsi="Arial"/>
          <w:b w:val="0"/>
        </w:rPr>
        <w:t>B. Background music dan composition adalah perkara yang sama.</w:t>
      </w:r>
    </w:p>
    <w:p>
      <w:r>
        <w:rPr>
          <w:rFonts w:ascii="Arial" w:hAnsi="Arial"/>
          <w:b w:val="0"/>
        </w:rPr>
        <w:t>C. Composition hanya digunakan untuk dialog.</w:t>
      </w:r>
    </w:p>
    <w:p>
      <w:r>
        <w:rPr>
          <w:rFonts w:ascii="Arial" w:hAnsi="Arial"/>
          <w:b w:val="0"/>
        </w:rPr>
        <w:t>D. Background music sentiasa lebih kuat daripada composition.</w:t>
      </w:r>
    </w:p>
    <w:p/>
    <w:p>
      <w:r>
        <w:rPr>
          <w:rFonts w:ascii="Arial" w:hAnsi="Arial"/>
          <w:b/>
        </w:rPr>
        <w:t>✅ 14. SOALAN TAHAP RENDAH — KONSTRUK SIKAP-KESELAMATAN-PERSEKITARAN</w:t>
      </w:r>
    </w:p>
    <w:p>
      <w:r>
        <w:rPr>
          <w:rFonts w:ascii="Arial" w:hAnsi="Arial"/>
          <w:b w:val="0"/>
        </w:rPr>
        <w:t>Apakah sikap yang perlu diamalkan oleh editor semasa melaraskan aras muzik latar dan komposisi?</w:t>
      </w:r>
    </w:p>
    <w:p>
      <w:r>
        <w:rPr>
          <w:rFonts w:ascii="Arial" w:hAnsi="Arial"/>
          <w:b w:val="0"/>
        </w:rPr>
        <w:t>A. Mengabaikan arahan kreatif Director.</w:t>
      </w:r>
    </w:p>
    <w:p>
      <w:r>
        <w:rPr>
          <w:rFonts w:ascii="Arial" w:hAnsi="Arial"/>
          <w:b w:val="0"/>
        </w:rPr>
        <w:t>B. Analitikal dan kreatif serta mematuhi spesifikasi audio yang ditetapkan.</w:t>
      </w:r>
    </w:p>
    <w:p>
      <w:r>
        <w:rPr>
          <w:rFonts w:ascii="Arial" w:hAnsi="Arial"/>
          <w:b w:val="0"/>
        </w:rPr>
        <w:t>C. Melaraskan muzik tanpa merujuk dialog.</w:t>
      </w:r>
    </w:p>
    <w:p>
      <w:r>
        <w:rPr>
          <w:rFonts w:ascii="Arial" w:hAnsi="Arial"/>
          <w:b w:val="0"/>
        </w:rPr>
        <w:t>D. Menetapkan aras muzik secara tetap tanpa pelarasan.</w:t>
      </w:r>
    </w:p>
    <w:p/>
    <w:p>
      <w:r>
        <w:rPr>
          <w:rFonts w:ascii="Arial" w:hAnsi="Arial"/>
          <w:b/>
        </w:rPr>
        <w:t>Soalan WA5 — Carry out sound effect levelling</w:t>
      </w:r>
    </w:p>
    <w:p>
      <w:r>
        <w:rPr>
          <w:rFonts w:ascii="Arial" w:hAnsi="Arial"/>
          <w:b/>
        </w:rPr>
        <w:t>✅ 15. SOALAN TAHAP TINGGI — KONSTRUK PROSEDUR</w:t>
      </w:r>
    </w:p>
    <w:p>
      <w:r>
        <w:rPr>
          <w:rFonts w:ascii="Arial" w:hAnsi="Arial"/>
          <w:b w:val="0"/>
        </w:rPr>
        <w:t>Susun turutan langkah yang betul bagi editor melaksanakan sound effect levelling.</w:t>
      </w:r>
    </w:p>
    <w:p>
      <w:r>
        <w:rPr>
          <w:rFonts w:ascii="Arial" w:hAnsi="Arial"/>
          <w:b w:val="0"/>
        </w:rPr>
        <w:t>I. Mempratonton sequence timeline untuk menentukan sound effect yang diperlukan.</w:t>
      </w:r>
    </w:p>
    <w:p>
      <w:r>
        <w:rPr>
          <w:rFonts w:ascii="Arial" w:hAnsi="Arial"/>
          <w:b w:val="0"/>
        </w:rPr>
        <w:t>II. Mengenal pasti transient dan puncak amplitud sound effect menggunakan meter peak/true-peak.</w:t>
      </w:r>
    </w:p>
    <w:p>
      <w:r>
        <w:rPr>
          <w:rFonts w:ascii="Arial" w:hAnsi="Arial"/>
          <w:b w:val="0"/>
        </w:rPr>
        <w:t>III. Membetulkan aras sound effect mengikut arahan kreatif dan spesifikasi Broadcast/DCA.</w:t>
      </w:r>
    </w:p>
    <w:p>
      <w:r>
        <w:rPr>
          <w:rFonts w:ascii="Arial" w:hAnsi="Arial"/>
          <w:b w:val="0"/>
        </w:rPr>
        <w:t>IV. Membentangkan aras sound effect yang telah dilaraskan mengikut keperluan projek.</w:t>
      </w:r>
    </w:p>
    <w:p>
      <w:r>
        <w:rPr>
          <w:rFonts w:ascii="Arial" w:hAnsi="Arial"/>
          <w:b w:val="0"/>
        </w:rPr>
        <w:t>A. I, II, III, dan IV.</w:t>
      </w:r>
    </w:p>
    <w:p>
      <w:r>
        <w:rPr>
          <w:rFonts w:ascii="Arial" w:hAnsi="Arial"/>
          <w:b w:val="0"/>
        </w:rPr>
        <w:t>B. II, I, III, dan IV.</w:t>
      </w:r>
    </w:p>
    <w:p>
      <w:r>
        <w:rPr>
          <w:rFonts w:ascii="Arial" w:hAnsi="Arial"/>
          <w:b w:val="0"/>
        </w:rPr>
        <w:t>C. I, III, II, dan IV.</w:t>
      </w:r>
    </w:p>
    <w:p>
      <w:r>
        <w:rPr>
          <w:rFonts w:ascii="Arial" w:hAnsi="Arial"/>
          <w:b w:val="0"/>
        </w:rPr>
        <w:t>D. III, I, II, dan IV.</w:t>
      </w:r>
    </w:p>
    <w:p/>
    <w:p>
      <w:r>
        <w:rPr>
          <w:rFonts w:ascii="Arial" w:hAnsi="Arial"/>
          <w:b/>
        </w:rPr>
        <w:t>✅ 16. SOALAN TAHAP SEDERHANA — KONSTRUK FAKTA-TEORI</w:t>
      </w:r>
    </w:p>
    <w:p>
      <w:r>
        <w:rPr>
          <w:rFonts w:ascii="Arial" w:hAnsi="Arial"/>
          <w:b w:val="0"/>
        </w:rPr>
        <w:t>Bagaimanakah panning digunakan dalam mixing sound effect untuk meningkatkan realisme sequence?</w:t>
      </w:r>
    </w:p>
    <w:p>
      <w:r>
        <w:rPr>
          <w:rFonts w:ascii="Arial" w:hAnsi="Arial"/>
          <w:b w:val="0"/>
        </w:rPr>
        <w:t>A. Panning menempatkan SFX pada kedudukan stereo/surround yang sepadan dengan pergerakan visual pada skrin.</w:t>
      </w:r>
    </w:p>
    <w:p>
      <w:r>
        <w:rPr>
          <w:rFonts w:ascii="Arial" w:hAnsi="Arial"/>
          <w:b w:val="0"/>
        </w:rPr>
        <w:t>B. Panning digunakan untuk memadam SFX yang tidak diperlukan.</w:t>
      </w:r>
    </w:p>
    <w:p>
      <w:r>
        <w:rPr>
          <w:rFonts w:ascii="Arial" w:hAnsi="Arial"/>
          <w:b w:val="0"/>
        </w:rPr>
        <w:t>C. Panning menukar SFX kepada dialog.</w:t>
      </w:r>
    </w:p>
    <w:p>
      <w:r>
        <w:rPr>
          <w:rFonts w:ascii="Arial" w:hAnsi="Arial"/>
          <w:b w:val="0"/>
        </w:rPr>
        <w:t>D. Panning hanya berfungsi untuk muzik latar.</w:t>
      </w:r>
    </w:p>
    <w:p/>
    <w:p>
      <w:r>
        <w:rPr>
          <w:rFonts w:ascii="Arial" w:hAnsi="Arial"/>
          <w:b/>
        </w:rPr>
        <w:t>✅ 17. SOALAN TAHAP RENDAH — KONSTRUK SIKAP-KESELAMATAN-PERSEKITARAN</w:t>
      </w:r>
    </w:p>
    <w:p>
      <w:r>
        <w:rPr>
          <w:rFonts w:ascii="Arial" w:hAnsi="Arial"/>
          <w:b w:val="0"/>
        </w:rPr>
        <w:t>Apakah sikap yang perlu diamalkan oleh editor semasa memeriksa transient sound effect yang tajam?</w:t>
      </w:r>
    </w:p>
    <w:p>
      <w:r>
        <w:rPr>
          <w:rFonts w:ascii="Arial" w:hAnsi="Arial"/>
          <w:b w:val="0"/>
        </w:rPr>
        <w:t>A. Meticulous dan sentiasa merujuk meter peak/true-peak untuk mengelakkan clipping.</w:t>
      </w:r>
    </w:p>
    <w:p>
      <w:r>
        <w:rPr>
          <w:rFonts w:ascii="Arial" w:hAnsi="Arial"/>
          <w:b w:val="0"/>
        </w:rPr>
        <w:t>B. Mengabaikan puncak amplitud SFX.</w:t>
      </w:r>
    </w:p>
    <w:p>
      <w:r>
        <w:rPr>
          <w:rFonts w:ascii="Arial" w:hAnsi="Arial"/>
          <w:b w:val="0"/>
        </w:rPr>
        <w:t>C. Bergantung sepenuhnya kepada meter RMS/average sahaja.</w:t>
      </w:r>
    </w:p>
    <w:p>
      <w:r>
        <w:rPr>
          <w:rFonts w:ascii="Arial" w:hAnsi="Arial"/>
          <w:b w:val="0"/>
        </w:rPr>
        <w:t>D. Menetapkan aras SFX tanpa sebarang semakan.</w:t>
      </w:r>
    </w:p>
    <w:p/>
    <w:p>
      <w:r>
        <w:rPr>
          <w:rFonts w:ascii="Arial" w:hAnsi="Arial"/>
          <w:b/>
        </w:rPr>
        <w:t>Soalan WA6 — Confirm audio balancing</w:t>
      </w:r>
    </w:p>
    <w:p>
      <w:r>
        <w:rPr>
          <w:rFonts w:ascii="Arial" w:hAnsi="Arial"/>
          <w:b/>
        </w:rPr>
        <w:t>✅ 18. SOALAN TAHAP SEDERHANA — KONSTRUK PROSEDUR</w:t>
      </w:r>
    </w:p>
    <w:p>
      <w:r>
        <w:rPr>
          <w:rFonts w:ascii="Arial" w:hAnsi="Arial"/>
          <w:b w:val="0"/>
        </w:rPr>
        <w:t>Mengapakah "confirm audio balancing" perlu dilakukan sebagai langkah berasingan selepas WA1 hingga WA5 selesai?</w:t>
      </w:r>
    </w:p>
    <w:p>
      <w:r>
        <w:rPr>
          <w:rFonts w:ascii="Arial" w:hAnsi="Arial"/>
          <w:b w:val="0"/>
        </w:rPr>
        <w:t>A. Untuk menyemak keseluruhan mix bersama-sama bagi memastikan tiada konflik aras atau isu baharu sebelum eksport.</w:t>
      </w:r>
    </w:p>
    <w:p>
      <w:r>
        <w:rPr>
          <w:rFonts w:ascii="Arial" w:hAnsi="Arial"/>
          <w:b w:val="0"/>
        </w:rPr>
        <w:t>B. Untuk memulakan semula keseluruhan proses audio sweetening dari awal.</w:t>
      </w:r>
    </w:p>
    <w:p>
      <w:r>
        <w:rPr>
          <w:rFonts w:ascii="Arial" w:hAnsi="Arial"/>
          <w:b w:val="0"/>
        </w:rPr>
        <w:t>C. Untuk memadam semua elemen audio yang telah dilaraskan.</w:t>
      </w:r>
    </w:p>
    <w:p>
      <w:r>
        <w:rPr>
          <w:rFonts w:ascii="Arial" w:hAnsi="Arial"/>
          <w:b w:val="0"/>
        </w:rPr>
        <w:t>D. Untuk mengelakkan penggunaan perisian editing audio.</w:t>
      </w:r>
    </w:p>
    <w:p/>
    <w:p>
      <w:r>
        <w:rPr>
          <w:rFonts w:ascii="Arial" w:hAnsi="Arial"/>
          <w:b/>
        </w:rPr>
        <w:t>✅ 19. SOALAN TAHAP RENDAH — KONSTRUK PROSEDUR</w:t>
      </w:r>
    </w:p>
    <w:p>
      <w:r>
        <w:rPr>
          <w:rFonts w:ascii="Arial" w:hAnsi="Arial"/>
          <w:b w:val="0"/>
        </w:rPr>
        <w:t>Selepas balanced audio disahkan, ke manakah ia dieksport?</w:t>
      </w:r>
    </w:p>
    <w:p>
      <w:r>
        <w:rPr>
          <w:rFonts w:ascii="Arial" w:hAnsi="Arial"/>
          <w:b w:val="0"/>
        </w:rPr>
        <w:t>A. Terus kepada klien tanpa sebarang proses lanjut.</w:t>
      </w:r>
    </w:p>
    <w:p>
      <w:r>
        <w:rPr>
          <w:rFonts w:ascii="Arial" w:hAnsi="Arial"/>
          <w:b w:val="0"/>
        </w:rPr>
        <w:t>B. Ke projek online untuk diimport semula bersama elemen visual.</w:t>
      </w:r>
    </w:p>
    <w:p>
      <w:r>
        <w:rPr>
          <w:rFonts w:ascii="Arial" w:hAnsi="Arial"/>
          <w:b w:val="0"/>
        </w:rPr>
        <w:t>C. Ke perisian foley requisition sahaja.</w:t>
      </w:r>
    </w:p>
    <w:p>
      <w:r>
        <w:rPr>
          <w:rFonts w:ascii="Arial" w:hAnsi="Arial"/>
          <w:b w:val="0"/>
        </w:rPr>
        <w:t>D. Ke bin projek offline edit.</w:t>
      </w:r>
    </w:p>
    <w:p/>
    <w:p>
      <w:r>
        <w:rPr>
          <w:rFonts w:ascii="Arial" w:hAnsi="Arial"/>
          <w:b/>
        </w:rPr>
        <w:t>✅ 20. SOALAN TAHAP RENDAH — KONSTRUK FAKTA-TEORI</w:t>
      </w:r>
    </w:p>
    <w:p>
      <w:r>
        <w:rPr>
          <w:rFonts w:ascii="Arial" w:hAnsi="Arial"/>
          <w:b w:val="0"/>
        </w:rPr>
        <w:t>Apakah fungsi loudness meter/scan pada peringkat pengesahan akhir audio sweetening?</w:t>
      </w:r>
    </w:p>
    <w:p>
      <w:r>
        <w:rPr>
          <w:rFonts w:ascii="Arial" w:hAnsi="Arial"/>
          <w:b w:val="0"/>
        </w:rPr>
        <w:t>A. Mengukur keseluruhan mix (integrated loudness, true peak, loudness range) untuk memastikan pematuhan spesifikasi Broadcast/DCA.</w:t>
      </w:r>
    </w:p>
    <w:p>
      <w:r>
        <w:rPr>
          <w:rFonts w:ascii="Arial" w:hAnsi="Arial"/>
          <w:b w:val="0"/>
        </w:rPr>
        <w:t>B. Menukar format fail audio kepada video.</w:t>
      </w:r>
    </w:p>
    <w:p>
      <w:r>
        <w:rPr>
          <w:rFonts w:ascii="Arial" w:hAnsi="Arial"/>
          <w:b w:val="0"/>
        </w:rPr>
        <w:t>C. Menghasilkan foley effect secara automatik.</w:t>
      </w:r>
    </w:p>
    <w:p>
      <w:r>
        <w:rPr>
          <w:rFonts w:ascii="Arial" w:hAnsi="Arial"/>
          <w:b w:val="0"/>
        </w:rPr>
        <w:t>D. Menyusun bin projek mengikut scene.</w:t>
      </w:r>
    </w:p>
    <w:p/>
    <w:p>
      <w:r>
        <w:br w:type="page"/>
      </w:r>
    </w:p>
    <w:p>
      <w:r>
        <w:rPr>
          <w:rFonts w:ascii="Arial" w:hAnsi="Arial"/>
          <w:b/>
        </w:rPr>
        <w:t>BAHAGIAN B — SKEMA JAWAPAN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No</w:t>
            </w:r>
          </w:p>
        </w:tc>
        <w:tc>
          <w:tcPr>
            <w:tcW w:type="dxa" w:w="3024"/>
          </w:tcPr>
          <w:p>
            <w:r>
              <w:t>Jawapan</w:t>
            </w:r>
          </w:p>
        </w:tc>
        <w:tc>
          <w:tcPr>
            <w:tcW w:type="dxa" w:w="3024"/>
          </w:tcPr>
          <w:p>
            <w:r>
              <w:t>Rujukan</w:t>
            </w:r>
          </w:p>
        </w:tc>
      </w:tr>
      <w:tr>
        <w:tc>
          <w:tcPr>
            <w:tcW w:type="dxa" w:w="3024"/>
          </w:tcPr>
          <w:p>
            <w:r>
              <w:t>1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C04-W01, Bab 3</w:t>
            </w:r>
          </w:p>
        </w:tc>
      </w:tr>
      <w:tr>
        <w:tc>
          <w:tcPr>
            <w:tcW w:type="dxa" w:w="3024"/>
          </w:tcPr>
          <w:p>
            <w:r>
              <w:t>2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C04-W01, Bab 1</w:t>
            </w:r>
          </w:p>
        </w:tc>
      </w:tr>
      <w:tr>
        <w:tc>
          <w:tcPr>
            <w:tcW w:type="dxa" w:w="3024"/>
          </w:tcPr>
          <w:p>
            <w:r>
              <w:t>3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C04-W01, Bab 1</w:t>
            </w:r>
          </w:p>
        </w:tc>
      </w:tr>
      <w:tr>
        <w:tc>
          <w:tcPr>
            <w:tcW w:type="dxa" w:w="3024"/>
          </w:tcPr>
          <w:p>
            <w:r>
              <w:t>4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C04-W02, Bab 1–2</w:t>
            </w:r>
          </w:p>
        </w:tc>
      </w:tr>
      <w:tr>
        <w:tc>
          <w:tcPr>
            <w:tcW w:type="dxa" w:w="3024"/>
          </w:tcPr>
          <w:p>
            <w:r>
              <w:t>5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C04-W02, Bab 1</w:t>
            </w:r>
          </w:p>
        </w:tc>
      </w:tr>
      <w:tr>
        <w:tc>
          <w:tcPr>
            <w:tcW w:type="dxa" w:w="3024"/>
          </w:tcPr>
          <w:p>
            <w:r>
              <w:t>6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00-noss-extract.md §6.4 WA2 Attitude/Safety/Environmental</w:t>
            </w:r>
          </w:p>
        </w:tc>
      </w:tr>
      <w:tr>
        <w:tc>
          <w:tcPr>
            <w:tcW w:type="dxa" w:w="3024"/>
          </w:tcPr>
          <w:p>
            <w:r>
              <w:t>7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C04-W03, Bab 1–4</w:t>
            </w:r>
          </w:p>
        </w:tc>
      </w:tr>
      <w:tr>
        <w:tc>
          <w:tcPr>
            <w:tcW w:type="dxa" w:w="3024"/>
          </w:tcPr>
          <w:p>
            <w:r>
              <w:t>8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C04-W03, Bab 1</w:t>
            </w:r>
          </w:p>
        </w:tc>
      </w:tr>
      <w:tr>
        <w:tc>
          <w:tcPr>
            <w:tcW w:type="dxa" w:w="3024"/>
          </w:tcPr>
          <w:p>
            <w:r>
              <w:t>9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C04-W03, Bab 3</w:t>
            </w:r>
          </w:p>
        </w:tc>
      </w:tr>
      <w:tr>
        <w:tc>
          <w:tcPr>
            <w:tcW w:type="dxa" w:w="3024"/>
          </w:tcPr>
          <w:p>
            <w:r>
              <w:t>10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00-noss-extract.md §6.4 WA3 Attitude/Safety/Environmental</w:t>
            </w:r>
          </w:p>
        </w:tc>
      </w:tr>
      <w:tr>
        <w:tc>
          <w:tcPr>
            <w:tcW w:type="dxa" w:w="3024"/>
          </w:tcPr>
          <w:p>
            <w:r>
              <w:t>11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C04-W04, Bab 1–3</w:t>
            </w:r>
          </w:p>
        </w:tc>
      </w:tr>
      <w:tr>
        <w:tc>
          <w:tcPr>
            <w:tcW w:type="dxa" w:w="3024"/>
          </w:tcPr>
          <w:p>
            <w:r>
              <w:t>12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C04-W04, Bab 1</w:t>
            </w:r>
          </w:p>
        </w:tc>
      </w:tr>
      <w:tr>
        <w:tc>
          <w:tcPr>
            <w:tcW w:type="dxa" w:w="3024"/>
          </w:tcPr>
          <w:p>
            <w:r>
              <w:t>13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C04-W04, Bab 2</w:t>
            </w:r>
          </w:p>
        </w:tc>
      </w:tr>
      <w:tr>
        <w:tc>
          <w:tcPr>
            <w:tcW w:type="dxa" w:w="3024"/>
          </w:tcPr>
          <w:p>
            <w:r>
              <w:t>14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00-noss-extract.md §6.4 WA4 Attitude/Safety/Environmental</w:t>
            </w:r>
          </w:p>
        </w:tc>
      </w:tr>
      <w:tr>
        <w:tc>
          <w:tcPr>
            <w:tcW w:type="dxa" w:w="3024"/>
          </w:tcPr>
          <w:p>
            <w:r>
              <w:t>15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C04-W05, Bab 1–3</w:t>
            </w:r>
          </w:p>
        </w:tc>
      </w:tr>
      <w:tr>
        <w:tc>
          <w:tcPr>
            <w:tcW w:type="dxa" w:w="3024"/>
          </w:tcPr>
          <w:p>
            <w:r>
              <w:t>16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C04-W05, Bab 1</w:t>
            </w:r>
          </w:p>
        </w:tc>
      </w:tr>
      <w:tr>
        <w:tc>
          <w:tcPr>
            <w:tcW w:type="dxa" w:w="3024"/>
          </w:tcPr>
          <w:p>
            <w:r>
              <w:t>17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00-noss-extract.md §6.4 WA5 Attitude/Safety/Environmental</w:t>
            </w:r>
          </w:p>
        </w:tc>
      </w:tr>
      <w:tr>
        <w:tc>
          <w:tcPr>
            <w:tcW w:type="dxa" w:w="3024"/>
          </w:tcPr>
          <w:p>
            <w:r>
              <w:t>18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C04-W06, Bab 1–6</w:t>
            </w:r>
          </w:p>
        </w:tc>
      </w:tr>
      <w:tr>
        <w:tc>
          <w:tcPr>
            <w:tcW w:type="dxa" w:w="3024"/>
          </w:tcPr>
          <w:p>
            <w:r>
              <w:t>19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C04-W06, Bab 6</w:t>
            </w:r>
          </w:p>
        </w:tc>
      </w:tr>
      <w:tr>
        <w:tc>
          <w:tcPr>
            <w:tcW w:type="dxa" w:w="3024"/>
          </w:tcPr>
          <w:p>
            <w:r>
              <w:t>20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C04-W06, Bab 5</w:t>
            </w:r>
          </w:p>
        </w:tc>
      </w:tr>
    </w:tbl>
    <w:p/>
    <w:p>
      <w:r>
        <w:rPr>
          <w:rFonts w:ascii="Arial" w:hAnsi="Arial"/>
          <w:b/>
        </w:rPr>
        <w:t>BAHAGIAN C — SEMAKAN JSU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t>WA</w:t>
            </w:r>
          </w:p>
        </w:tc>
        <w:tc>
          <w:tcPr>
            <w:tcW w:type="dxa" w:w="1134"/>
          </w:tcPr>
          <w:p>
            <w:r>
              <w:t>Bil. Soalan</w:t>
            </w:r>
          </w:p>
        </w:tc>
        <w:tc>
          <w:tcPr>
            <w:tcW w:type="dxa" w:w="1134"/>
          </w:tcPr>
          <w:p>
            <w:r>
              <w:t>Rendah</w:t>
            </w:r>
          </w:p>
        </w:tc>
        <w:tc>
          <w:tcPr>
            <w:tcW w:type="dxa" w:w="1134"/>
          </w:tcPr>
          <w:p>
            <w:r>
              <w:t>Sederhana</w:t>
            </w:r>
          </w:p>
        </w:tc>
        <w:tc>
          <w:tcPr>
            <w:tcW w:type="dxa" w:w="1134"/>
          </w:tcPr>
          <w:p>
            <w:r>
              <w:t>Tinggi</w:t>
            </w:r>
          </w:p>
        </w:tc>
        <w:tc>
          <w:tcPr>
            <w:tcW w:type="dxa" w:w="1134"/>
          </w:tcPr>
          <w:p>
            <w:r>
              <w:t>Prosedur</w:t>
            </w:r>
          </w:p>
        </w:tc>
        <w:tc>
          <w:tcPr>
            <w:tcW w:type="dxa" w:w="1134"/>
          </w:tcPr>
          <w:p>
            <w:r>
              <w:t>Fakta/Teori</w:t>
            </w:r>
          </w:p>
        </w:tc>
        <w:tc>
          <w:tcPr>
            <w:tcW w:type="dxa" w:w="1134"/>
          </w:tcPr>
          <w:p>
            <w:r>
              <w:t>Sikap/Kesel./Persek.</w:t>
            </w:r>
          </w:p>
        </w:tc>
      </w:tr>
      <w:tr>
        <w:tc>
          <w:tcPr>
            <w:tcW w:type="dxa" w:w="1134"/>
          </w:tcPr>
          <w:p>
            <w:r>
              <w:t>**JUMLAH**</w:t>
            </w:r>
          </w:p>
        </w:tc>
        <w:tc>
          <w:tcPr>
            <w:tcW w:type="dxa" w:w="1134"/>
          </w:tcPr>
          <w:p>
            <w:r>
              <w:t>**20**</w:t>
            </w:r>
          </w:p>
        </w:tc>
        <w:tc>
          <w:tcPr>
            <w:tcW w:type="dxa" w:w="1134"/>
          </w:tcPr>
          <w:p>
            <w:r>
              <w:t>**10**</w:t>
            </w:r>
          </w:p>
        </w:tc>
        <w:tc>
          <w:tcPr>
            <w:tcW w:type="dxa" w:w="1134"/>
          </w:tcPr>
          <w:p>
            <w:r>
              <w:t>**6**</w:t>
            </w:r>
          </w:p>
        </w:tc>
        <w:tc>
          <w:tcPr>
            <w:tcW w:type="dxa" w:w="1134"/>
          </w:tcPr>
          <w:p>
            <w:r>
              <w:t>**4**</w:t>
            </w:r>
          </w:p>
        </w:tc>
        <w:tc>
          <w:tcPr>
            <w:tcW w:type="dxa" w:w="1134"/>
          </w:tcPr>
          <w:p>
            <w:r>
              <w:t>**10**</w:t>
            </w:r>
          </w:p>
        </w:tc>
        <w:tc>
          <w:tcPr>
            <w:tcW w:type="dxa" w:w="1134"/>
          </w:tcPr>
          <w:p>
            <w:r>
              <w:t>**6**</w:t>
            </w:r>
          </w:p>
        </w:tc>
        <w:tc>
          <w:tcPr>
            <w:tcW w:type="dxa" w:w="1134"/>
          </w:tcPr>
          <w:p>
            <w:r>
              <w:t>**4**</w:t>
            </w:r>
          </w:p>
        </w:tc>
      </w:tr>
    </w:tbl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