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BASIC WORKING COMMUNICATION (KEBOLEHAN KERJA ASAS KOMUNIKASI)</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01.02 APPLY ORAL COMMUNICATION AND SPEAK REASONABLY </w:t>
            </w:r>
            <w:r>
              <w:rPr>
                <w:rFonts w:ascii="Arial" w:hAnsi="Arial"/>
                <w:b/>
                <w:i/>
                <w:sz w:val="22"/>
              </w:rPr>
              <w:t>(Mengaplikasikan komunikasi lisan dan bertutur secara munasabah)</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Z-009-1:2015-M01/P(2/3)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ORAL COMMUNICATION </w:t>
      </w:r>
      <w:r>
        <w:rPr>
          <w:rFonts w:ascii="Arial" w:hAnsi="Arial" w:cs="Arial"/>
          <w:b/>
          <w:i/>
          <w:color w:val="000000"/>
          <w:sz w:val="22"/>
        </w:rPr>
        <w:t>(Komunikasi Lisan)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keperluan memahami komunikasi lisan supaya maklumat dapat disampaikan dengan lebih jelas dan tepat. Seseorang yang cekap dalam CA ini mesti dapat berkomunikasi secara berkesan menggunakan bahasa dan format yang sesuai, serta memahami amalan organisasi dan komunikasi antara budaya.</w:t>
      </w:r>
    </w:p>
    <w:p>
      <w:pPr>
        <w:spacing w:after="120" w:line="276" w:lineRule="auto"/>
        <w:jc w:val="left"/>
      </w:pPr>
      <w:r>
        <w:rPr>
          <w:rFonts w:ascii="Arial" w:hAnsi="Arial" w:cs="Arial"/>
          <w:b w:val="0"/>
          <w:i/>
          <w:color w:val="000000"/>
          <w:sz w:val="22"/>
        </w:rPr>
        <w:t>(PURPOSE — rasmi: "This Information Sheet is intended to describe on the requirement to understand oral communication so that information can delivered clearer and more accurate. The person who is competent in this CA shall be able to communicate effectively using appropriate language and formats as well as understand organizational practices and intercultural communication.")</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200" w:line="276" w:lineRule="auto" w:after="120"/>
        <w:jc w:val="left"/>
      </w:pPr>
      <w:r>
        <w:rPr>
          <w:rFonts w:ascii="Arial" w:hAnsi="Arial" w:cs="Arial"/>
          <w:b/>
          <w:i w:val="0"/>
          <w:color w:val="000000"/>
          <w:sz w:val="22"/>
        </w:rPr>
        <w:t xml:space="preserve">1 Introduction To Communication </w:t>
      </w:r>
      <w:r>
        <w:rPr>
          <w:rFonts w:ascii="Arial" w:hAnsi="Arial" w:cs="Arial"/>
          <w:b/>
          <w:i/>
          <w:color w:val="000000"/>
          <w:sz w:val="22"/>
        </w:rPr>
        <w:t>(Pengenalan Kepada Komunikasi)</w:t>
      </w:r>
    </w:p>
    <w:p>
      <w:pPr>
        <w:spacing w:after="120" w:line="276" w:lineRule="auto"/>
        <w:jc w:val="left"/>
      </w:pPr>
      <w:r>
        <w:rPr>
          <w:rFonts w:ascii="Arial" w:hAnsi="Arial" w:cs="Arial"/>
          <w:b/>
          <w:i w:val="0"/>
          <w:color w:val="000000"/>
          <w:sz w:val="22"/>
        </w:rPr>
        <w:t>1.1</w:t>
      </w:r>
      <w:r>
        <w:rPr>
          <w:rFonts w:ascii="Arial" w:hAnsi="Arial" w:cs="Arial"/>
          <w:b w:val="0"/>
          <w:i w:val="0"/>
          <w:color w:val="000000"/>
          <w:sz w:val="22"/>
        </w:rPr>
        <w:t xml:space="preserve"> Pernahkah anda rasa mesej yang anda sampaikan tidak difahami dengan betul, atau pernah rasa bersalah kerana gagal menyampaikan mesej seperti yang dimaksudkan? Jika ya, ini disebabkan kelemahan kemahiran komunikasi anda. Kemahiran komunikasi yang baik perlu dipertingkatkan dari semasa ke semasa untuk menjadikan seseorang lebih yakin menghadapi apa jua situasi dalam kehidupan.</w:t>
      </w:r>
    </w:p>
    <w:p>
      <w:pPr>
        <w:spacing w:after="120" w:line="276" w:lineRule="auto"/>
        <w:jc w:val="left"/>
      </w:pPr>
      <w:r>
        <w:rPr>
          <w:rFonts w:ascii="Arial" w:hAnsi="Arial" w:cs="Arial"/>
          <w:b/>
          <w:i w:val="0"/>
          <w:color w:val="000000"/>
          <w:sz w:val="22"/>
        </w:rPr>
        <w:t>1.2</w:t>
      </w:r>
      <w:r>
        <w:rPr>
          <w:rFonts w:ascii="Arial" w:hAnsi="Arial" w:cs="Arial"/>
          <w:b w:val="0"/>
          <w:i w:val="0"/>
          <w:color w:val="000000"/>
          <w:sz w:val="22"/>
        </w:rPr>
        <w:t xml:space="preserve"> Kita menggunakan perkataan "komunikasi" biasanya untuk bertutur, menulis atau menghantar mesej kepada orang lain. Ia melibatkan beberapa pilihan dan keputusan, tetapi dilakukan secara semula jadi dalam situasi tidak formal. Dalam situasi formal, komunikasi kita perlu lebih berkesan dan dipilih dengan teliti — iaitu, kita perlu merancang komunikasi kita.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semasa perbualan santai antara </w:t>
      </w:r>
      <w:r>
        <w:rPr>
          <w:rFonts w:ascii="Arial" w:hAnsi="Arial" w:cs="Arial"/>
          <w:b w:val="0"/>
          <w:i/>
          <w:color w:val="000000"/>
          <w:sz w:val="22"/>
        </w:rPr>
        <w:t>Editor</w:t>
      </w:r>
      <w:r>
        <w:rPr>
          <w:rFonts w:ascii="Arial" w:hAnsi="Arial" w:cs="Arial"/>
          <w:b w:val="0"/>
          <w:i w:val="0"/>
          <w:color w:val="000000"/>
          <w:sz w:val="22"/>
        </w:rPr>
        <w:t xml:space="preserve"> di studio, gaya bahasa lebih bebas boleh digunakan; tetapi semasa </w:t>
      </w:r>
      <w:r>
        <w:rPr>
          <w:rFonts w:ascii="Arial" w:hAnsi="Arial" w:cs="Arial"/>
          <w:b w:val="0"/>
          <w:i/>
          <w:color w:val="000000"/>
          <w:sz w:val="22"/>
        </w:rPr>
        <w:t>pitching</w:t>
      </w:r>
      <w:r>
        <w:rPr>
          <w:rFonts w:ascii="Arial" w:hAnsi="Arial" w:cs="Arial"/>
          <w:b w:val="0"/>
          <w:i w:val="0"/>
          <w:color w:val="000000"/>
          <w:sz w:val="22"/>
        </w:rPr>
        <w:t xml:space="preserve"> konsep </w:t>
      </w:r>
      <w:r>
        <w:rPr>
          <w:rFonts w:ascii="Arial" w:hAnsi="Arial" w:cs="Arial"/>
          <w:b w:val="0"/>
          <w:i/>
          <w:color w:val="000000"/>
          <w:sz w:val="22"/>
        </w:rPr>
        <w:t>edit</w:t>
      </w:r>
      <w:r>
        <w:rPr>
          <w:rFonts w:ascii="Arial" w:hAnsi="Arial" w:cs="Arial"/>
          <w:b w:val="0"/>
          <w:i w:val="0"/>
          <w:color w:val="000000"/>
          <w:sz w:val="22"/>
        </w:rPr>
        <w:t xml:space="preserve"> kepada klien atau </w:t>
      </w:r>
      <w:r>
        <w:rPr>
          <w:rFonts w:ascii="Arial" w:hAnsi="Arial" w:cs="Arial"/>
          <w:b w:val="0"/>
          <w:i/>
          <w:color w:val="000000"/>
          <w:sz w:val="22"/>
        </w:rPr>
        <w:t>Producer</w:t>
      </w:r>
      <w:r>
        <w:rPr>
          <w:rFonts w:ascii="Arial" w:hAnsi="Arial" w:cs="Arial"/>
          <w:b w:val="0"/>
          <w:i w:val="0"/>
          <w:color w:val="000000"/>
          <w:sz w:val="22"/>
        </w:rPr>
        <w:t xml:space="preserve">, </w:t>
      </w:r>
      <w:r>
        <w:rPr>
          <w:rFonts w:ascii="Arial" w:hAnsi="Arial" w:cs="Arial"/>
          <w:b w:val="0"/>
          <w:i/>
          <w:color w:val="000000"/>
          <w:sz w:val="22"/>
        </w:rPr>
        <w:t>Editor</w:t>
      </w:r>
      <w:r>
        <w:rPr>
          <w:rFonts w:ascii="Arial" w:hAnsi="Arial" w:cs="Arial"/>
          <w:b w:val="0"/>
          <w:i w:val="0"/>
          <w:color w:val="000000"/>
          <w:sz w:val="22"/>
        </w:rPr>
        <w:t xml:space="preserve"> perlu merancang ayat dengan teliti dan menggunakan bahasa formal.</w:t>
      </w:r>
    </w:p>
    <w:p>
      <w:pPr>
        <w:spacing w:after="120" w:line="276" w:lineRule="auto"/>
        <w:jc w:val="left"/>
      </w:pPr>
      <w:r>
        <w:rPr>
          <w:rFonts w:ascii="Arial" w:hAnsi="Arial" w:cs="Arial"/>
          <w:b/>
          <w:i w:val="0"/>
          <w:color w:val="000000"/>
          <w:sz w:val="22"/>
        </w:rPr>
        <w:t>1.3</w:t>
      </w:r>
      <w:r>
        <w:rPr>
          <w:rFonts w:ascii="Arial" w:hAnsi="Arial" w:cs="Arial"/>
          <w:b w:val="0"/>
          <w:i w:val="0"/>
          <w:color w:val="000000"/>
          <w:sz w:val="22"/>
        </w:rPr>
        <w:t xml:space="preserve"> Komunikasi secara luas ditakrifkan sebagai proses interaksi antara manusia — proses maklumat difahami dan persefahaman dicapai antara manusia. Ia melibatkan kerjasama antara dua pihak, satu aktif (penghantar) dan satu lagi pasif (penerima).</w:t>
      </w:r>
    </w:p>
    <w:p>
      <w:pPr>
        <w:spacing w:after="120" w:line="276" w:lineRule="auto"/>
        <w:jc w:val="left"/>
      </w:pPr>
      <w:r>
        <w:rPr>
          <w:rFonts w:ascii="Arial" w:hAnsi="Arial" w:cs="Arial"/>
          <w:b/>
          <w:i w:val="0"/>
          <w:color w:val="000000"/>
          <w:sz w:val="22"/>
        </w:rPr>
        <w:t>1.4</w:t>
      </w:r>
      <w:r>
        <w:rPr>
          <w:rFonts w:ascii="Arial" w:hAnsi="Arial" w:cs="Arial"/>
          <w:b w:val="0"/>
          <w:i w:val="0"/>
          <w:color w:val="000000"/>
          <w:sz w:val="22"/>
        </w:rPr>
        <w:t xml:space="preserve"> Penghantar memilih simbol yang sesuai mengikut situasi dan merealisasikan makna melalui pertuturan atau penulisan bergantung kepada keperluan sosial atau keperluan sendiri. Di hujung penerima, simbol tersebut dikenal pasti dan pengenalan itu melibatkan pengiktirafan dan realisasi makna melalui proses tafsiran.</w:t>
      </w:r>
    </w:p>
    <w:p>
      <w:pPr>
        <w:spacing w:after="120" w:line="276" w:lineRule="auto"/>
        <w:jc w:val="left"/>
      </w:pPr>
      <w:r>
        <w:rPr>
          <w:rFonts w:ascii="Arial" w:hAnsi="Arial" w:cs="Arial"/>
          <w:b/>
          <w:i w:val="0"/>
          <w:color w:val="000000"/>
          <w:sz w:val="22"/>
        </w:rPr>
        <w:t>1.5</w:t>
      </w:r>
      <w:r>
        <w:rPr>
          <w:rFonts w:ascii="Arial" w:hAnsi="Arial" w:cs="Arial"/>
          <w:b w:val="0"/>
          <w:i w:val="0"/>
          <w:color w:val="000000"/>
          <w:sz w:val="22"/>
        </w:rPr>
        <w:t xml:space="preserve"> Proses Komunikasi dapat diringkaskan sebagaimana ditunjukkan dalam </w:t>
      </w:r>
      <w:r>
        <w:rPr>
          <w:rFonts w:ascii="Arial" w:hAnsi="Arial" w:cs="Arial"/>
          <w:b w:val="0"/>
          <w:i/>
          <w:color w:val="000000"/>
          <w:sz w:val="22"/>
        </w:rPr>
        <w:t>Figure 1 – Communication Process</w:t>
      </w:r>
      <w:r>
        <w:rPr>
          <w:rFonts w:ascii="Arial" w:hAnsi="Arial" w:cs="Arial"/>
          <w:b w:val="0"/>
          <w:i w:val="0"/>
          <w:color w:val="000000"/>
          <w:sz w:val="22"/>
        </w:rPr>
        <w:t xml:space="preserve"> (rajah rasmi KP: penghantar → mesej → saluran → penerima → maklum balas).</w:t>
      </w:r>
    </w:p>
    <w:p>
      <w:pPr>
        <w:spacing w:after="120" w:line="276" w:lineRule="auto"/>
        <w:jc w:val="left"/>
      </w:pPr>
      <w:r>
        <w:rPr>
          <w:rFonts w:ascii="Arial" w:hAnsi="Arial" w:cs="Arial"/>
          <w:b/>
          <w:i w:val="0"/>
          <w:color w:val="000000"/>
          <w:sz w:val="22"/>
        </w:rPr>
        <w:t>1.6</w:t>
      </w:r>
      <w:r>
        <w:rPr>
          <w:rFonts w:ascii="Arial" w:hAnsi="Arial" w:cs="Arial"/>
          <w:b w:val="0"/>
          <w:i w:val="0"/>
          <w:color w:val="000000"/>
          <w:sz w:val="22"/>
        </w:rPr>
        <w:t xml:space="preserve"> Komunikasi adalah rangkaian interaksi, dan secara semula jadi penghantar serta penerima sentiasa bertukar peranan.</w:t>
      </w:r>
    </w:p>
    <w:p>
      <w:pPr>
        <w:spacing w:after="120" w:line="276" w:lineRule="auto"/>
        <w:jc w:val="left"/>
      </w:pPr>
      <w:r>
        <w:rPr>
          <w:rFonts w:ascii="Arial" w:hAnsi="Arial" w:cs="Arial"/>
          <w:b/>
          <w:i w:val="0"/>
          <w:color w:val="000000"/>
          <w:sz w:val="22"/>
        </w:rPr>
        <w:t>1.7</w:t>
      </w:r>
      <w:r>
        <w:rPr>
          <w:rFonts w:ascii="Arial" w:hAnsi="Arial" w:cs="Arial"/>
          <w:b w:val="0"/>
          <w:i w:val="0"/>
          <w:color w:val="000000"/>
          <w:sz w:val="22"/>
        </w:rPr>
        <w:t xml:space="preserve"> Komunikasi berlaku melalui pertukaran simbol untuk menggambarkan idea dan pengalaman kita. Bahasa adalah sistem simbol biasa yang digunakan untuk berkongsi pengalaman dengan orang lain. Kita juga boleh menggunakan simbol lain seperti gambar, warna, tanda dan bunyi untuk berkomunikasi. Kita berkomunikasi banyak perkara melalui ekspresi wajah, pergerakan, pakaian dan sebagainya, walaupun tanpa bertutur. Justeru komunikasi melalui perkataan dipanggil </w:t>
      </w:r>
      <w:r>
        <w:rPr>
          <w:rFonts w:ascii="Arial" w:hAnsi="Arial" w:cs="Arial"/>
          <w:b/>
          <w:i w:val="0"/>
          <w:color w:val="000000"/>
          <w:sz w:val="22"/>
        </w:rPr>
        <w:t>Komunikasi Verbal</w:t>
      </w:r>
      <w:r>
        <w:rPr>
          <w:rFonts w:ascii="Arial" w:hAnsi="Arial" w:cs="Arial"/>
          <w:b w:val="0"/>
          <w:i w:val="0"/>
          <w:color w:val="000000"/>
          <w:sz w:val="22"/>
        </w:rPr>
        <w:t xml:space="preserve">; komunikasi melalui simbol dipanggil </w:t>
      </w:r>
      <w:r>
        <w:rPr>
          <w:rFonts w:ascii="Arial" w:hAnsi="Arial" w:cs="Arial"/>
          <w:b/>
          <w:i w:val="0"/>
          <w:color w:val="000000"/>
          <w:sz w:val="22"/>
        </w:rPr>
        <w:t>komunikasi bukan verbal</w:t>
      </w:r>
      <w:r>
        <w:rPr>
          <w:rFonts w:ascii="Arial" w:hAnsi="Arial" w:cs="Arial"/>
          <w:b w:val="0"/>
          <w:i w:val="0"/>
          <w:color w:val="000000"/>
          <w:sz w:val="22"/>
        </w:rPr>
        <w:t>.</w:t>
      </w:r>
    </w:p>
    <w:p>
      <w:pPr>
        <w:spacing w:before="120" w:after="120" w:line="276" w:lineRule="auto"/>
        <w:jc w:val="left"/>
      </w:pPr>
      <w:r>
        <w:rPr>
          <w:rFonts w:ascii="Arial" w:hAnsi="Arial" w:cs="Arial"/>
          <w:b/>
          <w:i w:val="0"/>
          <w:color w:val="000000"/>
          <w:sz w:val="22"/>
        </w:rPr>
        <w:t xml:space="preserve">2. Basic Communication Method </w:t>
      </w:r>
      <w:r>
        <w:rPr>
          <w:rFonts w:ascii="Arial" w:hAnsi="Arial" w:cs="Arial"/>
          <w:b/>
          <w:i/>
          <w:color w:val="000000"/>
          <w:sz w:val="22"/>
        </w:rPr>
        <w:t>(Kaedah Komunikasi Asas)</w:t>
      </w:r>
    </w:p>
    <w:p>
      <w:pPr>
        <w:spacing w:after="120" w:line="276" w:lineRule="auto"/>
        <w:jc w:val="left"/>
      </w:pPr>
      <w:r>
        <w:rPr>
          <w:rFonts w:ascii="Arial" w:hAnsi="Arial" w:cs="Arial"/>
          <w:b/>
          <w:i w:val="0"/>
          <w:color w:val="000000"/>
          <w:sz w:val="22"/>
        </w:rPr>
        <w:t>2.1</w:t>
      </w:r>
      <w:r>
        <w:rPr>
          <w:rFonts w:ascii="Arial" w:hAnsi="Arial" w:cs="Arial"/>
          <w:b w:val="0"/>
          <w:i w:val="0"/>
          <w:color w:val="000000"/>
          <w:sz w:val="22"/>
        </w:rPr>
        <w:t xml:space="preserve"> Kaedah komunikasi berbeza digunakan bergantung kepada situasi. Sesetengah bentuk komunikasi berguna dan sesuai untuk kegunaan tertentu, tetapi tidak dianggap beretika untuk kegunaan lain. Contohnya: apabila seorang pekerja ingin membuat laporan kepada bosnya, dia perlu menulis dengan tatabahasa yang betul menggunakan bahasa profesional dan data sebenar. Tidak profesional jika dia menyiarkan nota di Facebook bosnya kerana Facebook adalah rangkaian sosial yang tidak sesuai untuk perbincangan kerja.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apabila seorang </w:t>
      </w:r>
      <w:r>
        <w:rPr>
          <w:rFonts w:ascii="Arial" w:hAnsi="Arial" w:cs="Arial"/>
          <w:b w:val="0"/>
          <w:i/>
          <w:color w:val="000000"/>
          <w:sz w:val="22"/>
        </w:rPr>
        <w:t>Junior Editor</w:t>
      </w:r>
      <w:r>
        <w:rPr>
          <w:rFonts w:ascii="Arial" w:hAnsi="Arial" w:cs="Arial"/>
          <w:b w:val="0"/>
          <w:i w:val="0"/>
          <w:color w:val="000000"/>
          <w:sz w:val="22"/>
        </w:rPr>
        <w:t xml:space="preserve"> perlu melaporkan kelewatan </w:t>
      </w:r>
      <w:r>
        <w:rPr>
          <w:rFonts w:ascii="Arial" w:hAnsi="Arial" w:cs="Arial"/>
          <w:b w:val="0"/>
          <w:i/>
          <w:color w:val="000000"/>
          <w:sz w:val="22"/>
        </w:rPr>
        <w:t>render</w:t>
      </w:r>
      <w:r>
        <w:rPr>
          <w:rFonts w:ascii="Arial" w:hAnsi="Arial" w:cs="Arial"/>
          <w:b w:val="0"/>
          <w:i w:val="0"/>
          <w:color w:val="000000"/>
          <w:sz w:val="22"/>
        </w:rPr>
        <w:t xml:space="preserve"> kepada </w:t>
      </w:r>
      <w:r>
        <w:rPr>
          <w:rFonts w:ascii="Arial" w:hAnsi="Arial" w:cs="Arial"/>
          <w:b w:val="0"/>
          <w:i/>
          <w:color w:val="000000"/>
          <w:sz w:val="22"/>
        </w:rPr>
        <w:t>Producer</w:t>
      </w:r>
      <w:r>
        <w:rPr>
          <w:rFonts w:ascii="Arial" w:hAnsi="Arial" w:cs="Arial"/>
          <w:b w:val="0"/>
          <w:i w:val="0"/>
          <w:color w:val="000000"/>
          <w:sz w:val="22"/>
        </w:rPr>
        <w:t>, laporan hendaklah dihantar melalui saluran rasmi (emel/</w:t>
      </w:r>
      <w:r>
        <w:rPr>
          <w:rFonts w:ascii="Arial" w:hAnsi="Arial" w:cs="Arial"/>
          <w:b w:val="0"/>
          <w:i/>
          <w:color w:val="000000"/>
          <w:sz w:val="22"/>
        </w:rPr>
        <w:t>project management tool</w:t>
      </w:r>
      <w:r>
        <w:rPr>
          <w:rFonts w:ascii="Arial" w:hAnsi="Arial" w:cs="Arial"/>
          <w:b w:val="0"/>
          <w:i w:val="0"/>
          <w:color w:val="000000"/>
          <w:sz w:val="22"/>
        </w:rPr>
        <w:t xml:space="preserve"> studio) dengan data jelas — bukan sekadar mesej ringkas dalam kumpulan WhatsApp peribadi.</w:t>
      </w:r>
    </w:p>
    <w:p>
      <w:pPr>
        <w:spacing w:after="120" w:line="276" w:lineRule="auto"/>
        <w:jc w:val="left"/>
      </w:pPr>
      <w:r>
        <w:rPr>
          <w:rFonts w:ascii="Arial" w:hAnsi="Arial" w:cs="Arial"/>
          <w:b/>
          <w:i w:val="0"/>
          <w:color w:val="000000"/>
          <w:sz w:val="22"/>
        </w:rPr>
        <w:t>2.2</w:t>
      </w:r>
      <w:r>
        <w:rPr>
          <w:rFonts w:ascii="Arial" w:hAnsi="Arial" w:cs="Arial"/>
          <w:b w:val="0"/>
          <w:i w:val="0"/>
          <w:color w:val="000000"/>
          <w:sz w:val="22"/>
        </w:rPr>
        <w:t xml:space="preserve"> Pada masa kini, kita terdedah kepada pelbagai bentuk komunikasi. Semua bentuk komunikasi ini boleh dikelaskan kepada 2 kategori berbeza:</w:t>
      </w:r>
    </w:p>
    <w:p>
      <w:pPr>
        <w:pStyle w:val="ListBullet"/>
        <w:spacing w:line="276" w:lineRule="auto" w:after="40"/>
        <w:ind w:left="357" w:hanging="357"/>
        <w:jc w:val="left"/>
      </w:pPr>
      <w:r>
        <w:rPr>
          <w:rFonts w:ascii="Arial" w:hAnsi="Arial" w:cs="Arial"/>
          <w:b w:val="0"/>
          <w:i w:val="0"/>
          <w:color w:val="000000"/>
          <w:sz w:val="22"/>
        </w:rPr>
        <w:t>i. Komunikasi verbal</w:t>
      </w:r>
    </w:p>
    <w:p>
      <w:pPr>
        <w:pStyle w:val="ListBullet"/>
        <w:spacing w:line="276" w:lineRule="auto" w:after="40"/>
        <w:ind w:left="357" w:hanging="357"/>
        <w:jc w:val="left"/>
      </w:pPr>
      <w:r>
        <w:rPr>
          <w:rFonts w:ascii="Arial" w:hAnsi="Arial" w:cs="Arial"/>
          <w:b w:val="0"/>
          <w:i w:val="0"/>
          <w:color w:val="000000"/>
          <w:sz w:val="22"/>
        </w:rPr>
        <w:t>ii. Komunikasi bukan verbal</w:t>
      </w:r>
    </w:p>
    <w:p>
      <w:pPr>
        <w:spacing w:after="120" w:line="276" w:lineRule="auto"/>
        <w:jc w:val="left"/>
      </w:pPr>
      <w:r>
        <w:rPr>
          <w:rFonts w:ascii="Arial" w:hAnsi="Arial" w:cs="Arial"/>
          <w:b/>
          <w:i w:val="0"/>
          <w:color w:val="000000"/>
          <w:sz w:val="22"/>
        </w:rPr>
        <w:t>2.3 Komunikasi Verbal</w:t>
      </w:r>
    </w:p>
    <w:p>
      <w:pPr>
        <w:pStyle w:val="ListBullet"/>
        <w:spacing w:line="276" w:lineRule="auto" w:after="40"/>
        <w:ind w:left="357" w:hanging="357"/>
        <w:jc w:val="left"/>
      </w:pPr>
      <w:r>
        <w:rPr>
          <w:rFonts w:ascii="Arial" w:hAnsi="Arial" w:cs="Arial"/>
          <w:b w:val="0"/>
          <w:i w:val="0"/>
          <w:color w:val="000000"/>
          <w:sz w:val="22"/>
        </w:rPr>
        <w:t>i. Komunikasi verbal adalah proses menyampaikan maklumat yang melibatkan komunikasi secara lisan menggunakan bahasa yang difahami oleh penghantar dan penerima secara berkesan.</w:t>
      </w:r>
    </w:p>
    <w:p>
      <w:pPr>
        <w:pStyle w:val="ListBullet"/>
        <w:spacing w:line="276" w:lineRule="auto" w:after="40"/>
        <w:ind w:left="357" w:hanging="357"/>
        <w:jc w:val="left"/>
      </w:pPr>
      <w:r>
        <w:rPr>
          <w:rFonts w:ascii="Arial" w:hAnsi="Arial" w:cs="Arial"/>
          <w:b w:val="0"/>
          <w:i w:val="0"/>
          <w:color w:val="000000"/>
          <w:sz w:val="22"/>
        </w:rPr>
        <w:t>ii. Terdapat dua jenis komunikasi verbal:</w:t>
      </w:r>
    </w:p>
    <w:p>
      <w:pPr>
        <w:pStyle w:val="ListBullet"/>
        <w:spacing w:line="276" w:lineRule="auto" w:after="40"/>
        <w:ind w:left="357" w:hanging="357"/>
        <w:jc w:val="left"/>
      </w:pPr>
      <w:r>
        <w:rPr>
          <w:rFonts w:ascii="Arial" w:hAnsi="Arial" w:cs="Arial"/>
          <w:b w:val="0"/>
          <w:i w:val="0"/>
          <w:color w:val="000000"/>
          <w:sz w:val="22"/>
        </w:rPr>
        <w:t xml:space="preserve">a. </w:t>
      </w:r>
      <w:r>
        <w:rPr>
          <w:rFonts w:ascii="Arial" w:hAnsi="Arial" w:cs="Arial"/>
          <w:b/>
          <w:i w:val="0"/>
          <w:color w:val="000000"/>
          <w:sz w:val="22"/>
        </w:rPr>
        <w:t>Komunikasi lisan</w:t>
      </w:r>
      <w:r>
        <w:rPr>
          <w:rFonts w:ascii="Arial" w:hAnsi="Arial" w:cs="Arial"/>
          <w:b w:val="0"/>
          <w:i w:val="0"/>
          <w:color w:val="000000"/>
          <w:sz w:val="22"/>
        </w:rPr>
        <w:t xml:space="preserve"> — proses menyampaikan maklumat dan idea secara lisan daripada seorang individu atau kumpulan kepada yang lain melalui percakapan.</w:t>
      </w:r>
    </w:p>
    <w:p>
      <w:pPr>
        <w:pStyle w:val="ListBullet"/>
        <w:spacing w:line="276" w:lineRule="auto" w:after="40"/>
        <w:ind w:left="357" w:hanging="357"/>
        <w:jc w:val="left"/>
      </w:pPr>
      <w:r>
        <w:rPr>
          <w:rFonts w:ascii="Arial" w:hAnsi="Arial" w:cs="Arial"/>
          <w:b w:val="0"/>
          <w:i w:val="0"/>
          <w:color w:val="000000"/>
          <w:sz w:val="22"/>
        </w:rPr>
        <w:t xml:space="preserve">b. </w:t>
      </w:r>
      <w:r>
        <w:rPr>
          <w:rFonts w:ascii="Arial" w:hAnsi="Arial" w:cs="Arial"/>
          <w:b/>
          <w:i w:val="0"/>
          <w:color w:val="000000"/>
          <w:sz w:val="22"/>
        </w:rPr>
        <w:t>Komunikasi bertulis</w:t>
      </w:r>
      <w:r>
        <w:rPr>
          <w:rFonts w:ascii="Arial" w:hAnsi="Arial" w:cs="Arial"/>
          <w:b w:val="0"/>
          <w:i w:val="0"/>
          <w:color w:val="000000"/>
          <w:sz w:val="22"/>
        </w:rPr>
        <w:t xml:space="preserve"> — digunakan apabila kita perlu memberikan maklumat terperinci seperti angka dan fakta; biasanya digunakan untuk menghantar dokumen dan bahan penting seperti kontrak, memo dan minit mesyuarat kepada pihak berkepentingan, yang boleh disimpan untuk kegunaan kemudian kerana ia direkodkan. Media komunikasi bertulis termasuk: surat, pekeliling, memo, notis, laporan, minit mesyuarat.</w:t>
      </w:r>
    </w:p>
    <w:p>
      <w:pPr>
        <w:pStyle w:val="ListBullet"/>
        <w:spacing w:line="276" w:lineRule="auto" w:after="40"/>
        <w:ind w:left="357" w:hanging="357"/>
        <w:jc w:val="left"/>
      </w:pPr>
      <w:r>
        <w:rPr>
          <w:rFonts w:ascii="Arial" w:hAnsi="Arial" w:cs="Arial"/>
          <w:b w:val="0"/>
          <w:i w:val="0"/>
          <w:color w:val="000000"/>
          <w:sz w:val="22"/>
        </w:rPr>
        <w:t>iii. Dalam tahun-tahun kebelakangan ini, komunikasi verbal digantikan sebahagian besarnya oleh bentuk yang lebih pantas seperti persidangan video dan emel.</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w:t>
      </w:r>
      <w:r>
        <w:rPr>
          <w:rFonts w:ascii="Arial" w:hAnsi="Arial" w:cs="Arial"/>
          <w:b w:val="0"/>
          <w:i/>
          <w:color w:val="000000"/>
          <w:sz w:val="22"/>
        </w:rPr>
        <w:t>shot list</w:t>
      </w:r>
      <w:r>
        <w:rPr>
          <w:rFonts w:ascii="Arial" w:hAnsi="Arial" w:cs="Arial"/>
          <w:b w:val="0"/>
          <w:i w:val="0"/>
          <w:color w:val="000000"/>
          <w:sz w:val="22"/>
        </w:rPr>
        <w:t xml:space="preserve">, </w:t>
      </w:r>
      <w:r>
        <w:rPr>
          <w:rFonts w:ascii="Arial" w:hAnsi="Arial" w:cs="Arial"/>
          <w:b w:val="0"/>
          <w:i/>
          <w:color w:val="000000"/>
          <w:sz w:val="22"/>
        </w:rPr>
        <w:t>storyboard notes</w:t>
      </w:r>
      <w:r>
        <w:rPr>
          <w:rFonts w:ascii="Arial" w:hAnsi="Arial" w:cs="Arial"/>
          <w:b w:val="0"/>
          <w:i w:val="0"/>
          <w:color w:val="000000"/>
          <w:sz w:val="22"/>
        </w:rPr>
        <w:t xml:space="preserve"> dan </w:t>
      </w:r>
      <w:r>
        <w:rPr>
          <w:rFonts w:ascii="Arial" w:hAnsi="Arial" w:cs="Arial"/>
          <w:b w:val="0"/>
          <w:i/>
          <w:color w:val="000000"/>
          <w:sz w:val="22"/>
        </w:rPr>
        <w:t>contract</w:t>
      </w:r>
      <w:r>
        <w:rPr>
          <w:rFonts w:ascii="Arial" w:hAnsi="Arial" w:cs="Arial"/>
          <w:b w:val="0"/>
          <w:i w:val="0"/>
          <w:color w:val="000000"/>
          <w:sz w:val="22"/>
        </w:rPr>
        <w:t xml:space="preserve"> klien di studio penyuntingan video adalah komunikasi bertulis yang perlu disimpan sebagai rekod rujukan; manakala </w:t>
      </w:r>
      <w:r>
        <w:rPr>
          <w:rFonts w:ascii="Arial" w:hAnsi="Arial" w:cs="Arial"/>
          <w:b w:val="0"/>
          <w:i/>
          <w:color w:val="000000"/>
          <w:sz w:val="22"/>
        </w:rPr>
        <w:t>briefing</w:t>
      </w:r>
      <w:r>
        <w:rPr>
          <w:rFonts w:ascii="Arial" w:hAnsi="Arial" w:cs="Arial"/>
          <w:b w:val="0"/>
          <w:i w:val="0"/>
          <w:color w:val="000000"/>
          <w:sz w:val="22"/>
        </w:rPr>
        <w:t xml:space="preserve"> harian pasukan </w:t>
      </w:r>
      <w:r>
        <w:rPr>
          <w:rFonts w:ascii="Arial" w:hAnsi="Arial" w:cs="Arial"/>
          <w:b w:val="0"/>
          <w:i/>
          <w:color w:val="000000"/>
          <w:sz w:val="22"/>
        </w:rPr>
        <w:t>edit</w:t>
      </w:r>
      <w:r>
        <w:rPr>
          <w:rFonts w:ascii="Arial" w:hAnsi="Arial" w:cs="Arial"/>
          <w:b w:val="0"/>
          <w:i w:val="0"/>
          <w:color w:val="000000"/>
          <w:sz w:val="22"/>
        </w:rPr>
        <w:t xml:space="preserve"> di </w:t>
      </w:r>
      <w:r>
        <w:rPr>
          <w:rFonts w:ascii="Arial" w:hAnsi="Arial" w:cs="Arial"/>
          <w:b w:val="0"/>
          <w:i/>
          <w:color w:val="000000"/>
          <w:sz w:val="22"/>
        </w:rPr>
        <w:t>editing suite</w:t>
      </w:r>
      <w:r>
        <w:rPr>
          <w:rFonts w:ascii="Arial" w:hAnsi="Arial" w:cs="Arial"/>
          <w:b w:val="0"/>
          <w:i w:val="0"/>
          <w:color w:val="000000"/>
          <w:sz w:val="22"/>
        </w:rPr>
        <w:t xml:space="preserve"> adalah komunikasi lisan.</w:t>
      </w:r>
    </w:p>
    <w:p>
      <w:pPr>
        <w:spacing w:after="120" w:line="276" w:lineRule="auto"/>
        <w:jc w:val="left"/>
      </w:pPr>
      <w:r>
        <w:rPr>
          <w:rFonts w:ascii="Arial" w:hAnsi="Arial" w:cs="Arial"/>
          <w:b/>
          <w:i w:val="0"/>
          <w:color w:val="000000"/>
          <w:sz w:val="22"/>
        </w:rPr>
        <w:t>2.4 Komunikasi Bukan Verbal</w:t>
      </w:r>
    </w:p>
    <w:p>
      <w:pPr>
        <w:pStyle w:val="ListBullet"/>
        <w:spacing w:line="276" w:lineRule="auto" w:after="40"/>
        <w:ind w:left="357" w:hanging="357"/>
        <w:jc w:val="left"/>
      </w:pPr>
      <w:r>
        <w:rPr>
          <w:rFonts w:ascii="Arial" w:hAnsi="Arial" w:cs="Arial"/>
          <w:b w:val="0"/>
          <w:i w:val="0"/>
          <w:color w:val="000000"/>
          <w:sz w:val="22"/>
        </w:rPr>
        <w:t xml:space="preserve">i. Komunikasi bukan verbal adalah proses menyampaikan maklumat dalam bentuk mesej bukan perkataan. Ini termasuk: pergerakan badan </w:t>
      </w:r>
      <w:r>
        <w:rPr>
          <w:rFonts w:ascii="Arial" w:hAnsi="Arial" w:cs="Arial"/>
          <w:b w:val="0"/>
          <w:i/>
          <w:color w:val="000000"/>
          <w:sz w:val="22"/>
        </w:rPr>
        <w:t>(Kinesics)</w:t>
      </w:r>
      <w:r>
        <w:rPr>
          <w:rFonts w:ascii="Arial" w:hAnsi="Arial" w:cs="Arial"/>
          <w:b w:val="0"/>
          <w:i w:val="0"/>
          <w:color w:val="000000"/>
          <w:sz w:val="22"/>
        </w:rPr>
        <w:t xml:space="preserve">, postur, kontak mata, para-bahasa, jarak diri </w:t>
      </w:r>
      <w:r>
        <w:rPr>
          <w:rFonts w:ascii="Arial" w:hAnsi="Arial" w:cs="Arial"/>
          <w:b w:val="0"/>
          <w:i/>
          <w:color w:val="000000"/>
          <w:sz w:val="22"/>
        </w:rPr>
        <w:t>(Proxemics)</w:t>
      </w:r>
      <w:r>
        <w:rPr>
          <w:rFonts w:ascii="Arial" w:hAnsi="Arial" w:cs="Arial"/>
          <w:b w:val="0"/>
          <w:i w:val="0"/>
          <w:color w:val="000000"/>
          <w:sz w:val="22"/>
        </w:rPr>
        <w:t>, ekspresi wajah, dan perubahan fisiologi.</w:t>
      </w:r>
    </w:p>
    <w:p>
      <w:pPr>
        <w:pStyle w:val="ListBullet"/>
        <w:spacing w:line="276" w:lineRule="auto" w:after="40"/>
        <w:ind w:left="357" w:hanging="357"/>
        <w:jc w:val="left"/>
      </w:pPr>
      <w:r>
        <w:rPr>
          <w:rFonts w:ascii="Arial" w:hAnsi="Arial" w:cs="Arial"/>
          <w:b w:val="0"/>
          <w:i w:val="0"/>
          <w:color w:val="000000"/>
          <w:sz w:val="22"/>
        </w:rPr>
        <w:t>ii. Walaupun kaedah komunikasi paling biasa dijalankan secara lisan atau bertulis, dalam teknik pengurusan, kuasa komunikasi bukan verbal tidak boleh dipandang remeh. Senyuman, gerak isyarat dan pergerakan badan menghantar mesej kepada orang di sekeliling anda.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semasa sesi </w:t>
      </w:r>
      <w:r>
        <w:rPr>
          <w:rFonts w:ascii="Arial" w:hAnsi="Arial" w:cs="Arial"/>
          <w:b w:val="0"/>
          <w:i/>
          <w:color w:val="000000"/>
          <w:sz w:val="22"/>
        </w:rPr>
        <w:t>color grading</w:t>
      </w:r>
      <w:r>
        <w:rPr>
          <w:rFonts w:ascii="Arial" w:hAnsi="Arial" w:cs="Arial"/>
          <w:b w:val="0"/>
          <w:i w:val="0"/>
          <w:color w:val="000000"/>
          <w:sz w:val="22"/>
        </w:rPr>
        <w:t xml:space="preserve"> review dengan </w:t>
      </w:r>
      <w:r>
        <w:rPr>
          <w:rFonts w:ascii="Arial" w:hAnsi="Arial" w:cs="Arial"/>
          <w:b w:val="0"/>
          <w:i/>
          <w:color w:val="000000"/>
          <w:sz w:val="22"/>
        </w:rPr>
        <w:t>Director</w:t>
      </w:r>
      <w:r>
        <w:rPr>
          <w:rFonts w:ascii="Arial" w:hAnsi="Arial" w:cs="Arial"/>
          <w:b w:val="0"/>
          <w:i w:val="0"/>
          <w:color w:val="000000"/>
          <w:sz w:val="22"/>
        </w:rPr>
        <w:t xml:space="preserve">, ekspresi wajah dan bahasa badan </w:t>
      </w:r>
      <w:r>
        <w:rPr>
          <w:rFonts w:ascii="Arial" w:hAnsi="Arial" w:cs="Arial"/>
          <w:b w:val="0"/>
          <w:i/>
          <w:color w:val="000000"/>
          <w:sz w:val="22"/>
        </w:rPr>
        <w:t>Director</w:t>
      </w:r>
      <w:r>
        <w:rPr>
          <w:rFonts w:ascii="Arial" w:hAnsi="Arial" w:cs="Arial"/>
          <w:b w:val="0"/>
          <w:i w:val="0"/>
          <w:color w:val="000000"/>
          <w:sz w:val="22"/>
        </w:rPr>
        <w:t xml:space="preserve"> semasa menonton </w:t>
      </w:r>
      <w:r>
        <w:rPr>
          <w:rFonts w:ascii="Arial" w:hAnsi="Arial" w:cs="Arial"/>
          <w:b w:val="0"/>
          <w:i/>
          <w:color w:val="000000"/>
          <w:sz w:val="22"/>
        </w:rPr>
        <w:t>cut</w:t>
      </w:r>
      <w:r>
        <w:rPr>
          <w:rFonts w:ascii="Arial" w:hAnsi="Arial" w:cs="Arial"/>
          <w:b w:val="0"/>
          <w:i w:val="0"/>
          <w:color w:val="000000"/>
          <w:sz w:val="22"/>
        </w:rPr>
        <w:t xml:space="preserve"> boleh memberi petunjuk awal kepada </w:t>
      </w:r>
      <w:r>
        <w:rPr>
          <w:rFonts w:ascii="Arial" w:hAnsi="Arial" w:cs="Arial"/>
          <w:b w:val="0"/>
          <w:i/>
          <w:color w:val="000000"/>
          <w:sz w:val="22"/>
        </w:rPr>
        <w:t>Editor</w:t>
      </w:r>
      <w:r>
        <w:rPr>
          <w:rFonts w:ascii="Arial" w:hAnsi="Arial" w:cs="Arial"/>
          <w:b w:val="0"/>
          <w:i w:val="0"/>
          <w:color w:val="000000"/>
          <w:sz w:val="22"/>
        </w:rPr>
        <w:t xml:space="preserve"> sama ada perubahan diperlukan, walaupun sebelum ulasan lisan diberikan.</w:t>
      </w:r>
    </w:p>
    <w:p>
      <w:pPr>
        <w:spacing w:before="120" w:after="120" w:line="276" w:lineRule="auto"/>
        <w:jc w:val="left"/>
      </w:pPr>
      <w:r>
        <w:rPr>
          <w:rFonts w:ascii="Arial" w:hAnsi="Arial" w:cs="Arial"/>
          <w:b/>
          <w:i w:val="0"/>
          <w:color w:val="000000"/>
          <w:sz w:val="22"/>
        </w:rPr>
        <w:t xml:space="preserve">3. Definition Of Oral Communication </w:t>
      </w:r>
      <w:r>
        <w:rPr>
          <w:rFonts w:ascii="Arial" w:hAnsi="Arial" w:cs="Arial"/>
          <w:b/>
          <w:i/>
          <w:color w:val="000000"/>
          <w:sz w:val="22"/>
        </w:rPr>
        <w:t>(Definisi Komunikasi Lisan)</w:t>
      </w:r>
    </w:p>
    <w:p>
      <w:pPr>
        <w:spacing w:after="120" w:line="276" w:lineRule="auto"/>
        <w:jc w:val="left"/>
      </w:pPr>
      <w:r>
        <w:rPr>
          <w:rFonts w:ascii="Arial" w:hAnsi="Arial" w:cs="Arial"/>
          <w:b/>
          <w:i w:val="0"/>
          <w:color w:val="000000"/>
          <w:sz w:val="22"/>
        </w:rPr>
        <w:t>3.1</w:t>
      </w:r>
      <w:r>
        <w:rPr>
          <w:rFonts w:ascii="Arial" w:hAnsi="Arial" w:cs="Arial"/>
          <w:b w:val="0"/>
          <w:i w:val="0"/>
          <w:color w:val="000000"/>
          <w:sz w:val="22"/>
        </w:rPr>
        <w:t xml:space="preserve"> Komunikasi lisan adalah proses menyampaikan maklumat dan idea secara lisan daripada seorang individu atau kumpulan kepada yang lain melalui percakapan.</w:t>
      </w:r>
    </w:p>
    <w:p>
      <w:pPr>
        <w:spacing w:after="120" w:line="276" w:lineRule="auto"/>
        <w:jc w:val="left"/>
      </w:pPr>
      <w:r>
        <w:rPr>
          <w:rFonts w:ascii="Arial" w:hAnsi="Arial" w:cs="Arial"/>
          <w:b/>
          <w:i w:val="0"/>
          <w:color w:val="000000"/>
          <w:sz w:val="22"/>
        </w:rPr>
        <w:t>3.2</w:t>
      </w:r>
      <w:r>
        <w:rPr>
          <w:rFonts w:ascii="Arial" w:hAnsi="Arial" w:cs="Arial"/>
          <w:b w:val="0"/>
          <w:i w:val="0"/>
          <w:color w:val="000000"/>
          <w:sz w:val="22"/>
        </w:rPr>
        <w:t xml:space="preserve"> Media komunikasi lisan termasuk: perbualan bersemuka, panggilan telefon, temu duga, pembentangan, perbincangan, mesyuarat, kuliah, ucapan, panggilan video, persidangan video (gabungan audio dan video), </w:t>
      </w:r>
      <w:r>
        <w:rPr>
          <w:rFonts w:ascii="Arial" w:hAnsi="Arial" w:cs="Arial"/>
          <w:b w:val="0"/>
          <w:i/>
          <w:color w:val="000000"/>
          <w:sz w:val="22"/>
        </w:rPr>
        <w:t>podcast</w:t>
      </w:r>
      <w:r>
        <w:rPr>
          <w:rFonts w:ascii="Arial" w:hAnsi="Arial" w:cs="Arial"/>
          <w:b w:val="0"/>
          <w:i w:val="0"/>
          <w:color w:val="000000"/>
          <w:sz w:val="22"/>
        </w:rPr>
        <w:t xml:space="preserve"> (klip audio boleh diakses di Internet), dan Protokol Suara Internet </w:t>
      </w:r>
      <w:r>
        <w:rPr>
          <w:rFonts w:ascii="Arial" w:hAnsi="Arial" w:cs="Arial"/>
          <w:b w:val="0"/>
          <w:i/>
          <w:color w:val="000000"/>
          <w:sz w:val="22"/>
        </w:rPr>
        <w:t>(VoIP)</w:t>
      </w:r>
      <w:r>
        <w:rPr>
          <w:rFonts w:ascii="Arial" w:hAnsi="Arial" w:cs="Arial"/>
          <w:b w:val="0"/>
          <w:i w:val="0"/>
          <w:color w:val="000000"/>
          <w:sz w:val="22"/>
        </w:rPr>
        <w:t xml:space="preserve"> yang membolehkan pemanggil berkomunikasi melalui Internet dan mengelakkan caj telefon (Skype adalah contoh VoIP).</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w:t>
      </w:r>
      <w:r>
        <w:rPr>
          <w:rFonts w:ascii="Arial" w:hAnsi="Arial" w:cs="Arial"/>
          <w:b w:val="0"/>
          <w:i/>
          <w:color w:val="000000"/>
          <w:sz w:val="22"/>
        </w:rPr>
        <w:t>review session</w:t>
      </w:r>
      <w:r>
        <w:rPr>
          <w:rFonts w:ascii="Arial" w:hAnsi="Arial" w:cs="Arial"/>
          <w:b w:val="0"/>
          <w:i w:val="0"/>
          <w:color w:val="000000"/>
          <w:sz w:val="22"/>
        </w:rPr>
        <w:t xml:space="preserve"> jarak jauh antara </w:t>
      </w:r>
      <w:r>
        <w:rPr>
          <w:rFonts w:ascii="Arial" w:hAnsi="Arial" w:cs="Arial"/>
          <w:b w:val="0"/>
          <w:i/>
          <w:color w:val="000000"/>
          <w:sz w:val="22"/>
        </w:rPr>
        <w:t>Editor</w:t>
      </w:r>
      <w:r>
        <w:rPr>
          <w:rFonts w:ascii="Arial" w:hAnsi="Arial" w:cs="Arial"/>
          <w:b w:val="0"/>
          <w:i w:val="0"/>
          <w:color w:val="000000"/>
          <w:sz w:val="22"/>
        </w:rPr>
        <w:t xml:space="preserve"> di studio 3U dengan klien luar negara sering menggunakan persidangan video (Zoom/Skype) untuk membincangkan </w:t>
      </w:r>
      <w:r>
        <w:rPr>
          <w:rFonts w:ascii="Arial" w:hAnsi="Arial" w:cs="Arial"/>
          <w:b w:val="0"/>
          <w:i/>
          <w:color w:val="000000"/>
          <w:sz w:val="22"/>
        </w:rPr>
        <w:t>rough cut</w:t>
      </w:r>
      <w:r>
        <w:rPr>
          <w:rFonts w:ascii="Arial" w:hAnsi="Arial" w:cs="Arial"/>
          <w:b w:val="0"/>
          <w:i w:val="0"/>
          <w:color w:val="000000"/>
          <w:sz w:val="22"/>
        </w:rPr>
        <w:t xml:space="preserve"> secara masa nyata.</w:t>
      </w:r>
    </w:p>
    <w:p>
      <w:pPr>
        <w:spacing w:after="120" w:line="276" w:lineRule="auto"/>
        <w:jc w:val="left"/>
      </w:pPr>
      <w:r>
        <w:rPr>
          <w:rFonts w:ascii="Arial" w:hAnsi="Arial" w:cs="Arial"/>
          <w:b/>
          <w:i w:val="0"/>
          <w:color w:val="000000"/>
          <w:sz w:val="22"/>
        </w:rPr>
        <w:t>3.3</w:t>
      </w:r>
      <w:r>
        <w:rPr>
          <w:rFonts w:ascii="Arial" w:hAnsi="Arial" w:cs="Arial"/>
          <w:b w:val="0"/>
          <w:i w:val="0"/>
          <w:color w:val="000000"/>
          <w:sz w:val="22"/>
        </w:rPr>
        <w:t xml:space="preserve"> Komunikasi lisan adalah perbualan langsung, lebih semula jadi dan tersedia dengan segera untuk bertindak balas terhadap komen/kenyataan. Dalam situasi semula jadi dan tidak formal, kita bertutur dengan mudah tanpa teragak-agak; tetapi dalam situasi formal dan rasmi, ramai berasa gementar dan sukar bertutur. Ia memerlukan latihan, amalan dan kemahiran untuk bertutur secara berkesan dalam situasi formal. Komunikasi lisan memerlukan kehadiran dan perhatian serentak kedua-dua pihak; keperluan kehadiran peribadi membuat tuntutan tertentu terhadap kemahiran kedua-duanya — setiap pihak mesti dapat bertindak balas terhadap bahasa badan pihak lain dan membuat respons segera terhadap apa yang dikatakan.</w:t>
      </w:r>
    </w:p>
    <w:p>
      <w:pPr>
        <w:spacing w:before="120" w:after="120" w:line="276" w:lineRule="auto"/>
        <w:jc w:val="left"/>
      </w:pPr>
      <w:r>
        <w:rPr>
          <w:rFonts w:ascii="Arial" w:hAnsi="Arial" w:cs="Arial"/>
          <w:b/>
          <w:i w:val="0"/>
          <w:color w:val="000000"/>
          <w:sz w:val="22"/>
        </w:rPr>
        <w:t xml:space="preserve">4. Advantages and Disadvantages of Oral Communication </w:t>
      </w:r>
      <w:r>
        <w:rPr>
          <w:rFonts w:ascii="Arial" w:hAnsi="Arial" w:cs="Arial"/>
          <w:b/>
          <w:i/>
          <w:color w:val="000000"/>
          <w:sz w:val="22"/>
        </w:rPr>
        <w:t>(Kelebihan dan Kekurangan Komunikasi Lisan)</w:t>
      </w:r>
    </w:p>
    <w:p>
      <w:pPr>
        <w:spacing w:after="120" w:line="276" w:lineRule="auto"/>
        <w:jc w:val="left"/>
      </w:pPr>
      <w:r>
        <w:rPr>
          <w:rFonts w:ascii="Arial" w:hAnsi="Arial" w:cs="Arial"/>
          <w:b/>
          <w:i w:val="0"/>
          <w:color w:val="000000"/>
          <w:sz w:val="22"/>
        </w:rPr>
        <w:t>4.1 Kelebihan Komunikasi Lisan:</w:t>
      </w:r>
    </w:p>
    <w:p>
      <w:pPr>
        <w:pStyle w:val="ListBullet"/>
        <w:spacing w:line="276" w:lineRule="auto" w:after="40"/>
        <w:ind w:left="357" w:hanging="357"/>
        <w:jc w:val="left"/>
      </w:pPr>
      <w:r>
        <w:rPr>
          <w:rFonts w:ascii="Arial" w:hAnsi="Arial" w:cs="Arial"/>
          <w:b w:val="0"/>
          <w:i w:val="0"/>
          <w:color w:val="000000"/>
          <w:sz w:val="22"/>
        </w:rPr>
        <w:t>i. Tahap kefahaman dan ketelusan yang tinggi kerana ia bersifat interpersonal.</w:t>
      </w:r>
    </w:p>
    <w:p>
      <w:pPr>
        <w:pStyle w:val="ListBullet"/>
        <w:spacing w:line="276" w:lineRule="auto" w:after="40"/>
        <w:ind w:left="357" w:hanging="357"/>
        <w:jc w:val="left"/>
      </w:pPr>
      <w:r>
        <w:rPr>
          <w:rFonts w:ascii="Arial" w:hAnsi="Arial" w:cs="Arial"/>
          <w:b w:val="0"/>
          <w:i w:val="0"/>
          <w:color w:val="000000"/>
          <w:sz w:val="22"/>
        </w:rPr>
        <w:t>ii. Tiada unsur kekakuan — terdapat fleksibiliti untuk membenarkan perubahan dalam keputusan yang telah diambil sebelum ini.</w:t>
      </w:r>
    </w:p>
    <w:p>
      <w:pPr>
        <w:pStyle w:val="ListBullet"/>
        <w:spacing w:line="276" w:lineRule="auto" w:after="40"/>
        <w:ind w:left="357" w:hanging="357"/>
        <w:jc w:val="left"/>
      </w:pPr>
      <w:r>
        <w:rPr>
          <w:rFonts w:ascii="Arial" w:hAnsi="Arial" w:cs="Arial"/>
          <w:b w:val="0"/>
          <w:i w:val="0"/>
          <w:color w:val="000000"/>
          <w:sz w:val="22"/>
        </w:rPr>
        <w:t>iii. Maklum balas adalah spontan; keputusan boleh dibuat dengan cepat tanpa sebarang kelewatan.</w:t>
      </w:r>
    </w:p>
    <w:p>
      <w:pPr>
        <w:pStyle w:val="ListBullet"/>
        <w:spacing w:line="276" w:lineRule="auto" w:after="40"/>
        <w:ind w:left="357" w:hanging="357"/>
        <w:jc w:val="left"/>
      </w:pPr>
      <w:r>
        <w:rPr>
          <w:rFonts w:ascii="Arial" w:hAnsi="Arial" w:cs="Arial"/>
          <w:b w:val="0"/>
          <w:i w:val="0"/>
          <w:color w:val="000000"/>
          <w:sz w:val="22"/>
        </w:rPr>
        <w:t>iv. Menjimatkan masa, wang dan usaha.</w:t>
      </w:r>
    </w:p>
    <w:p>
      <w:pPr>
        <w:pStyle w:val="ListBullet"/>
        <w:spacing w:line="276" w:lineRule="auto" w:after="40"/>
        <w:ind w:left="357" w:hanging="357"/>
        <w:jc w:val="left"/>
      </w:pPr>
      <w:r>
        <w:rPr>
          <w:rFonts w:ascii="Arial" w:hAnsi="Arial" w:cs="Arial"/>
          <w:b w:val="0"/>
          <w:i w:val="0"/>
          <w:color w:val="000000"/>
          <w:sz w:val="22"/>
        </w:rPr>
        <w:t>v. Terbaik untuk menyelesaikan masalah — konflik boleh diselesaikan dengan berbincang.</w:t>
      </w:r>
    </w:p>
    <w:p>
      <w:pPr>
        <w:pStyle w:val="ListBullet"/>
        <w:spacing w:line="276" w:lineRule="auto" w:after="40"/>
        <w:ind w:left="357" w:hanging="357"/>
        <w:jc w:val="left"/>
      </w:pPr>
      <w:r>
        <w:rPr>
          <w:rFonts w:ascii="Arial" w:hAnsi="Arial" w:cs="Arial"/>
          <w:b w:val="0"/>
          <w:i w:val="0"/>
          <w:color w:val="000000"/>
          <w:sz w:val="22"/>
        </w:rPr>
        <w:t>vi. Penting untuk kerja berpasukan dan tenaga kumpulan.</w:t>
      </w:r>
    </w:p>
    <w:p>
      <w:pPr>
        <w:pStyle w:val="ListBullet"/>
        <w:spacing w:line="276" w:lineRule="auto" w:after="40"/>
        <w:ind w:left="357" w:hanging="357"/>
        <w:jc w:val="left"/>
      </w:pPr>
      <w:r>
        <w:rPr>
          <w:rFonts w:ascii="Arial" w:hAnsi="Arial" w:cs="Arial"/>
          <w:b w:val="0"/>
          <w:i w:val="0"/>
          <w:color w:val="000000"/>
          <w:sz w:val="22"/>
        </w:rPr>
        <w:t>vii. Menggalakkan semangat penerimaan dan galakan dalam kalangan pekerja organisasi.</w:t>
      </w:r>
    </w:p>
    <w:p>
      <w:pPr>
        <w:pStyle w:val="ListBullet"/>
        <w:spacing w:line="276" w:lineRule="auto" w:after="40"/>
        <w:ind w:left="357" w:hanging="357"/>
        <w:jc w:val="left"/>
      </w:pPr>
      <w:r>
        <w:rPr>
          <w:rFonts w:ascii="Arial" w:hAnsi="Arial" w:cs="Arial"/>
          <w:b w:val="0"/>
          <w:i w:val="0"/>
          <w:color w:val="000000"/>
          <w:sz w:val="22"/>
        </w:rPr>
        <w:t>viii. Boleh digunakan dengan baik untuk memindahkan maklumat/perkara peribadi dan sulit.</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perbincangan lisan segera antara </w:t>
      </w:r>
      <w:r>
        <w:rPr>
          <w:rFonts w:ascii="Arial" w:hAnsi="Arial" w:cs="Arial"/>
          <w:b w:val="0"/>
          <w:i/>
          <w:color w:val="000000"/>
          <w:sz w:val="22"/>
        </w:rPr>
        <w:t>Editor</w:t>
      </w:r>
      <w:r>
        <w:rPr>
          <w:rFonts w:ascii="Arial" w:hAnsi="Arial" w:cs="Arial"/>
          <w:b w:val="0"/>
          <w:i w:val="0"/>
          <w:color w:val="000000"/>
          <w:sz w:val="22"/>
        </w:rPr>
        <w:t xml:space="preserve"> dan </w:t>
      </w:r>
      <w:r>
        <w:rPr>
          <w:rFonts w:ascii="Arial" w:hAnsi="Arial" w:cs="Arial"/>
          <w:b w:val="0"/>
          <w:i/>
          <w:color w:val="000000"/>
          <w:sz w:val="22"/>
        </w:rPr>
        <w:t>Director</w:t>
      </w:r>
      <w:r>
        <w:rPr>
          <w:rFonts w:ascii="Arial" w:hAnsi="Arial" w:cs="Arial"/>
          <w:b w:val="0"/>
          <w:i w:val="0"/>
          <w:color w:val="000000"/>
          <w:sz w:val="22"/>
        </w:rPr>
        <w:t xml:space="preserve"> semasa sesi </w:t>
      </w:r>
      <w:r>
        <w:rPr>
          <w:rFonts w:ascii="Arial" w:hAnsi="Arial" w:cs="Arial"/>
          <w:b w:val="0"/>
          <w:i/>
          <w:color w:val="000000"/>
          <w:sz w:val="22"/>
        </w:rPr>
        <w:t>edit review</w:t>
      </w:r>
      <w:r>
        <w:rPr>
          <w:rFonts w:ascii="Arial" w:hAnsi="Arial" w:cs="Arial"/>
          <w:b w:val="0"/>
          <w:i w:val="0"/>
          <w:color w:val="000000"/>
          <w:sz w:val="22"/>
        </w:rPr>
        <w:t xml:space="preserve"> membolehkan perubahan </w:t>
      </w:r>
      <w:r>
        <w:rPr>
          <w:rFonts w:ascii="Arial" w:hAnsi="Arial" w:cs="Arial"/>
          <w:b w:val="0"/>
          <w:i/>
          <w:color w:val="000000"/>
          <w:sz w:val="22"/>
        </w:rPr>
        <w:t>cut</w:t>
      </w:r>
      <w:r>
        <w:rPr>
          <w:rFonts w:ascii="Arial" w:hAnsi="Arial" w:cs="Arial"/>
          <w:b w:val="0"/>
          <w:i w:val="0"/>
          <w:color w:val="000000"/>
          <w:sz w:val="22"/>
        </w:rPr>
        <w:t xml:space="preserve"> dibuat serta-merta berbanding menunggu maklum balas bertulis melalui emel.</w:t>
      </w:r>
    </w:p>
    <w:p>
      <w:pPr>
        <w:spacing w:after="120" w:line="276" w:lineRule="auto"/>
        <w:jc w:val="left"/>
      </w:pPr>
      <w:r>
        <w:rPr>
          <w:rFonts w:ascii="Arial" w:hAnsi="Arial" w:cs="Arial"/>
          <w:b/>
          <w:i w:val="0"/>
          <w:color w:val="000000"/>
          <w:sz w:val="22"/>
        </w:rPr>
        <w:t>4.2 Kekurangan/Batasan Komunikasi Lisan:</w:t>
      </w:r>
    </w:p>
    <w:p>
      <w:pPr>
        <w:pStyle w:val="ListBullet"/>
        <w:spacing w:line="276" w:lineRule="auto" w:after="40"/>
        <w:ind w:left="357" w:hanging="357"/>
        <w:jc w:val="left"/>
      </w:pPr>
      <w:r>
        <w:rPr>
          <w:rFonts w:ascii="Arial" w:hAnsi="Arial" w:cs="Arial"/>
          <w:b w:val="0"/>
          <w:i w:val="0"/>
          <w:color w:val="000000"/>
          <w:sz w:val="22"/>
        </w:rPr>
        <w:t>i. Bergantung semata-mata kepada komunikasi lisan mungkin tidak mencukupi kerana komunikasi perniagaan bersifat formal dan tersusun.</w:t>
      </w:r>
    </w:p>
    <w:p>
      <w:pPr>
        <w:pStyle w:val="ListBullet"/>
        <w:spacing w:line="276" w:lineRule="auto" w:after="40"/>
        <w:ind w:left="357" w:hanging="357"/>
        <w:jc w:val="left"/>
      </w:pPr>
      <w:r>
        <w:rPr>
          <w:rFonts w:ascii="Arial" w:hAnsi="Arial" w:cs="Arial"/>
          <w:b w:val="0"/>
          <w:i w:val="0"/>
          <w:color w:val="000000"/>
          <w:sz w:val="22"/>
        </w:rPr>
        <w:t>ii. Komunikasi lisan kurang sah berbanding komunikasi bertulis kerana ia tidak formal dan kurang tersusun.</w:t>
      </w:r>
    </w:p>
    <w:p>
      <w:pPr>
        <w:pStyle w:val="ListBullet"/>
        <w:spacing w:line="276" w:lineRule="auto" w:after="40"/>
        <w:ind w:left="357" w:hanging="357"/>
        <w:jc w:val="left"/>
      </w:pPr>
      <w:r>
        <w:rPr>
          <w:rFonts w:ascii="Arial" w:hAnsi="Arial" w:cs="Arial"/>
          <w:b w:val="0"/>
          <w:i w:val="0"/>
          <w:color w:val="000000"/>
          <w:sz w:val="22"/>
        </w:rPr>
        <w:t>iii. Menjimatkan masa untuk interaksi harian, tetapi dalam mesyuarat, ucapan panjang membazir masa dan kadangkala tidak produktif.</w:t>
      </w:r>
    </w:p>
    <w:p>
      <w:pPr>
        <w:pStyle w:val="ListBullet"/>
        <w:spacing w:line="276" w:lineRule="auto" w:after="40"/>
        <w:ind w:left="357" w:hanging="357"/>
        <w:jc w:val="left"/>
      </w:pPr>
      <w:r>
        <w:rPr>
          <w:rFonts w:ascii="Arial" w:hAnsi="Arial" w:cs="Arial"/>
          <w:b w:val="0"/>
          <w:i w:val="0"/>
          <w:color w:val="000000"/>
          <w:sz w:val="22"/>
        </w:rPr>
        <w:t>iv. Komunikasi lisan tidak mudah dikekalkan dan tidak tetap.</w:t>
      </w:r>
    </w:p>
    <w:p>
      <w:pPr>
        <w:pStyle w:val="ListBullet"/>
        <w:spacing w:line="276" w:lineRule="auto" w:after="40"/>
        <w:ind w:left="357" w:hanging="357"/>
        <w:jc w:val="left"/>
      </w:pPr>
      <w:r>
        <w:rPr>
          <w:rFonts w:ascii="Arial" w:hAnsi="Arial" w:cs="Arial"/>
          <w:b w:val="0"/>
          <w:i w:val="0"/>
          <w:color w:val="000000"/>
          <w:sz w:val="22"/>
        </w:rPr>
        <w:t>v. Mungkin berlaku salah faham kerana maklumat tidak lengkap dan mungkin kekurangan perkara penting.</w:t>
      </w:r>
    </w:p>
    <w:p>
      <w:pPr>
        <w:pStyle w:val="ListBullet"/>
        <w:spacing w:line="276" w:lineRule="auto" w:after="40"/>
        <w:ind w:left="357" w:hanging="357"/>
        <w:jc w:val="left"/>
      </w:pPr>
      <w:r>
        <w:rPr>
          <w:rFonts w:ascii="Arial" w:hAnsi="Arial" w:cs="Arial"/>
          <w:b w:val="0"/>
          <w:i w:val="0"/>
          <w:color w:val="000000"/>
          <w:sz w:val="22"/>
        </w:rPr>
        <w:t>vi. Memerlukan perhatian penuh dan penerimaan tinggi daripada pihak penerima/pendengar.</w:t>
      </w:r>
    </w:p>
    <w:p>
      <w:pPr>
        <w:pStyle w:val="ListBullet"/>
        <w:spacing w:line="276" w:lineRule="auto" w:after="40"/>
        <w:ind w:left="357" w:hanging="357"/>
        <w:jc w:val="left"/>
      </w:pPr>
      <w:r>
        <w:rPr>
          <w:rFonts w:ascii="Arial" w:hAnsi="Arial" w:cs="Arial"/>
          <w:b w:val="0"/>
          <w:i w:val="0"/>
          <w:color w:val="000000"/>
          <w:sz w:val="22"/>
        </w:rPr>
        <w:t>vii. Komunikasi lisan (seperti ucapan) jarang digunakan sebagai rekod sah dari segi undang-undang kecuali dalam kerja siasatan.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arahan lisan sahaja mengenai perubahan spesifikasi </w:t>
      </w:r>
      <w:r>
        <w:rPr>
          <w:rFonts w:ascii="Arial" w:hAnsi="Arial" w:cs="Arial"/>
          <w:b w:val="0"/>
          <w:i/>
          <w:color w:val="000000"/>
          <w:sz w:val="22"/>
        </w:rPr>
        <w:t>export</w:t>
      </w:r>
      <w:r>
        <w:rPr>
          <w:rFonts w:ascii="Arial" w:hAnsi="Arial" w:cs="Arial"/>
          <w:b w:val="0"/>
          <w:i w:val="0"/>
          <w:color w:val="000000"/>
          <w:sz w:val="22"/>
        </w:rPr>
        <w:t xml:space="preserve"> (contohnya format fail atau resolusi akhir) tanpa pengesahan bertulis boleh menyebabkan kesilapan penghantaran fail kepada klien — sebab itu arahan penting perlu disahkan melalui emel/</w:t>
      </w:r>
      <w:r>
        <w:rPr>
          <w:rFonts w:ascii="Arial" w:hAnsi="Arial" w:cs="Arial"/>
          <w:b w:val="0"/>
          <w:i/>
          <w:color w:val="000000"/>
          <w:sz w:val="22"/>
        </w:rPr>
        <w:t>brief</w:t>
      </w:r>
      <w:r>
        <w:rPr>
          <w:rFonts w:ascii="Arial" w:hAnsi="Arial" w:cs="Arial"/>
          <w:b w:val="0"/>
          <w:i w:val="0"/>
          <w:color w:val="000000"/>
          <w:sz w:val="22"/>
        </w:rPr>
        <w:t xml:space="preserve"> bertulis selepas perbincangan lisan.</w:t>
      </w:r>
    </w:p>
    <w:p>
      <w:pPr>
        <w:spacing w:before="120" w:after="120" w:line="276" w:lineRule="auto"/>
        <w:jc w:val="left"/>
      </w:pPr>
      <w:r>
        <w:rPr>
          <w:rFonts w:ascii="Arial" w:hAnsi="Arial" w:cs="Arial"/>
          <w:b/>
          <w:i w:val="0"/>
          <w:color w:val="000000"/>
          <w:sz w:val="22"/>
        </w:rPr>
        <w:t xml:space="preserve">5. Types of oral communication </w:t>
      </w:r>
      <w:r>
        <w:rPr>
          <w:rFonts w:ascii="Arial" w:hAnsi="Arial" w:cs="Arial"/>
          <w:b/>
          <w:i/>
          <w:color w:val="000000"/>
          <w:sz w:val="22"/>
        </w:rPr>
        <w:t>(Jenis-jenis Komunikasi Lisan)</w:t>
      </w:r>
    </w:p>
    <w:p>
      <w:pPr>
        <w:spacing w:after="120" w:line="276" w:lineRule="auto"/>
        <w:jc w:val="left"/>
      </w:pPr>
      <w:r>
        <w:rPr>
          <w:rFonts w:ascii="Arial" w:hAnsi="Arial" w:cs="Arial"/>
          <w:b/>
          <w:i w:val="0"/>
          <w:color w:val="000000"/>
          <w:sz w:val="22"/>
        </w:rPr>
        <w:t>5.1</w:t>
      </w:r>
      <w:r>
        <w:rPr>
          <w:rFonts w:ascii="Arial" w:hAnsi="Arial" w:cs="Arial"/>
          <w:b w:val="0"/>
          <w:i w:val="0"/>
          <w:color w:val="000000"/>
          <w:sz w:val="22"/>
        </w:rPr>
        <w:t xml:space="preserve"> Terdapat tujuh (7) bentuk komunikasi lisan:</w:t>
      </w:r>
    </w:p>
    <w:p>
      <w:pPr>
        <w:pStyle w:val="ListBullet"/>
        <w:spacing w:line="276" w:lineRule="auto" w:after="40"/>
        <w:ind w:left="357" w:hanging="357"/>
        <w:jc w:val="left"/>
      </w:pPr>
      <w:r>
        <w:rPr>
          <w:rFonts w:ascii="Arial" w:hAnsi="Arial" w:cs="Arial"/>
          <w:b/>
          <w:i w:val="0"/>
          <w:color w:val="000000"/>
          <w:sz w:val="22"/>
        </w:rPr>
        <w:t>i. Komunikasi Intrapersonal</w:t>
      </w:r>
      <w:r>
        <w:rPr>
          <w:rFonts w:ascii="Arial" w:hAnsi="Arial" w:cs="Arial"/>
          <w:b w:val="0"/>
          <w:i w:val="0"/>
          <w:color w:val="000000"/>
          <w:sz w:val="22"/>
        </w:rPr>
        <w:t xml:space="preserve"> — bercakap dengan diri sendiri atau perbualan yang anda lakukan dengan diri sendiri dalam keadaan tertentu, contohnya semasa membuat keputusan penting. Ia adalah satu bentuk pemikiran yang bergantung kepada bahasa untuk menyatakan diri, dan sering meningkatkan kesedaran diri dan kemahiran berfikir kritis.</w:t>
      </w:r>
    </w:p>
    <w:p>
      <w:pPr>
        <w:pStyle w:val="ListBullet"/>
        <w:spacing w:line="276" w:lineRule="auto" w:after="40"/>
        <w:ind w:left="357" w:hanging="357"/>
        <w:jc w:val="left"/>
      </w:pPr>
      <w:r>
        <w:rPr>
          <w:rFonts w:ascii="Arial" w:hAnsi="Arial" w:cs="Arial"/>
          <w:b/>
          <w:i w:val="0"/>
          <w:color w:val="000000"/>
          <w:sz w:val="22"/>
        </w:rPr>
        <w:t>ii. Komunikasi Interpersonal</w:t>
      </w:r>
      <w:r>
        <w:rPr>
          <w:rFonts w:ascii="Arial" w:hAnsi="Arial" w:cs="Arial"/>
          <w:b w:val="0"/>
          <w:i w:val="0"/>
          <w:color w:val="000000"/>
          <w:sz w:val="22"/>
        </w:rPr>
        <w:t xml:space="preserve"> — komunikasi antara beberapa orang, dari yang tidak peribadi hingga sangat peribadi; boleh berlaku secara bersemuka atau melalui saluran elektronik seperti persidangan video, bilik sembang, e-mel dan Twitter.</w:t>
      </w:r>
    </w:p>
    <w:p>
      <w:pPr>
        <w:pStyle w:val="ListBullet"/>
        <w:spacing w:line="276" w:lineRule="auto" w:after="40"/>
        <w:ind w:left="357" w:hanging="357"/>
        <w:jc w:val="left"/>
      </w:pPr>
      <w:r>
        <w:rPr>
          <w:rFonts w:ascii="Arial" w:hAnsi="Arial" w:cs="Arial"/>
          <w:b/>
          <w:i w:val="0"/>
          <w:color w:val="000000"/>
          <w:sz w:val="22"/>
        </w:rPr>
        <w:t>iii. Komunikasi Kumpulan Kecil</w:t>
      </w:r>
      <w:r>
        <w:rPr>
          <w:rFonts w:ascii="Arial" w:hAnsi="Arial" w:cs="Arial"/>
          <w:b w:val="0"/>
          <w:i w:val="0"/>
          <w:color w:val="000000"/>
          <w:sz w:val="22"/>
        </w:rPr>
        <w:t xml:space="preserve"> — berlaku dalam kumpulan biasanya terdiri daripada lima hingga 10 orang; memenuhi keperluan hubungan (seperti kesejawatan, ikatan kekeluargaan) serta keperluan berasaskan tugas seperti menyelesaikan konflik. Di tempat kerja, kumpulan kecil bertemu untuk membincangkan isu berkaitan kerja atau penyelesaian masalah.</w:t>
      </w:r>
    </w:p>
    <w:p>
      <w:pPr>
        <w:pStyle w:val="ListBullet"/>
        <w:spacing w:line="276" w:lineRule="auto" w:after="40"/>
        <w:ind w:left="357" w:hanging="357"/>
        <w:jc w:val="left"/>
      </w:pPr>
      <w:r>
        <w:rPr>
          <w:rFonts w:ascii="Arial" w:hAnsi="Arial" w:cs="Arial"/>
          <w:b/>
          <w:i w:val="0"/>
          <w:color w:val="000000"/>
          <w:sz w:val="22"/>
        </w:rPr>
        <w:t>iv. Komunikasi Awam</w:t>
      </w:r>
      <w:r>
        <w:rPr>
          <w:rFonts w:ascii="Arial" w:hAnsi="Arial" w:cs="Arial"/>
          <w:b w:val="0"/>
          <w:i w:val="0"/>
          <w:color w:val="000000"/>
          <w:sz w:val="22"/>
        </w:rPr>
        <w:t xml:space="preserve"> </w:t>
      </w:r>
      <w:r>
        <w:rPr>
          <w:rFonts w:ascii="Arial" w:hAnsi="Arial" w:cs="Arial"/>
          <w:b w:val="0"/>
          <w:i/>
          <w:color w:val="000000"/>
          <w:sz w:val="22"/>
        </w:rPr>
        <w:t>(public speaking)</w:t>
      </w:r>
      <w:r>
        <w:rPr>
          <w:rFonts w:ascii="Arial" w:hAnsi="Arial" w:cs="Arial"/>
          <w:b w:val="0"/>
          <w:i w:val="0"/>
          <w:color w:val="000000"/>
          <w:sz w:val="22"/>
        </w:rPr>
        <w:t xml:space="preserve"> — komunikasi antara penceramah dan khalayak, dari beberapa orang hingga berjuta-juta. Tujuan penceramah biasanya untuk memaklumkan atau memujuk khalayak bertindak, membeli, atau berfikir dengan cara tertentu.</w:t>
      </w:r>
    </w:p>
    <w:p>
      <w:pPr>
        <w:pStyle w:val="ListBullet"/>
        <w:spacing w:line="276" w:lineRule="auto" w:after="40"/>
        <w:ind w:left="357" w:hanging="357"/>
        <w:jc w:val="left"/>
      </w:pPr>
      <w:r>
        <w:rPr>
          <w:rFonts w:ascii="Arial" w:hAnsi="Arial" w:cs="Arial"/>
          <w:b/>
          <w:i w:val="0"/>
          <w:color w:val="000000"/>
          <w:sz w:val="22"/>
        </w:rPr>
        <w:t>v. Komunikasi Massa</w:t>
      </w:r>
      <w:r>
        <w:rPr>
          <w:rFonts w:ascii="Arial" w:hAnsi="Arial" w:cs="Arial"/>
          <w:b w:val="0"/>
          <w:i w:val="0"/>
          <w:color w:val="000000"/>
          <w:sz w:val="22"/>
        </w:rPr>
        <w:t xml:space="preserve"> — komunikasi yang dihantar daripada satu sumber kepada ramai penerima di seluruh dunia melalui media seperti filem, radio, video dan televisyen; Internet dan blog moden menjadikannya sangat berkuasa kerana maklumat disebarkan serta-merta.</w:t>
      </w:r>
    </w:p>
    <w:p>
      <w:pPr>
        <w:pStyle w:val="ListBullet"/>
        <w:spacing w:line="276" w:lineRule="auto" w:after="40"/>
        <w:ind w:left="357" w:hanging="357"/>
        <w:jc w:val="left"/>
      </w:pPr>
      <w:r>
        <w:rPr>
          <w:rFonts w:ascii="Arial" w:hAnsi="Arial" w:cs="Arial"/>
          <w:b/>
          <w:i w:val="0"/>
          <w:color w:val="000000"/>
          <w:sz w:val="22"/>
        </w:rPr>
        <w:t>vi. Komunikasi Korporat</w:t>
      </w:r>
      <w:r>
        <w:rPr>
          <w:rFonts w:ascii="Arial" w:hAnsi="Arial" w:cs="Arial"/>
          <w:b w:val="0"/>
          <w:i w:val="0"/>
          <w:color w:val="000000"/>
          <w:sz w:val="22"/>
        </w:rPr>
        <w:t xml:space="preserve"> — komunikasi yang berlaku dalam kalangan ahli sesebuah organisasi, di dalam organisasi itu sendiri; berinteraksi dalam pasukan, bermesyuarat dengan rakan sekerja, bercakap dengan penyelia atau pengurus, memberi penjelasan dan arahan kepada pekerja, temu duga dan membuat pembentangan.</w:t>
      </w:r>
    </w:p>
    <w:p>
      <w:pPr>
        <w:pStyle w:val="ListBullet"/>
        <w:spacing w:line="276" w:lineRule="auto" w:after="40"/>
        <w:ind w:left="357" w:hanging="357"/>
        <w:jc w:val="left"/>
      </w:pPr>
      <w:r>
        <w:rPr>
          <w:rFonts w:ascii="Arial" w:hAnsi="Arial" w:cs="Arial"/>
          <w:b/>
          <w:i w:val="0"/>
          <w:color w:val="000000"/>
          <w:sz w:val="22"/>
        </w:rPr>
        <w:t>vii. Komunikasi Antara Budaya</w:t>
      </w:r>
      <w:r>
        <w:rPr>
          <w:rFonts w:ascii="Arial" w:hAnsi="Arial" w:cs="Arial"/>
          <w:b w:val="0"/>
          <w:i w:val="0"/>
          <w:color w:val="000000"/>
          <w:sz w:val="22"/>
        </w:rPr>
        <w:t xml:space="preserve"> — komunikasi antara orang daripada budaya dan etnik berbeza; penting untuk memberi perhatian kepada perbezaan amalan komunikasi budaya berbeza bagi mengekalkan keharmonian dan kefahaman antara budaya.</w:t>
      </w:r>
    </w:p>
    <w:p>
      <w:pPr>
        <w:spacing w:after="120" w:line="276" w:lineRule="auto"/>
        <w:jc w:val="left"/>
      </w:pPr>
      <w:r>
        <w:rPr>
          <w:rFonts w:ascii="Arial" w:hAnsi="Arial" w:cs="Arial"/>
          <w:b w:val="0"/>
          <w:i/>
          <w:color w:val="000000"/>
          <w:sz w:val="22"/>
        </w:rPr>
        <w:t>Contoh studio (setiap jenis, konteks video/film editing):</w:t>
      </w:r>
    </w:p>
    <w:p>
      <w:pPr>
        <w:pStyle w:val="ListBullet"/>
        <w:spacing w:line="276" w:lineRule="auto" w:after="40"/>
        <w:ind w:left="357" w:hanging="357"/>
        <w:jc w:val="left"/>
      </w:pPr>
      <w:r>
        <w:rPr>
          <w:rFonts w:ascii="Arial" w:hAnsi="Arial" w:cs="Arial"/>
          <w:b w:val="0"/>
          <w:i w:val="0"/>
          <w:color w:val="000000"/>
          <w:sz w:val="22"/>
        </w:rPr>
        <w:t xml:space="preserve">Intrapersonal — </w:t>
      </w:r>
      <w:r>
        <w:rPr>
          <w:rFonts w:ascii="Arial" w:hAnsi="Arial" w:cs="Arial"/>
          <w:b w:val="0"/>
          <w:i/>
          <w:color w:val="000000"/>
          <w:sz w:val="22"/>
        </w:rPr>
        <w:t>Editor</w:t>
      </w:r>
      <w:r>
        <w:rPr>
          <w:rFonts w:ascii="Arial" w:hAnsi="Arial" w:cs="Arial"/>
          <w:b w:val="0"/>
          <w:i w:val="0"/>
          <w:color w:val="000000"/>
          <w:sz w:val="22"/>
        </w:rPr>
        <w:t xml:space="preserve"> berfikir sendiri semasa memutuskan urutan </w:t>
      </w:r>
      <w:r>
        <w:rPr>
          <w:rFonts w:ascii="Arial" w:hAnsi="Arial" w:cs="Arial"/>
          <w:b w:val="0"/>
          <w:i/>
          <w:color w:val="000000"/>
          <w:sz w:val="22"/>
        </w:rPr>
        <w:t>cut</w:t>
      </w:r>
      <w:r>
        <w:rPr>
          <w:rFonts w:ascii="Arial" w:hAnsi="Arial" w:cs="Arial"/>
          <w:b w:val="0"/>
          <w:i w:val="0"/>
          <w:color w:val="000000"/>
          <w:sz w:val="22"/>
        </w:rPr>
        <w:t xml:space="preserve"> terbaik untuk sesuatu adegan.</w:t>
      </w:r>
    </w:p>
    <w:p>
      <w:pPr>
        <w:pStyle w:val="ListBullet"/>
        <w:spacing w:line="276" w:lineRule="auto" w:after="40"/>
        <w:ind w:left="357" w:hanging="357"/>
        <w:jc w:val="left"/>
      </w:pPr>
      <w:r>
        <w:rPr>
          <w:rFonts w:ascii="Arial" w:hAnsi="Arial" w:cs="Arial"/>
          <w:b w:val="0"/>
          <w:i w:val="0"/>
          <w:color w:val="000000"/>
          <w:sz w:val="22"/>
        </w:rPr>
        <w:t xml:space="preserve">Interpersonal — perbualan dua hala antara </w:t>
      </w:r>
      <w:r>
        <w:rPr>
          <w:rFonts w:ascii="Arial" w:hAnsi="Arial" w:cs="Arial"/>
          <w:b w:val="0"/>
          <w:i/>
          <w:color w:val="000000"/>
          <w:sz w:val="22"/>
        </w:rPr>
        <w:t>Editor</w:t>
      </w:r>
      <w:r>
        <w:rPr>
          <w:rFonts w:ascii="Arial" w:hAnsi="Arial" w:cs="Arial"/>
          <w:b w:val="0"/>
          <w:i w:val="0"/>
          <w:color w:val="000000"/>
          <w:sz w:val="22"/>
        </w:rPr>
        <w:t xml:space="preserve"> dan </w:t>
      </w:r>
      <w:r>
        <w:rPr>
          <w:rFonts w:ascii="Arial" w:hAnsi="Arial" w:cs="Arial"/>
          <w:b w:val="0"/>
          <w:i/>
          <w:color w:val="000000"/>
          <w:sz w:val="22"/>
        </w:rPr>
        <w:t>Sound Designer</w:t>
      </w:r>
      <w:r>
        <w:rPr>
          <w:rFonts w:ascii="Arial" w:hAnsi="Arial" w:cs="Arial"/>
          <w:b w:val="0"/>
          <w:i w:val="0"/>
          <w:color w:val="000000"/>
          <w:sz w:val="22"/>
        </w:rPr>
        <w:t xml:space="preserve"> mengenai </w:t>
      </w:r>
      <w:r>
        <w:rPr>
          <w:rFonts w:ascii="Arial" w:hAnsi="Arial" w:cs="Arial"/>
          <w:b w:val="0"/>
          <w:i/>
          <w:color w:val="000000"/>
          <w:sz w:val="22"/>
        </w:rPr>
        <w:t>mixdown</w:t>
      </w:r>
      <w:r>
        <w:rPr>
          <w:rFonts w:ascii="Arial" w:hAnsi="Arial" w:cs="Arial"/>
          <w:b w:val="0"/>
          <w:i w:val="0"/>
          <w:color w:val="000000"/>
          <w:sz w:val="22"/>
        </w:rPr>
        <w:t xml:space="preserve"> audio.</w:t>
      </w:r>
    </w:p>
    <w:p>
      <w:pPr>
        <w:pStyle w:val="ListBullet"/>
        <w:spacing w:line="276" w:lineRule="auto" w:after="40"/>
        <w:ind w:left="357" w:hanging="357"/>
        <w:jc w:val="left"/>
      </w:pPr>
      <w:r>
        <w:rPr>
          <w:rFonts w:ascii="Arial" w:hAnsi="Arial" w:cs="Arial"/>
          <w:b w:val="0"/>
          <w:i w:val="0"/>
          <w:color w:val="000000"/>
          <w:sz w:val="22"/>
        </w:rPr>
        <w:t xml:space="preserve">Kumpulan kecil — mesyuarat pasukan </w:t>
      </w:r>
      <w:r>
        <w:rPr>
          <w:rFonts w:ascii="Arial" w:hAnsi="Arial" w:cs="Arial"/>
          <w:b w:val="0"/>
          <w:i/>
          <w:color w:val="000000"/>
          <w:sz w:val="22"/>
        </w:rPr>
        <w:t>post-production</w:t>
      </w:r>
      <w:r>
        <w:rPr>
          <w:rFonts w:ascii="Arial" w:hAnsi="Arial" w:cs="Arial"/>
          <w:b w:val="0"/>
          <w:i w:val="0"/>
          <w:color w:val="000000"/>
          <w:sz w:val="22"/>
        </w:rPr>
        <w:t xml:space="preserve"> (Editor, Colourist, Sound Designer) membincangkan </w:t>
      </w:r>
      <w:r>
        <w:rPr>
          <w:rFonts w:ascii="Arial" w:hAnsi="Arial" w:cs="Arial"/>
          <w:b w:val="0"/>
          <w:i/>
          <w:color w:val="000000"/>
          <w:sz w:val="22"/>
        </w:rPr>
        <w:t>deadline</w:t>
      </w:r>
      <w:r>
        <w:rPr>
          <w:rFonts w:ascii="Arial" w:hAnsi="Arial" w:cs="Arial"/>
          <w:b w:val="0"/>
          <w:i w:val="0"/>
          <w:color w:val="000000"/>
          <w:sz w:val="22"/>
        </w:rPr>
        <w:t xml:space="preserve"> siaran.</w:t>
      </w:r>
    </w:p>
    <w:p>
      <w:pPr>
        <w:pStyle w:val="ListBullet"/>
        <w:spacing w:line="276" w:lineRule="auto" w:after="40"/>
        <w:ind w:left="357" w:hanging="357"/>
        <w:jc w:val="left"/>
      </w:pPr>
      <w:r>
        <w:rPr>
          <w:rFonts w:ascii="Arial" w:hAnsi="Arial" w:cs="Arial"/>
          <w:b w:val="0"/>
          <w:i w:val="0"/>
          <w:color w:val="000000"/>
          <w:sz w:val="22"/>
        </w:rPr>
        <w:t xml:space="preserve">Awam — </w:t>
      </w:r>
      <w:r>
        <w:rPr>
          <w:rFonts w:ascii="Arial" w:hAnsi="Arial" w:cs="Arial"/>
          <w:b w:val="0"/>
          <w:i/>
          <w:color w:val="000000"/>
          <w:sz w:val="22"/>
        </w:rPr>
        <w:t>Director</w:t>
      </w:r>
      <w:r>
        <w:rPr>
          <w:rFonts w:ascii="Arial" w:hAnsi="Arial" w:cs="Arial"/>
          <w:b w:val="0"/>
          <w:i w:val="0"/>
          <w:color w:val="000000"/>
          <w:sz w:val="22"/>
        </w:rPr>
        <w:t xml:space="preserve"> membentangkan konsep filem kepada khalayak dalam tayangan pratonton.</w:t>
      </w:r>
    </w:p>
    <w:p>
      <w:pPr>
        <w:pStyle w:val="ListBullet"/>
        <w:spacing w:line="276" w:lineRule="auto" w:after="40"/>
        <w:ind w:left="357" w:hanging="357"/>
        <w:jc w:val="left"/>
      </w:pPr>
      <w:r>
        <w:rPr>
          <w:rFonts w:ascii="Arial" w:hAnsi="Arial" w:cs="Arial"/>
          <w:b w:val="0"/>
          <w:i w:val="0"/>
          <w:color w:val="000000"/>
          <w:sz w:val="22"/>
        </w:rPr>
        <w:t>Massa — video promosi 3U yang disiarkan melalui YouTube/televisyen kepada ramai penonton.</w:t>
      </w:r>
    </w:p>
    <w:p>
      <w:pPr>
        <w:pStyle w:val="ListBullet"/>
        <w:spacing w:line="276" w:lineRule="auto" w:after="40"/>
        <w:ind w:left="357" w:hanging="357"/>
        <w:jc w:val="left"/>
      </w:pPr>
      <w:r>
        <w:rPr>
          <w:rFonts w:ascii="Arial" w:hAnsi="Arial" w:cs="Arial"/>
          <w:b w:val="0"/>
          <w:i w:val="0"/>
          <w:color w:val="000000"/>
          <w:sz w:val="22"/>
        </w:rPr>
        <w:t xml:space="preserve">Korporat — mesyuarat dalaman studio antara </w:t>
      </w:r>
      <w:r>
        <w:rPr>
          <w:rFonts w:ascii="Arial" w:hAnsi="Arial" w:cs="Arial"/>
          <w:b w:val="0"/>
          <w:i/>
          <w:color w:val="000000"/>
          <w:sz w:val="22"/>
        </w:rPr>
        <w:t>Producer</w:t>
      </w:r>
      <w:r>
        <w:rPr>
          <w:rFonts w:ascii="Arial" w:hAnsi="Arial" w:cs="Arial"/>
          <w:b w:val="0"/>
          <w:i w:val="0"/>
          <w:color w:val="000000"/>
          <w:sz w:val="22"/>
        </w:rPr>
        <w:t xml:space="preserve">, </w:t>
      </w:r>
      <w:r>
        <w:rPr>
          <w:rFonts w:ascii="Arial" w:hAnsi="Arial" w:cs="Arial"/>
          <w:b w:val="0"/>
          <w:i/>
          <w:color w:val="000000"/>
          <w:sz w:val="22"/>
        </w:rPr>
        <w:t>Editor</w:t>
      </w:r>
      <w:r>
        <w:rPr>
          <w:rFonts w:ascii="Arial" w:hAnsi="Arial" w:cs="Arial"/>
          <w:b w:val="0"/>
          <w:i w:val="0"/>
          <w:color w:val="000000"/>
          <w:sz w:val="22"/>
        </w:rPr>
        <w:t xml:space="preserve"> dan pengurusan mengenai jadual projek.</w:t>
      </w:r>
    </w:p>
    <w:p>
      <w:pPr>
        <w:pStyle w:val="ListBullet"/>
        <w:spacing w:line="276" w:lineRule="auto" w:after="40"/>
        <w:ind w:left="357" w:hanging="357"/>
        <w:jc w:val="left"/>
      </w:pPr>
      <w:r>
        <w:rPr>
          <w:rFonts w:ascii="Arial" w:hAnsi="Arial" w:cs="Arial"/>
          <w:b w:val="0"/>
          <w:i w:val="0"/>
          <w:color w:val="000000"/>
          <w:sz w:val="22"/>
        </w:rPr>
        <w:t xml:space="preserve">Antara budaya — </w:t>
      </w:r>
      <w:r>
        <w:rPr>
          <w:rFonts w:ascii="Arial" w:hAnsi="Arial" w:cs="Arial"/>
          <w:b w:val="0"/>
          <w:i/>
          <w:color w:val="000000"/>
          <w:sz w:val="22"/>
        </w:rPr>
        <w:t>Editor</w:t>
      </w:r>
      <w:r>
        <w:rPr>
          <w:rFonts w:ascii="Arial" w:hAnsi="Arial" w:cs="Arial"/>
          <w:b w:val="0"/>
          <w:i w:val="0"/>
          <w:color w:val="000000"/>
          <w:sz w:val="22"/>
        </w:rPr>
        <w:t xml:space="preserve"> tempatan berkomunikasi dengan </w:t>
      </w:r>
      <w:r>
        <w:rPr>
          <w:rFonts w:ascii="Arial" w:hAnsi="Arial" w:cs="Arial"/>
          <w:b w:val="0"/>
          <w:i/>
          <w:color w:val="000000"/>
          <w:sz w:val="22"/>
        </w:rPr>
        <w:t>Director</w:t>
      </w:r>
      <w:r>
        <w:rPr>
          <w:rFonts w:ascii="Arial" w:hAnsi="Arial" w:cs="Arial"/>
          <w:b w:val="0"/>
          <w:i w:val="0"/>
          <w:color w:val="000000"/>
          <w:sz w:val="22"/>
        </w:rPr>
        <w:t xml:space="preserve"> antarabangsa yang mempunyai norma komunikasi berbeza semasa sesi </w:t>
      </w:r>
      <w:r>
        <w:rPr>
          <w:rFonts w:ascii="Arial" w:hAnsi="Arial" w:cs="Arial"/>
          <w:b w:val="0"/>
          <w:i/>
          <w:color w:val="000000"/>
          <w:sz w:val="22"/>
        </w:rPr>
        <w:t>review</w:t>
      </w:r>
      <w:r>
        <w:rPr>
          <w:rFonts w:ascii="Arial" w:hAnsi="Arial" w:cs="Arial"/>
          <w:b w:val="0"/>
          <w:i w:val="0"/>
          <w:color w:val="000000"/>
          <w:sz w:val="22"/>
        </w:rPr>
        <w:t>.</w:t>
      </w:r>
    </w:p>
    <w:p>
      <w:pPr>
        <w:spacing w:before="120" w:after="120" w:line="276" w:lineRule="auto"/>
        <w:jc w:val="left"/>
      </w:pPr>
      <w:r>
        <w:rPr>
          <w:rFonts w:ascii="Arial" w:hAnsi="Arial" w:cs="Arial"/>
          <w:b/>
          <w:i w:val="0"/>
          <w:color w:val="000000"/>
          <w:sz w:val="22"/>
        </w:rPr>
        <w:t xml:space="preserve">6. Sign language and gestures </w:t>
      </w:r>
      <w:r>
        <w:rPr>
          <w:rFonts w:ascii="Arial" w:hAnsi="Arial" w:cs="Arial"/>
          <w:b/>
          <w:i/>
          <w:color w:val="000000"/>
          <w:sz w:val="22"/>
        </w:rPr>
        <w:t>(Bahasa Isyarat dan Gerak Isyarat)</w:t>
      </w:r>
    </w:p>
    <w:p>
      <w:pPr>
        <w:spacing w:after="120" w:line="276" w:lineRule="auto"/>
        <w:jc w:val="left"/>
      </w:pPr>
      <w:r>
        <w:rPr>
          <w:rFonts w:ascii="Arial" w:hAnsi="Arial" w:cs="Arial"/>
          <w:b/>
          <w:i w:val="0"/>
          <w:color w:val="000000"/>
          <w:sz w:val="22"/>
        </w:rPr>
        <w:t>6.1</w:t>
      </w:r>
      <w:r>
        <w:rPr>
          <w:rFonts w:ascii="Arial" w:hAnsi="Arial" w:cs="Arial"/>
          <w:b w:val="0"/>
          <w:i w:val="0"/>
          <w:color w:val="000000"/>
          <w:sz w:val="22"/>
        </w:rPr>
        <w:t xml:space="preserve"> Bahasa isyarat dan gerak isyarat dapat memberi petunjuk dan maklumat tambahan serta makna berbanding komunikasi lisan. Ia membolehkan:</w:t>
      </w:r>
    </w:p>
    <w:p>
      <w:pPr>
        <w:pStyle w:val="ListBullet"/>
        <w:spacing w:line="276" w:lineRule="auto" w:after="40"/>
        <w:ind w:left="357" w:hanging="357"/>
        <w:jc w:val="left"/>
      </w:pPr>
      <w:r>
        <w:rPr>
          <w:rFonts w:ascii="Arial" w:hAnsi="Arial" w:cs="Arial"/>
          <w:b w:val="0"/>
          <w:i w:val="0"/>
          <w:color w:val="000000"/>
          <w:sz w:val="22"/>
        </w:rPr>
        <w:t>i. Mengukuhkan atau mengubah suai apa yang dikatakan secara lisan (contohnya menganggukkan kepala semasa berkata "Ya" untuk menekankan persetujuan).</w:t>
      </w:r>
    </w:p>
    <w:p>
      <w:pPr>
        <w:pStyle w:val="ListBullet"/>
        <w:spacing w:line="276" w:lineRule="auto" w:after="40"/>
        <w:ind w:left="357" w:hanging="357"/>
        <w:jc w:val="left"/>
      </w:pPr>
      <w:r>
        <w:rPr>
          <w:rFonts w:ascii="Arial" w:hAnsi="Arial" w:cs="Arial"/>
          <w:b w:val="0"/>
          <w:i w:val="0"/>
          <w:color w:val="000000"/>
          <w:sz w:val="22"/>
        </w:rPr>
        <w:t>ii. Menyampaikan maklumat tentang keadaan emosi.</w:t>
      </w:r>
    </w:p>
    <w:p>
      <w:pPr>
        <w:pStyle w:val="ListBullet"/>
        <w:spacing w:line="276" w:lineRule="auto" w:after="40"/>
        <w:ind w:left="357" w:hanging="357"/>
        <w:jc w:val="left"/>
      </w:pPr>
      <w:r>
        <w:rPr>
          <w:rFonts w:ascii="Arial" w:hAnsi="Arial" w:cs="Arial"/>
          <w:b w:val="0"/>
          <w:i w:val="0"/>
          <w:color w:val="000000"/>
          <w:sz w:val="22"/>
        </w:rPr>
        <w:t>iii. Mentakrif atau mengukuhkan hubungan antara individu.</w:t>
      </w:r>
    </w:p>
    <w:p>
      <w:pPr>
        <w:pStyle w:val="ListBullet"/>
        <w:spacing w:line="276" w:lineRule="auto" w:after="40"/>
        <w:ind w:left="357" w:hanging="357"/>
        <w:jc w:val="left"/>
      </w:pPr>
      <w:r>
        <w:rPr>
          <w:rFonts w:ascii="Arial" w:hAnsi="Arial" w:cs="Arial"/>
          <w:b w:val="0"/>
          <w:i w:val="0"/>
          <w:color w:val="000000"/>
          <w:sz w:val="22"/>
        </w:rPr>
        <w:t>iv. Memberi maklum balas kepada pihak lain.</w:t>
      </w:r>
    </w:p>
    <w:p>
      <w:pPr>
        <w:pStyle w:val="ListBullet"/>
        <w:spacing w:line="276" w:lineRule="auto" w:after="40"/>
        <w:ind w:left="357" w:hanging="357"/>
        <w:jc w:val="left"/>
      </w:pPr>
      <w:r>
        <w:rPr>
          <w:rFonts w:ascii="Arial" w:hAnsi="Arial" w:cs="Arial"/>
          <w:b w:val="0"/>
          <w:i w:val="0"/>
          <w:color w:val="000000"/>
          <w:sz w:val="22"/>
        </w:rPr>
        <w:t>v. Mengawal aliran komunikasi, contohnya memberi isyarat bahawa seseorang telah selesai bercakap atau ingin bercakap.</w:t>
      </w:r>
    </w:p>
    <w:p>
      <w:pPr>
        <w:spacing w:after="120" w:line="276" w:lineRule="auto"/>
        <w:jc w:val="left"/>
      </w:pPr>
      <w:r>
        <w:rPr>
          <w:rFonts w:ascii="Arial" w:hAnsi="Arial" w:cs="Arial"/>
          <w:b/>
          <w:i w:val="0"/>
          <w:color w:val="000000"/>
          <w:sz w:val="22"/>
        </w:rPr>
        <w:t>6.2</w:t>
      </w:r>
      <w:r>
        <w:rPr>
          <w:rFonts w:ascii="Arial" w:hAnsi="Arial" w:cs="Arial"/>
          <w:b w:val="0"/>
          <w:i w:val="0"/>
          <w:color w:val="000000"/>
          <w:sz w:val="22"/>
        </w:rPr>
        <w:t xml:space="preserve"> Senyuman, gerak isyarat dan pergerakan badan menghantar mesej kepada orang di sekeliling anda.</w:t>
      </w:r>
    </w:p>
    <w:p>
      <w:pPr>
        <w:spacing w:after="120" w:line="276" w:lineRule="auto"/>
        <w:jc w:val="left"/>
      </w:pPr>
      <w:r>
        <w:rPr>
          <w:rFonts w:ascii="Arial" w:hAnsi="Arial" w:cs="Arial"/>
          <w:b/>
          <w:i w:val="0"/>
          <w:color w:val="000000"/>
          <w:sz w:val="22"/>
        </w:rPr>
        <w:t>6.3</w:t>
      </w:r>
      <w:r>
        <w:rPr>
          <w:rFonts w:ascii="Arial" w:hAnsi="Arial" w:cs="Arial"/>
          <w:b w:val="0"/>
          <w:i w:val="0"/>
          <w:color w:val="000000"/>
          <w:sz w:val="22"/>
        </w:rPr>
        <w:t xml:space="preserve"> Mentafsir bahasa isyarat dan gerak isyarat bukan perkara mudah — cara komunikasi dipengaruhi oleh konteks di mana ia berlaku (rujuk </w:t>
      </w:r>
      <w:r>
        <w:rPr>
          <w:rFonts w:ascii="Arial" w:hAnsi="Arial" w:cs="Arial"/>
          <w:b w:val="0"/>
          <w:i/>
          <w:color w:val="000000"/>
          <w:sz w:val="22"/>
        </w:rPr>
        <w:t>Figure 6 – Sign language</w:t>
      </w:r>
      <w:r>
        <w:rPr>
          <w:rFonts w:ascii="Arial" w:hAnsi="Arial" w:cs="Arial"/>
          <w:b w:val="0"/>
          <w:i w:val="0"/>
          <w:color w:val="000000"/>
          <w:sz w:val="22"/>
        </w:rPr>
        <w:t xml:space="preserve"> dalam KP rasmi). Sebagai contoh, anggukan kepala antara rakan sejawat dalam mesyuarat jawatankuasa boleh membawa maksud sangat berbeza berbanding tindakan yang sama digunakan untuk mengakui seseorang di dalam ruang yang sesak.</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isyarat tangan piawai (contohnya isyarat "cut" atau "roll") digunakan di lokasi penggambaran dan bilik kawalan siaran langsung antara </w:t>
      </w:r>
      <w:r>
        <w:rPr>
          <w:rFonts w:ascii="Arial" w:hAnsi="Arial" w:cs="Arial"/>
          <w:b w:val="0"/>
          <w:i/>
          <w:color w:val="000000"/>
          <w:sz w:val="22"/>
        </w:rPr>
        <w:t>Director</w:t>
      </w:r>
      <w:r>
        <w:rPr>
          <w:rFonts w:ascii="Arial" w:hAnsi="Arial" w:cs="Arial"/>
          <w:b w:val="0"/>
          <w:i w:val="0"/>
          <w:color w:val="000000"/>
          <w:sz w:val="22"/>
        </w:rPr>
        <w:t xml:space="preserve"> dan pasukan teknikal, terutamanya dalam persekitaran bising di mana komunikasi lisan sukar didengar.</w:t>
      </w:r>
    </w:p>
    <w:p>
      <w:pPr>
        <w:spacing w:before="120" w:after="120" w:line="276" w:lineRule="auto"/>
        <w:jc w:val="left"/>
      </w:pPr>
      <w:r>
        <w:rPr>
          <w:rFonts w:ascii="Arial" w:hAnsi="Arial" w:cs="Arial"/>
          <w:b/>
          <w:i w:val="0"/>
          <w:color w:val="000000"/>
          <w:sz w:val="22"/>
        </w:rPr>
        <w:t xml:space="preserve">7. Ideas and information delivery </w:t>
      </w:r>
      <w:r>
        <w:rPr>
          <w:rFonts w:ascii="Arial" w:hAnsi="Arial" w:cs="Arial"/>
          <w:b/>
          <w:i/>
          <w:color w:val="000000"/>
          <w:sz w:val="22"/>
        </w:rPr>
        <w:t>(Penyampaian Idea dan Maklumat)</w:t>
      </w:r>
    </w:p>
    <w:p>
      <w:pPr>
        <w:spacing w:after="120" w:line="276" w:lineRule="auto"/>
        <w:jc w:val="left"/>
      </w:pPr>
      <w:r>
        <w:rPr>
          <w:rFonts w:ascii="Arial" w:hAnsi="Arial" w:cs="Arial"/>
          <w:b/>
          <w:i w:val="0"/>
          <w:color w:val="000000"/>
          <w:sz w:val="22"/>
        </w:rPr>
        <w:t>7.1</w:t>
      </w:r>
      <w:r>
        <w:rPr>
          <w:rFonts w:ascii="Arial" w:hAnsi="Arial" w:cs="Arial"/>
          <w:b w:val="0"/>
          <w:i w:val="0"/>
          <w:color w:val="000000"/>
          <w:sz w:val="22"/>
        </w:rPr>
        <w:t xml:space="preserve"> Terdapat beberapa petua yang membolehkan anda menyatakan idea dengan jelas:</w:t>
      </w:r>
    </w:p>
    <w:p>
      <w:pPr>
        <w:pStyle w:val="ListBullet"/>
        <w:spacing w:line="276" w:lineRule="auto" w:after="40"/>
        <w:ind w:left="357" w:hanging="357"/>
        <w:jc w:val="left"/>
      </w:pPr>
      <w:r>
        <w:rPr>
          <w:rFonts w:ascii="Arial" w:hAnsi="Arial" w:cs="Arial"/>
          <w:b w:val="0"/>
          <w:i w:val="0"/>
          <w:color w:val="000000"/>
          <w:sz w:val="22"/>
        </w:rPr>
        <w:t xml:space="preserve">i. </w:t>
      </w:r>
      <w:r>
        <w:rPr>
          <w:rFonts w:ascii="Arial" w:hAnsi="Arial" w:cs="Arial"/>
          <w:b/>
          <w:i w:val="0"/>
          <w:color w:val="000000"/>
          <w:sz w:val="22"/>
        </w:rPr>
        <w:t>Bahasa mudah difahami</w:t>
      </w:r>
      <w:r>
        <w:rPr>
          <w:rFonts w:ascii="Arial" w:hAnsi="Arial" w:cs="Arial"/>
          <w:b w:val="0"/>
          <w:i w:val="0"/>
          <w:color w:val="000000"/>
          <w:sz w:val="22"/>
        </w:rPr>
        <w:t xml:space="preserve"> — bahasa yang digunakan setiap hari mungkin mengelirukan orang lain; permudahkan apa yang boleh untuk mencari tahap keselesaan bagi pendengar.</w:t>
      </w:r>
    </w:p>
    <w:p>
      <w:pPr>
        <w:pStyle w:val="ListBullet"/>
        <w:spacing w:line="276" w:lineRule="auto" w:after="40"/>
        <w:ind w:left="357" w:hanging="357"/>
        <w:jc w:val="left"/>
      </w:pPr>
      <w:r>
        <w:rPr>
          <w:rFonts w:ascii="Arial" w:hAnsi="Arial" w:cs="Arial"/>
          <w:b w:val="0"/>
          <w:i w:val="0"/>
          <w:color w:val="000000"/>
          <w:sz w:val="22"/>
        </w:rPr>
        <w:t xml:space="preserve">ii. </w:t>
      </w:r>
      <w:r>
        <w:rPr>
          <w:rFonts w:ascii="Arial" w:hAnsi="Arial" w:cs="Arial"/>
          <w:b/>
          <w:i w:val="0"/>
          <w:color w:val="000000"/>
          <w:sz w:val="22"/>
        </w:rPr>
        <w:t>Ilustrasi</w:t>
      </w:r>
      <w:r>
        <w:rPr>
          <w:rFonts w:ascii="Arial" w:hAnsi="Arial" w:cs="Arial"/>
          <w:b w:val="0"/>
          <w:i w:val="0"/>
          <w:color w:val="000000"/>
          <w:sz w:val="22"/>
        </w:rPr>
        <w:t xml:space="preserve"> — penyelidikan membuktikan lebih 60% pendengar adalah pembelajar visual; ilustrasi boleh melibatkan khalayak dan merangsang pembelajaran.</w:t>
      </w:r>
    </w:p>
    <w:p>
      <w:pPr>
        <w:pStyle w:val="ListBullet"/>
        <w:spacing w:line="276" w:lineRule="auto" w:after="40"/>
        <w:ind w:left="357" w:hanging="357"/>
        <w:jc w:val="left"/>
      </w:pPr>
      <w:r>
        <w:rPr>
          <w:rFonts w:ascii="Arial" w:hAnsi="Arial" w:cs="Arial"/>
          <w:b w:val="0"/>
          <w:i w:val="0"/>
          <w:color w:val="000000"/>
          <w:sz w:val="22"/>
        </w:rPr>
        <w:t xml:space="preserve">iii. </w:t>
      </w:r>
      <w:r>
        <w:rPr>
          <w:rFonts w:ascii="Arial" w:hAnsi="Arial" w:cs="Arial"/>
          <w:b/>
          <w:i w:val="0"/>
          <w:color w:val="000000"/>
          <w:sz w:val="22"/>
        </w:rPr>
        <w:t>Susun fikiran</w:t>
      </w:r>
      <w:r>
        <w:rPr>
          <w:rFonts w:ascii="Arial" w:hAnsi="Arial" w:cs="Arial"/>
          <w:b w:val="0"/>
          <w:i w:val="0"/>
          <w:color w:val="000000"/>
          <w:sz w:val="22"/>
        </w:rPr>
        <w:t xml:space="preserve"> — membolehkan pendengar kekal pada tahap sama kerana orang gemar susunan dan kejelasan.</w:t>
      </w:r>
    </w:p>
    <w:p>
      <w:pPr>
        <w:pStyle w:val="ListBullet"/>
        <w:spacing w:line="276" w:lineRule="auto" w:after="40"/>
        <w:ind w:left="357" w:hanging="357"/>
        <w:jc w:val="left"/>
      </w:pPr>
      <w:r>
        <w:rPr>
          <w:rFonts w:ascii="Arial" w:hAnsi="Arial" w:cs="Arial"/>
          <w:b w:val="0"/>
          <w:i w:val="0"/>
          <w:color w:val="000000"/>
          <w:sz w:val="22"/>
        </w:rPr>
        <w:t xml:space="preserve">iv. </w:t>
      </w:r>
      <w:r>
        <w:rPr>
          <w:rFonts w:ascii="Arial" w:hAnsi="Arial" w:cs="Arial"/>
          <w:b/>
          <w:i w:val="0"/>
          <w:color w:val="000000"/>
          <w:sz w:val="22"/>
        </w:rPr>
        <w:t>Sempitkan subjek kepada perkara utama</w:t>
      </w:r>
      <w:r>
        <w:rPr>
          <w:rFonts w:ascii="Arial" w:hAnsi="Arial" w:cs="Arial"/>
          <w:b w:val="0"/>
          <w:i w:val="0"/>
          <w:color w:val="000000"/>
          <w:sz w:val="22"/>
        </w:rPr>
        <w:t xml:space="preserve"> — bincangkan apa yang penting, jangan bebankan pendengar dengan maklumat tidak perlu.</w:t>
      </w:r>
    </w:p>
    <w:p>
      <w:pPr>
        <w:pStyle w:val="ListBullet"/>
        <w:spacing w:line="276" w:lineRule="auto" w:after="40"/>
        <w:ind w:left="357" w:hanging="357"/>
        <w:jc w:val="left"/>
      </w:pPr>
      <w:r>
        <w:rPr>
          <w:rFonts w:ascii="Arial" w:hAnsi="Arial" w:cs="Arial"/>
          <w:b w:val="0"/>
          <w:i w:val="0"/>
          <w:color w:val="000000"/>
          <w:sz w:val="22"/>
        </w:rPr>
        <w:t xml:space="preserve">v. </w:t>
      </w:r>
      <w:r>
        <w:rPr>
          <w:rFonts w:ascii="Arial" w:hAnsi="Arial" w:cs="Arial"/>
          <w:b/>
          <w:i w:val="0"/>
          <w:color w:val="000000"/>
          <w:sz w:val="22"/>
        </w:rPr>
        <w:t>Ringkaskan</w:t>
      </w:r>
      <w:r>
        <w:rPr>
          <w:rFonts w:ascii="Arial" w:hAnsi="Arial" w:cs="Arial"/>
          <w:b w:val="0"/>
          <w:i w:val="0"/>
          <w:color w:val="000000"/>
          <w:sz w:val="22"/>
        </w:rPr>
        <w:t xml:space="preserve"> — memperjelaskan lagi maksud dan memberi peluang kedua kepada pendengar mengingati maklumat yang diberikan.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semasa </w:t>
      </w:r>
      <w:r>
        <w:rPr>
          <w:rFonts w:ascii="Arial" w:hAnsi="Arial" w:cs="Arial"/>
          <w:b w:val="0"/>
          <w:i/>
          <w:color w:val="000000"/>
          <w:sz w:val="22"/>
        </w:rPr>
        <w:t>pitching</w:t>
      </w:r>
      <w:r>
        <w:rPr>
          <w:rFonts w:ascii="Arial" w:hAnsi="Arial" w:cs="Arial"/>
          <w:b w:val="0"/>
          <w:i w:val="0"/>
          <w:color w:val="000000"/>
          <w:sz w:val="22"/>
        </w:rPr>
        <w:t xml:space="preserve"> konsep </w:t>
      </w:r>
      <w:r>
        <w:rPr>
          <w:rFonts w:ascii="Arial" w:hAnsi="Arial" w:cs="Arial"/>
          <w:b w:val="0"/>
          <w:i/>
          <w:color w:val="000000"/>
          <w:sz w:val="22"/>
        </w:rPr>
        <w:t>edit</w:t>
      </w:r>
      <w:r>
        <w:rPr>
          <w:rFonts w:ascii="Arial" w:hAnsi="Arial" w:cs="Arial"/>
          <w:b w:val="0"/>
          <w:i w:val="0"/>
          <w:color w:val="000000"/>
          <w:sz w:val="22"/>
        </w:rPr>
        <w:t xml:space="preserve"> kepada klien, </w:t>
      </w:r>
      <w:r>
        <w:rPr>
          <w:rFonts w:ascii="Arial" w:hAnsi="Arial" w:cs="Arial"/>
          <w:b w:val="0"/>
          <w:i/>
          <w:color w:val="000000"/>
          <w:sz w:val="22"/>
        </w:rPr>
        <w:t>Editor</w:t>
      </w:r>
      <w:r>
        <w:rPr>
          <w:rFonts w:ascii="Arial" w:hAnsi="Arial" w:cs="Arial"/>
          <w:b w:val="0"/>
          <w:i w:val="0"/>
          <w:color w:val="000000"/>
          <w:sz w:val="22"/>
        </w:rPr>
        <w:t xml:space="preserve"> menggunakan </w:t>
      </w:r>
      <w:r>
        <w:rPr>
          <w:rFonts w:ascii="Arial" w:hAnsi="Arial" w:cs="Arial"/>
          <w:b w:val="0"/>
          <w:i/>
          <w:color w:val="000000"/>
          <w:sz w:val="22"/>
        </w:rPr>
        <w:t>storyboard</w:t>
      </w:r>
      <w:r>
        <w:rPr>
          <w:rFonts w:ascii="Arial" w:hAnsi="Arial" w:cs="Arial"/>
          <w:b w:val="0"/>
          <w:i w:val="0"/>
          <w:color w:val="000000"/>
          <w:sz w:val="22"/>
        </w:rPr>
        <w:t xml:space="preserve"> ringkas (ilustrasi) dan menyusun penerangan mengikut susunan babak, kemudian meringkaskan idea utama pada akhir </w:t>
      </w:r>
      <w:r>
        <w:rPr>
          <w:rFonts w:ascii="Arial" w:hAnsi="Arial" w:cs="Arial"/>
          <w:b w:val="0"/>
          <w:i/>
          <w:color w:val="000000"/>
          <w:sz w:val="22"/>
        </w:rPr>
        <w:t>pitch</w:t>
      </w:r>
      <w:r>
        <w:rPr>
          <w:rFonts w:ascii="Arial" w:hAnsi="Arial" w:cs="Arial"/>
          <w:b w:val="0"/>
          <w:i w:val="0"/>
          <w:color w:val="000000"/>
          <w:sz w:val="22"/>
        </w:rPr>
        <w:t xml:space="preserve"> supaya klien mudah membuat keputusan.</w:t>
      </w:r>
    </w:p>
    <w:p>
      <w:pPr>
        <w:spacing w:before="120" w:after="120" w:line="276" w:lineRule="auto"/>
        <w:jc w:val="left"/>
      </w:pPr>
      <w:r>
        <w:rPr>
          <w:rFonts w:ascii="Arial" w:hAnsi="Arial" w:cs="Arial"/>
          <w:b/>
          <w:i w:val="0"/>
          <w:color w:val="000000"/>
          <w:sz w:val="22"/>
        </w:rPr>
        <w:t xml:space="preserve">8. Cultural awareness </w:t>
      </w:r>
      <w:r>
        <w:rPr>
          <w:rFonts w:ascii="Arial" w:hAnsi="Arial" w:cs="Arial"/>
          <w:b/>
          <w:i/>
          <w:color w:val="000000"/>
          <w:sz w:val="22"/>
        </w:rPr>
        <w:t>(Kesedaran Budaya)</w:t>
      </w:r>
    </w:p>
    <w:p>
      <w:pPr>
        <w:spacing w:after="120" w:line="276" w:lineRule="auto"/>
        <w:jc w:val="left"/>
      </w:pPr>
      <w:r>
        <w:rPr>
          <w:rFonts w:ascii="Arial" w:hAnsi="Arial" w:cs="Arial"/>
          <w:b/>
          <w:i w:val="0"/>
          <w:color w:val="000000"/>
          <w:sz w:val="22"/>
        </w:rPr>
        <w:t>8.1</w:t>
      </w:r>
      <w:r>
        <w:rPr>
          <w:rFonts w:ascii="Arial" w:hAnsi="Arial" w:cs="Arial"/>
          <w:b w:val="0"/>
          <w:i w:val="0"/>
          <w:color w:val="000000"/>
          <w:sz w:val="22"/>
        </w:rPr>
        <w:t xml:space="preserve"> Kepekaan budaya bermula dengan memahami bahawa terdapat perbezaan antara budaya. Mengetahui perbezaan dan persamaan budaya wujud, tanpa memberi nilai (lebih baik/buruk, betul/salah) kepada perbezaan budaya tersebut.</w:t>
      </w:r>
    </w:p>
    <w:p>
      <w:pPr>
        <w:spacing w:after="120" w:line="276" w:lineRule="auto"/>
        <w:jc w:val="left"/>
      </w:pPr>
      <w:r>
        <w:rPr>
          <w:rFonts w:ascii="Arial" w:hAnsi="Arial" w:cs="Arial"/>
          <w:b/>
          <w:i w:val="0"/>
          <w:color w:val="000000"/>
          <w:sz w:val="22"/>
        </w:rPr>
        <w:t>8.2</w:t>
      </w:r>
      <w:r>
        <w:rPr>
          <w:rFonts w:ascii="Arial" w:hAnsi="Arial" w:cs="Arial"/>
          <w:b w:val="0"/>
          <w:i w:val="0"/>
          <w:color w:val="000000"/>
          <w:sz w:val="22"/>
        </w:rPr>
        <w:t xml:space="preserve"> Membangunkan kepekaan dan kefahaman terhadap kumpulan etnik lain biasanya melibatkan perubahan dalaman dalam sikap dan nilai. Kesedaran dan kepekaan juga merujuk kepada sifat keterbukaan dan fleksibiliti yang dibangunkan seseorang terhadap orang lain.</w:t>
      </w:r>
    </w:p>
    <w:p>
      <w:pPr>
        <w:spacing w:after="120" w:line="276" w:lineRule="auto"/>
        <w:jc w:val="left"/>
      </w:pPr>
      <w:r>
        <w:rPr>
          <w:rFonts w:ascii="Arial" w:hAnsi="Arial" w:cs="Arial"/>
          <w:b/>
          <w:i w:val="0"/>
          <w:color w:val="000000"/>
          <w:sz w:val="22"/>
        </w:rPr>
        <w:t>8.3</w:t>
      </w:r>
      <w:r>
        <w:rPr>
          <w:rFonts w:ascii="Arial" w:hAnsi="Arial" w:cs="Arial"/>
          <w:b w:val="0"/>
          <w:i w:val="0"/>
          <w:color w:val="000000"/>
          <w:sz w:val="22"/>
        </w:rPr>
        <w:t xml:space="preserve"> Membiasakan diri dengan ciri budaya, sejarah, nilai, sistem kepercayaan dan tingkah laku ahli kumpulan etnik lain. Kita tidak dapat mempelajari segala-galanya tentang budaya lain tetapi boleh mengambil langkah membangunkan kesedaran budaya. Cadangan:</w:t>
      </w:r>
    </w:p>
    <w:p>
      <w:pPr>
        <w:pStyle w:val="ListBullet"/>
        <w:spacing w:line="276" w:lineRule="auto" w:after="40"/>
        <w:ind w:left="357" w:hanging="357"/>
        <w:jc w:val="left"/>
      </w:pPr>
      <w:r>
        <w:rPr>
          <w:rFonts w:ascii="Arial" w:hAnsi="Arial" w:cs="Arial"/>
          <w:b w:val="0"/>
          <w:i w:val="0"/>
          <w:color w:val="000000"/>
          <w:sz w:val="22"/>
        </w:rPr>
        <w:t>i. Bangunkan kesedaran — lihat bias dan prasangka sendiri, sedar tentang norma, sikap dan kepercayaan budaya, hargai kepelbagaian.</w:t>
      </w:r>
    </w:p>
    <w:p>
      <w:pPr>
        <w:pStyle w:val="ListBullet"/>
        <w:spacing w:line="276" w:lineRule="auto" w:after="40"/>
        <w:ind w:left="357" w:hanging="357"/>
        <w:jc w:val="left"/>
      </w:pPr>
      <w:r>
        <w:rPr>
          <w:rFonts w:ascii="Arial" w:hAnsi="Arial" w:cs="Arial"/>
          <w:b w:val="0"/>
          <w:i w:val="0"/>
          <w:color w:val="000000"/>
          <w:sz w:val="22"/>
        </w:rPr>
        <w:t>ii. Jangan biarkan perbezaan budaya (pilihan) menjadi asas kritikan dan penghakiman.</w:t>
      </w:r>
    </w:p>
    <w:p>
      <w:pPr>
        <w:pStyle w:val="ListBullet"/>
        <w:spacing w:line="276" w:lineRule="auto" w:after="40"/>
        <w:ind w:left="357" w:hanging="357"/>
        <w:jc w:val="left"/>
      </w:pPr>
      <w:r>
        <w:rPr>
          <w:rFonts w:ascii="Arial" w:hAnsi="Arial" w:cs="Arial"/>
          <w:b w:val="0"/>
          <w:i w:val="0"/>
          <w:color w:val="000000"/>
          <w:sz w:val="22"/>
        </w:rPr>
        <w:t>iii. Bina persahabatan atas dasar hormat menghormati dan keinginan untuk memahami.</w:t>
      </w:r>
    </w:p>
    <w:p>
      <w:pPr>
        <w:pStyle w:val="ListBullet"/>
        <w:spacing w:line="276" w:lineRule="auto" w:after="40"/>
        <w:ind w:left="357" w:hanging="357"/>
        <w:jc w:val="left"/>
      </w:pPr>
      <w:r>
        <w:rPr>
          <w:rFonts w:ascii="Arial" w:hAnsi="Arial" w:cs="Arial"/>
          <w:b w:val="0"/>
          <w:i w:val="0"/>
          <w:color w:val="000000"/>
          <w:sz w:val="22"/>
        </w:rPr>
        <w:t>iv. Jadi diri sendiri dan tunjukkan bahawa anda mengambil berat serta ikhlas mahu membantu.</w:t>
      </w:r>
    </w:p>
    <w:p>
      <w:pPr>
        <w:pStyle w:val="ListBullet"/>
        <w:spacing w:line="276" w:lineRule="auto" w:after="40"/>
        <w:ind w:left="357" w:hanging="357"/>
        <w:jc w:val="left"/>
      </w:pPr>
      <w:r>
        <w:rPr>
          <w:rFonts w:ascii="Arial" w:hAnsi="Arial" w:cs="Arial"/>
          <w:b w:val="0"/>
          <w:i w:val="0"/>
          <w:color w:val="000000"/>
          <w:sz w:val="22"/>
        </w:rPr>
        <w:t>v. Luangkan masa untuk mendengar; jika tidak faham atau tidak difahami, luangkan masa mengetahui sebabnya atau bertanya soalan.</w:t>
      </w:r>
    </w:p>
    <w:p>
      <w:pPr>
        <w:pStyle w:val="ListBullet"/>
        <w:spacing w:line="276" w:lineRule="auto" w:after="40"/>
        <w:ind w:left="357" w:hanging="357"/>
        <w:jc w:val="left"/>
      </w:pPr>
      <w:r>
        <w:rPr>
          <w:rFonts w:ascii="Arial" w:hAnsi="Arial" w:cs="Arial"/>
          <w:b w:val="0"/>
          <w:i w:val="0"/>
          <w:color w:val="000000"/>
          <w:sz w:val="22"/>
        </w:rPr>
        <w:t>vi. Perolehi pengetahuan tentang budaya lain melalui kelas, seminar, bacaan, tontonan filem, dan menghadiri acara/perayaan budaya.</w:t>
      </w:r>
    </w:p>
    <w:p>
      <w:pPr>
        <w:spacing w:after="120" w:line="276" w:lineRule="auto"/>
        <w:jc w:val="left"/>
      </w:pPr>
      <w:r>
        <w:rPr>
          <w:rFonts w:ascii="Arial" w:hAnsi="Arial" w:cs="Arial"/>
          <w:b/>
          <w:i w:val="0"/>
          <w:color w:val="000000"/>
          <w:sz w:val="22"/>
        </w:rPr>
        <w:t>8.4</w:t>
      </w:r>
      <w:r>
        <w:rPr>
          <w:rFonts w:ascii="Arial" w:hAnsi="Arial" w:cs="Arial"/>
          <w:b w:val="0"/>
          <w:i w:val="0"/>
          <w:color w:val="000000"/>
          <w:sz w:val="22"/>
        </w:rPr>
        <w:t xml:space="preserve"> Membangunkan sikap kompeten budaya adalah proses berterusan. Penting melihat setiap orang sebagai individu unik dan menyedari bahawa pengalaman, kepercayaan, nilai dan bahasa mereka mempengaruhi cara mereka berinteraksi dengan orang lain dan masyarakat lebih luas. Sedar bahawa perbezaan juga wujud dalam sesuatu budaya itu sendiri — adalah salah menganggap satu budaya sepunya dikongsi oleh semua ahli kumpulan kaum, bahasa atau agama.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pasukan penyuntingan video 3U yang mengendalikan projek klien antarabangsa (contohnya Jepun, Timur Tengah) perlu peka kepada sensitiviti budaya semasa memilih </w:t>
      </w:r>
      <w:r>
        <w:rPr>
          <w:rFonts w:ascii="Arial" w:hAnsi="Arial" w:cs="Arial"/>
          <w:b w:val="0"/>
          <w:i/>
          <w:color w:val="000000"/>
          <w:sz w:val="22"/>
        </w:rPr>
        <w:t>stock footage</w:t>
      </w:r>
      <w:r>
        <w:rPr>
          <w:rFonts w:ascii="Arial" w:hAnsi="Arial" w:cs="Arial"/>
          <w:b w:val="0"/>
          <w:i w:val="0"/>
          <w:color w:val="000000"/>
          <w:sz w:val="22"/>
        </w:rPr>
        <w:t xml:space="preserve">, muzik latar atau adegan tertentu — apa yang diterima dalam satu budaya mungkin tidak sesuai untuk budaya lain, dan </w:t>
      </w:r>
      <w:r>
        <w:rPr>
          <w:rFonts w:ascii="Arial" w:hAnsi="Arial" w:cs="Arial"/>
          <w:b w:val="0"/>
          <w:i/>
          <w:color w:val="000000"/>
          <w:sz w:val="22"/>
        </w:rPr>
        <w:t>Editor</w:t>
      </w:r>
      <w:r>
        <w:rPr>
          <w:rFonts w:ascii="Arial" w:hAnsi="Arial" w:cs="Arial"/>
          <w:b w:val="0"/>
          <w:i w:val="0"/>
          <w:color w:val="000000"/>
          <w:sz w:val="22"/>
        </w:rPr>
        <w:t xml:space="preserve"> perlu berunding secara terbuka dengan klien mengenainya.</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perbezaan antara komunikasi verbal dan komunikasi bukan verbal?</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Komunikasi verbal adalah penyampaian maklumat menggunakan bahasa (lisan atau bertulis) yang difahami penghantar dan penerima, contohnya </w:t>
      </w:r>
      <w:r>
        <w:rPr>
          <w:rFonts w:ascii="Arial" w:hAnsi="Arial" w:cs="Arial"/>
          <w:b w:val="0"/>
          <w:i/>
          <w:color w:val="000000"/>
          <w:sz w:val="22"/>
        </w:rPr>
        <w:t>briefing</w:t>
      </w:r>
      <w:r>
        <w:rPr>
          <w:rFonts w:ascii="Arial" w:hAnsi="Arial" w:cs="Arial"/>
          <w:b w:val="0"/>
          <w:i w:val="0"/>
          <w:color w:val="000000"/>
          <w:sz w:val="22"/>
        </w:rPr>
        <w:t xml:space="preserve"> lisan kepada pasukan </w:t>
      </w:r>
      <w:r>
        <w:rPr>
          <w:rFonts w:ascii="Arial" w:hAnsi="Arial" w:cs="Arial"/>
          <w:b w:val="0"/>
          <w:i/>
          <w:color w:val="000000"/>
          <w:sz w:val="22"/>
        </w:rPr>
        <w:t>edit</w:t>
      </w:r>
      <w:r>
        <w:rPr>
          <w:rFonts w:ascii="Arial" w:hAnsi="Arial" w:cs="Arial"/>
          <w:b w:val="0"/>
          <w:i w:val="0"/>
          <w:color w:val="000000"/>
          <w:sz w:val="22"/>
        </w:rPr>
        <w:t xml:space="preserve"> atau memo bertulis tentang perubahan </w:t>
      </w:r>
      <w:r>
        <w:rPr>
          <w:rFonts w:ascii="Arial" w:hAnsi="Arial" w:cs="Arial"/>
          <w:b w:val="0"/>
          <w:i/>
          <w:color w:val="000000"/>
          <w:sz w:val="22"/>
        </w:rPr>
        <w:t>deadline</w:t>
      </w:r>
      <w:r>
        <w:rPr>
          <w:rFonts w:ascii="Arial" w:hAnsi="Arial" w:cs="Arial"/>
          <w:b w:val="0"/>
          <w:i w:val="0"/>
          <w:color w:val="000000"/>
          <w:sz w:val="22"/>
        </w:rPr>
        <w:t xml:space="preserve">. Komunikasi bukan verbal adalah penyampaian maklumat melalui mesej bukan perkataan seperti postur, kontak mata dan ekspresi wajah — contohnya ekspresi wajah </w:t>
      </w:r>
      <w:r>
        <w:rPr>
          <w:rFonts w:ascii="Arial" w:hAnsi="Arial" w:cs="Arial"/>
          <w:b w:val="0"/>
          <w:i/>
          <w:color w:val="000000"/>
          <w:sz w:val="22"/>
        </w:rPr>
        <w:t>Director</w:t>
      </w:r>
      <w:r>
        <w:rPr>
          <w:rFonts w:ascii="Arial" w:hAnsi="Arial" w:cs="Arial"/>
          <w:b w:val="0"/>
          <w:i w:val="0"/>
          <w:color w:val="000000"/>
          <w:sz w:val="22"/>
        </w:rPr>
        <w:t xml:space="preserve"> semasa menonton </w:t>
      </w:r>
      <w:r>
        <w:rPr>
          <w:rFonts w:ascii="Arial" w:hAnsi="Arial" w:cs="Arial"/>
          <w:b w:val="0"/>
          <w:i/>
          <w:color w:val="000000"/>
          <w:sz w:val="22"/>
        </w:rPr>
        <w:t>rough cut</w:t>
      </w:r>
      <w:r>
        <w:rPr>
          <w:rFonts w:ascii="Arial" w:hAnsi="Arial" w:cs="Arial"/>
          <w:b w:val="0"/>
          <w:i w:val="0"/>
          <w:color w:val="000000"/>
          <w:sz w:val="22"/>
        </w:rPr>
        <w:t xml:space="preserve"> di </w:t>
      </w:r>
      <w:r>
        <w:rPr>
          <w:rFonts w:ascii="Arial" w:hAnsi="Arial" w:cs="Arial"/>
          <w:b w:val="0"/>
          <w:i/>
          <w:color w:val="000000"/>
          <w:sz w:val="22"/>
        </w:rPr>
        <w:t>editing suite</w:t>
      </w:r>
      <w:r>
        <w:rPr>
          <w:rFonts w:ascii="Arial" w:hAnsi="Arial" w:cs="Arial"/>
          <w:b w:val="0"/>
          <w:i w:val="0"/>
          <w:color w:val="000000"/>
          <w:sz w:val="22"/>
        </w:rPr>
        <w:t xml:space="preserve"> sebelum memberi ulasan lisan.</w:t>
      </w:r>
    </w:p>
    <w:p>
      <w:pPr>
        <w:spacing w:after="120" w:before="120" w:line="276" w:lineRule="auto"/>
        <w:jc w:val="left"/>
      </w:pPr>
      <w:r>
        <w:rPr>
          <w:rFonts w:ascii="Arial" w:hAnsi="Arial" w:cs="Arial"/>
          <w:b/>
          <w:i w:val="0"/>
          <w:color w:val="000000"/>
          <w:sz w:val="22"/>
        </w:rPr>
        <w:t>2. Bagaimana proses menyampaikan maklumat dan idea secara lisan daripada penghantar kepada penerima berlaku?</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Penghantar (contohnya </w:t>
      </w:r>
      <w:r>
        <w:rPr>
          <w:rFonts w:ascii="Arial" w:hAnsi="Arial" w:cs="Arial"/>
          <w:b w:val="0"/>
          <w:i/>
          <w:color w:val="000000"/>
          <w:sz w:val="22"/>
        </w:rPr>
        <w:t>Editor</w:t>
      </w:r>
      <w:r>
        <w:rPr>
          <w:rFonts w:ascii="Arial" w:hAnsi="Arial" w:cs="Arial"/>
          <w:b w:val="0"/>
          <w:i w:val="0"/>
          <w:color w:val="000000"/>
          <w:sz w:val="22"/>
        </w:rPr>
        <w:t xml:space="preserve">) memilih perkataan/bahasa yang sesuai dan menyampaikannya secara lisan melalui media seperti perbualan bersemuka, panggilan telefon atau persidangan video; penerima (contohnya </w:t>
      </w:r>
      <w:r>
        <w:rPr>
          <w:rFonts w:ascii="Arial" w:hAnsi="Arial" w:cs="Arial"/>
          <w:b w:val="0"/>
          <w:i/>
          <w:color w:val="000000"/>
          <w:sz w:val="22"/>
        </w:rPr>
        <w:t>Producer</w:t>
      </w:r>
      <w:r>
        <w:rPr>
          <w:rFonts w:ascii="Arial" w:hAnsi="Arial" w:cs="Arial"/>
          <w:b w:val="0"/>
          <w:i w:val="0"/>
          <w:color w:val="000000"/>
          <w:sz w:val="22"/>
        </w:rPr>
        <w:t xml:space="preserve"> atau klien) mendengar, mentafsir maksud, dan memberi maklum balas — seperti sesi </w:t>
      </w:r>
      <w:r>
        <w:rPr>
          <w:rFonts w:ascii="Arial" w:hAnsi="Arial" w:cs="Arial"/>
          <w:b w:val="0"/>
          <w:i/>
          <w:color w:val="000000"/>
          <w:sz w:val="22"/>
        </w:rPr>
        <w:t>review</w:t>
      </w:r>
      <w:r>
        <w:rPr>
          <w:rFonts w:ascii="Arial" w:hAnsi="Arial" w:cs="Arial"/>
          <w:b w:val="0"/>
          <w:i w:val="0"/>
          <w:color w:val="000000"/>
          <w:sz w:val="22"/>
        </w:rPr>
        <w:t xml:space="preserve"> jarak jauh membincangkan perubahan </w:t>
      </w:r>
      <w:r>
        <w:rPr>
          <w:rFonts w:ascii="Arial" w:hAnsi="Arial" w:cs="Arial"/>
          <w:b w:val="0"/>
          <w:i/>
          <w:color w:val="000000"/>
          <w:sz w:val="22"/>
        </w:rPr>
        <w:t>cut</w:t>
      </w:r>
      <w:r>
        <w:rPr>
          <w:rFonts w:ascii="Arial" w:hAnsi="Arial" w:cs="Arial"/>
          <w:b w:val="0"/>
          <w:i w:val="0"/>
          <w:color w:val="000000"/>
          <w:sz w:val="22"/>
        </w:rPr>
        <w:t xml:space="preserve"> melalui panggilan video.</w:t>
      </w:r>
    </w:p>
    <w:p>
      <w:pPr>
        <w:spacing w:after="120" w:before="120" w:line="276" w:lineRule="auto"/>
        <w:jc w:val="left"/>
      </w:pPr>
      <w:r>
        <w:rPr>
          <w:rFonts w:ascii="Arial" w:hAnsi="Arial" w:cs="Arial"/>
          <w:b/>
          <w:i w:val="0"/>
          <w:color w:val="000000"/>
          <w:sz w:val="22"/>
        </w:rPr>
        <w:t>3. Mengapa bahasa isyarat dan gerak isyarat penting dalam proses komunikasi?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Bahasa isyarat dan gerak isyarat mengukuhkan atau mengubah suai mesej lisan, menyampaikan keadaan emosi, mengukuhkan hubungan, memberi maklum balas dan mengawal aliran komunikasi — contohnya isyarat tangan piawai "cut" atau "roll" digunakan di lokasi penggambaran atau bilik kawalan siaran langsung di mana komunikasi lisan sukar didengar akibat bunyi bising peralatan.</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https://en.wikipedia.org/wiki/Working_language</w:t>
      </w:r>
    </w:p>
    <w:p>
      <w:pPr>
        <w:spacing w:after="120" w:line="276" w:lineRule="auto"/>
        <w:jc w:val="left"/>
      </w:pPr>
      <w:r>
        <w:rPr>
          <w:rFonts w:ascii="Arial" w:hAnsi="Arial" w:cs="Arial"/>
          <w:b w:val="0"/>
          <w:i w:val="0"/>
          <w:color w:val="000000"/>
          <w:sz w:val="22"/>
        </w:rPr>
        <w:t>2. http://www.wisegeek.com/what-is-a-working-language.htm</w:t>
      </w:r>
    </w:p>
    <w:p>
      <w:pPr>
        <w:spacing w:after="120" w:line="276" w:lineRule="auto"/>
        <w:jc w:val="left"/>
      </w:pPr>
      <w:r>
        <w:rPr>
          <w:rFonts w:ascii="Arial" w:hAnsi="Arial" w:cs="Arial"/>
          <w:b w:val="0"/>
          <w:i w:val="0"/>
          <w:color w:val="000000"/>
          <w:sz w:val="22"/>
        </w:rPr>
        <w:t>3. http://www.bpsc.ca/procedure.html</w:t>
      </w:r>
    </w:p>
    <w:p>
      <w:pPr>
        <w:spacing w:after="120" w:line="276" w:lineRule="auto"/>
        <w:jc w:val="left"/>
      </w:pPr>
      <w:r>
        <w:rPr>
          <w:rFonts w:ascii="Arial" w:hAnsi="Arial" w:cs="Arial"/>
          <w:b w:val="0"/>
          <w:i w:val="0"/>
          <w:color w:val="000000"/>
          <w:sz w:val="22"/>
        </w:rPr>
        <w:t>4. http://www.naukrihub.com/payroll/job-analysis/</w:t>
      </w:r>
    </w:p>
    <w:p>
      <w:pPr>
        <w:spacing w:after="120" w:line="276" w:lineRule="auto"/>
        <w:jc w:val="left"/>
      </w:pPr>
      <w:r>
        <w:rPr>
          <w:rFonts w:ascii="Arial" w:hAnsi="Arial" w:cs="Arial"/>
          <w:b w:val="0"/>
          <w:i w:val="0"/>
          <w:color w:val="000000"/>
          <w:sz w:val="22"/>
        </w:rPr>
        <w:t>5. http://study.com/academy/lesson/oral-communication-definition-types-advantages.html</w:t>
      </w:r>
    </w:p>
    <w:p>
      <w:pPr>
        <w:spacing w:after="120" w:line="276" w:lineRule="auto"/>
        <w:jc w:val="left"/>
      </w:pPr>
      <w:r>
        <w:rPr>
          <w:rFonts w:ascii="Arial" w:hAnsi="Arial" w:cs="Arial"/>
          <w:b w:val="0"/>
          <w:i w:val="0"/>
          <w:color w:val="000000"/>
          <w:sz w:val="22"/>
        </w:rPr>
        <w:t>6. http://wikieducator.org/INTRODUCTION_TO_COMMUNICATION</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Z-009-1:2015-M01/P(2/3)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