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End w:id="0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DA2BA7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MANUAL DE UTILIZAÇÃO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FD9" w:rsidRDefault="00AD1FD9" w:rsidP="00917D71">
                            <w:pPr>
                              <w:pStyle w:val="TituloCapa"/>
                            </w:pPr>
                            <w:r>
                              <w:t>INTEGRAÇÃO COM A CATRACA DA HENRY</w:t>
                            </w:r>
                          </w:p>
                          <w:p w:rsidR="00AD1FD9" w:rsidRPr="009A1D37" w:rsidRDefault="00AD1FD9" w:rsidP="0036578E">
                            <w:pPr>
                              <w:pStyle w:val="TituloCapa"/>
                              <w:ind w:left="709" w:hanging="709"/>
                            </w:pPr>
                            <w:r>
                              <w:t>COLÉGIO PADRÃO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AD1FD9" w:rsidRDefault="00AD1FD9" w:rsidP="00917D71">
                      <w:pPr>
                        <w:pStyle w:val="TituloCapa"/>
                      </w:pPr>
                      <w:r>
                        <w:t>INTEGRAÇÃO COM A CATRACA DA HENRY</w:t>
                      </w:r>
                    </w:p>
                    <w:p w:rsidR="00AD1FD9" w:rsidRPr="009A1D37" w:rsidRDefault="00AD1FD9" w:rsidP="0036578E">
                      <w:pPr>
                        <w:pStyle w:val="TituloCapa"/>
                        <w:ind w:left="709" w:hanging="709"/>
                      </w:pPr>
                      <w:r>
                        <w:t>COLÉGIO PADRÃO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CB4BDB" w:rsidRDefault="00917D71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39600" w:history="1">
            <w:r w:rsidR="00CB4BDB" w:rsidRPr="00932AB2">
              <w:rPr>
                <w:rStyle w:val="Hyperlink"/>
                <w:noProof/>
              </w:rPr>
              <w:t>1.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Objetivo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_Toc11339600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1" w:history="1">
            <w:r w:rsidR="00CB4BDB" w:rsidRPr="00932AB2">
              <w:rPr>
                <w:rStyle w:val="Hyperlink"/>
                <w:noProof/>
              </w:rPr>
              <w:t>2.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Cenário Atual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_Toc11339601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2" w:history="1">
            <w:r w:rsidR="00CB4BDB" w:rsidRPr="00932AB2">
              <w:rPr>
                <w:rStyle w:val="Hyperlink"/>
                <w:noProof/>
              </w:rPr>
              <w:t>3.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Justificativa do Projeto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_Toc11339602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3" w:history="1">
            <w:r w:rsidR="00CB4BDB" w:rsidRPr="00932AB2">
              <w:rPr>
                <w:rStyle w:val="Hyperlink"/>
                <w:noProof/>
              </w:rPr>
              <w:t>4.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Identificação dos Dispositivos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_Toc11339603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4" w:history="1">
            <w:r w:rsidR="00CB4BDB" w:rsidRPr="00932AB2">
              <w:rPr>
                <w:rStyle w:val="Hyperlink"/>
                <w:noProof/>
              </w:rPr>
              <w:t>5.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Procedimentos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_Toc11339604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5" w:history="1">
            <w:r w:rsidR="00CB4BDB" w:rsidRPr="00932AB2">
              <w:rPr>
                <w:rStyle w:val="Hyperlink"/>
                <w:noProof/>
              </w:rPr>
              <w:t>6.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Comportamento e Regras do Sistema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_Toc11339605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3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6" w:history="1">
            <w:r w:rsidR="00CB4BDB" w:rsidRPr="00932AB2">
              <w:rPr>
                <w:rStyle w:val="Hyperlink"/>
                <w:noProof/>
              </w:rPr>
              <w:t>7.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Cadastro de Biometria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_Toc11339606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4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7" w:history="1">
            <w:r w:rsidR="00CB4BDB" w:rsidRPr="00932AB2">
              <w:rPr>
                <w:rStyle w:val="Hyperlink"/>
                <w:noProof/>
              </w:rPr>
              <w:t>8.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Formação do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_Toc11339607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5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11339608" w:history="1">
            <w:r w:rsidR="00CB4BDB" w:rsidRPr="00932AB2">
              <w:rPr>
                <w:rStyle w:val="Hyperlink"/>
                <w:noProof/>
              </w:rPr>
              <w:t>9.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Tabela de Tipos de Pessoas e Formação do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_Toc11339608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6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09" w:history="1">
            <w:r w:rsidR="00CB4BDB" w:rsidRPr="00932AB2">
              <w:rPr>
                <w:rStyle w:val="Hyperlink"/>
                <w:noProof/>
              </w:rPr>
              <w:t>10.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Recomendações sobre o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_Toc11339609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6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10" w:history="1">
            <w:r w:rsidR="00CB4BDB" w:rsidRPr="00932AB2">
              <w:rPr>
                <w:rStyle w:val="Hyperlink"/>
                <w:noProof/>
              </w:rPr>
              <w:t>11.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Outros exemplos de Código de Acesso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_Toc11339610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7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11" w:history="1">
            <w:r w:rsidR="00CB4BDB" w:rsidRPr="00932AB2">
              <w:rPr>
                <w:rStyle w:val="Hyperlink"/>
                <w:noProof/>
              </w:rPr>
              <w:t>12.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Exclusões do Escopo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_Toc11339611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8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11339612" w:history="1">
            <w:r w:rsidR="00CB4BDB" w:rsidRPr="00932AB2">
              <w:rPr>
                <w:rStyle w:val="Hyperlink"/>
                <w:noProof/>
              </w:rPr>
              <w:t>13.</w:t>
            </w:r>
            <w:r w:rsidR="00CB4BDB">
              <w:rPr>
                <w:noProof/>
                <w:lang w:eastAsia="pt-BR"/>
              </w:rPr>
              <w:tab/>
            </w:r>
            <w:r w:rsidR="00CB4BDB" w:rsidRPr="00932AB2">
              <w:rPr>
                <w:rStyle w:val="Hyperlink"/>
                <w:noProof/>
              </w:rPr>
              <w:t>Anexos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_Toc11339612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9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3" w:history="1">
            <w:r w:rsidR="00CB4BDB" w:rsidRPr="00932AB2">
              <w:rPr>
                <w:rStyle w:val="Hyperlink"/>
                <w:noProof/>
              </w:rPr>
              <w:t>Figura 1 – Realizando o bloqueio de um aluno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_Toc11339613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9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4" w:history="1">
            <w:r w:rsidR="00CB4BDB" w:rsidRPr="00932AB2">
              <w:rPr>
                <w:rStyle w:val="Hyperlink"/>
                <w:noProof/>
              </w:rPr>
              <w:t>Figura 2 – Localizando o código do aluno e dos responsáveis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_Toc11339614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9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5" w:history="1">
            <w:r w:rsidR="00CB4BDB" w:rsidRPr="00932AB2">
              <w:rPr>
                <w:rStyle w:val="Hyperlink"/>
                <w:noProof/>
              </w:rPr>
              <w:t>Figura 3 – Localizando o código dos responsáveis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_Toc11339615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10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6" w:history="1">
            <w:r w:rsidR="00CB4BDB" w:rsidRPr="00932AB2">
              <w:rPr>
                <w:rStyle w:val="Hyperlink"/>
                <w:noProof/>
              </w:rPr>
              <w:t>Figura 4 – Localizando o código das pessoas autorizadas para buscar o aluno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_Toc11339616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10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7" w:history="1">
            <w:r w:rsidR="00CB4BDB" w:rsidRPr="00932AB2">
              <w:rPr>
                <w:rStyle w:val="Hyperlink"/>
                <w:noProof/>
              </w:rPr>
              <w:t>Figura 5 – Cadastro dos professores e outros profissionais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_Toc11339617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11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8" w:history="1">
            <w:r w:rsidR="00CB4BDB" w:rsidRPr="00932AB2">
              <w:rPr>
                <w:rStyle w:val="Hyperlink"/>
                <w:noProof/>
              </w:rPr>
              <w:t>Figura 6 – Localizando o código do professor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_Toc11339618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11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CB4BDB" w:rsidRDefault="008E0E37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11339619" w:history="1">
            <w:r w:rsidR="00CB4BDB" w:rsidRPr="00932AB2">
              <w:rPr>
                <w:rStyle w:val="Hyperlink"/>
                <w:noProof/>
              </w:rPr>
              <w:t>Figura 7 – Localizando o código dos outros profissionais</w:t>
            </w:r>
            <w:r w:rsidR="00CB4BDB">
              <w:rPr>
                <w:noProof/>
                <w:webHidden/>
              </w:rPr>
              <w:tab/>
            </w:r>
            <w:r w:rsidR="00CB4BDB">
              <w:rPr>
                <w:noProof/>
                <w:webHidden/>
              </w:rPr>
              <w:fldChar w:fldCharType="begin"/>
            </w:r>
            <w:r w:rsidR="00CB4BDB">
              <w:rPr>
                <w:noProof/>
                <w:webHidden/>
              </w:rPr>
              <w:instrText xml:space="preserve"> PAGEREF _Toc11339619 \h </w:instrText>
            </w:r>
            <w:r w:rsidR="00CB4BDB">
              <w:rPr>
                <w:noProof/>
                <w:webHidden/>
              </w:rPr>
            </w:r>
            <w:r w:rsidR="00CB4BDB">
              <w:rPr>
                <w:noProof/>
                <w:webHidden/>
              </w:rPr>
              <w:fldChar w:fldCharType="separate"/>
            </w:r>
            <w:r w:rsidR="000C11D1">
              <w:rPr>
                <w:noProof/>
                <w:webHidden/>
              </w:rPr>
              <w:t>12</w:t>
            </w:r>
            <w:r w:rsidR="00CB4BDB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1" w:name="_Toc11339600"/>
      <w:r>
        <w:lastRenderedPageBreak/>
        <w:t>Objetivo</w:t>
      </w:r>
      <w:bookmarkEnd w:id="1"/>
    </w:p>
    <w:p w:rsidR="009A1D37" w:rsidRDefault="00DA2BA7" w:rsidP="00917D71">
      <w:pPr>
        <w:ind w:firstLine="360"/>
        <w:rPr>
          <w:i/>
        </w:rPr>
      </w:pPr>
      <w:bookmarkStart w:id="2" w:name="_Toc68426789"/>
      <w:r>
        <w:t xml:space="preserve">Realizar a integração entre o sistema Escolar Manager e as catracas </w:t>
      </w:r>
      <w:r w:rsidR="0036578E">
        <w:t>Henry</w:t>
      </w:r>
      <w:r w:rsidR="00076588">
        <w:rPr>
          <w:i/>
        </w:rPr>
        <w:t>.</w:t>
      </w:r>
    </w:p>
    <w:p w:rsidR="00076588" w:rsidRDefault="00076588" w:rsidP="00076588">
      <w:pPr>
        <w:pStyle w:val="Titulo1"/>
      </w:pPr>
      <w:bookmarkStart w:id="3" w:name="_Toc11339601"/>
      <w:r>
        <w:t>Cenário Atual</w:t>
      </w:r>
      <w:bookmarkEnd w:id="3"/>
    </w:p>
    <w:p w:rsidR="00076588" w:rsidRDefault="00DA2BA7" w:rsidP="00076588">
      <w:pPr>
        <w:ind w:firstLine="357"/>
      </w:pPr>
      <w:r>
        <w:t>Foi feito um sistema auxiliar para realizar o controle e liberação de acesso dos alunos</w:t>
      </w:r>
      <w:r w:rsidR="0036578E">
        <w:t>, professores, colaboradores, responsáveis pelo aluno e pessoas autorizadas a buscar o aluno, que estejam cadastrados, matriculados ou ativos no sistema Escolar Manager</w:t>
      </w:r>
      <w:r w:rsidR="00076588">
        <w:t xml:space="preserve">. </w:t>
      </w:r>
    </w:p>
    <w:p w:rsidR="00917D71" w:rsidRDefault="00917D71" w:rsidP="003E3235">
      <w:pPr>
        <w:pStyle w:val="Titulo1"/>
      </w:pPr>
      <w:bookmarkStart w:id="4" w:name="_Toc448265324"/>
      <w:bookmarkStart w:id="5" w:name="_Toc385920960"/>
      <w:r>
        <w:t xml:space="preserve"> </w:t>
      </w:r>
      <w:bookmarkStart w:id="6" w:name="_Toc11339602"/>
      <w:r>
        <w:t>Justificativa do Projeto</w:t>
      </w:r>
      <w:bookmarkStart w:id="7" w:name="_Toc448265325"/>
      <w:bookmarkStart w:id="8" w:name="_Toc385920961"/>
      <w:bookmarkEnd w:id="2"/>
      <w:bookmarkEnd w:id="4"/>
      <w:bookmarkEnd w:id="5"/>
      <w:bookmarkEnd w:id="6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</w:t>
      </w:r>
      <w:r w:rsidR="0036578E">
        <w:t>Padrão</w:t>
      </w:r>
      <w:r>
        <w:t xml:space="preserve">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9" w:name="_Toc11339603"/>
      <w:r>
        <w:t xml:space="preserve">Identificação dos </w:t>
      </w:r>
      <w:r w:rsidR="00076588">
        <w:t>Dispositivos</w:t>
      </w:r>
      <w:bookmarkEnd w:id="9"/>
    </w:p>
    <w:p w:rsidR="00CB310E" w:rsidRDefault="00DA2BA7" w:rsidP="00076588">
      <w:pPr>
        <w:ind w:firstLine="357"/>
      </w:pPr>
      <w:r>
        <w:t>O colégio possui três (</w:t>
      </w:r>
      <w:r w:rsidR="0036578E">
        <w:t>4</w:t>
      </w:r>
      <w:r>
        <w:t>) catracas que estão localizadas em frente à entrada principal do colégio, onde são identificadas da esquerda pa</w:t>
      </w:r>
      <w:r w:rsidR="0036578E">
        <w:t xml:space="preserve">ra a direita como catracas 1, 2, </w:t>
      </w:r>
      <w:r>
        <w:t>3</w:t>
      </w:r>
      <w:r w:rsidR="0036578E">
        <w:t xml:space="preserve"> e 4</w:t>
      </w:r>
      <w:r>
        <w:t xml:space="preserve">. De acordo com a identificação definida na </w:t>
      </w:r>
      <w:r w:rsidR="0036578E">
        <w:t xml:space="preserve">configuração das </w:t>
      </w:r>
      <w:r>
        <w:t>catraca</w:t>
      </w:r>
      <w:r w:rsidR="0036578E">
        <w:t>s</w:t>
      </w:r>
      <w:r>
        <w:t>.</w:t>
      </w:r>
    </w:p>
    <w:p w:rsidR="00AD6989" w:rsidRDefault="00E02F3B" w:rsidP="00076588">
      <w:pPr>
        <w:ind w:firstLine="357"/>
      </w:pPr>
      <w:r>
        <w:t>O S</w:t>
      </w:r>
      <w:r w:rsidR="00AD6989">
        <w:t>ervidor encontra-se em rede com o IP identificado como (</w:t>
      </w:r>
      <w:r w:rsidR="0036578E" w:rsidRPr="0036578E">
        <w:t>192.168.15.254</w:t>
      </w:r>
      <w:r w:rsidR="00AD6989">
        <w:t xml:space="preserve">), onde o </w:t>
      </w:r>
      <w:r w:rsidR="0036578E">
        <w:t xml:space="preserve">serviço </w:t>
      </w:r>
      <w:r w:rsidR="00AD6989">
        <w:t xml:space="preserve">de controle de catracas </w:t>
      </w:r>
      <w:r w:rsidR="0036578E">
        <w:t>“</w:t>
      </w:r>
      <w:r w:rsidR="0036578E" w:rsidRPr="0036578E">
        <w:t>Escolar Manager CATRACA Service Host</w:t>
      </w:r>
      <w:r w:rsidR="0036578E">
        <w:t xml:space="preserve">”, </w:t>
      </w:r>
      <w:r w:rsidR="00AD6989">
        <w:t>deverá estar funcionando</w:t>
      </w:r>
      <w:r w:rsidR="0036578E">
        <w:t>. E</w:t>
      </w:r>
      <w:r w:rsidR="00AD6989">
        <w:t xml:space="preserve">sta máquina </w:t>
      </w:r>
      <w:r w:rsidR="0036578E">
        <w:t>será identificada como servidor</w:t>
      </w:r>
      <w:r w:rsidR="00AD6989">
        <w:t>.</w:t>
      </w:r>
    </w:p>
    <w:p w:rsidR="00AD6989" w:rsidRDefault="0036578E" w:rsidP="00076588">
      <w:pPr>
        <w:ind w:firstLine="357"/>
      </w:pPr>
      <w:r>
        <w:t>O programa “</w:t>
      </w:r>
      <w:r w:rsidRPr="0036578E">
        <w:t>EMCatraca.MonitorAcesso.exe</w:t>
      </w:r>
      <w:r>
        <w:t xml:space="preserve">”, poderá ser executado em qualquer computador com acesso </w:t>
      </w:r>
      <w:r w:rsidR="00252ADD">
        <w:t>à</w:t>
      </w:r>
      <w:r>
        <w:t xml:space="preserve"> rede e conectividade com o servidor</w:t>
      </w:r>
      <w:r w:rsidR="00252ADD">
        <w:t>, este programa terá apenas a finalidade de exibir as solicitações de acesso realizadas no sistema</w:t>
      </w:r>
      <w:r>
        <w:t>.</w:t>
      </w:r>
    </w:p>
    <w:p w:rsidR="00AD6989" w:rsidRDefault="00AD6989" w:rsidP="00AD6989">
      <w:pPr>
        <w:pStyle w:val="Titulo1"/>
      </w:pPr>
      <w:bookmarkStart w:id="10" w:name="_Toc11339604"/>
      <w:r>
        <w:t>Procedimentos</w:t>
      </w:r>
      <w:bookmarkEnd w:id="10"/>
    </w:p>
    <w:p w:rsidR="00AD6989" w:rsidRDefault="00AD6989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1</w:t>
      </w:r>
      <w:r w:rsidR="00277211">
        <w:t xml:space="preserve">° - </w:t>
      </w:r>
      <w:r w:rsidR="00DE1B60">
        <w:t>No servidor o</w:t>
      </w:r>
      <w:r w:rsidRPr="008C2803">
        <w:t xml:space="preserve"> </w:t>
      </w:r>
      <w:r w:rsidR="00252ADD">
        <w:t>serviço</w:t>
      </w:r>
      <w:r w:rsidRPr="008C2803">
        <w:t xml:space="preserve"> </w:t>
      </w:r>
      <w:r w:rsidR="00277211">
        <w:t>deverá estar em execução</w:t>
      </w:r>
      <w:r w:rsidRPr="008C2803">
        <w:t>;</w:t>
      </w:r>
    </w:p>
    <w:p w:rsidR="003439DA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>Caso o servidor seja desligado ou o sistema seja encerrado, as catracas entrarão em modo OFF-LINE;</w:t>
      </w:r>
    </w:p>
    <w:p w:rsidR="00DE1B60" w:rsidRDefault="00DE1B60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Se for </w:t>
      </w:r>
      <w:r w:rsidR="00252ADD">
        <w:t>alterar o arquivo de configuração, será necessário reiniciar o serviço</w:t>
      </w:r>
      <w:r>
        <w:t>;</w:t>
      </w:r>
    </w:p>
    <w:p w:rsidR="00252ADD" w:rsidRDefault="00252ADD" w:rsidP="00AD1FD9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Se for uma nova instalação ou o serviço não esteja na lista de serviços do Windows, realizar a instalação navegando até a pasta onde o programa está e executar o comando: </w:t>
      </w:r>
      <w:r w:rsidRPr="00252ADD">
        <w:t>EMCatraca.ServiceHost</w:t>
      </w:r>
      <w:r>
        <w:t xml:space="preserve"> –</w:t>
      </w:r>
      <w:r w:rsidR="00717F2D">
        <w:t xml:space="preserve"> </w:t>
      </w:r>
      <w:r>
        <w:t>install</w:t>
      </w:r>
    </w:p>
    <w:p w:rsidR="003439DA" w:rsidRDefault="00BE2F4D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2</w:t>
      </w:r>
      <w:r w:rsidR="00277211">
        <w:t xml:space="preserve">° - </w:t>
      </w:r>
      <w:r w:rsidR="003439DA">
        <w:t>Conexão com as catracas</w:t>
      </w:r>
      <w:r w:rsidR="00DE1B60">
        <w:t>:</w:t>
      </w:r>
    </w:p>
    <w:p w:rsidR="00277211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Deverá ocorrer </w:t>
      </w:r>
      <w:r w:rsidR="00252ADD">
        <w:t>imediatamente após o serviço ser iniciado</w:t>
      </w:r>
      <w:r w:rsidR="00277211">
        <w:t>;</w:t>
      </w:r>
    </w:p>
    <w:p w:rsidR="00277211" w:rsidRDefault="00277211" w:rsidP="00277211">
      <w:pPr>
        <w:pStyle w:val="PargrafodaLista"/>
        <w:numPr>
          <w:ilvl w:val="1"/>
          <w:numId w:val="18"/>
        </w:numPr>
        <w:spacing w:after="0" w:line="240" w:lineRule="auto"/>
      </w:pPr>
      <w:r>
        <w:t>Caso as catracas não conectem</w:t>
      </w:r>
      <w:r w:rsidR="003439DA">
        <w:t xml:space="preserve"> ao sistema</w:t>
      </w:r>
      <w:r w:rsidR="00DE1B60">
        <w:t>:</w:t>
      </w:r>
    </w:p>
    <w:p w:rsidR="00277211" w:rsidRDefault="00252ADD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Verificar se as catracas estão ligadas</w:t>
      </w:r>
      <w:r w:rsidR="00277211">
        <w:t>;</w:t>
      </w:r>
    </w:p>
    <w:p w:rsidR="003439DA" w:rsidRDefault="00252ADD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Verificar se o servidor está conectado à rede</w:t>
      </w:r>
      <w:r w:rsidR="003439DA">
        <w:t>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lastRenderedPageBreak/>
        <w:t xml:space="preserve">Verificar se </w:t>
      </w:r>
      <w:r w:rsidR="00252ADD">
        <w:t xml:space="preserve">as catracas estão </w:t>
      </w:r>
      <w:r>
        <w:t>conectad</w:t>
      </w:r>
      <w:r w:rsidR="00252ADD">
        <w:t>as</w:t>
      </w:r>
      <w:r>
        <w:t xml:space="preserve"> </w:t>
      </w:r>
      <w:r w:rsidR="00252ADD">
        <w:t>à</w:t>
      </w:r>
      <w:r>
        <w:t xml:space="preserve"> rede</w:t>
      </w:r>
      <w:r w:rsidR="00252ADD">
        <w:t xml:space="preserve"> comando ping e os endereços das catracas ou acessando via browser os endereços das catracas, que deverá exibir </w:t>
      </w:r>
      <w:r w:rsidR="00D636AC">
        <w:t>a página inicial do sistema Henry</w:t>
      </w:r>
      <w:r>
        <w:t>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 xml:space="preserve">Verificar o funcionamento de equipamentos como </w:t>
      </w:r>
      <w:r w:rsidRPr="003439DA">
        <w:rPr>
          <w:i/>
        </w:rPr>
        <w:t>HUB</w:t>
      </w:r>
      <w:r>
        <w:t xml:space="preserve"> ou </w:t>
      </w:r>
      <w:r w:rsidRPr="003439DA">
        <w:rPr>
          <w:i/>
        </w:rPr>
        <w:t>SWIT</w:t>
      </w:r>
      <w:r w:rsidR="003439DA" w:rsidRPr="003439DA">
        <w:rPr>
          <w:i/>
        </w:rPr>
        <w:t>CH</w:t>
      </w:r>
      <w:r w:rsidR="003439DA">
        <w:t>;</w:t>
      </w:r>
    </w:p>
    <w:p w:rsidR="00277211" w:rsidRDefault="00D636AC" w:rsidP="003439DA">
      <w:pPr>
        <w:pStyle w:val="PargrafodaLista"/>
        <w:numPr>
          <w:ilvl w:val="2"/>
          <w:numId w:val="18"/>
        </w:numPr>
        <w:spacing w:after="0" w:line="240" w:lineRule="auto"/>
      </w:pPr>
      <w:r>
        <w:t>Verificar nos arquivos de log que estarão na pasta “Catraca”, junto no local onde o sistema está</w:t>
      </w:r>
      <w:r w:rsidR="003439DA">
        <w:t>;</w:t>
      </w:r>
    </w:p>
    <w:p w:rsidR="00E02F3B" w:rsidRDefault="00BE2F4D" w:rsidP="00E02F3B">
      <w:pPr>
        <w:pStyle w:val="PargrafodaLista"/>
        <w:numPr>
          <w:ilvl w:val="0"/>
          <w:numId w:val="18"/>
        </w:numPr>
        <w:spacing w:after="0" w:line="240" w:lineRule="auto"/>
      </w:pPr>
      <w:r>
        <w:t>3</w:t>
      </w:r>
      <w:r w:rsidR="003439DA">
        <w:t xml:space="preserve">° - </w:t>
      </w:r>
      <w:r w:rsidR="00DE1B60">
        <w:t>No cliente</w:t>
      </w:r>
      <w:r w:rsidR="00E02F3B">
        <w:t>:</w:t>
      </w:r>
    </w:p>
    <w:p w:rsidR="00CB1579" w:rsidRDefault="00D636AC" w:rsidP="00D636AC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Executar o </w:t>
      </w:r>
      <w:r w:rsidR="00BE2F4D">
        <w:t>Monitor de Acesso</w:t>
      </w:r>
      <w:r>
        <w:t xml:space="preserve"> “</w:t>
      </w:r>
      <w:r w:rsidRPr="00D636AC">
        <w:t>EMCatraca.MonitorAcesso.exe</w:t>
      </w:r>
      <w:r>
        <w:t>”, de preferência diretamente do servidor</w:t>
      </w:r>
      <w:r w:rsidR="00CB1579">
        <w:t>;</w:t>
      </w:r>
    </w:p>
    <w:p w:rsidR="00D636AC" w:rsidRDefault="00D636AC" w:rsidP="00D636AC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Caso o programa </w:t>
      </w:r>
      <w:r w:rsidR="00BE2F4D">
        <w:t>Monitor de Acesso</w:t>
      </w:r>
      <w:r>
        <w:t xml:space="preserve"> identifique a configuração de “Monitor Estendido”, como por exemplo, um</w:t>
      </w:r>
      <w:r w:rsidR="00BE2F4D">
        <w:t>a</w:t>
      </w:r>
      <w:r>
        <w:t xml:space="preserve"> </w:t>
      </w:r>
      <w:r w:rsidR="00BE2F4D">
        <w:t>TV</w:t>
      </w:r>
      <w:r>
        <w:t>, o programa solicitará permissão para utilizar esta extensão.</w:t>
      </w:r>
    </w:p>
    <w:p w:rsidR="00277211" w:rsidRDefault="00BE2F4D" w:rsidP="00D636AC">
      <w:pPr>
        <w:pStyle w:val="PargrafodaLista"/>
        <w:numPr>
          <w:ilvl w:val="0"/>
          <w:numId w:val="18"/>
        </w:numPr>
        <w:spacing w:after="0" w:line="240" w:lineRule="auto"/>
      </w:pPr>
      <w:r>
        <w:t>4</w:t>
      </w:r>
      <w:r w:rsidR="00FD2B85">
        <w:t>° - Para exibir a tela d</w:t>
      </w:r>
      <w:r w:rsidR="00D636AC">
        <w:t>o</w:t>
      </w:r>
      <w:r w:rsidR="00FD2B85">
        <w:t xml:space="preserve"> </w:t>
      </w:r>
      <w:r w:rsidR="00D636AC">
        <w:t>M</w:t>
      </w:r>
      <w:r w:rsidR="00FD2B85">
        <w:t xml:space="preserve">onitor </w:t>
      </w:r>
      <w:r w:rsidR="00D636AC">
        <w:t xml:space="preserve">de Acesso </w:t>
      </w:r>
      <w:r w:rsidR="00FD2B85">
        <w:t xml:space="preserve">numa televisão, </w:t>
      </w:r>
      <w:r w:rsidR="00D636AC">
        <w:t>inicie o programa “</w:t>
      </w:r>
      <w:r w:rsidR="00D636AC" w:rsidRPr="00D636AC">
        <w:t>EMCatraca.MonitorAcesso.exe</w:t>
      </w:r>
      <w:r w:rsidR="00D636AC">
        <w:t xml:space="preserve">”, o programa solicitará permissão para utilizar o monitor estendido, caso não funcione verifique a conexão da TV com o computador e verifique se está corretamente configurada a opção </w:t>
      </w:r>
      <w:r>
        <w:t>de utilização de monitor estendido do Windows</w:t>
      </w:r>
      <w:r w:rsidR="00FD2B85">
        <w:t>;</w:t>
      </w:r>
    </w:p>
    <w:p w:rsidR="009E7DEC" w:rsidRDefault="00BE2F4D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5</w:t>
      </w:r>
      <w:r w:rsidR="009E7DEC">
        <w:t>° - Eventualmente a configuração do vídeo no Windows pode se perder, nesse caso,</w:t>
      </w:r>
      <w:r w:rsidR="00CB1579">
        <w:t xml:space="preserve"> ligue a TV</w:t>
      </w:r>
      <w:r w:rsidR="009E7DEC">
        <w:t xml:space="preserve"> </w:t>
      </w:r>
      <w:r w:rsidR="00CB1579">
        <w:t xml:space="preserve">e verifique se está conectada ao computador, </w:t>
      </w:r>
      <w:r w:rsidR="009E7DEC">
        <w:t>na (Área de trabalho), clique com o botão direito e selecione (Configurações de exibição)</w:t>
      </w:r>
      <w:r w:rsidR="00CB1579">
        <w:t xml:space="preserve"> em (Vídeo), deverão ser exibidos dois monitores, desça até a opção (Vários monitores), selecione a opção (Estender estes vídeos);</w:t>
      </w:r>
    </w:p>
    <w:p w:rsidR="00BE2F4D" w:rsidRDefault="00BE2F4D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6° - Ícone do Monitor de Acesso </w:t>
      </w:r>
      <w:r>
        <w:rPr>
          <w:noProof/>
          <w:lang w:eastAsia="pt-BR"/>
        </w:rPr>
        <w:drawing>
          <wp:inline distT="0" distB="0" distL="0" distR="0" wp14:anchorId="22DDD699" wp14:editId="337E6966">
            <wp:extent cx="461010" cy="4610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4D" w:rsidRDefault="00BE2F4D" w:rsidP="00BE2F4D">
      <w:pPr>
        <w:spacing w:after="0" w:line="240" w:lineRule="auto"/>
      </w:pPr>
    </w:p>
    <w:p w:rsidR="0050550E" w:rsidRPr="007A4DA9" w:rsidRDefault="0050550E" w:rsidP="0050550E">
      <w:pPr>
        <w:pStyle w:val="Titulo1"/>
      </w:pPr>
      <w:bookmarkStart w:id="11" w:name="_Toc11339605"/>
      <w:r>
        <w:t>Comportamento e Regras do Sistema</w:t>
      </w:r>
      <w:bookmarkEnd w:id="11"/>
    </w:p>
    <w:p w:rsidR="0050550E" w:rsidRDefault="0050550E" w:rsidP="0050550E">
      <w:pPr>
        <w:ind w:left="357"/>
      </w:pPr>
      <w:r>
        <w:t>Conforme foi solicitado pelo cliente, foram aplicadas as seguintes regras para acesso: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alunos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alunos via carteirinha emitida pelo Escolar Manager;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responsáveis do aluno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responsáveis do aluno via carteirinha;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professores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professores via carteirinha;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profissionais via biometria;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realizar o acesso dos profissionais via carteirinha;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aluno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responsável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professor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a exceção para o profissional que digitará o código;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bloquear o acesso do aluno caso a matrícula não esteja ativa;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bloquear o acesso do responsável caso a matrícula do aluno vinculado não esteja ativa;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bloquear o acesso do professor caso o cadastro não esteja ativa;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bloquear o acesso do profissional caso o cadastro não esteja ativa;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configurar se o aluno poderá sair sozinho;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obrigar primeiramente o registro do responsável para liberar o aluno;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cadastrar se o aluno poderá autorizar a saída do irmão;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verificar o giro da catraca (verificar o último registro do dia para liberar entrada ou saída conforme registro no BD);</w:t>
      </w:r>
      <w:bookmarkStart w:id="12" w:name="_GoBack"/>
      <w:bookmarkEnd w:id="12"/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permitir ao profissional porteiro liberar o qualquer aluno;</w:t>
      </w:r>
    </w:p>
    <w:p w:rsidR="00126B3B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t>DEVE registrar o registro de acesso para ser usado para frequência;</w:t>
      </w:r>
    </w:p>
    <w:p w:rsidR="00BE2F4D" w:rsidRDefault="00126B3B" w:rsidP="00126B3B">
      <w:pPr>
        <w:pStyle w:val="PargrafodaLista"/>
        <w:numPr>
          <w:ilvl w:val="0"/>
          <w:numId w:val="43"/>
        </w:numPr>
        <w:spacing w:after="0" w:line="240" w:lineRule="auto"/>
      </w:pPr>
      <w:r>
        <w:lastRenderedPageBreak/>
        <w:t>DEVE realizar a publicação do registro de forma automática;</w:t>
      </w:r>
    </w:p>
    <w:p w:rsidR="009D325A" w:rsidRDefault="009D325A" w:rsidP="009D325A">
      <w:pPr>
        <w:spacing w:before="0" w:line="240" w:lineRule="auto"/>
        <w:jc w:val="left"/>
      </w:pPr>
    </w:p>
    <w:p w:rsidR="009D325A" w:rsidRPr="0023619C" w:rsidRDefault="009D325A" w:rsidP="009D325A">
      <w:pPr>
        <w:pStyle w:val="Titulo1"/>
      </w:pPr>
      <w:r>
        <w:t>Outras regras disponíveis</w:t>
      </w:r>
    </w:p>
    <w:p w:rsidR="009D325A" w:rsidRDefault="00C00EAB" w:rsidP="009D325A">
      <w:pPr>
        <w:ind w:left="357"/>
      </w:pPr>
      <w:r>
        <w:t>Também é possível no sistema Escolar Manager realizar intervenção através dos “Atributos Adicionais” na “Ficha do Aluno” que são:</w:t>
      </w:r>
    </w:p>
    <w:p w:rsidR="002D020B" w:rsidRDefault="002D020B" w:rsidP="00C00EAB">
      <w:pPr>
        <w:ind w:left="357"/>
      </w:pPr>
      <w:r>
        <w:t xml:space="preserve">1 - </w:t>
      </w:r>
      <w:r w:rsidR="00C00EAB" w:rsidRPr="009E5E41">
        <w:rPr>
          <w:b/>
        </w:rPr>
        <w:t>BLOQUEAR O ACESSO DO ALUNO?</w:t>
      </w:r>
    </w:p>
    <w:p w:rsidR="002D020B" w:rsidRDefault="002D020B" w:rsidP="002D020B">
      <w:pPr>
        <w:ind w:left="357"/>
        <w:jc w:val="left"/>
      </w:pPr>
      <w:r>
        <w:t xml:space="preserve">Se </w:t>
      </w:r>
      <w:r w:rsidRPr="00835E1D">
        <w:rPr>
          <w:b/>
        </w:rPr>
        <w:t>SIM</w:t>
      </w:r>
      <w:r>
        <w:t>, o acesso do aluno será bloqueado até que esta condição seja alterada.</w:t>
      </w:r>
      <w:r>
        <w:br/>
        <w:t xml:space="preserve">Se </w:t>
      </w:r>
      <w:r w:rsidRPr="00835E1D">
        <w:rPr>
          <w:b/>
        </w:rPr>
        <w:t>NÃO</w:t>
      </w:r>
      <w:r>
        <w:t xml:space="preserve"> ou vazio, esta opção será ignorada, </w:t>
      </w:r>
      <w:r w:rsidR="00FA44AF">
        <w:t>mas</w:t>
      </w:r>
      <w:r>
        <w:t xml:space="preserve"> o aluno ainda poderá ser </w:t>
      </w:r>
      <w:r w:rsidR="009E5E41">
        <w:t>bloqueado por</w:t>
      </w:r>
      <w:r>
        <w:t xml:space="preserve"> outras </w:t>
      </w:r>
      <w:r w:rsidR="009E5E41">
        <w:t>regras</w:t>
      </w:r>
      <w:r>
        <w:t xml:space="preserve"> de restrição.</w:t>
      </w:r>
    </w:p>
    <w:p w:rsidR="00C00EAB" w:rsidRDefault="002D020B" w:rsidP="002D020B">
      <w:pPr>
        <w:ind w:left="357"/>
        <w:jc w:val="left"/>
      </w:pPr>
      <w:r>
        <w:t xml:space="preserve">2 - </w:t>
      </w:r>
      <w:r w:rsidRPr="009E5E41">
        <w:rPr>
          <w:b/>
        </w:rPr>
        <w:t>AUTORIZADO(A) A IR EMBORA SOZINHO(A)?</w:t>
      </w:r>
    </w:p>
    <w:p w:rsidR="00292043" w:rsidRDefault="002D020B" w:rsidP="002D020B">
      <w:pPr>
        <w:ind w:left="357"/>
        <w:jc w:val="left"/>
      </w:pPr>
      <w:r>
        <w:t xml:space="preserve">Se </w:t>
      </w:r>
      <w:r w:rsidRPr="00835E1D">
        <w:rPr>
          <w:b/>
        </w:rPr>
        <w:t>SIM</w:t>
      </w:r>
      <w:r>
        <w:t xml:space="preserve"> ou vazio, esta opção será ignorada, </w:t>
      </w:r>
      <w:r w:rsidR="00FA44AF">
        <w:t>mas</w:t>
      </w:r>
      <w:r>
        <w:t xml:space="preserve"> o aluno ainda poderá ser bloqueado por outras </w:t>
      </w:r>
      <w:r w:rsidR="009E5E41">
        <w:t>regras</w:t>
      </w:r>
      <w:r>
        <w:t xml:space="preserve"> de restrição.</w:t>
      </w:r>
      <w:r>
        <w:br/>
        <w:t xml:space="preserve">Se </w:t>
      </w:r>
      <w:r w:rsidRPr="00835E1D">
        <w:rPr>
          <w:b/>
        </w:rPr>
        <w:t>NÃO</w:t>
      </w:r>
      <w:r>
        <w:t>, o aluno não poderá entrar ou sair sem que uma pessoa responsável realize o acesso previamente.</w:t>
      </w:r>
      <w:r>
        <w:br/>
        <w:t>A</w:t>
      </w:r>
      <w:r w:rsidR="00292043">
        <w:t>s</w:t>
      </w:r>
      <w:r>
        <w:t xml:space="preserve"> pessoa</w:t>
      </w:r>
      <w:r w:rsidR="00292043">
        <w:t>s</w:t>
      </w:r>
      <w:r>
        <w:t xml:space="preserve"> que </w:t>
      </w:r>
      <w:r w:rsidR="00292043">
        <w:t xml:space="preserve">poderão </w:t>
      </w:r>
      <w:r>
        <w:t xml:space="preserve">realizar a liberação </w:t>
      </w:r>
      <w:r w:rsidR="009E5E41">
        <w:t xml:space="preserve">de acesso do aluno </w:t>
      </w:r>
      <w:r>
        <w:t>poder</w:t>
      </w:r>
      <w:r w:rsidR="00292043">
        <w:t>ão</w:t>
      </w:r>
      <w:r>
        <w:t xml:space="preserve"> ser:</w:t>
      </w:r>
    </w:p>
    <w:p w:rsidR="00292043" w:rsidRDefault="002D020B" w:rsidP="00292043">
      <w:pPr>
        <w:pStyle w:val="PargrafodaLista"/>
        <w:numPr>
          <w:ilvl w:val="0"/>
          <w:numId w:val="39"/>
        </w:numPr>
      </w:pPr>
      <w:r>
        <w:t xml:space="preserve">Os Responsáveis </w:t>
      </w:r>
      <w:r w:rsidR="00292043">
        <w:t>cadastrados na “Ficha do Aluno”;</w:t>
      </w:r>
    </w:p>
    <w:p w:rsidR="00292043" w:rsidRDefault="002D020B" w:rsidP="00292043">
      <w:pPr>
        <w:pStyle w:val="PargrafodaLista"/>
        <w:numPr>
          <w:ilvl w:val="0"/>
          <w:numId w:val="39"/>
        </w:numPr>
      </w:pPr>
      <w:r>
        <w:t>As pessoas definidas como “Autorizados a Buscar o Aluno”</w:t>
      </w:r>
      <w:r w:rsidR="00292043">
        <w:t>;</w:t>
      </w:r>
    </w:p>
    <w:p w:rsidR="00292043" w:rsidRDefault="00292043" w:rsidP="00292043">
      <w:pPr>
        <w:pStyle w:val="PargrafodaLista"/>
        <w:numPr>
          <w:ilvl w:val="0"/>
          <w:numId w:val="39"/>
        </w:numPr>
      </w:pPr>
      <w:r>
        <w:t>Os Professores configurados com permissão para liberar alunos;</w:t>
      </w:r>
    </w:p>
    <w:p w:rsidR="002D020B" w:rsidRDefault="00292043" w:rsidP="00292043">
      <w:pPr>
        <w:pStyle w:val="PargrafodaLista"/>
        <w:numPr>
          <w:ilvl w:val="0"/>
          <w:numId w:val="39"/>
        </w:numPr>
      </w:pPr>
      <w:r>
        <w:t>Os Colaboradores configurados com permissão para liberar alunos;</w:t>
      </w:r>
    </w:p>
    <w:p w:rsidR="00C00EAB" w:rsidRDefault="00C00EAB" w:rsidP="009D325A">
      <w:pPr>
        <w:ind w:left="357"/>
      </w:pPr>
    </w:p>
    <w:p w:rsidR="0070395B" w:rsidRPr="007A4DA9" w:rsidRDefault="0070395B" w:rsidP="0070395B">
      <w:pPr>
        <w:pStyle w:val="Titulo1"/>
      </w:pPr>
      <w:bookmarkStart w:id="13" w:name="_Toc11339606"/>
      <w:r>
        <w:t>Cadastro de Biometria</w:t>
      </w:r>
      <w:bookmarkEnd w:id="13"/>
    </w:p>
    <w:p w:rsidR="004A7D81" w:rsidRPr="00137E5E" w:rsidRDefault="004A7D81" w:rsidP="004A7D81">
      <w:pPr>
        <w:ind w:left="360"/>
        <w:rPr>
          <w:b/>
        </w:rPr>
      </w:pPr>
      <w:r w:rsidRPr="00137E5E">
        <w:rPr>
          <w:b/>
        </w:rPr>
        <w:t>Nota importante:</w:t>
      </w:r>
    </w:p>
    <w:p w:rsidR="004A7D81" w:rsidRDefault="004A7D81" w:rsidP="004A7D81">
      <w:pPr>
        <w:ind w:left="357"/>
      </w:pPr>
      <w:r>
        <w:t xml:space="preserve">O processo de Cadastro de Biometria, foi fornecido pelos fabricantes da catraca Henry, portanto a Escolar Manager está repassando este procedimento, porém ressaltamos que a responsabilidade de uso do software da catraca é </w:t>
      </w:r>
      <w:r w:rsidR="002A5CC3">
        <w:t>do colégio e eventuais problemas deverão ser resolvidos em conjunto com o fabricante da catraca</w:t>
      </w:r>
      <w:r>
        <w:t>.</w:t>
      </w:r>
    </w:p>
    <w:p w:rsidR="004A7D81" w:rsidRDefault="004A7D81" w:rsidP="002A5CC3">
      <w:pPr>
        <w:ind w:left="357"/>
      </w:pPr>
      <w:r>
        <w:t xml:space="preserve">Siga restritamente o processo como descrito, pois alterando alguma outra configuração, acarretará </w:t>
      </w:r>
      <w:r w:rsidR="002A5CC3">
        <w:t xml:space="preserve">em </w:t>
      </w:r>
      <w:r w:rsidR="001212AA">
        <w:t>deficiência ou impedimento</w:t>
      </w:r>
      <w:r>
        <w:t xml:space="preserve"> de comunicação da catraca com o sistema Escolar Manager.</w:t>
      </w:r>
    </w:p>
    <w:p w:rsidR="00B02FB2" w:rsidRDefault="00B02FB2" w:rsidP="00B02FB2">
      <w:pPr>
        <w:ind w:left="357"/>
      </w:pPr>
      <w:r>
        <w:t>Contato com a Henry</w:t>
      </w:r>
    </w:p>
    <w:p w:rsidR="00DC7009" w:rsidRDefault="00DC7009" w:rsidP="00B02FB2">
      <w:pPr>
        <w:pStyle w:val="PargrafodaLista"/>
        <w:numPr>
          <w:ilvl w:val="0"/>
          <w:numId w:val="39"/>
        </w:numPr>
      </w:pPr>
      <w:r>
        <w:t>Contato: Fernanda ou responsável pela integração.</w:t>
      </w:r>
    </w:p>
    <w:p w:rsidR="00B02FB2" w:rsidRDefault="00DC7009" w:rsidP="00B02FB2">
      <w:pPr>
        <w:pStyle w:val="PargrafodaLista"/>
        <w:numPr>
          <w:ilvl w:val="0"/>
          <w:numId w:val="39"/>
        </w:numPr>
      </w:pPr>
      <w:r>
        <w:t>T</w:t>
      </w:r>
      <w:r w:rsidR="002A5CC3" w:rsidRPr="002A5CC3">
        <w:t>el</w:t>
      </w:r>
      <w:r w:rsidR="002A5CC3">
        <w:t>efone</w:t>
      </w:r>
      <w:r w:rsidR="002A5CC3" w:rsidRPr="002A5CC3">
        <w:t>: (41) 3661-0100 - ramal: 123</w:t>
      </w:r>
    </w:p>
    <w:p w:rsidR="002A5CC3" w:rsidRDefault="00DC7009" w:rsidP="00B02FB2">
      <w:pPr>
        <w:pStyle w:val="PargrafodaLista"/>
        <w:numPr>
          <w:ilvl w:val="0"/>
          <w:numId w:val="39"/>
        </w:numPr>
      </w:pPr>
      <w:r>
        <w:lastRenderedPageBreak/>
        <w:t>E</w:t>
      </w:r>
      <w:r w:rsidR="002A5CC3">
        <w:t>-</w:t>
      </w:r>
      <w:r w:rsidR="002A5CC3" w:rsidRPr="002A5CC3">
        <w:t>mail</w:t>
      </w:r>
      <w:r w:rsidR="002A5CC3">
        <w:t xml:space="preserve">: </w:t>
      </w:r>
      <w:hyperlink r:id="rId12" w:history="1">
        <w:r w:rsidRPr="00036B1F">
          <w:rPr>
            <w:rStyle w:val="Hyperlink"/>
          </w:rPr>
          <w:t>integracao@henry.com.br</w:t>
        </w:r>
      </w:hyperlink>
    </w:p>
    <w:p w:rsidR="00DC7009" w:rsidRDefault="00DC7009" w:rsidP="00DC7009"/>
    <w:p w:rsidR="00DC7009" w:rsidRDefault="00DC7009" w:rsidP="00DC7009">
      <w:pPr>
        <w:ind w:left="360"/>
      </w:pPr>
      <w:r w:rsidRPr="004A7D81">
        <w:rPr>
          <w:b/>
        </w:rPr>
        <w:t>Obs.:</w:t>
      </w:r>
      <w:r>
        <w:t xml:space="preserve"> Este processo deverá ser realizado para cada catraca.</w:t>
      </w:r>
    </w:p>
    <w:p w:rsidR="00D7000D" w:rsidRPr="008C2DCB" w:rsidRDefault="004A7D81" w:rsidP="004A7D81">
      <w:pPr>
        <w:ind w:firstLine="360"/>
        <w:rPr>
          <w:b/>
        </w:rPr>
      </w:pPr>
      <w:r>
        <w:rPr>
          <w:b/>
        </w:rPr>
        <w:t>No teclado d</w:t>
      </w:r>
      <w:r w:rsidR="00D7000D" w:rsidRPr="008C2DCB">
        <w:rPr>
          <w:b/>
        </w:rPr>
        <w:t>a catraca</w:t>
      </w:r>
      <w:r>
        <w:rPr>
          <w:b/>
        </w:rPr>
        <w:t>, siga os seguintes passos</w:t>
      </w:r>
      <w:r w:rsidR="00D7000D" w:rsidRPr="008C2DCB">
        <w:rPr>
          <w:b/>
        </w:rPr>
        <w:t>: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Pressione a tecla (F2) até que seja solicitada a senha;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Digite a senha padrão (121314);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No menu selecione a opção “Biometria” digite (3);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No novo menu selecione a opção “Cadastrar” digite (1);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Digite o (Código de Tipo) mais a (Matrícula ou Código) e pressione (#)</w:t>
      </w:r>
      <w:r w:rsidR="0091792D">
        <w:t xml:space="preserve">. </w:t>
      </w:r>
      <w:r w:rsidR="00137E5E">
        <w:t>Veja o</w:t>
      </w:r>
      <w:r w:rsidR="004324E0">
        <w:t>s</w:t>
      </w:r>
      <w:r w:rsidR="00137E5E">
        <w:t xml:space="preserve"> ite</w:t>
      </w:r>
      <w:r w:rsidR="004324E0">
        <w:t>ns</w:t>
      </w:r>
      <w:r w:rsidR="00137E5E">
        <w:t xml:space="preserve"> 8</w:t>
      </w:r>
      <w:r w:rsidR="004324E0">
        <w:t>, 9 e 10</w:t>
      </w:r>
      <w:r>
        <w:t>;</w:t>
      </w:r>
    </w:p>
    <w:p w:rsidR="00D7000D" w:rsidRDefault="00D7000D" w:rsidP="0091792D">
      <w:pPr>
        <w:pStyle w:val="PargrafodaLista"/>
        <w:numPr>
          <w:ilvl w:val="0"/>
          <w:numId w:val="37"/>
        </w:numPr>
      </w:pPr>
      <w:r>
        <w:t>Posicione o dedo sobre o leitor</w:t>
      </w:r>
      <w:r w:rsidR="00137E5E">
        <w:t xml:space="preserve"> e retire o dedo;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>Será solicitado para posicionar o mesmo dedo novamente;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 xml:space="preserve">Será emitida a mensagem se o registro foi gravado </w:t>
      </w:r>
      <w:r w:rsidR="00930472">
        <w:t xml:space="preserve">com sucesso </w:t>
      </w:r>
      <w:r>
        <w:t>ou não;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 xml:space="preserve">Caso tenha falhado, poderá realizar o cadastro novamente a partir do item </w:t>
      </w:r>
      <w:r w:rsidR="0091792D" w:rsidRPr="009D325A">
        <w:rPr>
          <w:b/>
        </w:rPr>
        <w:t>d</w:t>
      </w:r>
      <w:r>
        <w:t>;</w:t>
      </w:r>
    </w:p>
    <w:p w:rsidR="00137E5E" w:rsidRDefault="00137E5E" w:rsidP="0091792D">
      <w:pPr>
        <w:pStyle w:val="PargrafodaLista"/>
        <w:numPr>
          <w:ilvl w:val="0"/>
          <w:numId w:val="37"/>
        </w:numPr>
      </w:pPr>
      <w:r>
        <w:t xml:space="preserve">Caso queira realizar outro cadastro inicie o item </w:t>
      </w:r>
      <w:r w:rsidR="0091792D" w:rsidRPr="009D325A">
        <w:rPr>
          <w:b/>
        </w:rPr>
        <w:t>d</w:t>
      </w:r>
      <w:r>
        <w:t>;</w:t>
      </w:r>
    </w:p>
    <w:p w:rsidR="00DC7009" w:rsidRDefault="00137E5E" w:rsidP="00DC7009">
      <w:pPr>
        <w:pStyle w:val="PargrafodaLista"/>
        <w:numPr>
          <w:ilvl w:val="0"/>
          <w:numId w:val="37"/>
        </w:numPr>
      </w:pPr>
      <w:r>
        <w:t>Caso queira encerrar o cadastro pressione a tecla (F1) duas vezes;</w:t>
      </w:r>
      <w:r w:rsidR="00DC7009">
        <w:t xml:space="preserve"> </w:t>
      </w:r>
    </w:p>
    <w:p w:rsidR="00DC7009" w:rsidRDefault="00DC7009" w:rsidP="00137E5E">
      <w:pPr>
        <w:ind w:left="360"/>
      </w:pPr>
    </w:p>
    <w:p w:rsidR="00DC7009" w:rsidRDefault="00DC7009" w:rsidP="00137E5E">
      <w:pPr>
        <w:ind w:left="360"/>
      </w:pPr>
    </w:p>
    <w:p w:rsidR="00250BE0" w:rsidRPr="007A4DA9" w:rsidRDefault="00250BE0" w:rsidP="00FD2B85">
      <w:pPr>
        <w:pStyle w:val="Titulo1"/>
      </w:pPr>
      <w:bookmarkStart w:id="14" w:name="_Toc11339607"/>
      <w:bookmarkStart w:id="15" w:name="Formação_do_Código_de_Acesso"/>
      <w:bookmarkEnd w:id="7"/>
      <w:bookmarkEnd w:id="8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4"/>
    </w:p>
    <w:bookmarkEnd w:id="15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B63F63" w:rsidRPr="00B52E1A">
        <w:t xml:space="preserve">deverá conter </w:t>
      </w:r>
      <w:r w:rsidR="00934F3D">
        <w:t xml:space="preserve">no máximo </w:t>
      </w:r>
      <w:r w:rsidR="00B63F63" w:rsidRPr="00B52E1A">
        <w:t>1</w:t>
      </w:r>
      <w:r w:rsidR="00934F3D">
        <w:t>1</w:t>
      </w:r>
      <w:r w:rsidR="00FD2B85">
        <w:t xml:space="preserve"> </w:t>
      </w:r>
      <w:r w:rsidR="00B63F63" w:rsidRPr="00B52E1A">
        <w:t>(</w:t>
      </w:r>
      <w:r w:rsidR="00934F3D">
        <w:t>onze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>omplementares</w:t>
      </w:r>
      <w:r w:rsidR="00934F3D">
        <w:t xml:space="preserve"> (se necessário)</w:t>
      </w:r>
      <w:r w:rsidR="00744473" w:rsidRPr="00B52E1A">
        <w:t xml:space="preserve">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A1439A" w:rsidRDefault="00C84770" w:rsidP="00A1439A">
      <w:pPr>
        <w:ind w:firstLine="357"/>
      </w:pPr>
      <w:r w:rsidRPr="00B52E1A">
        <w:t xml:space="preserve">Veja a formação </w:t>
      </w:r>
      <w:r w:rsidR="00A1439A">
        <w:t>do código para um Aluno com matrícula 20190610</w:t>
      </w:r>
      <w:r w:rsidRPr="00B52E1A">
        <w:t>:</w:t>
      </w:r>
    </w:p>
    <w:p w:rsidR="00C84770" w:rsidRDefault="000C6E35" w:rsidP="00A1439A">
      <w:pPr>
        <w:ind w:firstLine="357"/>
      </w:pPr>
      <w:r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50"/>
        </w:rPr>
        <w:t>0</w:t>
      </w:r>
      <w:r w:rsidR="0019546D">
        <w:rPr>
          <w:color w:val="00B050"/>
        </w:rPr>
        <w:t>0</w:t>
      </w:r>
      <w:r w:rsidRPr="00B52E1A">
        <w:t xml:space="preserve"> | </w:t>
      </w:r>
      <w:r w:rsidR="0019546D">
        <w:rPr>
          <w:color w:val="00B0F0"/>
        </w:rPr>
        <w:t>20190610</w:t>
      </w:r>
      <w:r w:rsidR="008B184D" w:rsidRPr="00B52E1A">
        <w:t>, ou</w:t>
      </w:r>
      <w:r w:rsidRPr="00B52E1A">
        <w:t xml:space="preserve"> seja</w:t>
      </w:r>
      <w:r w:rsidR="008B184D" w:rsidRPr="00B52E1A">
        <w:t>,</w:t>
      </w:r>
      <w:r w:rsidRPr="00B52E1A">
        <w:t xml:space="preserve"> </w:t>
      </w:r>
      <w:r w:rsidR="004B7A77" w:rsidRPr="00B52E1A">
        <w:rPr>
          <w:color w:val="FF0000"/>
        </w:rPr>
        <w:t>Código de Tipo</w:t>
      </w:r>
      <w:r w:rsidRPr="00B52E1A">
        <w:t xml:space="preserve"> | </w:t>
      </w:r>
      <w:r w:rsidR="004B7A77" w:rsidRPr="00B52E1A">
        <w:rPr>
          <w:color w:val="00B050"/>
        </w:rPr>
        <w:t>Z</w:t>
      </w:r>
      <w:r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Pr="00B52E1A">
        <w:rPr>
          <w:color w:val="00B050"/>
        </w:rPr>
        <w:t xml:space="preserve">omplementares </w:t>
      </w:r>
      <w:r w:rsidRPr="00B52E1A">
        <w:t xml:space="preserve">| </w:t>
      </w:r>
      <w:r w:rsidR="004B7A77" w:rsidRPr="00B52E1A">
        <w:rPr>
          <w:color w:val="00B0F0"/>
        </w:rPr>
        <w:t>Código de Cadastro</w:t>
      </w:r>
      <w:r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="0019546D">
        <w:rPr>
          <w:b/>
          <w:color w:val="00B050"/>
        </w:rPr>
        <w:t>0</w:t>
      </w:r>
      <w:r w:rsidRPr="002F1BE3">
        <w:rPr>
          <w:b/>
          <w:color w:val="00B050"/>
        </w:rPr>
        <w:t>0</w:t>
      </w:r>
      <w:r w:rsidR="0019546D">
        <w:rPr>
          <w:b/>
          <w:color w:val="00B0F0"/>
        </w:rPr>
        <w:t>20190610</w:t>
      </w:r>
      <w:r>
        <w:t>.</w:t>
      </w:r>
    </w:p>
    <w:p w:rsidR="006A5871" w:rsidRDefault="006A5871" w:rsidP="000C6E35">
      <w:pPr>
        <w:ind w:firstLine="357"/>
      </w:pPr>
      <w:r>
        <w:t xml:space="preserve">É recomendável, que para o uso do teclado, o código descrito no Cartão de Acesso, seja formado </w:t>
      </w:r>
      <w:r w:rsidR="00A1439A">
        <w:t xml:space="preserve">sem os zeros complementares, </w:t>
      </w:r>
      <w:r>
        <w:t>conforme descrito:</w:t>
      </w:r>
    </w:p>
    <w:p w:rsidR="006A5871" w:rsidRDefault="006A5871" w:rsidP="000C6E35">
      <w:pPr>
        <w:ind w:firstLine="357"/>
      </w:pPr>
      <w:r>
        <w:t>(</w:t>
      </w:r>
      <w:r w:rsidRPr="00A1439A">
        <w:rPr>
          <w:color w:val="FF0000"/>
        </w:rPr>
        <w:t>Código de Tipo</w:t>
      </w:r>
      <w:r>
        <w:t>) + (</w:t>
      </w:r>
      <w:r w:rsidRPr="00A1439A">
        <w:rPr>
          <w:color w:val="00B0F0"/>
        </w:rPr>
        <w:t>Código de Cadastro</w:t>
      </w:r>
      <w:r>
        <w:t>)</w:t>
      </w:r>
    </w:p>
    <w:p w:rsidR="00A1439A" w:rsidRDefault="00A1439A" w:rsidP="000C6E35">
      <w:pPr>
        <w:ind w:firstLine="357"/>
      </w:pPr>
      <w:r>
        <w:lastRenderedPageBreak/>
        <w:t>Veja a f</w:t>
      </w:r>
      <w:r w:rsidR="00CF415B" w:rsidRPr="00B52E1A">
        <w:t>ormação do código</w:t>
      </w:r>
      <w:r>
        <w:t xml:space="preserve"> para um Professor com o código de cadastro 388</w:t>
      </w:r>
      <w:r w:rsidR="00CF415B" w:rsidRPr="00B52E1A">
        <w:t>:</w:t>
      </w:r>
    </w:p>
    <w:p w:rsidR="00CF415B" w:rsidRDefault="00A1439A" w:rsidP="000C6E35">
      <w:pPr>
        <w:ind w:firstLine="357"/>
      </w:pPr>
      <w:r>
        <w:rPr>
          <w:color w:val="FF0000"/>
        </w:rPr>
        <w:t>2</w:t>
      </w:r>
      <w:r w:rsidR="00CF415B" w:rsidRPr="00B52E1A">
        <w:t xml:space="preserve"> | </w:t>
      </w:r>
      <w:r w:rsidR="00CF415B" w:rsidRPr="00B52E1A">
        <w:rPr>
          <w:color w:val="00B0F0"/>
        </w:rPr>
        <w:t>388</w:t>
      </w:r>
      <w:r w:rsidR="00CF415B"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="00CF415B" w:rsidRPr="00B52E1A">
        <w:t xml:space="preserve">| </w:t>
      </w:r>
      <w:r w:rsidR="00C94143" w:rsidRPr="00B52E1A">
        <w:rPr>
          <w:color w:val="00B0F0"/>
        </w:rPr>
        <w:t>C</w:t>
      </w:r>
      <w:r w:rsidR="00CF415B"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="00CF415B"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="003055AE">
        <w:rPr>
          <w:b/>
          <w:color w:val="FF0000"/>
        </w:rPr>
        <w:t>2</w:t>
      </w:r>
      <w:r w:rsidR="003055AE">
        <w:rPr>
          <w:b/>
          <w:color w:val="00B0F0"/>
        </w:rPr>
        <w:t>388</w:t>
      </w:r>
      <w:r>
        <w:t>.</w:t>
      </w:r>
    </w:p>
    <w:p w:rsidR="006A5871" w:rsidRDefault="0019546D" w:rsidP="009A0BD0">
      <w:pPr>
        <w:ind w:firstLine="357"/>
      </w:pPr>
      <w:r>
        <w:t>Da mesma forma para realizar o cadastro de biometria, informe o (Código de Tipo) + (Código de cadastro). Ignorando os zeros</w:t>
      </w:r>
      <w:r w:rsidR="003055AE">
        <w:t xml:space="preserve"> complementares</w:t>
      </w:r>
      <w:r>
        <w:t>.</w:t>
      </w:r>
    </w:p>
    <w:p w:rsidR="007A4DA9" w:rsidRPr="00B52E1A" w:rsidRDefault="007A4DA9" w:rsidP="00CB1579">
      <w:pPr>
        <w:pStyle w:val="Titulo1"/>
      </w:pPr>
      <w:bookmarkStart w:id="16" w:name="_Toc11339608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6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0070C0"/>
            <w:vAlign w:val="center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  <w:vAlign w:val="center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  <w:vAlign w:val="center"/>
          </w:tcPr>
          <w:p w:rsidR="00F736E9" w:rsidRPr="00B52E1A" w:rsidRDefault="00F736E9" w:rsidP="00A347A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</w:t>
            </w:r>
            <w:r w:rsidR="00A347A4">
              <w:rPr>
                <w:color w:val="FFFFFF" w:themeColor="background1"/>
              </w:rPr>
              <w:t>T</w:t>
            </w:r>
            <w:r w:rsidRPr="00B52E1A">
              <w:rPr>
                <w:color w:val="FFFFFF" w:themeColor="background1"/>
              </w:rPr>
              <w:t>eclado</w:t>
            </w:r>
            <w:r w:rsidR="00A347A4">
              <w:rPr>
                <w:color w:val="FFFFFF" w:themeColor="background1"/>
              </w:rPr>
              <w:t xml:space="preserve"> e Biometria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6A5871" w:rsidP="000C6E35">
            <w:pPr>
              <w:jc w:val="center"/>
            </w:pPr>
            <w:r>
              <w:t>20190613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6A5871" w:rsidP="00FA17FE">
            <w:pPr>
              <w:jc w:val="center"/>
            </w:pPr>
            <w:r>
              <w:t>10020190613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A347A4" w:rsidRPr="00B52E1A" w:rsidTr="00AD1FD9">
        <w:trPr>
          <w:trHeight w:val="483"/>
          <w:jc w:val="center"/>
        </w:trPr>
        <w:tc>
          <w:tcPr>
            <w:tcW w:w="1114" w:type="dxa"/>
          </w:tcPr>
          <w:p w:rsidR="00A347A4" w:rsidRPr="00B52E1A" w:rsidRDefault="00A347A4" w:rsidP="00AD1FD9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A347A4" w:rsidRPr="00B52E1A" w:rsidRDefault="00A347A4" w:rsidP="00AD1FD9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A347A4" w:rsidRPr="00B52E1A" w:rsidRDefault="00A347A4" w:rsidP="00AD1FD9">
            <w:pPr>
              <w:jc w:val="center"/>
            </w:pPr>
            <w:r w:rsidRPr="00B52E1A">
              <w:t>000</w:t>
            </w:r>
            <w:r>
              <w:t>0</w:t>
            </w:r>
            <w:r w:rsidRPr="00B52E1A">
              <w:t>0000</w:t>
            </w:r>
          </w:p>
        </w:tc>
        <w:tc>
          <w:tcPr>
            <w:tcW w:w="1134" w:type="dxa"/>
          </w:tcPr>
          <w:p w:rsidR="00A347A4" w:rsidRPr="00B52E1A" w:rsidRDefault="00A347A4" w:rsidP="00AD1FD9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A347A4" w:rsidRPr="00B52E1A" w:rsidRDefault="00A347A4" w:rsidP="00AD1FD9">
            <w:pPr>
              <w:jc w:val="center"/>
            </w:pPr>
            <w:r>
              <w:t>2</w:t>
            </w:r>
            <w:r w:rsidRPr="00B52E1A">
              <w:t>000</w:t>
            </w:r>
            <w:r>
              <w:t>0</w:t>
            </w:r>
            <w:r w:rsidRPr="00B52E1A">
              <w:t>000049</w:t>
            </w:r>
          </w:p>
        </w:tc>
        <w:tc>
          <w:tcPr>
            <w:tcW w:w="1735" w:type="dxa"/>
          </w:tcPr>
          <w:p w:rsidR="00A347A4" w:rsidRPr="00B52E1A" w:rsidRDefault="00A347A4" w:rsidP="00AD1FD9">
            <w:pPr>
              <w:jc w:val="center"/>
            </w:pPr>
            <w:r>
              <w:t>2</w:t>
            </w:r>
            <w:r w:rsidRPr="00B52E1A">
              <w:t>49</w:t>
            </w:r>
          </w:p>
        </w:tc>
      </w:tr>
      <w:tr w:rsidR="00A347A4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A347A4" w:rsidRDefault="00A347A4" w:rsidP="00AD1FD9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A347A4" w:rsidRPr="00B52E1A" w:rsidRDefault="00A347A4" w:rsidP="000602B7">
            <w:pPr>
              <w:jc w:val="center"/>
            </w:pPr>
            <w:r>
              <w:t>Colaborador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000000000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30000000007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A347A4" w:rsidRPr="00B52E1A" w:rsidRDefault="00A347A4" w:rsidP="00AD1FD9">
            <w:pPr>
              <w:jc w:val="center"/>
            </w:pPr>
            <w:r>
              <w:t>37</w:t>
            </w:r>
          </w:p>
        </w:tc>
      </w:tr>
      <w:tr w:rsidR="00A347A4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5</w:t>
            </w:r>
          </w:p>
        </w:tc>
        <w:tc>
          <w:tcPr>
            <w:tcW w:w="3559" w:type="dxa"/>
            <w:shd w:val="clear" w:color="auto" w:fill="FFFFFF" w:themeFill="background1"/>
          </w:tcPr>
          <w:p w:rsidR="00A347A4" w:rsidRPr="00B52E1A" w:rsidRDefault="00A347A4" w:rsidP="00AD1FD9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 w:rsidRPr="00B52E1A">
              <w:t>000</w:t>
            </w:r>
            <w:r>
              <w:t>0</w:t>
            </w:r>
            <w:r w:rsidRPr="00B52E1A">
              <w:t>000</w:t>
            </w:r>
          </w:p>
        </w:tc>
        <w:tc>
          <w:tcPr>
            <w:tcW w:w="1134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5</w:t>
            </w:r>
            <w:r w:rsidRPr="00B52E1A">
              <w:t>0000</w:t>
            </w:r>
            <w:r>
              <w:t>0</w:t>
            </w:r>
            <w:r w:rsidRPr="00B52E1A">
              <w:t>00388</w:t>
            </w:r>
          </w:p>
        </w:tc>
        <w:tc>
          <w:tcPr>
            <w:tcW w:w="1735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5</w:t>
            </w:r>
            <w:r w:rsidRPr="00B52E1A">
              <w:t>388</w:t>
            </w:r>
          </w:p>
        </w:tc>
      </w:tr>
      <w:tr w:rsidR="00F736E9" w:rsidRPr="00B52E1A" w:rsidTr="000602B7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</w:t>
            </w:r>
            <w:r w:rsidR="006A5871">
              <w:t>0</w:t>
            </w:r>
            <w:r w:rsidRPr="00B52E1A">
              <w:t>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600</w:t>
            </w:r>
            <w:r w:rsidR="006A5871">
              <w:t>0</w:t>
            </w:r>
            <w:r w:rsidRPr="00B52E1A">
              <w:t>0000001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</w:tbl>
    <w:p w:rsidR="00B63F63" w:rsidRPr="00B52E1A" w:rsidRDefault="00B63F63" w:rsidP="00B63F6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="000C11D1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A62BBD" w:rsidRDefault="00A62BBD" w:rsidP="00B73D98">
      <w:pPr>
        <w:ind w:firstLine="426"/>
      </w:pPr>
    </w:p>
    <w:p w:rsidR="000C77EB" w:rsidRDefault="008E0E37" w:rsidP="000C77EB">
      <w:pPr>
        <w:spacing w:before="0" w:line="240" w:lineRule="auto"/>
        <w:ind w:firstLine="357"/>
        <w:jc w:val="left"/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</w:t>
        </w:r>
        <w:r w:rsidR="006A5871">
          <w:rPr>
            <w:rStyle w:val="Hyperlink"/>
          </w:rPr>
          <w:t>C</w:t>
        </w:r>
        <w:r w:rsidR="000C77EB" w:rsidRPr="00250BE0">
          <w:rPr>
            <w:rStyle w:val="Hyperlink"/>
          </w:rPr>
          <w:t>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 xml:space="preserve">e </w:t>
        </w:r>
        <w:r w:rsidR="006A5871">
          <w:rPr>
            <w:rStyle w:val="Hyperlink"/>
          </w:rPr>
          <w:t>C</w:t>
        </w:r>
        <w:r w:rsidR="0039005C">
          <w:rPr>
            <w:rStyle w:val="Hyperlink"/>
          </w:rPr>
          <w:t>adastro</w:t>
        </w:r>
        <w:r w:rsidR="000C77EB" w:rsidRPr="00250BE0">
          <w:rPr>
            <w:rStyle w:val="Hyperlink"/>
          </w:rPr>
          <w:t>” Figuras 2 ao 7.</w:t>
        </w:r>
      </w:hyperlink>
    </w:p>
    <w:p w:rsidR="004B3C63" w:rsidRDefault="004B3C63" w:rsidP="00B73D98">
      <w:pPr>
        <w:ind w:firstLine="426"/>
      </w:pPr>
    </w:p>
    <w:p w:rsidR="007A4DA9" w:rsidRDefault="007A4DA9" w:rsidP="00CB1579">
      <w:pPr>
        <w:pStyle w:val="Titulo1"/>
      </w:pPr>
      <w:bookmarkStart w:id="17" w:name="_Toc11339609"/>
      <w:r>
        <w:t xml:space="preserve">Recomendações sobre </w:t>
      </w:r>
      <w:r w:rsidR="00126BC7">
        <w:t>as Formas de</w:t>
      </w:r>
      <w:r>
        <w:t xml:space="preserve"> Acesso</w:t>
      </w:r>
      <w:bookmarkEnd w:id="17"/>
    </w:p>
    <w:p w:rsidR="000602B7" w:rsidRDefault="00126BC7" w:rsidP="000B07D8">
      <w:pPr>
        <w:ind w:firstLine="357"/>
      </w:pPr>
      <w:r>
        <w:t xml:space="preserve">Solicitamos muita atenção referente as Formas de Acesso pelas catracas e </w:t>
      </w:r>
      <w:r w:rsidR="000602B7">
        <w:t>seus respectivos graus de segurança.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2696"/>
        <w:gridCol w:w="1591"/>
        <w:gridCol w:w="5245"/>
      </w:tblGrid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Nível de segurança</w:t>
            </w:r>
          </w:p>
        </w:tc>
        <w:tc>
          <w:tcPr>
            <w:tcW w:w="2696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Forma de Acesso</w:t>
            </w:r>
          </w:p>
        </w:tc>
        <w:tc>
          <w:tcPr>
            <w:tcW w:w="1559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Recomendação</w:t>
            </w:r>
          </w:p>
        </w:tc>
        <w:tc>
          <w:tcPr>
            <w:tcW w:w="5245" w:type="dxa"/>
            <w:shd w:val="clear" w:color="auto" w:fill="0070C0"/>
            <w:vAlign w:val="center"/>
          </w:tcPr>
          <w:p w:rsidR="000602B7" w:rsidRPr="00B52E1A" w:rsidRDefault="000602B7" w:rsidP="000602B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DEEAF6" w:themeFill="accent1" w:themeFillTint="33"/>
          </w:tcPr>
          <w:p w:rsidR="000602B7" w:rsidRPr="00B52E1A" w:rsidRDefault="000602B7" w:rsidP="000534D7">
            <w:pPr>
              <w:jc w:val="center"/>
            </w:pPr>
            <w:r w:rsidRPr="00B52E1A">
              <w:t>1</w:t>
            </w:r>
          </w:p>
        </w:tc>
        <w:tc>
          <w:tcPr>
            <w:tcW w:w="2696" w:type="dxa"/>
            <w:shd w:val="clear" w:color="auto" w:fill="DEEAF6" w:themeFill="accent1" w:themeFillTint="33"/>
          </w:tcPr>
          <w:p w:rsidR="000602B7" w:rsidRPr="00B52E1A" w:rsidRDefault="000602B7" w:rsidP="000602B7">
            <w:pPr>
              <w:jc w:val="left"/>
            </w:pPr>
            <w:r>
              <w:t>Leitor de Retina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0602B7" w:rsidRPr="00B52E1A" w:rsidRDefault="000602B7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  <w:shd w:val="clear" w:color="auto" w:fill="DEEAF6" w:themeFill="accent1" w:themeFillTint="33"/>
          </w:tcPr>
          <w:p w:rsidR="000602B7" w:rsidRPr="00B52E1A" w:rsidRDefault="000602B7" w:rsidP="000534D7">
            <w:pPr>
              <w:jc w:val="center"/>
            </w:pPr>
            <w:r>
              <w:t>Alto grau de confiabilidade</w:t>
            </w:r>
            <w:r w:rsidR="00BF1BBC">
              <w:t>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</w:tcPr>
          <w:p w:rsidR="000602B7" w:rsidRPr="00B52E1A" w:rsidRDefault="000602B7" w:rsidP="000534D7">
            <w:pPr>
              <w:jc w:val="center"/>
            </w:pPr>
            <w:r>
              <w:t>2</w:t>
            </w:r>
          </w:p>
        </w:tc>
        <w:tc>
          <w:tcPr>
            <w:tcW w:w="2696" w:type="dxa"/>
          </w:tcPr>
          <w:p w:rsidR="000602B7" w:rsidRPr="00B52E1A" w:rsidRDefault="000602B7" w:rsidP="000602B7">
            <w:pPr>
              <w:jc w:val="left"/>
            </w:pPr>
            <w:r>
              <w:t>Leitor Biométrico</w:t>
            </w:r>
          </w:p>
        </w:tc>
        <w:tc>
          <w:tcPr>
            <w:tcW w:w="1559" w:type="dxa"/>
          </w:tcPr>
          <w:p w:rsidR="000602B7" w:rsidRPr="00B52E1A" w:rsidRDefault="000602B7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</w:tcPr>
          <w:p w:rsidR="000602B7" w:rsidRPr="00B52E1A" w:rsidRDefault="000602B7" w:rsidP="000534D7">
            <w:pPr>
              <w:jc w:val="center"/>
            </w:pPr>
            <w:r>
              <w:t>Médio grau de confiabilidade</w:t>
            </w:r>
            <w:r w:rsidR="00BF1BBC">
              <w:t>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FFFFFF" w:themeFill="background1"/>
          </w:tcPr>
          <w:p w:rsidR="000602B7" w:rsidRDefault="000602B7" w:rsidP="000534D7">
            <w:pPr>
              <w:jc w:val="center"/>
            </w:pPr>
            <w:r>
              <w:t>3</w:t>
            </w:r>
          </w:p>
        </w:tc>
        <w:tc>
          <w:tcPr>
            <w:tcW w:w="2696" w:type="dxa"/>
            <w:shd w:val="clear" w:color="auto" w:fill="FFFFFF" w:themeFill="background1"/>
          </w:tcPr>
          <w:p w:rsidR="000602B7" w:rsidRPr="00B52E1A" w:rsidRDefault="000602B7" w:rsidP="000534D7">
            <w:pPr>
              <w:jc w:val="left"/>
            </w:pPr>
            <w:r>
              <w:t>Cartão de PID</w:t>
            </w:r>
            <w:r w:rsidR="00BF1BBC">
              <w:t xml:space="preserve"> ou RFID</w:t>
            </w:r>
          </w:p>
        </w:tc>
        <w:tc>
          <w:tcPr>
            <w:tcW w:w="1559" w:type="dxa"/>
            <w:shd w:val="clear" w:color="auto" w:fill="FFFFFF" w:themeFill="background1"/>
          </w:tcPr>
          <w:p w:rsidR="000602B7" w:rsidRPr="00B52E1A" w:rsidRDefault="00BF1BBC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  <w:shd w:val="clear" w:color="auto" w:fill="FFFFFF" w:themeFill="background1"/>
          </w:tcPr>
          <w:p w:rsidR="000602B7" w:rsidRPr="00B52E1A" w:rsidRDefault="00BF1BBC" w:rsidP="00BF1BBC">
            <w:pPr>
              <w:jc w:val="center"/>
            </w:pPr>
            <w:r>
              <w:t>Baixo grau de confiabilidade devido ao fato de ser transferido, perdido, roubado, etc.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  <w:shd w:val="clear" w:color="auto" w:fill="DEEAF6" w:themeFill="accent1" w:themeFillTint="33"/>
          </w:tcPr>
          <w:p w:rsidR="000602B7" w:rsidRPr="00B52E1A" w:rsidRDefault="00BF1BBC" w:rsidP="000534D7">
            <w:pPr>
              <w:jc w:val="center"/>
            </w:pPr>
            <w:r>
              <w:lastRenderedPageBreak/>
              <w:t>4</w:t>
            </w:r>
          </w:p>
        </w:tc>
        <w:tc>
          <w:tcPr>
            <w:tcW w:w="2696" w:type="dxa"/>
            <w:shd w:val="clear" w:color="auto" w:fill="DEEAF6" w:themeFill="accent1" w:themeFillTint="33"/>
          </w:tcPr>
          <w:p w:rsidR="000602B7" w:rsidRPr="00B52E1A" w:rsidRDefault="00BF1BBC" w:rsidP="00BF1BBC">
            <w:pPr>
              <w:jc w:val="left"/>
            </w:pPr>
            <w:r>
              <w:t>Cartão de Código de Barras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0602B7" w:rsidRPr="00B52E1A" w:rsidRDefault="00BF1BBC" w:rsidP="000534D7">
            <w:pPr>
              <w:jc w:val="center"/>
            </w:pPr>
            <w:r>
              <w:t>SIM</w:t>
            </w:r>
          </w:p>
        </w:tc>
        <w:tc>
          <w:tcPr>
            <w:tcW w:w="5245" w:type="dxa"/>
            <w:shd w:val="clear" w:color="auto" w:fill="DEEAF6" w:themeFill="accent1" w:themeFillTint="33"/>
          </w:tcPr>
          <w:p w:rsidR="000602B7" w:rsidRPr="00B52E1A" w:rsidRDefault="00BF1BBC" w:rsidP="000534D7">
            <w:pPr>
              <w:jc w:val="center"/>
            </w:pPr>
            <w:r>
              <w:t>Baixo grau, além dos mesmos inconvenientes dos cartões PID ou RFID, pode ser copiado em uma simples impressora.</w:t>
            </w:r>
          </w:p>
        </w:tc>
      </w:tr>
      <w:tr w:rsidR="000602B7" w:rsidRPr="00B52E1A" w:rsidTr="00BF1BBC">
        <w:trPr>
          <w:trHeight w:val="483"/>
          <w:jc w:val="center"/>
        </w:trPr>
        <w:tc>
          <w:tcPr>
            <w:tcW w:w="1127" w:type="dxa"/>
          </w:tcPr>
          <w:p w:rsidR="000602B7" w:rsidRPr="00B52E1A" w:rsidRDefault="00BF1BBC" w:rsidP="000534D7">
            <w:pPr>
              <w:jc w:val="center"/>
            </w:pPr>
            <w:r>
              <w:t>5</w:t>
            </w:r>
          </w:p>
        </w:tc>
        <w:tc>
          <w:tcPr>
            <w:tcW w:w="2696" w:type="dxa"/>
          </w:tcPr>
          <w:p w:rsidR="000602B7" w:rsidRPr="00B52E1A" w:rsidRDefault="00BF1BBC" w:rsidP="00BF1BBC">
            <w:pPr>
              <w:jc w:val="left"/>
            </w:pPr>
            <w:r>
              <w:t>Digitação no Teclado</w:t>
            </w:r>
          </w:p>
        </w:tc>
        <w:tc>
          <w:tcPr>
            <w:tcW w:w="1559" w:type="dxa"/>
          </w:tcPr>
          <w:p w:rsidR="000602B7" w:rsidRPr="00B52E1A" w:rsidRDefault="00BF1BBC" w:rsidP="000534D7">
            <w:pPr>
              <w:jc w:val="center"/>
            </w:pPr>
            <w:r>
              <w:t>NÃO</w:t>
            </w:r>
          </w:p>
        </w:tc>
        <w:tc>
          <w:tcPr>
            <w:tcW w:w="5245" w:type="dxa"/>
          </w:tcPr>
          <w:p w:rsidR="000602B7" w:rsidRPr="00B52E1A" w:rsidRDefault="00BF1BBC" w:rsidP="000534D7">
            <w:pPr>
              <w:jc w:val="center"/>
            </w:pPr>
            <w:r>
              <w:t>Muito baixo nível de confiabilidade</w:t>
            </w:r>
          </w:p>
        </w:tc>
      </w:tr>
    </w:tbl>
    <w:p w:rsidR="00BF1BBC" w:rsidRDefault="00BF1BBC" w:rsidP="000B07D8">
      <w:pPr>
        <w:ind w:firstLine="357"/>
      </w:pPr>
    </w:p>
    <w:p w:rsidR="00661563" w:rsidRDefault="00661563" w:rsidP="000B07D8">
      <w:pPr>
        <w:ind w:firstLine="357"/>
      </w:pPr>
      <w:r>
        <w:t>É recomendado</w:t>
      </w:r>
      <w:r w:rsidR="00BF1BBC">
        <w:t xml:space="preserve"> </w:t>
      </w:r>
      <w:r>
        <w:t>pelos fabricantes de catracas e pela Escolar Manager o não uso da digitação direta pelo teclado da catraca.</w:t>
      </w:r>
    </w:p>
    <w:p w:rsidR="00661563" w:rsidRDefault="00661563" w:rsidP="000B07D8">
      <w:pPr>
        <w:ind w:firstLine="357"/>
      </w:pPr>
      <w:r>
        <w:t>Caso seja necessário o uso do teclado:</w:t>
      </w:r>
    </w:p>
    <w:p w:rsidR="00661563" w:rsidRDefault="00661563" w:rsidP="000B07D8">
      <w:pPr>
        <w:ind w:firstLine="357"/>
      </w:pPr>
      <w:r>
        <w:t>Deverá ser solicitado ao fabricante da catraca e ou à Escolar Manager a liberação de uso do teclado, que normalmente é bloqueado para acesso.</w:t>
      </w:r>
    </w:p>
    <w:p w:rsidR="000B07D8" w:rsidRPr="00B52E1A" w:rsidRDefault="00661563" w:rsidP="000B07D8">
      <w:pPr>
        <w:ind w:firstLine="357"/>
      </w:pPr>
      <w:r>
        <w:t>A pessoa deverá digitar seu código</w:t>
      </w:r>
      <w:r w:rsidR="00934F3D">
        <w:t xml:space="preserve">, conforme o exemplo na tabela </w:t>
      </w:r>
      <w:r>
        <w:t>9, conforme descrito n</w:t>
      </w:r>
      <w:r w:rsidR="00934F3D">
        <w:t xml:space="preserve">o campo “Código </w:t>
      </w:r>
      <w:r w:rsidR="00A347A4">
        <w:t>T</w:t>
      </w:r>
      <w:r w:rsidR="00934F3D">
        <w:t>eclado</w:t>
      </w:r>
      <w:r w:rsidR="00A347A4">
        <w:t xml:space="preserve"> e Biometria</w:t>
      </w:r>
      <w:r w:rsidR="00934F3D">
        <w:t>”.</w:t>
      </w:r>
    </w:p>
    <w:p w:rsidR="007A4DA9" w:rsidRDefault="00A347A4" w:rsidP="00CB1579">
      <w:pPr>
        <w:pStyle w:val="Titulo1"/>
      </w:pPr>
      <w:bookmarkStart w:id="18" w:name="_Toc11339610"/>
      <w:r>
        <w:t>Outros e</w:t>
      </w:r>
      <w:r w:rsidR="007A4DA9">
        <w:t>xemplos de Código de Acesso</w:t>
      </w:r>
      <w:bookmarkEnd w:id="18"/>
    </w:p>
    <w:p w:rsidR="003055AE" w:rsidRDefault="006013EF" w:rsidP="003055AE">
      <w:pPr>
        <w:ind w:firstLine="357"/>
        <w:jc w:val="left"/>
      </w:pPr>
      <w:r>
        <w:t xml:space="preserve">Imaginando um </w:t>
      </w:r>
      <w:r w:rsidR="003055AE">
        <w:t xml:space="preserve">cenário </w:t>
      </w:r>
      <w:r>
        <w:t xml:space="preserve">em que </w:t>
      </w:r>
      <w:r w:rsidR="003055AE">
        <w:t>todas as pessoas possuem o código 28.</w:t>
      </w:r>
    </w:p>
    <w:p w:rsidR="003055AE" w:rsidRDefault="004E09B8" w:rsidP="00C823B0">
      <w:pPr>
        <w:ind w:firstLine="357"/>
        <w:jc w:val="left"/>
      </w:pPr>
      <w:r w:rsidRPr="00B52E1A">
        <w:t>Te</w:t>
      </w:r>
      <w:r w:rsidR="006013EF">
        <w:t>re</w:t>
      </w:r>
      <w:r w:rsidRPr="00B52E1A">
        <w:t xml:space="preserve">mos o </w:t>
      </w:r>
      <w:r w:rsidR="007A4DA9">
        <w:t xml:space="preserve">Aluno com </w:t>
      </w:r>
      <w:r w:rsidR="003055AE">
        <w:t>matrícula</w:t>
      </w:r>
      <w:r w:rsidR="007A4DA9">
        <w:t xml:space="preserve"> </w:t>
      </w:r>
      <w:r w:rsidR="00A347A4">
        <w:t>2</w:t>
      </w:r>
      <w:r w:rsidR="007A4DA9">
        <w:t xml:space="preserve">8, </w:t>
      </w:r>
      <w:r w:rsidRPr="00B52E1A">
        <w:t xml:space="preserve">Professor com código </w:t>
      </w:r>
      <w:r w:rsidR="00A347A4">
        <w:t>2</w:t>
      </w:r>
      <w:r w:rsidRPr="00B52E1A">
        <w:t xml:space="preserve">8, </w:t>
      </w:r>
      <w:r w:rsidR="00E376C5">
        <w:t xml:space="preserve">Colaborador com o código </w:t>
      </w:r>
      <w:r w:rsidR="00A347A4">
        <w:t>2</w:t>
      </w:r>
      <w:r w:rsidR="00E376C5">
        <w:t xml:space="preserve">8, </w:t>
      </w:r>
      <w:r w:rsidRPr="00B52E1A">
        <w:t xml:space="preserve">Responsável com o código </w:t>
      </w:r>
      <w:r w:rsidR="00A347A4">
        <w:t>2</w:t>
      </w:r>
      <w:r w:rsidRPr="00B52E1A">
        <w:t xml:space="preserve">8 e o Autorizado </w:t>
      </w:r>
      <w:r w:rsidR="00CE3BBA" w:rsidRPr="00B52E1A">
        <w:t xml:space="preserve">também com o código </w:t>
      </w:r>
      <w:r w:rsidR="00A347A4">
        <w:t>2</w:t>
      </w:r>
      <w:r w:rsidRPr="00B52E1A">
        <w:t>8</w:t>
      </w:r>
      <w:r w:rsidR="003055AE">
        <w:t>.</w:t>
      </w:r>
    </w:p>
    <w:p w:rsidR="003055AE" w:rsidRDefault="003055AE" w:rsidP="003055AE">
      <w:pPr>
        <w:ind w:firstLine="357"/>
        <w:jc w:val="left"/>
      </w:pPr>
      <w:r>
        <w:t>Porém</w:t>
      </w:r>
      <w:r w:rsidR="00A347A4">
        <w:t xml:space="preserve"> qualquer pessoa que digitar 2</w:t>
      </w:r>
      <w:r w:rsidR="004E09B8" w:rsidRPr="00B52E1A">
        <w:t xml:space="preserve">8, </w:t>
      </w:r>
      <w:r>
        <w:t xml:space="preserve">realizará </w:t>
      </w:r>
      <w:r w:rsidRPr="00B52E1A">
        <w:t>o acesso sempre pel</w:t>
      </w:r>
      <w:r>
        <w:t>o</w:t>
      </w:r>
      <w:r w:rsidRPr="00B52E1A">
        <w:t xml:space="preserve"> </w:t>
      </w:r>
      <w:r>
        <w:t>Professor</w:t>
      </w:r>
      <w:r w:rsidRPr="00B52E1A">
        <w:t xml:space="preserve"> </w:t>
      </w:r>
      <w:r>
        <w:t>de</w:t>
      </w:r>
      <w:r w:rsidRPr="00B52E1A">
        <w:t xml:space="preserve"> código </w:t>
      </w:r>
      <w:r>
        <w:t>(</w:t>
      </w:r>
      <w:r w:rsidRPr="00B52E1A">
        <w:t>8</w:t>
      </w:r>
      <w:r>
        <w:t>)</w:t>
      </w:r>
      <w:r w:rsidRPr="00B52E1A">
        <w:t xml:space="preserve">, já que </w:t>
      </w:r>
      <w:r>
        <w:t xml:space="preserve">o primeiro dígito é referente ao Professor </w:t>
      </w:r>
      <w:r w:rsidRPr="00B52E1A">
        <w:t>(</w:t>
      </w:r>
      <w:r>
        <w:t>2</w:t>
      </w:r>
      <w:r w:rsidRPr="00B52E1A">
        <w:t xml:space="preserve">) e o próximo dígito </w:t>
      </w:r>
      <w:r>
        <w:t>(</w:t>
      </w:r>
      <w:r w:rsidRPr="00B52E1A">
        <w:t>8</w:t>
      </w:r>
      <w:r>
        <w:t>) referente ao Código de Cadastro da Pessoa</w:t>
      </w:r>
      <w:r w:rsidRPr="00B52E1A">
        <w:t xml:space="preserve">. </w:t>
      </w:r>
    </w:p>
    <w:p w:rsidR="009E7DEC" w:rsidRDefault="003055AE" w:rsidP="00A347A4">
      <w:pPr>
        <w:ind w:firstLine="357"/>
        <w:jc w:val="left"/>
      </w:pPr>
      <w:r>
        <w:t>Vejamos que inserindo o “Código de Tipo”, mudará completamente o código de cada pessoa</w:t>
      </w:r>
      <w:r w:rsidR="00CE3BBA" w:rsidRPr="00B52E1A">
        <w:t>, exemplo: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546"/>
      </w:tblGrid>
      <w:tr w:rsidR="00A347A4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347A4" w:rsidRPr="00B52E1A" w:rsidRDefault="00A347A4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347A4" w:rsidRPr="00B52E1A" w:rsidRDefault="00A347A4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347A4" w:rsidRPr="00B52E1A" w:rsidRDefault="00A347A4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546" w:type="dxa"/>
            <w:shd w:val="clear" w:color="auto" w:fill="0070C0"/>
          </w:tcPr>
          <w:p w:rsidR="00A347A4" w:rsidRPr="00B52E1A" w:rsidRDefault="00A347A4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  <w:r w:rsidR="003055AE">
              <w:rPr>
                <w:color w:val="FFFFFF" w:themeColor="background1"/>
              </w:rPr>
              <w:t xml:space="preserve"> e Biometria</w:t>
            </w:r>
          </w:p>
        </w:tc>
      </w:tr>
      <w:tr w:rsidR="00A347A4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347A4" w:rsidRPr="00B52E1A" w:rsidRDefault="00A347A4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347A4" w:rsidRDefault="00A347A4" w:rsidP="00A347A4">
            <w:pPr>
              <w:jc w:val="center"/>
            </w:pPr>
            <w:r>
              <w:t>128</w:t>
            </w:r>
          </w:p>
        </w:tc>
      </w:tr>
      <w:tr w:rsidR="00A347A4" w:rsidRPr="003055AE" w:rsidTr="00A62BEF">
        <w:trPr>
          <w:trHeight w:val="439"/>
          <w:jc w:val="center"/>
        </w:trPr>
        <w:tc>
          <w:tcPr>
            <w:tcW w:w="3135" w:type="dxa"/>
          </w:tcPr>
          <w:p w:rsidR="00A347A4" w:rsidRPr="00B52E1A" w:rsidRDefault="00A347A4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347A4" w:rsidRPr="00B52E1A" w:rsidRDefault="00A347A4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</w:tcPr>
          <w:p w:rsidR="00A347A4" w:rsidRDefault="00A347A4" w:rsidP="00A347A4">
            <w:pPr>
              <w:jc w:val="center"/>
            </w:pPr>
            <w:r>
              <w:t>228</w:t>
            </w:r>
          </w:p>
        </w:tc>
      </w:tr>
      <w:tr w:rsidR="00A347A4" w:rsidRPr="00B52E1A" w:rsidTr="00AD1FD9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347A4" w:rsidRDefault="00A347A4" w:rsidP="00AD1FD9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347A4" w:rsidRPr="00B52E1A" w:rsidRDefault="00A347A4" w:rsidP="00AD1FD9">
            <w:pPr>
              <w:jc w:val="center"/>
            </w:pPr>
            <w:r>
              <w:t>28</w:t>
            </w:r>
          </w:p>
        </w:tc>
        <w:tc>
          <w:tcPr>
            <w:tcW w:w="2546" w:type="dxa"/>
            <w:shd w:val="clear" w:color="auto" w:fill="FFFFFF" w:themeFill="background1"/>
          </w:tcPr>
          <w:p w:rsidR="00A347A4" w:rsidRDefault="00A347A4" w:rsidP="00A347A4">
            <w:pPr>
              <w:jc w:val="center"/>
            </w:pPr>
            <w:r>
              <w:t>328</w:t>
            </w:r>
          </w:p>
        </w:tc>
      </w:tr>
      <w:tr w:rsidR="00A347A4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347A4" w:rsidRPr="00B52E1A" w:rsidRDefault="00A347A4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347A4" w:rsidRDefault="00A347A4" w:rsidP="00A347A4">
            <w:pPr>
              <w:jc w:val="center"/>
            </w:pPr>
            <w:r>
              <w:t>528</w:t>
            </w:r>
          </w:p>
        </w:tc>
      </w:tr>
      <w:tr w:rsidR="00A347A4" w:rsidRPr="00B52E1A" w:rsidTr="00A62BEF">
        <w:trPr>
          <w:trHeight w:val="439"/>
          <w:jc w:val="center"/>
        </w:trPr>
        <w:tc>
          <w:tcPr>
            <w:tcW w:w="3135" w:type="dxa"/>
          </w:tcPr>
          <w:p w:rsidR="00A347A4" w:rsidRPr="00B52E1A" w:rsidRDefault="00A347A4" w:rsidP="00C823B0">
            <w:pPr>
              <w:jc w:val="left"/>
            </w:pPr>
            <w:r>
              <w:t>Autorizado a buscar aluno</w:t>
            </w:r>
          </w:p>
        </w:tc>
        <w:tc>
          <w:tcPr>
            <w:tcW w:w="1225" w:type="dxa"/>
          </w:tcPr>
          <w:p w:rsidR="00A347A4" w:rsidRPr="00B52E1A" w:rsidRDefault="00A347A4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347A4" w:rsidRPr="00B52E1A" w:rsidRDefault="00A347A4" w:rsidP="00C823B0">
            <w:pPr>
              <w:jc w:val="center"/>
            </w:pPr>
            <w:r>
              <w:t>28</w:t>
            </w:r>
          </w:p>
        </w:tc>
        <w:tc>
          <w:tcPr>
            <w:tcW w:w="2546" w:type="dxa"/>
          </w:tcPr>
          <w:p w:rsidR="00A347A4" w:rsidRDefault="00A347A4" w:rsidP="00A347A4">
            <w:pPr>
              <w:jc w:val="center"/>
            </w:pPr>
            <w:r>
              <w:t>628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8E0E37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r w:rsidR="000C77EB" w:rsidRPr="00250BE0">
          <w:rPr>
            <w:rStyle w:val="Hyperlink"/>
          </w:rPr>
          <w:t>” Figuras 2 ao 7.</w:t>
        </w:r>
      </w:hyperlink>
    </w:p>
    <w:p w:rsidR="0023619C" w:rsidRDefault="0023619C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661563" w:rsidRDefault="00661563" w:rsidP="00661563">
      <w:pPr>
        <w:spacing w:before="0" w:line="240" w:lineRule="auto"/>
        <w:jc w:val="left"/>
      </w:pPr>
    </w:p>
    <w:p w:rsidR="00917D71" w:rsidRPr="0023619C" w:rsidRDefault="00917D71" w:rsidP="0023619C">
      <w:pPr>
        <w:pStyle w:val="Titulo1"/>
      </w:pPr>
      <w:bookmarkStart w:id="19" w:name="_Toc448265328"/>
      <w:bookmarkStart w:id="20" w:name="_Toc385920964"/>
      <w:bookmarkStart w:id="21" w:name="_Toc11339611"/>
      <w:r w:rsidRPr="0023619C">
        <w:t>Exclusões do Escopo</w:t>
      </w:r>
      <w:bookmarkEnd w:id="19"/>
      <w:bookmarkEnd w:id="20"/>
      <w:bookmarkEnd w:id="21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</w:t>
      </w:r>
      <w:r w:rsidR="004324E0">
        <w:t>as</w:t>
      </w:r>
      <w:r w:rsidRPr="00B52E1A">
        <w:t xml:space="preserve"> </w:t>
      </w:r>
      <w:r w:rsidR="004324E0">
        <w:t>configurações de seu sistema durante o</w:t>
      </w:r>
      <w:r w:rsidRPr="00B52E1A">
        <w:t xml:space="preserve">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2" w:name="_Ref514250045"/>
      <w:bookmarkStart w:id="23" w:name="_Ref514250097"/>
      <w:bookmarkStart w:id="24" w:name="_Ref514250103"/>
      <w:bookmarkStart w:id="25" w:name="_Ref514250120"/>
      <w:bookmarkStart w:id="26" w:name="_Ref514250147"/>
      <w:bookmarkStart w:id="27" w:name="_Toc11339612"/>
      <w:r w:rsidRPr="0023619C">
        <w:lastRenderedPageBreak/>
        <w:t>Anexos</w:t>
      </w:r>
      <w:bookmarkEnd w:id="22"/>
      <w:bookmarkEnd w:id="23"/>
      <w:bookmarkEnd w:id="24"/>
      <w:bookmarkEnd w:id="25"/>
      <w:bookmarkEnd w:id="26"/>
      <w:bookmarkEnd w:id="27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8" w:name="_Figura_1_–"/>
      <w:bookmarkStart w:id="29" w:name="_Toc11339613"/>
      <w:bookmarkEnd w:id="28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29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139E4247" wp14:editId="39615790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30" w:name="_Figura_2_–"/>
      <w:bookmarkStart w:id="31" w:name="_Toc11339614"/>
      <w:bookmarkEnd w:id="30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31"/>
    </w:p>
    <w:p w:rsidR="00CE148D" w:rsidRPr="00B52E1A" w:rsidRDefault="00D11BC8" w:rsidP="00FD06AA">
      <w:pPr>
        <w:keepNext/>
        <w:jc w:val="center"/>
        <w:rPr>
          <w:sz w:val="28"/>
        </w:rPr>
      </w:pPr>
      <w:r w:rsidRPr="00D11BC8">
        <w:rPr>
          <w:noProof/>
          <w:sz w:val="28"/>
          <w:lang w:eastAsia="pt-BR"/>
        </w:rPr>
        <w:drawing>
          <wp:inline distT="0" distB="0" distL="0" distR="0" wp14:anchorId="66690ADF" wp14:editId="66D30BDD">
            <wp:extent cx="5443200" cy="3322800"/>
            <wp:effectExtent l="0" t="0" r="5715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2" w:name="_Toc11339615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2"/>
    </w:p>
    <w:p w:rsidR="00D36962" w:rsidRDefault="00D11BC8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D11BC8">
        <w:rPr>
          <w:noProof/>
          <w:lang w:eastAsia="pt-BR"/>
        </w:rPr>
        <w:drawing>
          <wp:inline distT="0" distB="0" distL="0" distR="0" wp14:anchorId="497B0AFB" wp14:editId="10611607">
            <wp:extent cx="3358800" cy="2509200"/>
            <wp:effectExtent l="0" t="0" r="0" b="571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3" w:name="_Toc11339616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3"/>
    </w:p>
    <w:p w:rsidR="00FD06AA" w:rsidRPr="00B52E1A" w:rsidRDefault="00D11BC8" w:rsidP="00FD06AA">
      <w:pPr>
        <w:jc w:val="center"/>
        <w:rPr>
          <w:color w:val="000000" w:themeColor="text1"/>
          <w:sz w:val="24"/>
        </w:rPr>
      </w:pPr>
      <w:r w:rsidRPr="00D11BC8">
        <w:rPr>
          <w:noProof/>
          <w:lang w:eastAsia="pt-BR"/>
        </w:rPr>
        <w:drawing>
          <wp:inline distT="0" distB="0" distL="0" distR="0" wp14:anchorId="7796D206" wp14:editId="700414F5">
            <wp:extent cx="5443200" cy="3366000"/>
            <wp:effectExtent l="0" t="0" r="5715" b="6350"/>
            <wp:docPr id="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4" w:name="_Toc11339617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4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67A4E0AE" wp14:editId="3B4C5FC8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5" w:name="_Toc11339618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5"/>
    </w:p>
    <w:p w:rsidR="00FD06AA" w:rsidRPr="00B52E1A" w:rsidRDefault="00C463C8" w:rsidP="00FD06AA">
      <w:pPr>
        <w:jc w:val="center"/>
        <w:rPr>
          <w:color w:val="000000" w:themeColor="text1"/>
          <w:sz w:val="24"/>
        </w:rPr>
      </w:pPr>
      <w:r w:rsidRPr="00C463C8">
        <w:rPr>
          <w:noProof/>
          <w:lang w:eastAsia="pt-BR"/>
        </w:rPr>
        <w:drawing>
          <wp:inline distT="0" distB="0" distL="0" distR="0" wp14:anchorId="30CBD08C" wp14:editId="160C4DC6">
            <wp:extent cx="3650400" cy="2858400"/>
            <wp:effectExtent l="0" t="0" r="762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6" w:name="_Toc11339619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0C11D1"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6"/>
    </w:p>
    <w:p w:rsidR="00CA7AE1" w:rsidRDefault="00C463C8" w:rsidP="00B52B32">
      <w:pPr>
        <w:jc w:val="center"/>
      </w:pPr>
      <w:r w:rsidRPr="00C463C8">
        <w:rPr>
          <w:noProof/>
          <w:lang w:eastAsia="pt-BR"/>
        </w:rPr>
        <w:drawing>
          <wp:inline distT="0" distB="0" distL="0" distR="0" wp14:anchorId="13A5CEDB" wp14:editId="5BBBDCC9">
            <wp:extent cx="3812400" cy="2854800"/>
            <wp:effectExtent l="0" t="0" r="0" b="3175"/>
            <wp:docPr id="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20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E37" w:rsidRDefault="008E0E37" w:rsidP="009F73D6">
      <w:pPr>
        <w:spacing w:before="0" w:after="0" w:line="240" w:lineRule="auto"/>
      </w:pPr>
      <w:r>
        <w:separator/>
      </w:r>
    </w:p>
  </w:endnote>
  <w:endnote w:type="continuationSeparator" w:id="0">
    <w:p w:rsidR="008E0E37" w:rsidRDefault="008E0E37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AD1FD9" w:rsidRDefault="00AD1F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15D4">
          <w:rPr>
            <w:noProof/>
          </w:rPr>
          <w:t>12</w:t>
        </w:r>
        <w:r>
          <w:fldChar w:fldCharType="end"/>
        </w:r>
      </w:p>
    </w:sdtContent>
  </w:sdt>
  <w:p w:rsidR="00AD1FD9" w:rsidRDefault="00AD1FD9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FD9" w:rsidRDefault="00AD1FD9" w:rsidP="00014F1E">
    <w:pPr>
      <w:pStyle w:val="Rodap"/>
      <w:jc w:val="center"/>
    </w:pPr>
    <w:r>
      <w:t>13/06/2019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E37" w:rsidRDefault="008E0E37" w:rsidP="009F73D6">
      <w:pPr>
        <w:spacing w:before="0" w:after="0" w:line="240" w:lineRule="auto"/>
      </w:pPr>
      <w:r>
        <w:separator/>
      </w:r>
    </w:p>
  </w:footnote>
  <w:footnote w:type="continuationSeparator" w:id="0">
    <w:p w:rsidR="008E0E37" w:rsidRDefault="008E0E37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FD9" w:rsidRDefault="00AD1FD9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Manual de Utilização</w:t>
    </w:r>
  </w:p>
  <w:p w:rsidR="00AD1FD9" w:rsidRPr="0015488C" w:rsidRDefault="00AD1FD9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PADRÃO</w:t>
    </w:r>
  </w:p>
  <w:p w:rsidR="00AD1FD9" w:rsidRPr="00916111" w:rsidRDefault="00AD1FD9" w:rsidP="00A24E0A">
    <w:pPr>
      <w:pStyle w:val="CabealhoPagin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CC93087"/>
    <w:multiLevelType w:val="hybridMultilevel"/>
    <w:tmpl w:val="B1BC2A4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CF232C1"/>
    <w:multiLevelType w:val="hybridMultilevel"/>
    <w:tmpl w:val="CD466D42"/>
    <w:lvl w:ilvl="0" w:tplc="04160017">
      <w:start w:val="1"/>
      <w:numFmt w:val="lowerLetter"/>
      <w:lvlText w:val="%1)"/>
      <w:lvlJc w:val="left"/>
      <w:pPr>
        <w:ind w:left="1077" w:hanging="360"/>
      </w:pPr>
    </w:lvl>
    <w:lvl w:ilvl="1" w:tplc="04160019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E735CB7"/>
    <w:multiLevelType w:val="multilevel"/>
    <w:tmpl w:val="04160025"/>
    <w:numStyleLink w:val="EstiloLista"/>
  </w:abstractNum>
  <w:abstractNum w:abstractNumId="10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1" w15:restartNumberingAfterBreak="0">
    <w:nsid w:val="26316788"/>
    <w:multiLevelType w:val="hybridMultilevel"/>
    <w:tmpl w:val="EEB8986E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79928AD"/>
    <w:multiLevelType w:val="hybridMultilevel"/>
    <w:tmpl w:val="77A8CFD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3C9C692D"/>
    <w:multiLevelType w:val="hybridMultilevel"/>
    <w:tmpl w:val="654A3E4C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B1DA2"/>
    <w:multiLevelType w:val="multilevel"/>
    <w:tmpl w:val="04C6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D2224"/>
    <w:multiLevelType w:val="hybridMultilevel"/>
    <w:tmpl w:val="D9761670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CE8586F"/>
    <w:multiLevelType w:val="hybridMultilevel"/>
    <w:tmpl w:val="D882A602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DC663B0"/>
    <w:multiLevelType w:val="hybridMultilevel"/>
    <w:tmpl w:val="2D00B330"/>
    <w:lvl w:ilvl="0" w:tplc="50BCC6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6"/>
  </w:num>
  <w:num w:numId="4">
    <w:abstractNumId w:val="13"/>
  </w:num>
  <w:num w:numId="5">
    <w:abstractNumId w:val="23"/>
  </w:num>
  <w:num w:numId="6">
    <w:abstractNumId w:val="5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9">
    <w:abstractNumId w:val="10"/>
  </w:num>
  <w:num w:numId="10">
    <w:abstractNumId w:val="5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6"/>
  </w:num>
  <w:num w:numId="14">
    <w:abstractNumId w:val="28"/>
  </w:num>
  <w:num w:numId="15">
    <w:abstractNumId w:val="20"/>
  </w:num>
  <w:num w:numId="16">
    <w:abstractNumId w:val="12"/>
  </w:num>
  <w:num w:numId="17">
    <w:abstractNumId w:val="22"/>
  </w:num>
  <w:num w:numId="18">
    <w:abstractNumId w:val="11"/>
  </w:num>
  <w:num w:numId="19">
    <w:abstractNumId w:val="15"/>
  </w:num>
  <w:num w:numId="20">
    <w:abstractNumId w:val="14"/>
  </w:num>
  <w:num w:numId="21">
    <w:abstractNumId w:val="27"/>
  </w:num>
  <w:num w:numId="22">
    <w:abstractNumId w:val="21"/>
  </w:num>
  <w:num w:numId="23">
    <w:abstractNumId w:val="18"/>
  </w:num>
  <w:num w:numId="24">
    <w:abstractNumId w:val="7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3">
    <w:abstractNumId w:val="19"/>
  </w:num>
  <w:num w:numId="34">
    <w:abstractNumId w:val="16"/>
  </w:num>
  <w:num w:numId="35">
    <w:abstractNumId w:val="25"/>
  </w:num>
  <w:num w:numId="36">
    <w:abstractNumId w:val="17"/>
  </w:num>
  <w:num w:numId="37">
    <w:abstractNumId w:val="8"/>
  </w:num>
  <w:num w:numId="38">
    <w:abstractNumId w:val="3"/>
  </w:num>
  <w:num w:numId="39">
    <w:abstractNumId w:val="24"/>
  </w:num>
  <w:num w:numId="4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0737C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602B7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11D1"/>
    <w:rsid w:val="000C6E35"/>
    <w:rsid w:val="000C77EB"/>
    <w:rsid w:val="000D50A9"/>
    <w:rsid w:val="000D515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12AA"/>
    <w:rsid w:val="001220D7"/>
    <w:rsid w:val="0012213D"/>
    <w:rsid w:val="0012643F"/>
    <w:rsid w:val="00126B3B"/>
    <w:rsid w:val="00126BC7"/>
    <w:rsid w:val="001313F1"/>
    <w:rsid w:val="0013151F"/>
    <w:rsid w:val="001329FA"/>
    <w:rsid w:val="001375FB"/>
    <w:rsid w:val="00137E5E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15D4"/>
    <w:rsid w:val="0019546D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200DD7"/>
    <w:rsid w:val="00207DAD"/>
    <w:rsid w:val="00213C55"/>
    <w:rsid w:val="0021497F"/>
    <w:rsid w:val="002163B9"/>
    <w:rsid w:val="00223A5A"/>
    <w:rsid w:val="0023619C"/>
    <w:rsid w:val="00243786"/>
    <w:rsid w:val="00246C76"/>
    <w:rsid w:val="00250BE0"/>
    <w:rsid w:val="00250CB8"/>
    <w:rsid w:val="00252ADD"/>
    <w:rsid w:val="00257153"/>
    <w:rsid w:val="002576FF"/>
    <w:rsid w:val="002602A9"/>
    <w:rsid w:val="00276A8D"/>
    <w:rsid w:val="00277211"/>
    <w:rsid w:val="0027745D"/>
    <w:rsid w:val="0027755E"/>
    <w:rsid w:val="00281BEC"/>
    <w:rsid w:val="00292043"/>
    <w:rsid w:val="00294709"/>
    <w:rsid w:val="002A2399"/>
    <w:rsid w:val="002A25AB"/>
    <w:rsid w:val="002A4DC9"/>
    <w:rsid w:val="002A5CC3"/>
    <w:rsid w:val="002A7370"/>
    <w:rsid w:val="002A7645"/>
    <w:rsid w:val="002B130A"/>
    <w:rsid w:val="002C17E2"/>
    <w:rsid w:val="002D020B"/>
    <w:rsid w:val="002D14A1"/>
    <w:rsid w:val="002D1FAB"/>
    <w:rsid w:val="002D5910"/>
    <w:rsid w:val="002E0618"/>
    <w:rsid w:val="002F1BE3"/>
    <w:rsid w:val="002F468A"/>
    <w:rsid w:val="002F47D2"/>
    <w:rsid w:val="003055AE"/>
    <w:rsid w:val="003108D9"/>
    <w:rsid w:val="00313E53"/>
    <w:rsid w:val="003375E8"/>
    <w:rsid w:val="00341A11"/>
    <w:rsid w:val="003439DA"/>
    <w:rsid w:val="003443D0"/>
    <w:rsid w:val="00346F83"/>
    <w:rsid w:val="0035691E"/>
    <w:rsid w:val="0036578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1FE7"/>
    <w:rsid w:val="00402F8B"/>
    <w:rsid w:val="00421D95"/>
    <w:rsid w:val="004324E0"/>
    <w:rsid w:val="00432C69"/>
    <w:rsid w:val="004352BB"/>
    <w:rsid w:val="00436871"/>
    <w:rsid w:val="004404D0"/>
    <w:rsid w:val="00442FE4"/>
    <w:rsid w:val="0044531B"/>
    <w:rsid w:val="0045416D"/>
    <w:rsid w:val="00454B6C"/>
    <w:rsid w:val="00456327"/>
    <w:rsid w:val="00463AB1"/>
    <w:rsid w:val="004641C5"/>
    <w:rsid w:val="00464E28"/>
    <w:rsid w:val="00475E15"/>
    <w:rsid w:val="004A1E1E"/>
    <w:rsid w:val="004A7D81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550E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013EF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1563"/>
    <w:rsid w:val="00665F63"/>
    <w:rsid w:val="00666D42"/>
    <w:rsid w:val="00667F2E"/>
    <w:rsid w:val="006769E4"/>
    <w:rsid w:val="00695616"/>
    <w:rsid w:val="006A5871"/>
    <w:rsid w:val="006A6731"/>
    <w:rsid w:val="006A782A"/>
    <w:rsid w:val="006B18F9"/>
    <w:rsid w:val="006C4DD1"/>
    <w:rsid w:val="006C5802"/>
    <w:rsid w:val="006C5E88"/>
    <w:rsid w:val="006D30DB"/>
    <w:rsid w:val="006E69B6"/>
    <w:rsid w:val="006F52D5"/>
    <w:rsid w:val="00702F97"/>
    <w:rsid w:val="0070395B"/>
    <w:rsid w:val="007071AE"/>
    <w:rsid w:val="00717F2D"/>
    <w:rsid w:val="0072290D"/>
    <w:rsid w:val="00723C8B"/>
    <w:rsid w:val="0072635D"/>
    <w:rsid w:val="00734372"/>
    <w:rsid w:val="0073574A"/>
    <w:rsid w:val="0074382E"/>
    <w:rsid w:val="00743936"/>
    <w:rsid w:val="00744473"/>
    <w:rsid w:val="007518F8"/>
    <w:rsid w:val="007522D8"/>
    <w:rsid w:val="007757CD"/>
    <w:rsid w:val="00775C6E"/>
    <w:rsid w:val="00775FC1"/>
    <w:rsid w:val="00776376"/>
    <w:rsid w:val="007778E3"/>
    <w:rsid w:val="007813A8"/>
    <w:rsid w:val="00782346"/>
    <w:rsid w:val="00782FD1"/>
    <w:rsid w:val="00785D8E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09F6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35E1D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B184D"/>
    <w:rsid w:val="008B483C"/>
    <w:rsid w:val="008C2803"/>
    <w:rsid w:val="008C2DCB"/>
    <w:rsid w:val="008D1B59"/>
    <w:rsid w:val="008D38B1"/>
    <w:rsid w:val="008D39ED"/>
    <w:rsid w:val="008D5281"/>
    <w:rsid w:val="008E0E37"/>
    <w:rsid w:val="008E5A8B"/>
    <w:rsid w:val="008F066B"/>
    <w:rsid w:val="008F093C"/>
    <w:rsid w:val="008F2141"/>
    <w:rsid w:val="008F4C21"/>
    <w:rsid w:val="008F5CBA"/>
    <w:rsid w:val="00916111"/>
    <w:rsid w:val="0091792D"/>
    <w:rsid w:val="00917D71"/>
    <w:rsid w:val="0092038B"/>
    <w:rsid w:val="00921494"/>
    <w:rsid w:val="00926DC9"/>
    <w:rsid w:val="00930472"/>
    <w:rsid w:val="00934F3D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25A"/>
    <w:rsid w:val="009D33EA"/>
    <w:rsid w:val="009D5C89"/>
    <w:rsid w:val="009E33E6"/>
    <w:rsid w:val="009E38C3"/>
    <w:rsid w:val="009E5E41"/>
    <w:rsid w:val="009E7DEC"/>
    <w:rsid w:val="009F72BB"/>
    <w:rsid w:val="009F73D6"/>
    <w:rsid w:val="00A1439A"/>
    <w:rsid w:val="00A16E45"/>
    <w:rsid w:val="00A202B3"/>
    <w:rsid w:val="00A24E0A"/>
    <w:rsid w:val="00A2540B"/>
    <w:rsid w:val="00A2710A"/>
    <w:rsid w:val="00A347A4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29A3"/>
    <w:rsid w:val="00AA458D"/>
    <w:rsid w:val="00AA7D21"/>
    <w:rsid w:val="00AB343F"/>
    <w:rsid w:val="00AB599F"/>
    <w:rsid w:val="00AB70C1"/>
    <w:rsid w:val="00AD098E"/>
    <w:rsid w:val="00AD1FD9"/>
    <w:rsid w:val="00AD2D51"/>
    <w:rsid w:val="00AD6989"/>
    <w:rsid w:val="00AE7133"/>
    <w:rsid w:val="00AF195A"/>
    <w:rsid w:val="00AF3205"/>
    <w:rsid w:val="00B02B55"/>
    <w:rsid w:val="00B02FB2"/>
    <w:rsid w:val="00B0779F"/>
    <w:rsid w:val="00B1491E"/>
    <w:rsid w:val="00B16BA7"/>
    <w:rsid w:val="00B176C3"/>
    <w:rsid w:val="00B41A9E"/>
    <w:rsid w:val="00B43820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E2F4D"/>
    <w:rsid w:val="00BF1BBC"/>
    <w:rsid w:val="00BF7B9D"/>
    <w:rsid w:val="00C00EAB"/>
    <w:rsid w:val="00C115E7"/>
    <w:rsid w:val="00C11B19"/>
    <w:rsid w:val="00C12093"/>
    <w:rsid w:val="00C12DBF"/>
    <w:rsid w:val="00C14631"/>
    <w:rsid w:val="00C14A76"/>
    <w:rsid w:val="00C14EA9"/>
    <w:rsid w:val="00C41210"/>
    <w:rsid w:val="00C42332"/>
    <w:rsid w:val="00C45E9B"/>
    <w:rsid w:val="00C463C8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1579"/>
    <w:rsid w:val="00CB310E"/>
    <w:rsid w:val="00CB388C"/>
    <w:rsid w:val="00CB4BDB"/>
    <w:rsid w:val="00CD3D80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1BC8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36AC"/>
    <w:rsid w:val="00D6666B"/>
    <w:rsid w:val="00D7000D"/>
    <w:rsid w:val="00D8184B"/>
    <w:rsid w:val="00D86976"/>
    <w:rsid w:val="00D86D6B"/>
    <w:rsid w:val="00D93F25"/>
    <w:rsid w:val="00DA2BA7"/>
    <w:rsid w:val="00DA3F4D"/>
    <w:rsid w:val="00DA537B"/>
    <w:rsid w:val="00DA6DAB"/>
    <w:rsid w:val="00DB1862"/>
    <w:rsid w:val="00DB1D81"/>
    <w:rsid w:val="00DB2460"/>
    <w:rsid w:val="00DB3E86"/>
    <w:rsid w:val="00DB5F8F"/>
    <w:rsid w:val="00DC4DC5"/>
    <w:rsid w:val="00DC7009"/>
    <w:rsid w:val="00DD2996"/>
    <w:rsid w:val="00DD5766"/>
    <w:rsid w:val="00DE1B60"/>
    <w:rsid w:val="00E009FC"/>
    <w:rsid w:val="00E02F3B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331E"/>
    <w:rsid w:val="00F63E6C"/>
    <w:rsid w:val="00F736E9"/>
    <w:rsid w:val="00F75F14"/>
    <w:rsid w:val="00F81D58"/>
    <w:rsid w:val="00F9179E"/>
    <w:rsid w:val="00F960F9"/>
    <w:rsid w:val="00FA17FE"/>
    <w:rsid w:val="00FA44AF"/>
    <w:rsid w:val="00FB0D82"/>
    <w:rsid w:val="00FB4628"/>
    <w:rsid w:val="00FC199B"/>
    <w:rsid w:val="00FC349E"/>
    <w:rsid w:val="00FD06AA"/>
    <w:rsid w:val="00FD0B11"/>
    <w:rsid w:val="00FD2B85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CB1579"/>
    <w:pPr>
      <w:numPr>
        <w:ilvl w:val="1"/>
      </w:numPr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CB1579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integracao@henry.com.br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E8894-6330-497C-8537-437642DFE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34358</TotalTime>
  <Pages>1</Pages>
  <Words>2225</Words>
  <Characters>12021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Escolar Manager</cp:lastModifiedBy>
  <cp:revision>224</cp:revision>
  <cp:lastPrinted>2019-08-06T11:26:00Z</cp:lastPrinted>
  <dcterms:created xsi:type="dcterms:W3CDTF">2017-11-30T19:41:00Z</dcterms:created>
  <dcterms:modified xsi:type="dcterms:W3CDTF">2019-08-07T13:47:00Z</dcterms:modified>
</cp:coreProperties>
</file>