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2"/>
      </w:tblGrid>
      <w:tr w:rsidR="007C2265" w:rsidRPr="007C2265">
        <w:trPr>
          <w:tblCellSpacing w:w="15" w:type="dxa"/>
        </w:trPr>
        <w:tc>
          <w:tcPr>
            <w:tcW w:w="0" w:type="auto"/>
            <w:shd w:val="clear" w:color="auto" w:fill="FFFFFF"/>
            <w:tcMar>
              <w:top w:w="75" w:type="dxa"/>
              <w:left w:w="0" w:type="dxa"/>
              <w:bottom w:w="75" w:type="dxa"/>
              <w:right w:w="0" w:type="dxa"/>
            </w:tcMar>
            <w:vAlign w:val="center"/>
            <w:hideMark/>
          </w:tcPr>
          <w:p w:rsidR="007C2265" w:rsidRPr="007C2265" w:rsidRDefault="007C2265" w:rsidP="007C2265">
            <w:pPr>
              <w:widowControl/>
              <w:wordWrap w:val="0"/>
              <w:jc w:val="left"/>
              <w:rPr>
                <w:rFonts w:ascii="Arial" w:eastAsia="宋体" w:hAnsi="Arial" w:cs="Arial"/>
                <w:kern w:val="0"/>
                <w:sz w:val="18"/>
                <w:szCs w:val="18"/>
              </w:rPr>
            </w:pPr>
            <w:bookmarkStart w:id="0" w:name="_GoBack" w:colFirst="0" w:colLast="0"/>
            <w:r w:rsidRPr="007C2265">
              <w:rPr>
                <w:rFonts w:ascii="Arial" w:eastAsia="宋体" w:hAnsi="Arial" w:cs="Arial"/>
                <w:kern w:val="0"/>
                <w:sz w:val="18"/>
                <w:szCs w:val="18"/>
              </w:rPr>
              <w:t>[20]</w:t>
            </w:r>
            <w:r w:rsidRPr="007C2265">
              <w:rPr>
                <w:rFonts w:ascii="Arial" w:eastAsia="宋体" w:hAnsi="Arial" w:cs="Arial"/>
                <w:kern w:val="0"/>
                <w:sz w:val="18"/>
                <w:szCs w:val="18"/>
              </w:rPr>
              <w:t>沈涵</w:t>
            </w:r>
            <w:r w:rsidRPr="007C2265">
              <w:rPr>
                <w:rFonts w:ascii="Arial" w:eastAsia="宋体" w:hAnsi="Arial" w:cs="Arial"/>
                <w:kern w:val="0"/>
                <w:sz w:val="18"/>
                <w:szCs w:val="18"/>
              </w:rPr>
              <w:t xml:space="preserve">. </w:t>
            </w:r>
            <w:r w:rsidRPr="007C2265">
              <w:rPr>
                <w:rFonts w:ascii="Arial" w:eastAsia="宋体" w:hAnsi="Arial" w:cs="Arial"/>
                <w:kern w:val="0"/>
                <w:sz w:val="18"/>
                <w:szCs w:val="18"/>
              </w:rPr>
              <w:t>基于</w:t>
            </w:r>
            <w:r w:rsidRPr="007C2265">
              <w:rPr>
                <w:rFonts w:ascii="Arial" w:eastAsia="宋体" w:hAnsi="Arial" w:cs="Arial"/>
                <w:kern w:val="0"/>
                <w:sz w:val="18"/>
                <w:szCs w:val="18"/>
              </w:rPr>
              <w:t>ACSI</w:t>
            </w:r>
            <w:r w:rsidRPr="007C2265">
              <w:rPr>
                <w:rFonts w:ascii="Arial" w:eastAsia="宋体" w:hAnsi="Arial" w:cs="Arial"/>
                <w:kern w:val="0"/>
                <w:sz w:val="18"/>
                <w:szCs w:val="18"/>
              </w:rPr>
              <w:t>的经济型酒店顾客满意度测评模型</w:t>
            </w:r>
            <w:r w:rsidRPr="007C2265">
              <w:rPr>
                <w:rFonts w:ascii="Arial" w:eastAsia="宋体" w:hAnsi="Arial" w:cs="Arial"/>
                <w:kern w:val="0"/>
                <w:sz w:val="18"/>
                <w:szCs w:val="18"/>
              </w:rPr>
              <w:t xml:space="preserve">[J]. </w:t>
            </w:r>
            <w:r w:rsidRPr="007C2265">
              <w:rPr>
                <w:rFonts w:ascii="Arial" w:eastAsia="宋体" w:hAnsi="Arial" w:cs="Arial"/>
                <w:kern w:val="0"/>
                <w:sz w:val="18"/>
                <w:szCs w:val="18"/>
              </w:rPr>
              <w:t>旅游学刊</w:t>
            </w:r>
            <w:r w:rsidRPr="007C2265">
              <w:rPr>
                <w:rFonts w:ascii="Arial" w:eastAsia="宋体" w:hAnsi="Arial" w:cs="Arial"/>
                <w:kern w:val="0"/>
                <w:sz w:val="18"/>
                <w:szCs w:val="18"/>
              </w:rPr>
              <w:t>,2011,(01):58-62.</w:t>
            </w:r>
          </w:p>
        </w:tc>
      </w:tr>
      <w:tr w:rsidR="007C2265" w:rsidRPr="007C2265">
        <w:trPr>
          <w:tblCellSpacing w:w="15" w:type="dxa"/>
        </w:trPr>
        <w:tc>
          <w:tcPr>
            <w:tcW w:w="0" w:type="auto"/>
            <w:shd w:val="clear" w:color="auto" w:fill="FFFFFF"/>
            <w:tcMar>
              <w:top w:w="75" w:type="dxa"/>
              <w:left w:w="0" w:type="dxa"/>
              <w:bottom w:w="75" w:type="dxa"/>
              <w:right w:w="0" w:type="dxa"/>
            </w:tcMar>
            <w:vAlign w:val="center"/>
            <w:hideMark/>
          </w:tcPr>
          <w:p w:rsidR="007C2265" w:rsidRPr="007C2265" w:rsidRDefault="007C2265" w:rsidP="007C2265">
            <w:pPr>
              <w:widowControl/>
              <w:wordWrap w:val="0"/>
              <w:jc w:val="left"/>
              <w:rPr>
                <w:rFonts w:ascii="Arial" w:eastAsia="宋体" w:hAnsi="Arial" w:cs="Arial"/>
                <w:kern w:val="0"/>
                <w:sz w:val="18"/>
                <w:szCs w:val="18"/>
              </w:rPr>
            </w:pPr>
            <w:r w:rsidRPr="007C2265">
              <w:rPr>
                <w:rFonts w:ascii="Arial" w:eastAsia="宋体" w:hAnsi="Arial" w:cs="Arial"/>
                <w:kern w:val="0"/>
                <w:sz w:val="18"/>
                <w:szCs w:val="18"/>
              </w:rPr>
              <w:t>[21]</w:t>
            </w:r>
            <w:r w:rsidRPr="007C2265">
              <w:rPr>
                <w:rFonts w:ascii="Arial" w:eastAsia="宋体" w:hAnsi="Arial" w:cs="Arial"/>
                <w:kern w:val="0"/>
                <w:sz w:val="18"/>
                <w:szCs w:val="18"/>
              </w:rPr>
              <w:t>沈涵</w:t>
            </w:r>
            <w:r w:rsidRPr="007C2265">
              <w:rPr>
                <w:rFonts w:ascii="Arial" w:eastAsia="宋体" w:hAnsi="Arial" w:cs="Arial"/>
                <w:kern w:val="0"/>
                <w:sz w:val="18"/>
                <w:szCs w:val="18"/>
              </w:rPr>
              <w:t>,</w:t>
            </w:r>
            <w:r w:rsidRPr="007C2265">
              <w:rPr>
                <w:rFonts w:ascii="Arial" w:eastAsia="宋体" w:hAnsi="Arial" w:cs="Arial"/>
                <w:kern w:val="0"/>
                <w:sz w:val="18"/>
                <w:szCs w:val="18"/>
              </w:rPr>
              <w:t>郭旸</w:t>
            </w:r>
            <w:r w:rsidRPr="007C2265">
              <w:rPr>
                <w:rFonts w:ascii="Arial" w:eastAsia="宋体" w:hAnsi="Arial" w:cs="Arial"/>
                <w:kern w:val="0"/>
                <w:sz w:val="18"/>
                <w:szCs w:val="18"/>
              </w:rPr>
              <w:t xml:space="preserve">. </w:t>
            </w:r>
            <w:r w:rsidRPr="007C2265">
              <w:rPr>
                <w:rFonts w:ascii="Arial" w:eastAsia="宋体" w:hAnsi="Arial" w:cs="Arial"/>
                <w:kern w:val="0"/>
                <w:sz w:val="18"/>
                <w:szCs w:val="18"/>
              </w:rPr>
              <w:t>经济型酒店顾客满意度指标体系研究</w:t>
            </w:r>
            <w:r w:rsidRPr="007C2265">
              <w:rPr>
                <w:rFonts w:ascii="Arial" w:eastAsia="宋体" w:hAnsi="Arial" w:cs="Arial"/>
                <w:kern w:val="0"/>
                <w:sz w:val="18"/>
                <w:szCs w:val="18"/>
              </w:rPr>
              <w:t xml:space="preserve">[J]. </w:t>
            </w:r>
            <w:r w:rsidRPr="007C2265">
              <w:rPr>
                <w:rFonts w:ascii="Arial" w:eastAsia="宋体" w:hAnsi="Arial" w:cs="Arial"/>
                <w:kern w:val="0"/>
                <w:sz w:val="18"/>
                <w:szCs w:val="18"/>
              </w:rPr>
              <w:t>消费经济</w:t>
            </w:r>
            <w:r w:rsidRPr="007C2265">
              <w:rPr>
                <w:rFonts w:ascii="Arial" w:eastAsia="宋体" w:hAnsi="Arial" w:cs="Arial"/>
                <w:kern w:val="0"/>
                <w:sz w:val="18"/>
                <w:szCs w:val="18"/>
              </w:rPr>
              <w:t>,2010,(04):30-33.</w:t>
            </w:r>
          </w:p>
        </w:tc>
      </w:tr>
    </w:tbl>
    <w:bookmarkEnd w:id="0"/>
    <w:p w:rsidR="000A0A9C" w:rsidRDefault="007C2265" w:rsidP="000A0A9C">
      <w:pPr>
        <w:rPr>
          <w:rFonts w:ascii="Arial" w:hAnsi="Arial" w:cs="Arial"/>
          <w:sz w:val="18"/>
          <w:szCs w:val="18"/>
        </w:rPr>
      </w:pPr>
      <w:r>
        <w:rPr>
          <w:rFonts w:ascii="Arial" w:hAnsi="Arial" w:cs="Arial"/>
          <w:sz w:val="18"/>
          <w:szCs w:val="18"/>
        </w:rPr>
        <w:t>[11]</w:t>
      </w:r>
      <w:r>
        <w:rPr>
          <w:rFonts w:ascii="Arial" w:hAnsi="Arial" w:cs="Arial"/>
          <w:sz w:val="18"/>
          <w:szCs w:val="18"/>
        </w:rPr>
        <w:t>丁于思</w:t>
      </w:r>
      <w:r>
        <w:rPr>
          <w:rFonts w:ascii="Arial" w:hAnsi="Arial" w:cs="Arial"/>
          <w:sz w:val="18"/>
          <w:szCs w:val="18"/>
        </w:rPr>
        <w:t>,</w:t>
      </w:r>
      <w:r>
        <w:rPr>
          <w:rFonts w:ascii="Arial" w:hAnsi="Arial" w:cs="Arial"/>
          <w:sz w:val="18"/>
          <w:szCs w:val="18"/>
        </w:rPr>
        <w:t>肖轶楠</w:t>
      </w:r>
      <w:r>
        <w:rPr>
          <w:rFonts w:ascii="Arial" w:hAnsi="Arial" w:cs="Arial"/>
          <w:sz w:val="18"/>
          <w:szCs w:val="18"/>
        </w:rPr>
        <w:t xml:space="preserve">. </w:t>
      </w:r>
      <w:r>
        <w:rPr>
          <w:rFonts w:ascii="Arial" w:hAnsi="Arial" w:cs="Arial"/>
          <w:sz w:val="18"/>
          <w:szCs w:val="18"/>
        </w:rPr>
        <w:t>基于网络点评的五星级酒店顾客满意度测评研究</w:t>
      </w:r>
      <w:r>
        <w:rPr>
          <w:rFonts w:ascii="Arial" w:hAnsi="Arial" w:cs="Arial"/>
          <w:sz w:val="18"/>
          <w:szCs w:val="18"/>
        </w:rPr>
        <w:t xml:space="preserve">[J]. </w:t>
      </w:r>
      <w:r>
        <w:rPr>
          <w:rFonts w:ascii="Arial" w:hAnsi="Arial" w:cs="Arial"/>
          <w:sz w:val="18"/>
          <w:szCs w:val="18"/>
        </w:rPr>
        <w:t>经济地理</w:t>
      </w:r>
      <w:r>
        <w:rPr>
          <w:rFonts w:ascii="Arial" w:hAnsi="Arial" w:cs="Arial"/>
          <w:sz w:val="18"/>
          <w:szCs w:val="18"/>
        </w:rPr>
        <w:t>,2014,(05):182-186+192.</w:t>
      </w:r>
    </w:p>
    <w:p w:rsidR="007C2265" w:rsidRDefault="007C2265" w:rsidP="000A0A9C">
      <w:pPr>
        <w:rPr>
          <w:rFonts w:ascii="Arial" w:hAnsi="Arial" w:cs="Arial"/>
          <w:sz w:val="18"/>
          <w:szCs w:val="18"/>
        </w:rPr>
      </w:pPr>
      <w:r>
        <w:rPr>
          <w:rFonts w:ascii="Arial" w:hAnsi="Arial" w:cs="Arial"/>
          <w:sz w:val="18"/>
          <w:szCs w:val="18"/>
        </w:rPr>
        <w:t>[8]</w:t>
      </w:r>
      <w:r>
        <w:rPr>
          <w:rFonts w:ascii="Arial" w:hAnsi="Arial" w:cs="Arial"/>
          <w:sz w:val="18"/>
          <w:szCs w:val="18"/>
        </w:rPr>
        <w:t>焦明宇</w:t>
      </w:r>
      <w:r>
        <w:rPr>
          <w:rFonts w:ascii="Arial" w:hAnsi="Arial" w:cs="Arial"/>
          <w:sz w:val="18"/>
          <w:szCs w:val="18"/>
        </w:rPr>
        <w:t xml:space="preserve">. </w:t>
      </w:r>
      <w:r>
        <w:rPr>
          <w:rFonts w:ascii="Arial" w:hAnsi="Arial" w:cs="Arial"/>
          <w:sz w:val="18"/>
          <w:szCs w:val="18"/>
        </w:rPr>
        <w:t>基于顾客价值的经济型酒店顾客满意度测评研究</w:t>
      </w:r>
      <w:r>
        <w:rPr>
          <w:rFonts w:ascii="Arial" w:hAnsi="Arial" w:cs="Arial"/>
          <w:sz w:val="18"/>
          <w:szCs w:val="18"/>
        </w:rPr>
        <w:t xml:space="preserve">[J]. </w:t>
      </w:r>
      <w:r>
        <w:rPr>
          <w:rFonts w:ascii="Arial" w:hAnsi="Arial" w:cs="Arial"/>
          <w:sz w:val="18"/>
          <w:szCs w:val="18"/>
        </w:rPr>
        <w:t>旅游学刊</w:t>
      </w:r>
      <w:r>
        <w:rPr>
          <w:rFonts w:ascii="Arial" w:hAnsi="Arial" w:cs="Arial"/>
          <w:sz w:val="18"/>
          <w:szCs w:val="18"/>
        </w:rPr>
        <w:t>,2014,(11):80-86.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7C2265" w:rsidRPr="007C2265">
        <w:trPr>
          <w:tblCellSpacing w:w="15" w:type="dxa"/>
        </w:trPr>
        <w:tc>
          <w:tcPr>
            <w:tcW w:w="0" w:type="auto"/>
            <w:shd w:val="clear" w:color="auto" w:fill="FFFFFF"/>
            <w:tcMar>
              <w:top w:w="75" w:type="dxa"/>
              <w:left w:w="0" w:type="dxa"/>
              <w:bottom w:w="75" w:type="dxa"/>
              <w:right w:w="0" w:type="dxa"/>
            </w:tcMar>
            <w:vAlign w:val="center"/>
            <w:hideMark/>
          </w:tcPr>
          <w:p w:rsidR="007C2265" w:rsidRPr="007C2265" w:rsidRDefault="007C2265" w:rsidP="007C2265">
            <w:pPr>
              <w:widowControl/>
              <w:wordWrap w:val="0"/>
              <w:jc w:val="left"/>
              <w:rPr>
                <w:rFonts w:ascii="Arial" w:eastAsia="宋体" w:hAnsi="Arial" w:cs="Arial"/>
                <w:kern w:val="0"/>
                <w:sz w:val="18"/>
                <w:szCs w:val="18"/>
              </w:rPr>
            </w:pPr>
            <w:r w:rsidRPr="007C2265">
              <w:rPr>
                <w:rFonts w:ascii="Arial" w:eastAsia="宋体" w:hAnsi="Arial" w:cs="Arial"/>
                <w:kern w:val="0"/>
                <w:sz w:val="18"/>
                <w:szCs w:val="18"/>
              </w:rPr>
              <w:t>[17]</w:t>
            </w:r>
            <w:r w:rsidRPr="007C2265">
              <w:rPr>
                <w:rFonts w:ascii="Arial" w:eastAsia="宋体" w:hAnsi="Arial" w:cs="Arial"/>
                <w:kern w:val="0"/>
                <w:sz w:val="18"/>
                <w:szCs w:val="18"/>
              </w:rPr>
              <w:t>熊伟</w:t>
            </w:r>
            <w:r w:rsidRPr="007C2265">
              <w:rPr>
                <w:rFonts w:ascii="Arial" w:eastAsia="宋体" w:hAnsi="Arial" w:cs="Arial"/>
                <w:kern w:val="0"/>
                <w:sz w:val="18"/>
                <w:szCs w:val="18"/>
              </w:rPr>
              <w:t>,</w:t>
            </w:r>
            <w:r w:rsidRPr="007C2265">
              <w:rPr>
                <w:rFonts w:ascii="Arial" w:eastAsia="宋体" w:hAnsi="Arial" w:cs="Arial"/>
                <w:kern w:val="0"/>
                <w:sz w:val="18"/>
                <w:szCs w:val="18"/>
              </w:rPr>
              <w:t>高阳</w:t>
            </w:r>
            <w:r w:rsidRPr="007C2265">
              <w:rPr>
                <w:rFonts w:ascii="Arial" w:eastAsia="宋体" w:hAnsi="Arial" w:cs="Arial"/>
                <w:kern w:val="0"/>
                <w:sz w:val="18"/>
                <w:szCs w:val="18"/>
              </w:rPr>
              <w:t>,</w:t>
            </w:r>
            <w:r w:rsidRPr="007C2265">
              <w:rPr>
                <w:rFonts w:ascii="Arial" w:eastAsia="宋体" w:hAnsi="Arial" w:cs="Arial"/>
                <w:kern w:val="0"/>
                <w:sz w:val="18"/>
                <w:szCs w:val="18"/>
              </w:rPr>
              <w:t>吴必虎</w:t>
            </w:r>
            <w:r w:rsidRPr="007C2265">
              <w:rPr>
                <w:rFonts w:ascii="Arial" w:eastAsia="宋体" w:hAnsi="Arial" w:cs="Arial"/>
                <w:kern w:val="0"/>
                <w:sz w:val="18"/>
                <w:szCs w:val="18"/>
              </w:rPr>
              <w:t xml:space="preserve">. </w:t>
            </w:r>
            <w:r w:rsidRPr="007C2265">
              <w:rPr>
                <w:rFonts w:ascii="Arial" w:eastAsia="宋体" w:hAnsi="Arial" w:cs="Arial"/>
                <w:kern w:val="0"/>
                <w:sz w:val="18"/>
                <w:szCs w:val="18"/>
              </w:rPr>
              <w:t>中外国际高星级连锁酒店服务质量对比研究</w:t>
            </w:r>
            <w:r w:rsidRPr="007C2265">
              <w:rPr>
                <w:rFonts w:ascii="Arial" w:eastAsia="宋体" w:hAnsi="Arial" w:cs="Arial"/>
                <w:kern w:val="0"/>
                <w:sz w:val="18"/>
                <w:szCs w:val="18"/>
              </w:rPr>
              <w:t>——</w:t>
            </w:r>
            <w:r w:rsidRPr="007C2265">
              <w:rPr>
                <w:rFonts w:ascii="Arial" w:eastAsia="宋体" w:hAnsi="Arial" w:cs="Arial"/>
                <w:kern w:val="0"/>
                <w:sz w:val="18"/>
                <w:szCs w:val="18"/>
              </w:rPr>
              <w:t>基于网络评价的内容分析</w:t>
            </w:r>
            <w:r w:rsidRPr="007C2265">
              <w:rPr>
                <w:rFonts w:ascii="Arial" w:eastAsia="宋体" w:hAnsi="Arial" w:cs="Arial"/>
                <w:kern w:val="0"/>
                <w:sz w:val="18"/>
                <w:szCs w:val="18"/>
              </w:rPr>
              <w:t xml:space="preserve">[J]. </w:t>
            </w:r>
            <w:r w:rsidRPr="007C2265">
              <w:rPr>
                <w:rFonts w:ascii="Arial" w:eastAsia="宋体" w:hAnsi="Arial" w:cs="Arial"/>
                <w:kern w:val="0"/>
                <w:sz w:val="18"/>
                <w:szCs w:val="18"/>
              </w:rPr>
              <w:t>经济地理</w:t>
            </w:r>
            <w:r w:rsidRPr="007C2265">
              <w:rPr>
                <w:rFonts w:ascii="Arial" w:eastAsia="宋体" w:hAnsi="Arial" w:cs="Arial"/>
                <w:kern w:val="0"/>
                <w:sz w:val="18"/>
                <w:szCs w:val="18"/>
              </w:rPr>
              <w:t>,2012,(02):160-165.</w:t>
            </w:r>
          </w:p>
        </w:tc>
      </w:tr>
      <w:tr w:rsidR="007C2265" w:rsidRPr="007C2265">
        <w:trPr>
          <w:tblCellSpacing w:w="15" w:type="dxa"/>
        </w:trPr>
        <w:tc>
          <w:tcPr>
            <w:tcW w:w="0" w:type="auto"/>
            <w:shd w:val="clear" w:color="auto" w:fill="FFFFFF"/>
            <w:tcMar>
              <w:top w:w="75" w:type="dxa"/>
              <w:left w:w="0" w:type="dxa"/>
              <w:bottom w:w="75" w:type="dxa"/>
              <w:right w:w="0" w:type="dxa"/>
            </w:tcMar>
            <w:vAlign w:val="center"/>
            <w:hideMark/>
          </w:tcPr>
          <w:p w:rsidR="007C2265" w:rsidRPr="007C2265" w:rsidRDefault="007C2265" w:rsidP="007C2265">
            <w:pPr>
              <w:widowControl/>
              <w:wordWrap w:val="0"/>
              <w:jc w:val="left"/>
              <w:rPr>
                <w:rFonts w:ascii="Arial" w:eastAsia="宋体" w:hAnsi="Arial" w:cs="Arial"/>
                <w:kern w:val="0"/>
                <w:sz w:val="18"/>
                <w:szCs w:val="18"/>
              </w:rPr>
            </w:pPr>
            <w:r w:rsidRPr="007C2265">
              <w:rPr>
                <w:rFonts w:ascii="Arial" w:eastAsia="宋体" w:hAnsi="Arial" w:cs="Arial"/>
                <w:kern w:val="0"/>
                <w:sz w:val="18"/>
                <w:szCs w:val="18"/>
              </w:rPr>
              <w:t>[18]</w:t>
            </w:r>
            <w:r w:rsidRPr="007C2265">
              <w:rPr>
                <w:rFonts w:ascii="Arial" w:eastAsia="宋体" w:hAnsi="Arial" w:cs="Arial"/>
                <w:kern w:val="0"/>
                <w:sz w:val="18"/>
                <w:szCs w:val="18"/>
              </w:rPr>
              <w:t>沈涵</w:t>
            </w:r>
            <w:r w:rsidRPr="007C2265">
              <w:rPr>
                <w:rFonts w:ascii="Arial" w:eastAsia="宋体" w:hAnsi="Arial" w:cs="Arial"/>
                <w:kern w:val="0"/>
                <w:sz w:val="18"/>
                <w:szCs w:val="18"/>
              </w:rPr>
              <w:t>,</w:t>
            </w:r>
            <w:r w:rsidRPr="007C2265">
              <w:rPr>
                <w:rFonts w:ascii="Arial" w:eastAsia="宋体" w:hAnsi="Arial" w:cs="Arial"/>
                <w:kern w:val="0"/>
                <w:sz w:val="18"/>
                <w:szCs w:val="18"/>
              </w:rPr>
              <w:t>吴文庆</w:t>
            </w:r>
            <w:r w:rsidRPr="007C2265">
              <w:rPr>
                <w:rFonts w:ascii="Arial" w:eastAsia="宋体" w:hAnsi="Arial" w:cs="Arial"/>
                <w:kern w:val="0"/>
                <w:sz w:val="18"/>
                <w:szCs w:val="18"/>
              </w:rPr>
              <w:t xml:space="preserve">. </w:t>
            </w:r>
            <w:r w:rsidRPr="007C2265">
              <w:rPr>
                <w:rFonts w:ascii="Arial" w:eastAsia="宋体" w:hAnsi="Arial" w:cs="Arial"/>
                <w:kern w:val="0"/>
                <w:sz w:val="18"/>
                <w:szCs w:val="18"/>
              </w:rPr>
              <w:t>服务企业顾客满意度与再购买倾向的模型研究</w:t>
            </w:r>
            <w:r w:rsidRPr="007C2265">
              <w:rPr>
                <w:rFonts w:ascii="Arial" w:eastAsia="宋体" w:hAnsi="Arial" w:cs="Arial"/>
                <w:kern w:val="0"/>
                <w:sz w:val="18"/>
                <w:szCs w:val="18"/>
              </w:rPr>
              <w:t>——</w:t>
            </w:r>
            <w:r w:rsidRPr="007C2265">
              <w:rPr>
                <w:rFonts w:ascii="Arial" w:eastAsia="宋体" w:hAnsi="Arial" w:cs="Arial"/>
                <w:kern w:val="0"/>
                <w:sz w:val="18"/>
                <w:szCs w:val="18"/>
              </w:rPr>
              <w:t>以四星级酒店为例</w:t>
            </w:r>
            <w:r w:rsidRPr="007C2265">
              <w:rPr>
                <w:rFonts w:ascii="Arial" w:eastAsia="宋体" w:hAnsi="Arial" w:cs="Arial"/>
                <w:kern w:val="0"/>
                <w:sz w:val="18"/>
                <w:szCs w:val="18"/>
              </w:rPr>
              <w:t xml:space="preserve">[J]. </w:t>
            </w:r>
            <w:r w:rsidRPr="007C2265">
              <w:rPr>
                <w:rFonts w:ascii="Arial" w:eastAsia="宋体" w:hAnsi="Arial" w:cs="Arial"/>
                <w:kern w:val="0"/>
                <w:sz w:val="18"/>
                <w:szCs w:val="18"/>
              </w:rPr>
              <w:t>旅游学刊</w:t>
            </w:r>
            <w:r w:rsidRPr="007C2265">
              <w:rPr>
                <w:rFonts w:ascii="Arial" w:eastAsia="宋体" w:hAnsi="Arial" w:cs="Arial"/>
                <w:kern w:val="0"/>
                <w:sz w:val="18"/>
                <w:szCs w:val="18"/>
              </w:rPr>
              <w:t>,2011,(09):85-89.</w:t>
            </w:r>
          </w:p>
        </w:tc>
      </w:tr>
    </w:tbl>
    <w:p w:rsidR="007C2265" w:rsidRDefault="007C2265" w:rsidP="000A0A9C">
      <w:pPr>
        <w:rPr>
          <w:rFonts w:ascii="Arial" w:hAnsi="Arial" w:cs="Arial"/>
          <w:sz w:val="18"/>
          <w:szCs w:val="18"/>
        </w:rPr>
      </w:pPr>
      <w:r>
        <w:rPr>
          <w:rFonts w:ascii="Arial" w:hAnsi="Arial" w:cs="Arial"/>
          <w:sz w:val="18"/>
          <w:szCs w:val="18"/>
        </w:rPr>
        <w:t>[22]</w:t>
      </w:r>
      <w:r>
        <w:rPr>
          <w:rFonts w:ascii="Arial" w:hAnsi="Arial" w:cs="Arial"/>
          <w:sz w:val="18"/>
          <w:szCs w:val="18"/>
        </w:rPr>
        <w:t>吴雪飞</w:t>
      </w:r>
      <w:r>
        <w:rPr>
          <w:rFonts w:ascii="Arial" w:hAnsi="Arial" w:cs="Arial"/>
          <w:sz w:val="18"/>
          <w:szCs w:val="18"/>
        </w:rPr>
        <w:t xml:space="preserve">. </w:t>
      </w:r>
      <w:r>
        <w:rPr>
          <w:rFonts w:ascii="Arial" w:hAnsi="Arial" w:cs="Arial"/>
          <w:sz w:val="18"/>
          <w:szCs w:val="18"/>
        </w:rPr>
        <w:t>经济型酒店顾客满意度测量模型及实证研究</w:t>
      </w:r>
      <w:r>
        <w:rPr>
          <w:rFonts w:ascii="Arial" w:hAnsi="Arial" w:cs="Arial"/>
          <w:sz w:val="18"/>
          <w:szCs w:val="18"/>
        </w:rPr>
        <w:t xml:space="preserve">[J]. </w:t>
      </w:r>
      <w:r>
        <w:rPr>
          <w:rFonts w:ascii="Arial" w:hAnsi="Arial" w:cs="Arial"/>
          <w:sz w:val="18"/>
          <w:szCs w:val="18"/>
        </w:rPr>
        <w:t>浙江学刊</w:t>
      </w:r>
      <w:r>
        <w:rPr>
          <w:rFonts w:ascii="Arial" w:hAnsi="Arial" w:cs="Arial"/>
          <w:sz w:val="18"/>
          <w:szCs w:val="18"/>
        </w:rPr>
        <w:t>,2010,(03):192-195.</w:t>
      </w:r>
    </w:p>
    <w:p w:rsidR="007C2265" w:rsidRPr="007C2265" w:rsidRDefault="007C2265" w:rsidP="000A0A9C"/>
    <w:p w:rsidR="000A0A9C" w:rsidRDefault="000A0A9C" w:rsidP="000A0A9C">
      <w:r>
        <w:rPr>
          <w:rFonts w:hint="eastAsia"/>
        </w:rPr>
        <w:t>[1]</w:t>
      </w:r>
      <w:r w:rsidR="00767A20" w:rsidRPr="00767A20">
        <w:rPr>
          <w:rFonts w:ascii="Arial" w:hAnsi="Arial" w:cs="Arial" w:hint="eastAsia"/>
          <w:color w:val="222222"/>
        </w:rPr>
        <w:t xml:space="preserve"> </w:t>
      </w:r>
      <w:r w:rsidR="00767A20">
        <w:rPr>
          <w:rFonts w:ascii="Arial" w:hAnsi="Arial" w:cs="Arial" w:hint="eastAsia"/>
          <w:color w:val="222222"/>
        </w:rPr>
        <w:t>信任通常通过信誉系统来评估</w:t>
      </w:r>
      <w:r w:rsidR="00767A20">
        <w:rPr>
          <w:rFonts w:ascii="Arial" w:hAnsi="Arial" w:cs="Arial" w:hint="eastAsia"/>
          <w:color w:val="222222"/>
        </w:rPr>
        <w:t>;</w:t>
      </w:r>
      <w:r w:rsidR="00767A20">
        <w:rPr>
          <w:rFonts w:ascii="Arial" w:hAnsi="Arial" w:cs="Arial" w:hint="eastAsia"/>
          <w:color w:val="222222"/>
        </w:rPr>
        <w:t>然而，现有系统依赖于消费者提供的评级。这引起了许多涉及服务评级的主观性和不公平性的问题。本文介绍了声誉感知软件服务选择和评级的框架。为服务推荐设计了一种选择算法，为</w:t>
      </w:r>
      <w:r w:rsidR="00767A20">
        <w:rPr>
          <w:rFonts w:ascii="Arial" w:hAnsi="Arial" w:cs="Arial" w:hint="eastAsia"/>
          <w:color w:val="222222"/>
        </w:rPr>
        <w:t>SaaS</w:t>
      </w:r>
      <w:r w:rsidR="00767A20">
        <w:rPr>
          <w:rFonts w:ascii="Arial" w:hAnsi="Arial" w:cs="Arial" w:hint="eastAsia"/>
          <w:color w:val="222222"/>
        </w:rPr>
        <w:t>消费者提供了基于质量，成本和信任的最佳选择</w:t>
      </w:r>
    </w:p>
    <w:p w:rsidR="000A0A9C" w:rsidRDefault="000A0A9C" w:rsidP="000A0A9C">
      <w:r>
        <w:rPr>
          <w:rFonts w:hint="eastAsia"/>
        </w:rPr>
        <w:t xml:space="preserve">[3]Steffi. </w:t>
      </w:r>
      <w:r>
        <w:rPr>
          <w:rFonts w:hint="eastAsia"/>
        </w:rPr>
        <w:t>“小猪短租”</w:t>
      </w:r>
      <w:r>
        <w:rPr>
          <w:rFonts w:hint="eastAsia"/>
        </w:rPr>
        <w:t>:</w:t>
      </w:r>
      <w:r>
        <w:rPr>
          <w:rFonts w:hint="eastAsia"/>
        </w:rPr>
        <w:t>开启共享经济新时代</w:t>
      </w:r>
      <w:r>
        <w:rPr>
          <w:rFonts w:hint="eastAsia"/>
        </w:rPr>
        <w:t xml:space="preserve">[J]. </w:t>
      </w:r>
      <w:r>
        <w:rPr>
          <w:rFonts w:hint="eastAsia"/>
        </w:rPr>
        <w:t>商业文化</w:t>
      </w:r>
      <w:r>
        <w:rPr>
          <w:rFonts w:hint="eastAsia"/>
        </w:rPr>
        <w:t>,2016,(19):42-47.</w:t>
      </w:r>
    </w:p>
    <w:p w:rsidR="00767A20" w:rsidRDefault="00767A20" w:rsidP="00767A20">
      <w:pPr>
        <w:autoSpaceDE w:val="0"/>
        <w:autoSpaceDN w:val="0"/>
        <w:adjustRightInd w:val="0"/>
        <w:jc w:val="left"/>
        <w:rPr>
          <w:rFonts w:ascii="HYa6gj" w:eastAsia="HYa6gj" w:cs="HYa6gj"/>
          <w:kern w:val="0"/>
          <w:sz w:val="18"/>
          <w:szCs w:val="18"/>
        </w:rPr>
      </w:pPr>
      <w:r w:rsidRPr="00767A20">
        <w:rPr>
          <w:rFonts w:hint="eastAsia"/>
        </w:rPr>
        <w:t>小猪短租将打造更多个性住宿。</w:t>
      </w:r>
      <w:r>
        <w:rPr>
          <w:rFonts w:ascii="HYb1gj" w:eastAsia="HYb1gj" w:cs="HYb1gj"/>
          <w:color w:val="FF6600"/>
          <w:kern w:val="0"/>
          <w:sz w:val="19"/>
          <w:szCs w:val="19"/>
        </w:rPr>
        <w:t>.</w:t>
      </w:r>
      <w:r w:rsidRPr="00767A20">
        <w:rPr>
          <w:rFonts w:ascii="HYa6gj" w:eastAsia="HYa6gj" w:cs="HYa6gj" w:hint="eastAsia"/>
          <w:kern w:val="0"/>
          <w:sz w:val="18"/>
          <w:szCs w:val="18"/>
        </w:rPr>
        <w:t xml:space="preserve"> </w:t>
      </w:r>
      <w:r>
        <w:rPr>
          <w:rFonts w:ascii="HYa6gj" w:eastAsia="HYa6gj" w:cs="HYa6gj" w:hint="eastAsia"/>
          <w:kern w:val="0"/>
          <w:sz w:val="18"/>
          <w:szCs w:val="18"/>
        </w:rPr>
        <w:t>一是价格优——省钱划算，居家体验。</w:t>
      </w:r>
    </w:p>
    <w:p w:rsidR="00767A20" w:rsidRDefault="00767A20" w:rsidP="00767A20">
      <w:pPr>
        <w:autoSpaceDE w:val="0"/>
        <w:autoSpaceDN w:val="0"/>
        <w:adjustRightInd w:val="0"/>
        <w:jc w:val="left"/>
        <w:rPr>
          <w:rFonts w:ascii="HYa6gj" w:eastAsia="HYa6gj" w:cs="HYa6gj"/>
          <w:kern w:val="0"/>
          <w:sz w:val="18"/>
          <w:szCs w:val="18"/>
        </w:rPr>
      </w:pPr>
      <w:r>
        <w:rPr>
          <w:rFonts w:ascii="HYa6gj" w:eastAsia="HYa6gj" w:cs="HYa6gj" w:hint="eastAsia"/>
          <w:kern w:val="0"/>
          <w:sz w:val="18"/>
          <w:szCs w:val="18"/>
        </w:rPr>
        <w:t>二是个性化——特色房源，个性选择。三</w:t>
      </w:r>
    </w:p>
    <w:p w:rsidR="00767A20" w:rsidRDefault="00767A20" w:rsidP="00767A20">
      <w:pPr>
        <w:autoSpaceDE w:val="0"/>
        <w:autoSpaceDN w:val="0"/>
        <w:adjustRightInd w:val="0"/>
        <w:jc w:val="left"/>
        <w:rPr>
          <w:rFonts w:ascii="HYa6gj" w:eastAsia="HYa6gj" w:cs="HYa6gj"/>
          <w:kern w:val="0"/>
          <w:sz w:val="18"/>
          <w:szCs w:val="18"/>
        </w:rPr>
      </w:pPr>
      <w:r>
        <w:rPr>
          <w:rFonts w:ascii="HYa6gj" w:eastAsia="HYa6gj" w:cs="HYa6gj" w:hint="eastAsia"/>
          <w:kern w:val="0"/>
          <w:sz w:val="18"/>
          <w:szCs w:val="18"/>
        </w:rPr>
        <w:t>是便捷——操作简单，轻松入住。四是安</w:t>
      </w:r>
    </w:p>
    <w:p w:rsidR="000A0A9C" w:rsidRDefault="00767A20" w:rsidP="00767A20">
      <w:r>
        <w:rPr>
          <w:rFonts w:ascii="HYa6gj" w:eastAsia="HYa6gj" w:cs="HYa6gj" w:hint="eastAsia"/>
          <w:kern w:val="0"/>
          <w:sz w:val="18"/>
          <w:szCs w:val="18"/>
        </w:rPr>
        <w:t>全——房客保障计划，安心入住。</w:t>
      </w:r>
      <w:r>
        <w:rPr>
          <w:rFonts w:ascii="HYb1gj" w:eastAsia="HYb1gj" w:cs="HYb1gj" w:hint="eastAsia"/>
          <w:color w:val="FF6600"/>
          <w:kern w:val="0"/>
          <w:sz w:val="19"/>
          <w:szCs w:val="19"/>
        </w:rPr>
        <w:t>小猪短租牵手建筑师，带动乡村旅游经济</w:t>
      </w:r>
    </w:p>
    <w:p w:rsidR="000A0A9C" w:rsidRDefault="000A0A9C" w:rsidP="000A0A9C"/>
    <w:p w:rsidR="000A0A9C" w:rsidRDefault="000A0A9C" w:rsidP="000A0A9C"/>
    <w:p w:rsidR="000A0A9C" w:rsidRDefault="000A0A9C" w:rsidP="000A0A9C">
      <w:r>
        <w:rPr>
          <w:rFonts w:hint="eastAsia"/>
        </w:rPr>
        <w:t>[9]</w:t>
      </w:r>
      <w:r>
        <w:rPr>
          <w:rFonts w:hint="eastAsia"/>
        </w:rPr>
        <w:t>薛奕妹</w:t>
      </w:r>
      <w:r>
        <w:rPr>
          <w:rFonts w:hint="eastAsia"/>
        </w:rPr>
        <w:t xml:space="preserve">. </w:t>
      </w:r>
      <w:r>
        <w:rPr>
          <w:rFonts w:hint="eastAsia"/>
        </w:rPr>
        <w:t>我国短租房旅游市场发展初探</w:t>
      </w:r>
      <w:r>
        <w:rPr>
          <w:rFonts w:hint="eastAsia"/>
        </w:rPr>
        <w:t xml:space="preserve">[J]. </w:t>
      </w:r>
      <w:r>
        <w:rPr>
          <w:rFonts w:hint="eastAsia"/>
        </w:rPr>
        <w:t>旅游纵览</w:t>
      </w:r>
      <w:r>
        <w:rPr>
          <w:rFonts w:hint="eastAsia"/>
        </w:rPr>
        <w:t>(</w:t>
      </w:r>
      <w:r>
        <w:rPr>
          <w:rFonts w:hint="eastAsia"/>
        </w:rPr>
        <w:t>下半月</w:t>
      </w:r>
      <w:r>
        <w:rPr>
          <w:rFonts w:hint="eastAsia"/>
        </w:rPr>
        <w:t>),2014,(09):44-45.</w:t>
      </w:r>
    </w:p>
    <w:p w:rsidR="00767A20" w:rsidRDefault="00767A20" w:rsidP="00767A20">
      <w:pPr>
        <w:autoSpaceDE w:val="0"/>
        <w:autoSpaceDN w:val="0"/>
        <w:adjustRightInd w:val="0"/>
        <w:jc w:val="left"/>
        <w:rPr>
          <w:rFonts w:ascii="FZSSK--GBK1-0" w:eastAsia="FZSSK--GBK1-0" w:cs="FZSSK--GBK1-0"/>
          <w:kern w:val="0"/>
          <w:sz w:val="18"/>
          <w:szCs w:val="18"/>
        </w:rPr>
      </w:pPr>
      <w:r>
        <w:rPr>
          <w:rFonts w:ascii="FZSSK--GBK1-0" w:eastAsia="FZSSK--GBK1-0" w:cs="FZSSK--GBK1-0" w:hint="eastAsia"/>
          <w:kern w:val="0"/>
          <w:sz w:val="18"/>
          <w:szCs w:val="18"/>
        </w:rPr>
        <w:t>目前国内在线短租主要有三种模式。</w:t>
      </w:r>
    </w:p>
    <w:p w:rsidR="00767A20" w:rsidRPr="00767A20" w:rsidRDefault="00767A20" w:rsidP="00767A20">
      <w:pPr>
        <w:pStyle w:val="a5"/>
        <w:numPr>
          <w:ilvl w:val="0"/>
          <w:numId w:val="1"/>
        </w:numPr>
        <w:ind w:firstLineChars="0"/>
        <w:rPr>
          <w:rFonts w:ascii="FZSSK--GBK1-0" w:eastAsia="FZSSK--GBK1-0" w:cs="FZSSK--GBK1-0"/>
          <w:kern w:val="0"/>
          <w:sz w:val="18"/>
          <w:szCs w:val="18"/>
        </w:rPr>
      </w:pPr>
      <w:r w:rsidRPr="00767A20">
        <w:rPr>
          <w:rFonts w:ascii="FZSSK--GBK1-0" w:eastAsia="FZSSK--GBK1-0" w:cs="FZSSK--GBK1-0" w:hint="eastAsia"/>
          <w:kern w:val="0"/>
          <w:sz w:val="18"/>
          <w:szCs w:val="18"/>
        </w:rPr>
        <w:t>客户到客户（</w:t>
      </w:r>
      <w:r w:rsidRPr="00767A20">
        <w:rPr>
          <w:rFonts w:ascii="TimesNewRomanPSMT" w:eastAsia="FZSSK--GBK1-0" w:hAnsi="TimesNewRomanPSMT" w:cs="TimesNewRomanPSMT"/>
          <w:kern w:val="0"/>
          <w:sz w:val="18"/>
          <w:szCs w:val="18"/>
        </w:rPr>
        <w:t>C2C</w:t>
      </w:r>
      <w:r w:rsidRPr="00767A20">
        <w:rPr>
          <w:rFonts w:ascii="FZSSK--GBK1-0" w:eastAsia="FZSSK--GBK1-0" w:cs="FZSSK--GBK1-0" w:hint="eastAsia"/>
          <w:kern w:val="0"/>
          <w:sz w:val="18"/>
          <w:szCs w:val="18"/>
        </w:rPr>
        <w:t>）模式</w:t>
      </w:r>
    </w:p>
    <w:p w:rsidR="00767A20" w:rsidRPr="00767A20" w:rsidRDefault="00767A20" w:rsidP="00767A20">
      <w:pPr>
        <w:pStyle w:val="a5"/>
        <w:numPr>
          <w:ilvl w:val="0"/>
          <w:numId w:val="1"/>
        </w:numPr>
        <w:ind w:firstLineChars="0"/>
        <w:rPr>
          <w:rFonts w:ascii="FZSSK--GBK1-0" w:eastAsia="FZSSK--GBK1-0" w:cs="FZSSK--GBK1-0"/>
          <w:kern w:val="0"/>
          <w:sz w:val="18"/>
          <w:szCs w:val="18"/>
        </w:rPr>
      </w:pPr>
      <w:r w:rsidRPr="00767A20">
        <w:rPr>
          <w:rFonts w:ascii="FZSSK--GBK1-0" w:eastAsia="FZSSK--GBK1-0" w:cs="FZSSK--GBK1-0" w:hint="eastAsia"/>
          <w:kern w:val="0"/>
          <w:sz w:val="18"/>
          <w:szCs w:val="18"/>
        </w:rPr>
        <w:t>管理公司到客户（</w:t>
      </w:r>
      <w:r w:rsidRPr="00767A20">
        <w:rPr>
          <w:rFonts w:ascii="TimesNewRomanPSMT" w:eastAsia="FZSSK--GBK1-0" w:hAnsi="TimesNewRomanPSMT" w:cs="TimesNewRomanPSMT"/>
          <w:kern w:val="0"/>
          <w:sz w:val="18"/>
          <w:szCs w:val="18"/>
        </w:rPr>
        <w:t>B2C</w:t>
      </w:r>
      <w:r w:rsidRPr="00767A20">
        <w:rPr>
          <w:rFonts w:ascii="FZSSK--GBK1-0" w:eastAsia="FZSSK--GBK1-0" w:cs="FZSSK--GBK1-0" w:hint="eastAsia"/>
          <w:kern w:val="0"/>
          <w:sz w:val="18"/>
          <w:szCs w:val="18"/>
        </w:rPr>
        <w:t>）模式</w:t>
      </w:r>
    </w:p>
    <w:p w:rsidR="00767A20" w:rsidRDefault="00767A20" w:rsidP="00767A20">
      <w:r w:rsidRPr="00767A20">
        <w:rPr>
          <w:rFonts w:ascii="FZSSK--GBK1-0" w:eastAsia="FZSSK--GBK1-0" w:cs="FZSSK--GBK1-0" w:hint="eastAsia"/>
          <w:kern w:val="0"/>
          <w:sz w:val="18"/>
          <w:szCs w:val="18"/>
        </w:rPr>
        <w:t>（三）、托管公司到客户（</w:t>
      </w:r>
      <w:r w:rsidRPr="00767A20">
        <w:rPr>
          <w:rFonts w:ascii="TimesNewRomanPSMT" w:eastAsia="FZSSK--GBK1-0" w:hAnsi="TimesNewRomanPSMT" w:cs="TimesNewRomanPSMT"/>
          <w:kern w:val="0"/>
          <w:sz w:val="18"/>
          <w:szCs w:val="18"/>
        </w:rPr>
        <w:t>N2C</w:t>
      </w:r>
      <w:r w:rsidRPr="00767A20">
        <w:rPr>
          <w:rFonts w:ascii="FZSSK--GBK1-0" w:eastAsia="FZSSK--GBK1-0" w:cs="FZSSK--GBK1-0" w:hint="eastAsia"/>
          <w:kern w:val="0"/>
          <w:sz w:val="18"/>
          <w:szCs w:val="18"/>
        </w:rPr>
        <w:t>）模式</w:t>
      </w:r>
    </w:p>
    <w:p w:rsidR="000A0A9C" w:rsidRPr="00767A20" w:rsidRDefault="000A0A9C" w:rsidP="000A0A9C"/>
    <w:p w:rsidR="000A0A9C" w:rsidRDefault="000A0A9C" w:rsidP="000A0A9C">
      <w:r>
        <w:rPr>
          <w:rFonts w:hint="eastAsia"/>
        </w:rPr>
        <w:t>[10]</w:t>
      </w:r>
      <w:r>
        <w:rPr>
          <w:rFonts w:hint="eastAsia"/>
        </w:rPr>
        <w:t>李东娟</w:t>
      </w:r>
      <w:r>
        <w:rPr>
          <w:rFonts w:hint="eastAsia"/>
        </w:rPr>
        <w:t>,</w:t>
      </w:r>
      <w:r>
        <w:rPr>
          <w:rFonts w:hint="eastAsia"/>
        </w:rPr>
        <w:t>熊胜绪</w:t>
      </w:r>
      <w:r>
        <w:rPr>
          <w:rFonts w:hint="eastAsia"/>
        </w:rPr>
        <w:t xml:space="preserve">. </w:t>
      </w:r>
      <w:r>
        <w:rPr>
          <w:rFonts w:hint="eastAsia"/>
        </w:rPr>
        <w:t>酒店顾客感知服务质量的影响维度</w:t>
      </w:r>
      <w:r>
        <w:rPr>
          <w:rFonts w:hint="eastAsia"/>
        </w:rPr>
        <w:t xml:space="preserve">[J]. </w:t>
      </w:r>
      <w:r>
        <w:rPr>
          <w:rFonts w:hint="eastAsia"/>
        </w:rPr>
        <w:t>统计与决策</w:t>
      </w:r>
      <w:r>
        <w:rPr>
          <w:rFonts w:hint="eastAsia"/>
        </w:rPr>
        <w:t>,2014,(08):185-188.</w:t>
      </w:r>
    </w:p>
    <w:p w:rsidR="00360186" w:rsidRDefault="00360186" w:rsidP="00360186">
      <w:r>
        <w:rPr>
          <w:rFonts w:hint="eastAsia"/>
        </w:rPr>
        <w:t>本文在已有顾客感知服务质量研究基础上，结合现实观察和消费体验，提出酒店其他顾客行为对顾客感知服务质量影响的研究构想，并构建了酒店其他顾客行为对顾客感知服务质量影响的模型，通过因子分析得出</w:t>
      </w:r>
      <w:r>
        <w:rPr>
          <w:rFonts w:hint="eastAsia"/>
        </w:rPr>
        <w:t>7</w:t>
      </w:r>
      <w:r>
        <w:rPr>
          <w:rFonts w:hint="eastAsia"/>
        </w:rPr>
        <w:t>个测量指标，利用结构方程模型验证了酒店其他顾客行为对顾客感知服务质量影响的因果关系。本研究在理论上突破已有顾客感知服务质量研究从顾客到服务提供者的两维框架，构建了从评价主体的顾客到正在消费的其他顾客再到服务提供者的三维框架，从而丰富了顾客感知服务质量的研究体系。从现实意义来讲，本研究的结论表明，酒店进行服务质量管理不能仅仅局限于酒店自身，更要将顾客纳入质量管理的范围之中，</w:t>
      </w:r>
    </w:p>
    <w:p w:rsidR="000A0A9C" w:rsidRDefault="00360186" w:rsidP="00360186">
      <w:r>
        <w:rPr>
          <w:rFonts w:hint="eastAsia"/>
        </w:rPr>
        <w:t>借助顾客的力量实现全面质量管理的目标。</w:t>
      </w:r>
    </w:p>
    <w:p w:rsidR="000A0A9C" w:rsidRDefault="000A0A9C" w:rsidP="000A0A9C"/>
    <w:p w:rsidR="000A0A9C" w:rsidRDefault="000A0A9C" w:rsidP="000A0A9C"/>
    <w:p w:rsidR="000A0A9C" w:rsidRDefault="000A0A9C" w:rsidP="00360186">
      <w:r>
        <w:rPr>
          <w:rFonts w:hint="eastAsia"/>
        </w:rPr>
        <w:t>[13]</w:t>
      </w:r>
      <w:r>
        <w:rPr>
          <w:rFonts w:hint="eastAsia"/>
        </w:rPr>
        <w:t>隋婷婷</w:t>
      </w:r>
      <w:r>
        <w:rPr>
          <w:rFonts w:hint="eastAsia"/>
        </w:rPr>
        <w:t xml:space="preserve">. </w:t>
      </w:r>
      <w:r>
        <w:rPr>
          <w:rFonts w:hint="eastAsia"/>
        </w:rPr>
        <w:t>从用户体验角度探析在线短租的发展情况及对策</w:t>
      </w:r>
      <w:r>
        <w:rPr>
          <w:rFonts w:hint="eastAsia"/>
        </w:rPr>
        <w:t xml:space="preserve">[J]. </w:t>
      </w:r>
      <w:r>
        <w:rPr>
          <w:rFonts w:hint="eastAsia"/>
        </w:rPr>
        <w:t>时代金融</w:t>
      </w:r>
      <w:r>
        <w:rPr>
          <w:rFonts w:hint="eastAsia"/>
        </w:rPr>
        <w:t>,2014,(02):71-72.</w:t>
      </w:r>
      <w:r w:rsidR="00360186">
        <w:rPr>
          <w:rFonts w:ascii="宋体" w:eastAsia="宋体" w:cs="宋体" w:hint="eastAsia"/>
          <w:kern w:val="0"/>
          <w:sz w:val="17"/>
          <w:szCs w:val="17"/>
        </w:rPr>
        <w:t>笔者通过调查用户对短租房体验的评价，并结合对旅行社</w:t>
      </w:r>
      <w:r w:rsidR="00360186">
        <w:rPr>
          <w:rFonts w:ascii="KTJ+ZCYEhN-2" w:eastAsia="KTJ+ZCYEhN-2" w:cs="KTJ+ZCYEhN-2" w:hint="eastAsia"/>
          <w:kern w:val="0"/>
          <w:sz w:val="17"/>
          <w:szCs w:val="17"/>
        </w:rPr>
        <w:t>、</w:t>
      </w:r>
      <w:r w:rsidR="00360186">
        <w:rPr>
          <w:rFonts w:ascii="宋体" w:eastAsia="宋体" w:cs="宋体" w:hint="eastAsia"/>
          <w:kern w:val="0"/>
          <w:sz w:val="17"/>
          <w:szCs w:val="17"/>
        </w:rPr>
        <w:t>房屋中介</w:t>
      </w:r>
      <w:r w:rsidR="00360186">
        <w:rPr>
          <w:rFonts w:ascii="KTJ+ZCYEhN-2" w:eastAsia="KTJ+ZCYEhN-2" w:cs="KTJ+ZCYEhN-2" w:hint="eastAsia"/>
          <w:kern w:val="0"/>
          <w:sz w:val="17"/>
          <w:szCs w:val="17"/>
        </w:rPr>
        <w:t>、</w:t>
      </w:r>
      <w:r w:rsidR="00360186">
        <w:rPr>
          <w:rFonts w:ascii="宋体" w:eastAsia="宋体" w:cs="宋体" w:hint="eastAsia"/>
          <w:kern w:val="0"/>
          <w:sz w:val="17"/>
          <w:szCs w:val="17"/>
        </w:rPr>
        <w:t>短租网站的访谈信息，运用模糊数学评价模型，综合探析了短租房市场目前的发展状况行业内部存在的问题：房源质量缺乏保证，</w:t>
      </w:r>
      <w:r w:rsidR="00360186">
        <w:rPr>
          <w:rFonts w:ascii="TimesNewRoman" w:eastAsia="TimesNewRoman" w:cs="TimesNewRoman"/>
          <w:kern w:val="0"/>
          <w:sz w:val="17"/>
          <w:szCs w:val="17"/>
        </w:rPr>
        <w:t>.</w:t>
      </w:r>
      <w:r w:rsidR="00360186">
        <w:rPr>
          <w:rFonts w:ascii="宋体" w:eastAsia="宋体" w:cs="宋体" w:hint="eastAsia"/>
          <w:kern w:val="0"/>
          <w:sz w:val="17"/>
          <w:szCs w:val="17"/>
        </w:rPr>
        <w:t>客户服务有待完善，三</w:t>
      </w:r>
      <w:r w:rsidR="00360186">
        <w:rPr>
          <w:rFonts w:ascii="宋体" w:eastAsia="宋体" w:cs="宋体" w:hint="eastAsia"/>
          <w:kern w:val="0"/>
          <w:sz w:val="17"/>
          <w:szCs w:val="17"/>
        </w:rPr>
        <w:lastRenderedPageBreak/>
        <w:t>方（房主</w:t>
      </w:r>
      <w:r w:rsidR="00360186">
        <w:rPr>
          <w:rFonts w:ascii="KTJ+ZCYEhN-2" w:eastAsia="KTJ+ZCYEhN-2" w:cs="KTJ+ZCYEhN-2" w:hint="eastAsia"/>
          <w:kern w:val="0"/>
          <w:sz w:val="17"/>
          <w:szCs w:val="17"/>
        </w:rPr>
        <w:t>、</w:t>
      </w:r>
      <w:r w:rsidR="00360186">
        <w:rPr>
          <w:rFonts w:ascii="宋体" w:eastAsia="宋体" w:cs="宋体" w:hint="eastAsia"/>
          <w:kern w:val="0"/>
          <w:sz w:val="17"/>
          <w:szCs w:val="17"/>
        </w:rPr>
        <w:t>租客</w:t>
      </w:r>
      <w:r w:rsidR="00360186">
        <w:rPr>
          <w:rFonts w:ascii="KTJ+ZCYEhN-2" w:eastAsia="KTJ+ZCYEhN-2" w:cs="KTJ+ZCYEhN-2" w:hint="eastAsia"/>
          <w:kern w:val="0"/>
          <w:sz w:val="17"/>
          <w:szCs w:val="17"/>
        </w:rPr>
        <w:t>、</w:t>
      </w:r>
      <w:r w:rsidR="00360186">
        <w:rPr>
          <w:rFonts w:ascii="宋体" w:eastAsia="宋体" w:cs="宋体" w:hint="eastAsia"/>
          <w:kern w:val="0"/>
          <w:sz w:val="17"/>
          <w:szCs w:val="17"/>
        </w:rPr>
        <w:t>短租网）的有效沟通不足</w:t>
      </w:r>
    </w:p>
    <w:p w:rsidR="000A0A9C" w:rsidRDefault="000A0A9C" w:rsidP="000A0A9C">
      <w:r>
        <w:rPr>
          <w:rFonts w:hint="eastAsia"/>
        </w:rPr>
        <w:t>[14]</w:t>
      </w:r>
      <w:r>
        <w:rPr>
          <w:rFonts w:hint="eastAsia"/>
        </w:rPr>
        <w:t>沈珂</w:t>
      </w:r>
      <w:r>
        <w:rPr>
          <w:rFonts w:hint="eastAsia"/>
        </w:rPr>
        <w:t xml:space="preserve">. </w:t>
      </w:r>
      <w:r>
        <w:rPr>
          <w:rFonts w:hint="eastAsia"/>
        </w:rPr>
        <w:t>探析我国的在线短租市场</w:t>
      </w:r>
      <w:r>
        <w:rPr>
          <w:rFonts w:hint="eastAsia"/>
        </w:rPr>
        <w:t xml:space="preserve">[J]. </w:t>
      </w:r>
      <w:r>
        <w:rPr>
          <w:rFonts w:hint="eastAsia"/>
        </w:rPr>
        <w:t>今日中国论坛</w:t>
      </w:r>
      <w:r>
        <w:rPr>
          <w:rFonts w:hint="eastAsia"/>
        </w:rPr>
        <w:t>,2012,(11):35-36.</w:t>
      </w:r>
    </w:p>
    <w:p w:rsidR="000A0A9C" w:rsidRPr="00360186" w:rsidRDefault="00360186" w:rsidP="00360186">
      <w:pPr>
        <w:autoSpaceDE w:val="0"/>
        <w:autoSpaceDN w:val="0"/>
        <w:adjustRightInd w:val="0"/>
        <w:jc w:val="left"/>
        <w:rPr>
          <w:rFonts w:ascii="AdobeHeitiStd-Regular" w:eastAsia="AdobeHeitiStd-Regular" w:cs="AdobeHeitiStd-Regular"/>
          <w:kern w:val="0"/>
          <w:sz w:val="17"/>
          <w:szCs w:val="17"/>
        </w:rPr>
      </w:pPr>
      <w:r>
        <w:rPr>
          <w:rFonts w:ascii="AdobeHeitiStd-Regular" w:eastAsia="AdobeHeitiStd-Regular" w:cs="AdobeHeitiStd-Regular" w:hint="eastAsia"/>
          <w:kern w:val="0"/>
          <w:sz w:val="17"/>
          <w:szCs w:val="17"/>
        </w:rPr>
        <w:t>短租行业是伴随着中国经济的快速增长、休假制度的完善、大众旅游模式的转变以及在国家宏观调控下资金重寻增值方式等众多因素的影响下产生，它的出现不仅增加了社会的就业，促使传统酒店模式的转型，也使社会闲置资源得到了更加有效的利用</w:t>
      </w:r>
    </w:p>
    <w:p w:rsidR="000A0A9C" w:rsidRDefault="000A0A9C" w:rsidP="000A0A9C"/>
    <w:p w:rsidR="000A0A9C" w:rsidRDefault="000A0A9C" w:rsidP="000A0A9C"/>
    <w:p w:rsidR="000A0A9C" w:rsidRDefault="000A0A9C" w:rsidP="000A0A9C"/>
    <w:p w:rsidR="000A0A9C" w:rsidRDefault="000A0A9C" w:rsidP="000A0A9C">
      <w:r>
        <w:rPr>
          <w:rFonts w:hint="eastAsia"/>
        </w:rPr>
        <w:t>[20]</w:t>
      </w:r>
      <w:r>
        <w:rPr>
          <w:rFonts w:hint="eastAsia"/>
        </w:rPr>
        <w:t>粟娟</w:t>
      </w:r>
      <w:r>
        <w:rPr>
          <w:rFonts w:hint="eastAsia"/>
        </w:rPr>
        <w:t>,</w:t>
      </w:r>
      <w:r>
        <w:rPr>
          <w:rFonts w:hint="eastAsia"/>
        </w:rPr>
        <w:t>麻学峰</w:t>
      </w:r>
      <w:r>
        <w:rPr>
          <w:rFonts w:hint="eastAsia"/>
        </w:rPr>
        <w:t>,</w:t>
      </w:r>
      <w:r>
        <w:rPr>
          <w:rFonts w:hint="eastAsia"/>
        </w:rPr>
        <w:t>李佩耕</w:t>
      </w:r>
      <w:r>
        <w:rPr>
          <w:rFonts w:hint="eastAsia"/>
        </w:rPr>
        <w:t>,</w:t>
      </w:r>
      <w:r>
        <w:rPr>
          <w:rFonts w:hint="eastAsia"/>
        </w:rPr>
        <w:t>向国娟</w:t>
      </w:r>
      <w:r>
        <w:rPr>
          <w:rFonts w:hint="eastAsia"/>
        </w:rPr>
        <w:t xml:space="preserve">. </w:t>
      </w:r>
      <w:r>
        <w:rPr>
          <w:rFonts w:hint="eastAsia"/>
        </w:rPr>
        <w:t>基于顾客价值的酒店顾客满意度测评</w:t>
      </w:r>
      <w:r>
        <w:rPr>
          <w:rFonts w:hint="eastAsia"/>
        </w:rPr>
        <w:t xml:space="preserve">[J]. </w:t>
      </w:r>
      <w:r>
        <w:rPr>
          <w:rFonts w:hint="eastAsia"/>
        </w:rPr>
        <w:t>统计与决策</w:t>
      </w:r>
      <w:r>
        <w:rPr>
          <w:rFonts w:hint="eastAsia"/>
        </w:rPr>
        <w:t>,2008,(05):73-76.</w:t>
      </w:r>
    </w:p>
    <w:p w:rsidR="00C170A7" w:rsidRDefault="00C170A7" w:rsidP="00C170A7">
      <w:pPr>
        <w:autoSpaceDE w:val="0"/>
        <w:autoSpaceDN w:val="0"/>
        <w:adjustRightInd w:val="0"/>
        <w:jc w:val="left"/>
        <w:rPr>
          <w:rFonts w:ascii="宋体" w:eastAsia="宋体" w:cs="宋体"/>
          <w:kern w:val="0"/>
          <w:sz w:val="14"/>
          <w:szCs w:val="14"/>
        </w:rPr>
      </w:pPr>
      <w:r>
        <w:rPr>
          <w:rFonts w:ascii="宋体" w:eastAsia="宋体" w:cs="宋体" w:hint="eastAsia"/>
          <w:kern w:val="0"/>
          <w:sz w:val="14"/>
          <w:szCs w:val="14"/>
        </w:rPr>
        <w:t>文章以美国顾客满意指标</w:t>
      </w:r>
      <w:r>
        <w:rPr>
          <w:rFonts w:ascii="宋体" w:eastAsia="宋体" w:cs="宋体"/>
          <w:kern w:val="0"/>
          <w:sz w:val="14"/>
          <w:szCs w:val="14"/>
        </w:rPr>
        <w:t>(ACSl)</w:t>
      </w:r>
      <w:r>
        <w:rPr>
          <w:rFonts w:ascii="宋体" w:eastAsia="宋体" w:cs="宋体" w:hint="eastAsia"/>
          <w:kern w:val="0"/>
          <w:sz w:val="14"/>
          <w:szCs w:val="14"/>
        </w:rPr>
        <w:t>模型为基础，建立一个以顾客价值为核心要素的酒店顾客满意度七要素测评模型，对树立提高酒店服</w:t>
      </w:r>
    </w:p>
    <w:p w:rsidR="00C170A7" w:rsidRPr="00C170A7" w:rsidRDefault="00C170A7" w:rsidP="00C170A7">
      <w:pPr>
        <w:autoSpaceDE w:val="0"/>
        <w:autoSpaceDN w:val="0"/>
        <w:adjustRightInd w:val="0"/>
        <w:jc w:val="left"/>
        <w:rPr>
          <w:rFonts w:ascii="宋体" w:eastAsia="宋体" w:cs="宋体"/>
          <w:kern w:val="0"/>
          <w:sz w:val="14"/>
          <w:szCs w:val="14"/>
        </w:rPr>
      </w:pPr>
      <w:r>
        <w:rPr>
          <w:rFonts w:ascii="宋体" w:eastAsia="宋体" w:cs="宋体" w:hint="eastAsia"/>
          <w:kern w:val="0"/>
          <w:sz w:val="14"/>
          <w:szCs w:val="14"/>
        </w:rPr>
        <w:t>务质量和酒店品牌形象具有重要的应用价值。采用模糊数学理论，以张家界市酒店顾客满意度的实调查数据对模型应用研究，以了解张家界市酒店顾客满意度水平。</w:t>
      </w:r>
    </w:p>
    <w:p w:rsidR="000A0A9C" w:rsidRDefault="000A0A9C" w:rsidP="000A0A9C"/>
    <w:p w:rsidR="00BB187C" w:rsidRDefault="000A0A9C" w:rsidP="000A0A9C">
      <w:r>
        <w:rPr>
          <w:rFonts w:hint="eastAsia"/>
        </w:rPr>
        <w:t>[22]</w:t>
      </w:r>
      <w:r>
        <w:rPr>
          <w:rFonts w:hint="eastAsia"/>
        </w:rPr>
        <w:t>张德然</w:t>
      </w:r>
      <w:r>
        <w:rPr>
          <w:rFonts w:hint="eastAsia"/>
        </w:rPr>
        <w:t>,</w:t>
      </w:r>
      <w:r>
        <w:rPr>
          <w:rFonts w:hint="eastAsia"/>
        </w:rPr>
        <w:t>何鹏光</w:t>
      </w:r>
      <w:r>
        <w:rPr>
          <w:rFonts w:hint="eastAsia"/>
        </w:rPr>
        <w:t xml:space="preserve">. </w:t>
      </w:r>
      <w:r>
        <w:rPr>
          <w:rFonts w:hint="eastAsia"/>
        </w:rPr>
        <w:t>现代酒店服务质量标准的量化及综合评价</w:t>
      </w:r>
      <w:r>
        <w:rPr>
          <w:rFonts w:hint="eastAsia"/>
        </w:rPr>
        <w:t xml:space="preserve">[J]. </w:t>
      </w:r>
      <w:r>
        <w:rPr>
          <w:rFonts w:hint="eastAsia"/>
        </w:rPr>
        <w:t>统计与决策</w:t>
      </w:r>
      <w:r>
        <w:rPr>
          <w:rFonts w:hint="eastAsia"/>
        </w:rPr>
        <w:t>,2005,(18):137-139.</w:t>
      </w:r>
    </w:p>
    <w:p w:rsidR="00360186" w:rsidRPr="00360186" w:rsidRDefault="00360186" w:rsidP="00360186">
      <w:pPr>
        <w:autoSpaceDE w:val="0"/>
        <w:autoSpaceDN w:val="0"/>
        <w:adjustRightInd w:val="0"/>
        <w:jc w:val="left"/>
        <w:rPr>
          <w:rFonts w:ascii="宋体" w:eastAsia="宋体" w:cs="宋体"/>
          <w:kern w:val="0"/>
          <w:sz w:val="16"/>
          <w:szCs w:val="16"/>
        </w:rPr>
      </w:pPr>
      <w:r>
        <w:rPr>
          <w:rFonts w:ascii="宋体" w:eastAsia="宋体" w:cs="宋体" w:hint="eastAsia"/>
          <w:kern w:val="0"/>
          <w:sz w:val="16"/>
          <w:szCs w:val="16"/>
        </w:rPr>
        <w:t>笔者针对酒店服务质量的构成要素</w:t>
      </w:r>
      <w:r w:rsidR="00C170A7">
        <w:rPr>
          <w:rFonts w:ascii="宋体" w:eastAsia="宋体" w:cs="宋体" w:hint="eastAsia"/>
          <w:kern w:val="0"/>
          <w:sz w:val="16"/>
          <w:szCs w:val="16"/>
        </w:rPr>
        <w:t>，</w:t>
      </w:r>
      <w:r>
        <w:rPr>
          <w:rFonts w:ascii="宋体" w:eastAsia="宋体" w:cs="宋体" w:hint="eastAsia"/>
          <w:kern w:val="0"/>
          <w:sz w:val="16"/>
          <w:szCs w:val="16"/>
        </w:rPr>
        <w:t>体现在有形设施及无形服务上主要是其有形设施要方便</w:t>
      </w:r>
      <w:r w:rsidR="00C170A7">
        <w:rPr>
          <w:rFonts w:ascii="DLF-32769-4-922709460+ZKLGNX-97" w:eastAsia="宋体" w:hAnsi="DLF-32769-4-922709460+ZKLGNX-97" w:cs="DLF-32769-4-922709460+ZKLGNX-97" w:hint="eastAsia"/>
          <w:kern w:val="0"/>
          <w:sz w:val="16"/>
          <w:szCs w:val="16"/>
        </w:rPr>
        <w:t>、</w:t>
      </w:r>
      <w:r>
        <w:rPr>
          <w:rFonts w:ascii="宋体" w:eastAsia="宋体" w:cs="宋体" w:hint="eastAsia"/>
          <w:kern w:val="0"/>
          <w:sz w:val="16"/>
          <w:szCs w:val="16"/>
        </w:rPr>
        <w:t>舒适</w:t>
      </w:r>
      <w:r w:rsidR="00C170A7">
        <w:rPr>
          <w:rFonts w:ascii="DLF-32769-4-922709460+ZKLGNX-97" w:eastAsia="宋体" w:hAnsi="DLF-32769-4-922709460+ZKLGNX-97" w:cs="DLF-32769-4-922709460+ZKLGNX-97" w:hint="eastAsia"/>
          <w:kern w:val="0"/>
          <w:sz w:val="16"/>
          <w:szCs w:val="16"/>
        </w:rPr>
        <w:t>、</w:t>
      </w:r>
      <w:r>
        <w:rPr>
          <w:rFonts w:ascii="宋体" w:eastAsia="宋体" w:cs="宋体" w:hint="eastAsia"/>
          <w:kern w:val="0"/>
          <w:sz w:val="16"/>
          <w:szCs w:val="16"/>
        </w:rPr>
        <w:t>安全</w:t>
      </w:r>
      <w:r w:rsidR="00C170A7">
        <w:rPr>
          <w:rFonts w:ascii="DLF-32769-4-922709460+ZKLGNX-97" w:eastAsia="宋体" w:hAnsi="DLF-32769-4-922709460+ZKLGNX-97" w:cs="DLF-32769-4-922709460+ZKLGNX-97" w:hint="eastAsia"/>
          <w:kern w:val="0"/>
          <w:sz w:val="16"/>
          <w:szCs w:val="16"/>
        </w:rPr>
        <w:t>、</w:t>
      </w:r>
      <w:r>
        <w:rPr>
          <w:rFonts w:ascii="宋体" w:eastAsia="宋体" w:cs="宋体" w:hint="eastAsia"/>
          <w:kern w:val="0"/>
          <w:sz w:val="16"/>
          <w:szCs w:val="16"/>
        </w:rPr>
        <w:t>无形服务要</w:t>
      </w:r>
      <w:r w:rsidR="00C170A7">
        <w:rPr>
          <w:rFonts w:ascii="宋体" w:eastAsia="宋体" w:cs="宋体"/>
          <w:kern w:val="0"/>
          <w:sz w:val="16"/>
          <w:szCs w:val="16"/>
        </w:rPr>
        <w:t>素</w:t>
      </w:r>
      <w:r w:rsidR="00C170A7">
        <w:rPr>
          <w:rFonts w:ascii="宋体" w:eastAsia="宋体" w:cs="宋体" w:hint="eastAsia"/>
          <w:kern w:val="0"/>
          <w:sz w:val="16"/>
          <w:szCs w:val="16"/>
        </w:rPr>
        <w:t>:</w:t>
      </w:r>
      <w:r>
        <w:rPr>
          <w:rFonts w:ascii="宋体" w:eastAsia="宋体" w:cs="宋体" w:hint="eastAsia"/>
          <w:kern w:val="0"/>
          <w:sz w:val="16"/>
          <w:szCs w:val="16"/>
        </w:rPr>
        <w:t>友谊</w:t>
      </w:r>
      <w:r w:rsidR="00C170A7">
        <w:rPr>
          <w:rFonts w:ascii="DLF-32769-4-922709460+ZKLGNX-97" w:eastAsia="宋体" w:hAnsi="DLF-32769-4-922709460+ZKLGNX-97" w:cs="DLF-32769-4-922709460+ZKLGNX-97" w:hint="eastAsia"/>
          <w:kern w:val="0"/>
          <w:sz w:val="16"/>
          <w:szCs w:val="16"/>
        </w:rPr>
        <w:t>、</w:t>
      </w:r>
      <w:r>
        <w:rPr>
          <w:rFonts w:ascii="宋体" w:eastAsia="宋体" w:cs="宋体" w:hint="eastAsia"/>
          <w:kern w:val="0"/>
          <w:sz w:val="16"/>
          <w:szCs w:val="16"/>
        </w:rPr>
        <w:t>好客</w:t>
      </w:r>
      <w:r w:rsidR="00C170A7">
        <w:rPr>
          <w:rFonts w:ascii="DLF-32769-4-922709460+ZKLGNX-97" w:eastAsia="宋体" w:hAnsi="DLF-32769-4-922709460+ZKLGNX-97" w:cs="DLF-32769-4-922709460+ZKLGNX-97" w:hint="eastAsia"/>
          <w:kern w:val="0"/>
          <w:sz w:val="16"/>
          <w:szCs w:val="16"/>
        </w:rPr>
        <w:t>、</w:t>
      </w:r>
      <w:r>
        <w:rPr>
          <w:rFonts w:ascii="宋体" w:eastAsia="宋体" w:cs="宋体" w:hint="eastAsia"/>
          <w:kern w:val="0"/>
          <w:sz w:val="16"/>
          <w:szCs w:val="16"/>
        </w:rPr>
        <w:t>相助</w:t>
      </w:r>
      <w:r w:rsidR="00C170A7">
        <w:rPr>
          <w:rFonts w:ascii="DLF-32769-4-922709460+ZKLGNX-97" w:eastAsia="宋体" w:hAnsi="DLF-32769-4-922709460+ZKLGNX-97" w:cs="DLF-32769-4-922709460+ZKLGNX-97" w:hint="eastAsia"/>
          <w:kern w:val="0"/>
          <w:sz w:val="16"/>
          <w:szCs w:val="16"/>
        </w:rPr>
        <w:t>，</w:t>
      </w:r>
      <w:r>
        <w:rPr>
          <w:rFonts w:ascii="宋体" w:eastAsia="宋体" w:cs="宋体" w:hint="eastAsia"/>
          <w:kern w:val="0"/>
          <w:sz w:val="16"/>
          <w:szCs w:val="16"/>
        </w:rPr>
        <w:t>通过量化建立综合评价模型</w:t>
      </w:r>
      <w:r>
        <w:rPr>
          <w:rFonts w:ascii="DLF-32769-3-1916609026+ZKLGNY-9" w:eastAsia="宋体" w:hAnsi="DLF-32769-3-1916609026+ZKLGNY-9" w:cs="DLF-32769-3-1916609026+ZKLGNY-9" w:hint="eastAsia"/>
          <w:kern w:val="0"/>
          <w:sz w:val="16"/>
          <w:szCs w:val="16"/>
        </w:rPr>
        <w:t>，</w:t>
      </w:r>
      <w:r>
        <w:rPr>
          <w:rFonts w:ascii="宋体" w:eastAsia="宋体" w:cs="宋体" w:hint="eastAsia"/>
          <w:kern w:val="0"/>
          <w:sz w:val="16"/>
          <w:szCs w:val="16"/>
        </w:rPr>
        <w:t>较好地解决了现代酒店服务质量的综合评价问题</w:t>
      </w:r>
      <w:r>
        <w:rPr>
          <w:rFonts w:ascii="DLF-32769-3-1916609026+ZKLGNY-9" w:eastAsia="宋体" w:hAnsi="DLF-32769-3-1916609026+ZKLGNY-9" w:cs="DLF-32769-3-1916609026+ZKLGNY-9"/>
          <w:kern w:val="0"/>
          <w:sz w:val="16"/>
          <w:szCs w:val="16"/>
        </w:rPr>
        <w:t>!</w:t>
      </w:r>
    </w:p>
    <w:sectPr w:rsidR="00360186" w:rsidRPr="00360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2E1" w:rsidRDefault="00C902E1" w:rsidP="000A0A9C">
      <w:r>
        <w:separator/>
      </w:r>
    </w:p>
  </w:endnote>
  <w:endnote w:type="continuationSeparator" w:id="0">
    <w:p w:rsidR="00C902E1" w:rsidRDefault="00C902E1" w:rsidP="000A0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Ya6gj">
    <w:altName w:val="等线"/>
    <w:panose1 w:val="00000000000000000000"/>
    <w:charset w:val="86"/>
    <w:family w:val="auto"/>
    <w:notTrueType/>
    <w:pitch w:val="default"/>
    <w:sig w:usb0="00000001" w:usb1="080E0000" w:usb2="00000010" w:usb3="00000000" w:csb0="00040000" w:csb1="00000000"/>
  </w:font>
  <w:font w:name="HYb1gj">
    <w:altName w:val="等线"/>
    <w:panose1 w:val="00000000000000000000"/>
    <w:charset w:val="86"/>
    <w:family w:val="auto"/>
    <w:notTrueType/>
    <w:pitch w:val="default"/>
    <w:sig w:usb0="00000001" w:usb1="080E0000" w:usb2="00000010" w:usb3="00000000" w:csb0="00040000" w:csb1="00000000"/>
  </w:font>
  <w:font w:name="FZSSK--GBK1-0">
    <w:altName w:val="等线"/>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KTJ+ZCYEhN-2">
    <w:altName w:val="等线"/>
    <w:panose1 w:val="00000000000000000000"/>
    <w:charset w:val="86"/>
    <w:family w:val="auto"/>
    <w:notTrueType/>
    <w:pitch w:val="default"/>
    <w:sig w:usb0="00000001" w:usb1="080E0000" w:usb2="00000010" w:usb3="00000000" w:csb0="00040000" w:csb1="00000000"/>
  </w:font>
  <w:font w:name="TimesNewRoman">
    <w:altName w:val="等线"/>
    <w:panose1 w:val="00000000000000000000"/>
    <w:charset w:val="86"/>
    <w:family w:val="auto"/>
    <w:notTrueType/>
    <w:pitch w:val="default"/>
    <w:sig w:usb0="00000001" w:usb1="080E0000" w:usb2="00000010" w:usb3="00000000" w:csb0="00040000" w:csb1="00000000"/>
  </w:font>
  <w:font w:name="AdobeHeitiStd-Regular">
    <w:altName w:val="黑体"/>
    <w:panose1 w:val="00000000000000000000"/>
    <w:charset w:val="86"/>
    <w:family w:val="auto"/>
    <w:notTrueType/>
    <w:pitch w:val="default"/>
    <w:sig w:usb0="00000001" w:usb1="080E0000" w:usb2="00000010" w:usb3="00000000" w:csb0="00040000" w:csb1="00000000"/>
  </w:font>
  <w:font w:name="DLF-32769-4-922709460+ZKLGNX-97">
    <w:altName w:val="Times New Roman"/>
    <w:panose1 w:val="00000000000000000000"/>
    <w:charset w:val="00"/>
    <w:family w:val="auto"/>
    <w:notTrueType/>
    <w:pitch w:val="default"/>
    <w:sig w:usb0="00000003" w:usb1="00000000" w:usb2="00000000" w:usb3="00000000" w:csb0="00000001" w:csb1="00000000"/>
  </w:font>
  <w:font w:name="DLF-32769-3-1916609026+ZKLGNY-9">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2E1" w:rsidRDefault="00C902E1" w:rsidP="000A0A9C">
      <w:r>
        <w:separator/>
      </w:r>
    </w:p>
  </w:footnote>
  <w:footnote w:type="continuationSeparator" w:id="0">
    <w:p w:rsidR="00C902E1" w:rsidRDefault="00C902E1" w:rsidP="000A0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202C"/>
    <w:multiLevelType w:val="hybridMultilevel"/>
    <w:tmpl w:val="527EFD9E"/>
    <w:lvl w:ilvl="0" w:tplc="1696D5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4F"/>
    <w:rsid w:val="000A0A9C"/>
    <w:rsid w:val="00360186"/>
    <w:rsid w:val="004D16D4"/>
    <w:rsid w:val="005001AD"/>
    <w:rsid w:val="00767A20"/>
    <w:rsid w:val="007C2265"/>
    <w:rsid w:val="008E454F"/>
    <w:rsid w:val="00BB187C"/>
    <w:rsid w:val="00C170A7"/>
    <w:rsid w:val="00C902E1"/>
    <w:rsid w:val="00D41DF4"/>
    <w:rsid w:val="00F14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21977A-E636-492D-A995-4D34A249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70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0A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0A9C"/>
    <w:rPr>
      <w:sz w:val="18"/>
      <w:szCs w:val="18"/>
    </w:rPr>
  </w:style>
  <w:style w:type="paragraph" w:styleId="a4">
    <w:name w:val="footer"/>
    <w:basedOn w:val="a"/>
    <w:link w:val="Char0"/>
    <w:uiPriority w:val="99"/>
    <w:unhideWhenUsed/>
    <w:rsid w:val="000A0A9C"/>
    <w:pPr>
      <w:tabs>
        <w:tab w:val="center" w:pos="4153"/>
        <w:tab w:val="right" w:pos="8306"/>
      </w:tabs>
      <w:snapToGrid w:val="0"/>
      <w:jc w:val="left"/>
    </w:pPr>
    <w:rPr>
      <w:sz w:val="18"/>
      <w:szCs w:val="18"/>
    </w:rPr>
  </w:style>
  <w:style w:type="character" w:customStyle="1" w:styleId="Char0">
    <w:name w:val="页脚 Char"/>
    <w:basedOn w:val="a0"/>
    <w:link w:val="a4"/>
    <w:uiPriority w:val="99"/>
    <w:rsid w:val="000A0A9C"/>
    <w:rPr>
      <w:sz w:val="18"/>
      <w:szCs w:val="18"/>
    </w:rPr>
  </w:style>
  <w:style w:type="paragraph" w:styleId="a5">
    <w:name w:val="List Paragraph"/>
    <w:basedOn w:val="a"/>
    <w:uiPriority w:val="34"/>
    <w:qFormat/>
    <w:rsid w:val="00767A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文良</dc:creator>
  <cp:keywords/>
  <dc:description/>
  <cp:lastModifiedBy>文良</cp:lastModifiedBy>
  <cp:revision>5</cp:revision>
  <dcterms:created xsi:type="dcterms:W3CDTF">2017-03-23T16:31:00Z</dcterms:created>
  <dcterms:modified xsi:type="dcterms:W3CDTF">2017-03-23T18:22:00Z</dcterms:modified>
</cp:coreProperties>
</file>