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正成能源采购系统</w:t>
      </w:r>
    </w:p>
    <w:p>
      <w:pPr>
        <w:jc w:val="center"/>
      </w:pPr>
      <w:r>
        <w:rPr>
          <w:color w:val="646464"/>
          <w:sz w:val="28"/>
        </w:rPr>
        <w:t>完整流程说明书</w:t>
      </w:r>
    </w:p>
    <w:p/>
    <w:p>
      <w:r>
        <w:rPr>
          <w:b/>
        </w:rPr>
        <w:t>版本：V11.68（2026-08-24）</w:t>
      </w:r>
      <w:r>
        <w:br/>
        <w:t>编写：邢果（采购系统负责人）</w:t>
      </w:r>
      <w:r>
        <w:br/>
        <w:t>适用：领导查看 / 新手培训 / 试运行参考</w:t>
      </w:r>
    </w:p>
    <w:p/>
    <w:p/>
    <w:p>
      <w:pPr>
        <w:pStyle w:val="Heading1"/>
      </w:pPr>
      <w:r>
        <w:t>一、系统能干什么（一句话）</w:t>
      </w:r>
    </w:p>
    <w:p>
      <w:r>
        <w:rPr>
          <w:b w:val="0"/>
        </w:rPr>
        <w:t>系统把厂里的</w:t>
      </w:r>
      <w:r>
        <w:rPr>
          <w:b/>
        </w:rPr>
        <w:t>采购全流程</w:t>
      </w:r>
      <w:r>
        <w:t>数字化：从员工要东西 → 采购下单 → 厂家发货 → 库房收货 → 财务付款，每一步都留痕、可审批、有记录。</w:t>
      </w:r>
    </w:p>
    <w:p/>
    <w:p>
      <w:pPr>
        <w:pStyle w:val="Heading1"/>
      </w:pPr>
      <w:r>
        <w:t>二、菜单结构（6大类）</w:t>
      </w:r>
    </w:p>
    <w:p>
      <w:r>
        <w:rPr>
          <w:b/>
        </w:rPr>
        <w:t>系统顶部有6个导航按钮，侧边有详细菜单。不同角色登录后看到的页面功能一样，但</w:t>
      </w:r>
      <w:r>
        <w:rPr>
          <w:b/>
        </w:rPr>
        <w:t>点开受权限的页面会提示「仅限xx角色使用」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导航按钮</w:t>
            </w:r>
          </w:p>
        </w:tc>
        <w:tc>
          <w:tcPr>
            <w:tcW w:type="dxa" w:w="4320"/>
          </w:tcPr>
          <w:p>
            <w:r>
              <w:t>对应页面</w:t>
            </w:r>
          </w:p>
        </w:tc>
      </w:tr>
      <w:tr>
        <w:tc>
          <w:tcPr>
            <w:tcW w:type="dxa" w:w="4320"/>
          </w:tcPr>
          <w:p>
            <w:r>
              <w:t>📊 工作台</w:t>
            </w:r>
          </w:p>
        </w:tc>
        <w:tc>
          <w:tcPr>
            <w:tcW w:type="dxa" w:w="4320"/>
          </w:tcPr>
          <w:p>
            <w:r>
              <w:t>数据看板、预警提醒</w:t>
            </w:r>
          </w:p>
        </w:tc>
      </w:tr>
      <w:tr>
        <w:tc>
          <w:tcPr>
            <w:tcW w:type="dxa" w:w="4320"/>
          </w:tcPr>
          <w:p>
            <w:r>
              <w:t>✅ 审批</w:t>
            </w:r>
          </w:p>
        </w:tc>
        <w:tc>
          <w:tcPr>
            <w:tcW w:type="dxa" w:w="4320"/>
          </w:tcPr>
          <w:p>
            <w:r>
              <w:t>待我审批的单据</w:t>
            </w:r>
          </w:p>
        </w:tc>
      </w:tr>
      <w:tr>
        <w:tc>
          <w:tcPr>
            <w:tcW w:type="dxa" w:w="4320"/>
          </w:tcPr>
          <w:p>
            <w:r>
              <w:t>📝 采购</w:t>
            </w:r>
          </w:p>
        </w:tc>
        <w:tc>
          <w:tcPr>
            <w:tcW w:type="dxa" w:w="4320"/>
          </w:tcPr>
          <w:p>
            <w:r>
              <w:t>采购申请、三方询价、订单、合同、供应商</w:t>
            </w:r>
          </w:p>
        </w:tc>
      </w:tr>
      <w:tr>
        <w:tc>
          <w:tcPr>
            <w:tcW w:type="dxa" w:w="4320"/>
          </w:tcPr>
          <w:p>
            <w:r>
              <w:t>📦 库房</w:t>
            </w:r>
          </w:p>
        </w:tc>
        <w:tc>
          <w:tcPr>
            <w:tcW w:type="dxa" w:w="4320"/>
          </w:tcPr>
          <w:p>
            <w:r>
              <w:t>入库验收、出库管理、库存查询、库存盘点</w:t>
            </w:r>
          </w:p>
        </w:tc>
      </w:tr>
      <w:tr>
        <w:tc>
          <w:tcPr>
            <w:tcW w:type="dxa" w:w="4320"/>
          </w:tcPr>
          <w:p>
            <w:r>
              <w:t>💰 财务</w:t>
            </w:r>
          </w:p>
        </w:tc>
        <w:tc>
          <w:tcPr>
            <w:tcW w:type="dxa" w:w="4320"/>
          </w:tcPr>
          <w:p>
            <w:r>
              <w:t>付款申请、费用登记、月度对账、合并开票、往来台账</w:t>
            </w:r>
          </w:p>
        </w:tc>
      </w:tr>
      <w:tr>
        <w:tc>
          <w:tcPr>
            <w:tcW w:type="dxa" w:w="4320"/>
          </w:tcPr>
          <w:p>
            <w:r>
              <w:t>📈 报表</w:t>
            </w:r>
          </w:p>
        </w:tc>
        <w:tc>
          <w:tcPr>
            <w:tcW w:type="dxa" w:w="4320"/>
          </w:tcPr>
          <w:p>
            <w:r>
              <w:t>月底三表导出、各类业务报表</w:t>
            </w:r>
          </w:p>
        </w:tc>
      </w:tr>
    </w:tbl>
    <w:p/>
    <w:p>
      <w:pPr>
        <w:pStyle w:val="Heading2"/>
      </w:pPr>
      <w:r>
        <w:t>侧边栏详细菜单</w:t>
      </w:r>
    </w:p>
    <w:p>
      <w:pPr>
        <w:pStyle w:val="ListBullet"/>
      </w:pPr>
      <w:r>
        <w:rPr>
          <w:b/>
        </w:rPr>
        <w:t>① 工作台：</w:t>
      </w:r>
      <w:r>
        <w:t>数据看板：本月采购总额、缺货物料、待入库、待审批、超期应付等</w:t>
      </w:r>
    </w:p>
    <w:p>
      <w:pPr>
        <w:pStyle w:val="ListBullet"/>
      </w:pPr>
      <w:r>
        <w:rPr>
          <w:b/>
        </w:rPr>
        <w:t>② 采购管理：</w:t>
      </w:r>
      <w:r>
        <w:t>采购申请、三方询价、采购订单、合同管理、供应商</w:t>
      </w:r>
    </w:p>
    <w:p>
      <w:pPr>
        <w:pStyle w:val="ListBullet"/>
      </w:pPr>
      <w:r>
        <w:rPr>
          <w:b/>
        </w:rPr>
        <w:t>③ 仓储库存：</w:t>
      </w:r>
      <w:r>
        <w:t>入库验收、出库管理、库存查询、库存盘点</w:t>
      </w:r>
    </w:p>
    <w:p>
      <w:pPr>
        <w:pStyle w:val="ListBullet"/>
      </w:pPr>
      <w:r>
        <w:rPr>
          <w:b/>
        </w:rPr>
        <w:t>④ 财务往来：</w:t>
      </w:r>
      <w:r>
        <w:t>付款申请、费用登记、月度对账、合并开票、往来台账</w:t>
      </w:r>
    </w:p>
    <w:p>
      <w:pPr>
        <w:pStyle w:val="ListBullet"/>
      </w:pPr>
      <w:r>
        <w:rPr>
          <w:b/>
        </w:rPr>
        <w:t>⑤ 审批中心：</w:t>
      </w:r>
      <w:r>
        <w:t>所有待我审批的单据列表</w:t>
      </w:r>
    </w:p>
    <w:p>
      <w:pPr>
        <w:pStyle w:val="ListBullet"/>
      </w:pPr>
      <w:r>
        <w:rPr>
          <w:b/>
        </w:rPr>
        <w:t>⑥ 报表中心：</w:t>
      </w:r>
      <w:r>
        <w:t>月底三表导出、各类业务报表</w:t>
      </w:r>
    </w:p>
    <w:p/>
    <w:p>
      <w:pPr>
        <w:pStyle w:val="Heading1"/>
      </w:pPr>
      <w:r>
        <w:t>三、核心业务流程</w:t>
      </w:r>
    </w:p>
    <w:p>
      <w:pPr>
        <w:ind w:left="720"/>
      </w:pPr>
      <w:r>
        <w:t>员工口头要物资</w:t>
        <w:br/>
        <w:t xml:space="preserve">    ↓</w:t>
        <w:br/>
        <w:t>【采购申请】（采购员代填，系统自动查库存）</w:t>
        <w:br/>
        <w:t xml:space="preserve">    ↓</w:t>
        <w:br/>
        <w:t>【审批】（金额分级：≤500免批，&gt;500走钉钉）</w:t>
        <w:br/>
        <w:t xml:space="preserve">    ↓</w:t>
        <w:br/>
        <w:t>【三方询价】（选≥3家商家报价）</w:t>
        <w:br/>
        <w:t xml:space="preserve">    ↓</w:t>
        <w:br/>
        <w:t>【比价定标】（≤500直接生效，&gt;500审批）</w:t>
        <w:br/>
        <w:t xml:space="preserve">    ↓</w:t>
        <w:br/>
        <w:t>【采购订单】（自动生成，带供应商/金额/交期）</w:t>
        <w:br/>
        <w:t xml:space="preserve">    ↓</w:t>
        <w:br/>
        <w:t>【合同】（现结逐单，月结月底汇总）</w:t>
        <w:br/>
        <w:t xml:space="preserve">    ↓</w:t>
        <w:br/>
        <w:t>【到货验收】（库房点收，生成入库单）</w:t>
        <w:br/>
        <w:t xml:space="preserve">    ↓</w:t>
        <w:br/>
        <w:t>【发票红冲】（登记发票号，匹配暂估单冲红）</w:t>
        <w:br/>
        <w:t xml:space="preserve">    ↓</w:t>
        <w:br/>
        <w:t>【月底三表】（导出Excel给财务）</w:t>
        <w:br/>
        <w:t xml:space="preserve">    ↓</w:t>
        <w:br/>
        <w:t>【付款申请】→【付款】→ 完成</w:t>
      </w:r>
    </w:p>
    <w:p/>
    <w:p>
      <w:pPr>
        <w:pStyle w:val="Heading1"/>
      </w:pPr>
      <w:r>
        <w:t>四、各模块详细说明</w:t>
      </w:r>
    </w:p>
    <w:p>
      <w:pPr>
        <w:pStyle w:val="Heading2"/>
      </w:pPr>
      <w:r>
        <w:t>第一步：采购申请</w:t>
      </w:r>
    </w:p>
    <w:p>
      <w:pPr>
        <w:pStyle w:val="ListBullet"/>
      </w:pPr>
      <w:r>
        <w:t>谁用：采购员（员工口头提需求，采购员代填）</w:t>
      </w:r>
    </w:p>
    <w:p>
      <w:pPr>
        <w:pStyle w:val="ListBullet"/>
      </w:pPr>
      <w:r>
        <w:t>新建申请单：选部门 → 加物资行（名称/规格/数量/用途/参考价）→ 提交</w:t>
      </w:r>
    </w:p>
    <w:p>
      <w:pPr>
        <w:pStyle w:val="ListBullet"/>
      </w:pPr>
      <w:r>
        <w:t>申请单类型：物资采购 / 设备维修（灰色标签区分）</w:t>
      </w:r>
    </w:p>
    <w:p>
      <w:pPr>
        <w:pStyle w:val="ListBullet"/>
      </w:pPr>
      <w:r>
        <w:t>单号规则：部门前缀+当天总序（生产=SC，财务=CW，机电=JD…）</w:t>
      </w:r>
    </w:p>
    <w:p>
      <w:pPr>
        <w:pStyle w:val="ListBullet"/>
      </w:pPr>
      <w:r>
        <w:t>填物资时自动查库存：输入物资名，系统显示「库存X个」或「库存0需采购」</w:t>
      </w:r>
    </w:p>
    <w:p>
      <w:pPr>
        <w:pStyle w:val="ListBullet"/>
      </w:pPr>
      <w:r>
        <w:t>每行物资可附图（打印时插到备注栏）</w:t>
      </w:r>
    </w:p>
    <w:p>
      <w:pPr>
        <w:pStyle w:val="ListBullet"/>
      </w:pPr>
      <w:r>
        <w:t>目标到货日：选填，不填不显示</w:t>
      </w:r>
    </w:p>
    <w:p>
      <w:pPr>
        <w:pStyle w:val="ListBullet"/>
      </w:pPr>
      <w:r>
        <w:t>审批规则：≤500元自决直接生效；&gt;500元走钉钉审批（邢果→李苗苗→总经理）</w:t>
      </w:r>
    </w:p>
    <w:p>
      <w:pPr>
        <w:pStyle w:val="Heading2"/>
      </w:pPr>
      <w:r>
        <w:t>第二步：三方询价</w:t>
      </w:r>
    </w:p>
    <w:p>
      <w:pPr>
        <w:pStyle w:val="ListBullet"/>
      </w:pPr>
      <w:r>
        <w:t>谁用：采购员</w:t>
      </w:r>
    </w:p>
    <w:p>
      <w:pPr>
        <w:pStyle w:val="ListBullet"/>
      </w:pPr>
      <w:r>
        <w:t>发起询价：从「已通过但未询价」的申请单中选，选≥3家供应商</w:t>
      </w:r>
    </w:p>
    <w:p>
      <w:pPr>
        <w:pStyle w:val="ListBullet"/>
      </w:pPr>
      <w:r>
        <w:t>每家生成专属报价链接（免登录，商家手机就能报价）</w:t>
      </w:r>
    </w:p>
    <w:p>
      <w:pPr>
        <w:pStyle w:val="ListBullet"/>
      </w:pPr>
      <w:r>
        <w:t>商家报价页：每行填单价+数量→自动算总价，填交付日期+质保时间</w:t>
      </w:r>
    </w:p>
    <w:p>
      <w:pPr>
        <w:pStyle w:val="ListBullet"/>
      </w:pPr>
      <w:r>
        <w:t>截止时间：发起时可选1/2/3/7/15/30天后截止</w:t>
      </w:r>
    </w:p>
    <w:p>
      <w:pPr>
        <w:pStyle w:val="ListBullet"/>
      </w:pPr>
      <w:r>
        <w:t>选中商家：查看比价表（每物料一行，三家单价/总价并排），点「选中」</w:t>
      </w:r>
    </w:p>
    <w:p>
      <w:pPr>
        <w:pStyle w:val="ListBullet"/>
      </w:pPr>
      <w:r>
        <w:t>≤500元：自动生成订单，直接生效；&gt;500元：自动生成订单，进入「定标审批」</w:t>
      </w:r>
    </w:p>
    <w:p>
      <w:pPr>
        <w:pStyle w:val="Heading2"/>
      </w:pPr>
      <w:r>
        <w:t>第三步：采购订单</w:t>
      </w:r>
    </w:p>
    <w:p>
      <w:pPr>
        <w:pStyle w:val="ListBullet"/>
      </w:pPr>
      <w:r>
        <w:t>谁用：采购员</w:t>
      </w:r>
    </w:p>
    <w:p>
      <w:pPr>
        <w:pStyle w:val="ListBullet"/>
      </w:pPr>
      <w:r>
        <w:t>手工新建：选供应商 → 加物资行 → 选交易模式（货到付款/月结/预付等）→ 提交</w:t>
      </w:r>
    </w:p>
    <w:p>
      <w:pPr>
        <w:pStyle w:val="ListBullet"/>
      </w:pPr>
      <w:r>
        <w:t>询价选中自动带出：物资/数量/参考价自动填好</w:t>
      </w:r>
    </w:p>
    <w:p>
      <w:pPr>
        <w:pStyle w:val="ListBullet"/>
      </w:pPr>
      <w:r>
        <w:t>订单状态：草稿 → 待审批 → 已通过 → 已签合同 → 部分入库 → 已入库</w:t>
      </w:r>
    </w:p>
    <w:p>
      <w:pPr>
        <w:pStyle w:val="ListBullet"/>
      </w:pPr>
      <w:r>
        <w:t>交易模式（帐期）：现结=逐单生成合同；月结=月底汇总成一份合同</w:t>
      </w:r>
    </w:p>
    <w:p>
      <w:pPr>
        <w:pStyle w:val="Heading2"/>
      </w:pPr>
      <w:r>
        <w:t>第四步：合同管理</w:t>
      </w:r>
    </w:p>
    <w:p>
      <w:pPr>
        <w:pStyle w:val="ListBullet"/>
      </w:pPr>
      <w:r>
        <w:t>谁用：采购员/领导</w:t>
      </w:r>
    </w:p>
    <w:p>
      <w:pPr>
        <w:pStyle w:val="ListBullet"/>
      </w:pPr>
      <w:r>
        <w:t>手工新建合同</w:t>
      </w:r>
    </w:p>
    <w:p>
      <w:pPr>
        <w:pStyle w:val="ListBullet"/>
      </w:pPr>
      <w:r>
        <w:t>订单通过后自动生成合同（现结逐单）</w:t>
      </w:r>
    </w:p>
    <w:p>
      <w:pPr>
        <w:pStyle w:val="ListBullet"/>
      </w:pPr>
      <w:r>
        <w:t>月结汇总：月底前按厂家汇总多张订单，生成一份月度合同</w:t>
      </w:r>
    </w:p>
    <w:p>
      <w:pPr>
        <w:pStyle w:val="Heading2"/>
      </w:pPr>
      <w:r>
        <w:t>第五步：供应商管理</w:t>
      </w:r>
    </w:p>
    <w:p>
      <w:pPr>
        <w:pStyle w:val="ListBullet"/>
      </w:pPr>
      <w:r>
        <w:t>谁用：采购员/财务</w:t>
      </w:r>
    </w:p>
    <w:p>
      <w:pPr>
        <w:pStyle w:val="ListBullet"/>
      </w:pPr>
      <w:r>
        <w:t>新增/编辑供应商：名称/联系人/电话/税号/开户行/账号</w:t>
      </w:r>
    </w:p>
    <w:p>
      <w:pPr>
        <w:pStyle w:val="ListBullet"/>
      </w:pPr>
      <w:r>
        <w:t>查看历史合作（订单数/总金额）</w:t>
      </w:r>
    </w:p>
    <w:p>
      <w:pPr>
        <w:pStyle w:val="Heading2"/>
      </w:pPr>
      <w:r>
        <w:t>第六步：入库验收</w:t>
      </w:r>
    </w:p>
    <w:p>
      <w:pPr>
        <w:pStyle w:val="ListBullet"/>
      </w:pPr>
      <w:r>
        <w:t>谁用：库管员（采购员也可看，因为要发票核对）</w:t>
      </w:r>
    </w:p>
    <w:p>
      <w:pPr>
        <w:pStyle w:val="ListBullet"/>
      </w:pPr>
      <w:r>
        <w:t>手工新建入库单：选部门 → 选物资 → 填实收数量 → 提交审批</w:t>
      </w:r>
    </w:p>
    <w:p>
      <w:pPr>
        <w:pStyle w:val="ListBullet"/>
      </w:pPr>
      <w:r>
        <w:t>自动入库单：订单审批通过后自动生成「待入库」记录</w:t>
      </w:r>
    </w:p>
    <w:p>
      <w:pPr>
        <w:pStyle w:val="ListBullet"/>
      </w:pPr>
      <w:r>
        <w:t>到货提醒：自动单显示「到货提醒」，库房点「确认到货」→ 状态变「入库中」</w:t>
      </w:r>
    </w:p>
    <w:p>
      <w:pPr>
        <w:pStyle w:val="ListBullet"/>
      </w:pPr>
      <w:r>
        <w:t>提交审批 → 审批通过 → 默认暂估入库（橙底标签「暂估」）→ 库存自动增加</w:t>
      </w:r>
    </w:p>
    <w:p>
      <w:pPr>
        <w:pStyle w:val="ListBullet"/>
      </w:pPr>
      <w:r>
        <w:t>支持上传验收照片/视频（必传/选传）</w:t>
      </w:r>
    </w:p>
    <w:p>
      <w:pPr>
        <w:pStyle w:val="Heading2"/>
      </w:pPr>
      <w:r>
        <w:t>第七步：出库管理</w:t>
      </w:r>
    </w:p>
    <w:p>
      <w:pPr>
        <w:pStyle w:val="ListBullet"/>
      </w:pPr>
      <w:r>
        <w:t>谁用：库管员</w:t>
      </w:r>
    </w:p>
    <w:p>
      <w:pPr>
        <w:pStyle w:val="ListBullet"/>
      </w:pPr>
      <w:r>
        <w:t>新建出库单：选物资 → 填领用数量 → 填领取人/领取部门/用途 → 提交审批</w:t>
      </w:r>
    </w:p>
    <w:p>
      <w:pPr>
        <w:pStyle w:val="ListBullet"/>
      </w:pPr>
      <w:r>
        <w:t>审批通过后：库存自动减少，生成出库流水</w:t>
      </w:r>
    </w:p>
    <w:p>
      <w:pPr>
        <w:pStyle w:val="Heading2"/>
      </w:pPr>
      <w:r>
        <w:t>第八步：库存查询</w:t>
      </w:r>
    </w:p>
    <w:p>
      <w:pPr>
        <w:pStyle w:val="ListBullet"/>
      </w:pPr>
      <w:r>
        <w:t>谁用：所有人（库管员/员工看不到价格）</w:t>
      </w:r>
    </w:p>
    <w:p>
      <w:pPr>
        <w:pStyle w:val="ListBullet"/>
      </w:pPr>
      <w:r>
        <w:t>库存列表：物资名/规格/单位/数量/仓库/供应商</w:t>
      </w:r>
    </w:p>
    <w:p>
      <w:pPr>
        <w:pStyle w:val="ListBullet"/>
      </w:pPr>
      <w:r>
        <w:t>分类筛选、部门筛选</w:t>
      </w:r>
    </w:p>
    <w:p>
      <w:pPr>
        <w:pStyle w:val="ListBullet"/>
      </w:pPr>
      <w:r>
        <w:t>低库存预警：红色标签显示低于安全线的物资</w:t>
      </w:r>
    </w:p>
    <w:p>
      <w:pPr>
        <w:pStyle w:val="ListBullet"/>
      </w:pPr>
      <w:r>
        <w:t>一键补货：预警物资点「一键补货」→ 自动生成采购申请</w:t>
      </w:r>
    </w:p>
    <w:p>
      <w:pPr>
        <w:pStyle w:val="ListBullet"/>
      </w:pPr>
      <w:r>
        <w:t>库存溯源：点「溯源」→ 看该物资的入库/出库流水</w:t>
      </w:r>
    </w:p>
    <w:p>
      <w:pPr>
        <w:pStyle w:val="Heading2"/>
      </w:pPr>
      <w:r>
        <w:t>第九步：库存盘点</w:t>
      </w:r>
    </w:p>
    <w:p>
      <w:pPr>
        <w:pStyle w:val="ListBullet"/>
      </w:pPr>
      <w:r>
        <w:t>谁用：库管员</w:t>
      </w:r>
    </w:p>
    <w:p>
      <w:pPr>
        <w:pStyle w:val="ListBullet"/>
      </w:pPr>
      <w:r>
        <w:t>新建盘点单：选仓库 → 选物资（可选全部）→ 填实盘数量</w:t>
      </w:r>
    </w:p>
    <w:p>
      <w:pPr>
        <w:pStyle w:val="ListBullet"/>
      </w:pPr>
      <w:r>
        <w:t>提交盘点：系统自动对比账面数量</w:t>
      </w:r>
    </w:p>
    <w:p>
      <w:pPr>
        <w:pStyle w:val="ListBullet"/>
      </w:pPr>
      <w:r>
        <w:t>差异处理：数量不一致 → 自动生成报溢/报损单（待审批）</w:t>
      </w:r>
    </w:p>
    <w:p>
      <w:pPr>
        <w:pStyle w:val="ListBullet"/>
      </w:pPr>
      <w:r>
        <w:t>报溢/报损审批通过后：库存调整</w:t>
      </w:r>
    </w:p>
    <w:p>
      <w:pPr>
        <w:pStyle w:val="Heading2"/>
      </w:pPr>
      <w:r>
        <w:t>第十步：发票红冲</w:t>
      </w:r>
    </w:p>
    <w:p>
      <w:pPr>
        <w:pStyle w:val="ListBullet"/>
      </w:pPr>
      <w:r>
        <w:t>谁用：采购员（勾发票）/ 库管员（看暂估单）</w:t>
      </w:r>
    </w:p>
    <w:p>
      <w:pPr>
        <w:pStyle w:val="ListBullet"/>
      </w:pPr>
      <w:r>
        <w:t>入口：入库验收列表 → 暂估单操作列「发票核对」</w:t>
      </w:r>
    </w:p>
    <w:p>
      <w:pPr>
        <w:pStyle w:val="ListBullet"/>
      </w:pPr>
      <w:r>
        <w:t>发票核对弹窗：入库单号（只读）/ 发票号（必填）/ 发票金额（必填）/ 发票类型（专票/普票）</w:t>
      </w:r>
    </w:p>
    <w:p>
      <w:pPr>
        <w:pStyle w:val="ListBullet"/>
      </w:pPr>
      <w:r>
        <w:t>提交红冲 → 暂估单状态变「已红冲」（绿底标签）→ 库存流水记录红冲</w:t>
      </w:r>
    </w:p>
    <w:p>
      <w:pPr>
        <w:pStyle w:val="ListBullet"/>
      </w:pPr>
      <w:r>
        <w:t>月底三表：暂估表（未红冲）/ 红冲表（已红冲）/ 白入表（正式入库）</w:t>
      </w:r>
    </w:p>
    <w:p>
      <w:pPr>
        <w:pStyle w:val="Heading2"/>
      </w:pPr>
      <w:r>
        <w:t>第十一到十五步：财务相关</w:t>
      </w:r>
    </w:p>
    <w:p>
      <w:pPr>
        <w:pStyle w:val="ListBullet"/>
      </w:pPr>
      <w:r>
        <w:t>付款申请：选供应商 → 选关联订单/合同 → 填付款金额 → 提交审批</w:t>
      </w:r>
    </w:p>
    <w:p>
      <w:pPr>
        <w:pStyle w:val="ListBullet"/>
      </w:pPr>
      <w:r>
        <w:t>费用登记：运输费/差旅费/办公杂费/维修费等</w:t>
      </w:r>
    </w:p>
    <w:p>
      <w:pPr>
        <w:pStyle w:val="ListBullet"/>
      </w:pPr>
      <w:r>
        <w:t>月度对账：按供应商汇总本月入库/发票/付款</w:t>
      </w:r>
    </w:p>
    <w:p>
      <w:pPr>
        <w:pStyle w:val="ListBullet"/>
      </w:pPr>
      <w:r>
        <w:t>合并开票：多笔订单合并开一张发票</w:t>
      </w:r>
    </w:p>
    <w:p>
      <w:pPr>
        <w:pStyle w:val="ListBullet"/>
      </w:pPr>
      <w:r>
        <w:t>往来台账：与每家供应商的完整收支明细</w:t>
      </w:r>
    </w:p>
    <w:p/>
    <w:p>
      <w:pPr>
        <w:pStyle w:val="Heading1"/>
      </w:pPr>
      <w:r>
        <w:t>五、审批流程（钉钉/飞书）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单据类型</w:t>
            </w:r>
          </w:p>
        </w:tc>
        <w:tc>
          <w:tcPr>
            <w:tcW w:type="dxa" w:w="2880"/>
          </w:tcPr>
          <w:p>
            <w:r>
              <w:t>审批节点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采购申请</w:t>
            </w:r>
          </w:p>
        </w:tc>
        <w:tc>
          <w:tcPr>
            <w:tcW w:type="dxa" w:w="2880"/>
          </w:tcPr>
          <w:p>
            <w:r>
              <w:t>部门负责人 → 分管领导 → 总经理</w:t>
            </w:r>
          </w:p>
        </w:tc>
        <w:tc>
          <w:tcPr>
            <w:tcW w:type="dxa" w:w="2880"/>
          </w:tcPr>
          <w:p>
            <w:r>
              <w:t>金额&gt;500</w:t>
            </w:r>
          </w:p>
        </w:tc>
      </w:tr>
      <w:tr>
        <w:tc>
          <w:tcPr>
            <w:tcW w:type="dxa" w:w="2880"/>
          </w:tcPr>
          <w:p>
            <w:r>
              <w:t>三方询价定标</w:t>
            </w:r>
          </w:p>
        </w:tc>
        <w:tc>
          <w:tcPr>
            <w:tcW w:type="dxa" w:w="2880"/>
          </w:tcPr>
          <w:p>
            <w:r>
              <w:t>部门负责人 → 分管领导 → 总经理</w:t>
            </w:r>
          </w:p>
        </w:tc>
        <w:tc>
          <w:tcPr>
            <w:tcW w:type="dxa" w:w="2880"/>
          </w:tcPr>
          <w:p>
            <w:r>
              <w:t>金额&gt;500</w:t>
            </w:r>
          </w:p>
        </w:tc>
      </w:tr>
      <w:tr>
        <w:tc>
          <w:tcPr>
            <w:tcW w:type="dxa" w:w="2880"/>
          </w:tcPr>
          <w:p>
            <w:r>
              <w:t>采购订单</w:t>
            </w:r>
          </w:p>
        </w:tc>
        <w:tc>
          <w:tcPr>
            <w:tcW w:type="dxa" w:w="2880"/>
          </w:tcPr>
          <w:p>
            <w:r>
              <w:t>部门负责人 → 分管领导 → 总经理</w:t>
            </w:r>
          </w:p>
        </w:tc>
        <w:tc>
          <w:tcPr>
            <w:tcW w:type="dxa" w:w="2880"/>
          </w:tcPr>
          <w:p>
            <w:r>
              <w:t>金额&gt;500</w:t>
            </w:r>
          </w:p>
        </w:tc>
      </w:tr>
      <w:tr>
        <w:tc>
          <w:tcPr>
            <w:tcW w:type="dxa" w:w="2880"/>
          </w:tcPr>
          <w:p>
            <w:r>
              <w:t>入库验收</w:t>
            </w:r>
          </w:p>
        </w:tc>
        <w:tc>
          <w:tcPr>
            <w:tcW w:type="dxa" w:w="2880"/>
          </w:tcPr>
          <w:p>
            <w:r>
              <w:t>部门负责人 → 库管主管</w:t>
            </w:r>
          </w:p>
        </w:tc>
        <w:tc>
          <w:tcPr>
            <w:tcW w:type="dxa" w:w="2880"/>
          </w:tcPr>
          <w:p>
            <w:r>
              <w:t>所有入库单</w:t>
            </w:r>
          </w:p>
        </w:tc>
      </w:tr>
      <w:tr>
        <w:tc>
          <w:tcPr>
            <w:tcW w:type="dxa" w:w="2880"/>
          </w:tcPr>
          <w:p>
            <w:r>
              <w:t>出库管理</w:t>
            </w:r>
          </w:p>
        </w:tc>
        <w:tc>
          <w:tcPr>
            <w:tcW w:type="dxa" w:w="2880"/>
          </w:tcPr>
          <w:p>
            <w:r>
              <w:t>部门负责人 → 库管主管</w:t>
            </w:r>
          </w:p>
        </w:tc>
        <w:tc>
          <w:tcPr>
            <w:tcW w:type="dxa" w:w="2880"/>
          </w:tcPr>
          <w:p>
            <w:r>
              <w:t>所有出库单</w:t>
            </w:r>
          </w:p>
        </w:tc>
      </w:tr>
      <w:tr>
        <w:tc>
          <w:tcPr>
            <w:tcW w:type="dxa" w:w="2880"/>
          </w:tcPr>
          <w:p>
            <w:r>
              <w:t>付款申请</w:t>
            </w:r>
          </w:p>
        </w:tc>
        <w:tc>
          <w:tcPr>
            <w:tcW w:type="dxa" w:w="2880"/>
          </w:tcPr>
          <w:p>
            <w:r>
              <w:t>财务 → 分管领导 → 总经理</w:t>
            </w:r>
          </w:p>
        </w:tc>
        <w:tc>
          <w:tcPr>
            <w:tcW w:type="dxa" w:w="2880"/>
          </w:tcPr>
          <w:p>
            <w:r>
              <w:t>所有付款</w:t>
            </w:r>
          </w:p>
        </w:tc>
      </w:tr>
      <w:tr>
        <w:tc>
          <w:tcPr>
            <w:tcW w:type="dxa" w:w="2880"/>
          </w:tcPr>
          <w:p>
            <w:r>
              <w:t>报溢/报损</w:t>
            </w:r>
          </w:p>
        </w:tc>
        <w:tc>
          <w:tcPr>
            <w:tcW w:type="dxa" w:w="2880"/>
          </w:tcPr>
          <w:p>
            <w:r>
              <w:t>部门负责人 → 库管主管</w:t>
            </w:r>
          </w:p>
        </w:tc>
        <w:tc>
          <w:tcPr>
            <w:tcW w:type="dxa" w:w="2880"/>
          </w:tcPr>
          <w:p>
            <w:r>
              <w:t>所有报溢报损</w:t>
            </w:r>
          </w:p>
        </w:tc>
      </w:tr>
    </w:tbl>
    <w:p/>
    <w:p>
      <w:r>
        <w:rPr>
          <w:b/>
        </w:rPr>
        <w:t>审批特点：</w:t>
      </w:r>
    </w:p>
    <w:p>
      <w:pPr>
        <w:pStyle w:val="ListBullet"/>
      </w:pPr>
      <w:r>
        <w:t>审批通过→系统自动同步状态</w:t>
      </w:r>
    </w:p>
    <w:p>
      <w:pPr>
        <w:pStyle w:val="ListBullet"/>
      </w:pPr>
      <w:r>
        <w:t>审批驳回→单据打回，申请人可见意见</w:t>
      </w:r>
    </w:p>
    <w:p>
      <w:pPr>
        <w:pStyle w:val="ListBullet"/>
      </w:pPr>
      <w:r>
        <w:t>审批办结→通知发起人（系统站内信+钉钉工作通知）</w:t>
      </w:r>
    </w:p>
    <w:p/>
    <w:p>
      <w:pPr>
        <w:pStyle w:val="Heading1"/>
      </w:pPr>
      <w:r>
        <w:t>六、权限设计（V11.66）</w:t>
      </w:r>
    </w:p>
    <w:p>
      <w:r>
        <w:rPr>
          <w:b/>
        </w:rPr>
        <w:t>界面统一：</w:t>
      </w:r>
      <w:r>
        <w:t>所有角色看到完整菜单，点开无权限页面显示友好提示。</w:t>
      </w:r>
    </w:p>
    <w:p/>
    <w:p>
      <w:r>
        <w:rPr>
          <w:b/>
        </w:rPr>
        <w:t>后端兜底：</w:t>
      </w:r>
      <w:r>
        <w:t>接口层数据过滤，防直连URL。</w:t>
      </w:r>
    </w:p>
    <w:p/>
    <w:p>
      <w:r>
        <w:rPr>
          <w:b/>
        </w:rPr>
        <w:t>价格脱敏：</w:t>
      </w:r>
      <w:r>
        <w:t>库管员/员工看库存数量但不看价格。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功能模块</w:t>
            </w:r>
          </w:p>
        </w:tc>
        <w:tc>
          <w:tcPr>
            <w:tcW w:type="dxa" w:w="1080"/>
          </w:tcPr>
          <w:p>
            <w:r>
              <w:t>员工</w:t>
            </w:r>
          </w:p>
        </w:tc>
        <w:tc>
          <w:tcPr>
            <w:tcW w:type="dxa" w:w="1080"/>
          </w:tcPr>
          <w:p>
            <w:r>
              <w:t>部门负责人</w:t>
            </w:r>
          </w:p>
        </w:tc>
        <w:tc>
          <w:tcPr>
            <w:tcW w:type="dxa" w:w="1080"/>
          </w:tcPr>
          <w:p>
            <w:r>
              <w:t>采购员</w:t>
            </w:r>
          </w:p>
        </w:tc>
        <w:tc>
          <w:tcPr>
            <w:tcW w:type="dxa" w:w="1080"/>
          </w:tcPr>
          <w:p>
            <w:r>
              <w:t>库管员</w:t>
            </w:r>
          </w:p>
        </w:tc>
        <w:tc>
          <w:tcPr>
            <w:tcW w:type="dxa" w:w="1080"/>
          </w:tcPr>
          <w:p>
            <w:r>
              <w:t>财务</w:t>
            </w:r>
          </w:p>
        </w:tc>
        <w:tc>
          <w:tcPr>
            <w:tcW w:type="dxa" w:w="1080"/>
          </w:tcPr>
          <w:p>
            <w:r>
              <w:t>领导</w:t>
            </w:r>
          </w:p>
        </w:tc>
        <w:tc>
          <w:tcPr>
            <w:tcW w:type="dxa" w:w="1080"/>
          </w:tcPr>
          <w:p>
            <w:r>
              <w:t>管理员</w:t>
            </w:r>
          </w:p>
        </w:tc>
      </w:tr>
      <w:tr>
        <w:tc>
          <w:tcPr>
            <w:tcW w:type="dxa" w:w="1080"/>
          </w:tcPr>
          <w:p>
            <w:r>
              <w:t>工作台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审批中心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采购申请</w:t>
            </w:r>
          </w:p>
        </w:tc>
        <w:tc>
          <w:tcPr>
            <w:tcW w:type="dxa" w:w="1080"/>
          </w:tcPr>
          <w:p>
            <w:r>
              <w:t>✅(自己)</w:t>
            </w:r>
          </w:p>
        </w:tc>
        <w:tc>
          <w:tcPr>
            <w:tcW w:type="dxa" w:w="1080"/>
          </w:tcPr>
          <w:p>
            <w:r>
              <w:t>✅(本部门)</w:t>
            </w:r>
          </w:p>
        </w:tc>
        <w:tc>
          <w:tcPr>
            <w:tcW w:type="dxa" w:w="1080"/>
          </w:tcPr>
          <w:p>
            <w:r>
              <w:t>✅(全部)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三方询价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采购订单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合同管理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入库验收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出库管理</w:t>
            </w:r>
          </w:p>
        </w:tc>
        <w:tc>
          <w:tcPr>
            <w:tcW w:type="dxa" w:w="1080"/>
          </w:tcPr>
          <w:p>
            <w:r>
              <w:t>✅(自己)</w:t>
            </w:r>
          </w:p>
        </w:tc>
        <w:tc>
          <w:tcPr>
            <w:tcW w:type="dxa" w:w="1080"/>
          </w:tcPr>
          <w:p>
            <w:r>
              <w:t>✅(本部门)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库存查询</w:t>
            </w:r>
          </w:p>
        </w:tc>
        <w:tc>
          <w:tcPr>
            <w:tcW w:type="dxa" w:w="1080"/>
          </w:tcPr>
          <w:p>
            <w:r>
              <w:t>✅(无价)</w:t>
            </w:r>
          </w:p>
        </w:tc>
        <w:tc>
          <w:tcPr>
            <w:tcW w:type="dxa" w:w="1080"/>
          </w:tcPr>
          <w:p>
            <w:r>
              <w:t>✅(无价)</w:t>
            </w:r>
          </w:p>
        </w:tc>
        <w:tc>
          <w:tcPr>
            <w:tcW w:type="dxa" w:w="1080"/>
          </w:tcPr>
          <w:p>
            <w:r>
              <w:t>✅(无价)</w:t>
            </w:r>
          </w:p>
        </w:tc>
        <w:tc>
          <w:tcPr>
            <w:tcW w:type="dxa" w:w="1080"/>
          </w:tcPr>
          <w:p>
            <w:r>
              <w:t>✅(无价)</w:t>
            </w:r>
          </w:p>
        </w:tc>
        <w:tc>
          <w:tcPr>
            <w:tcW w:type="dxa" w:w="1080"/>
          </w:tcPr>
          <w:p>
            <w:r>
              <w:t>❌(看量)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库存盘点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付款申请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费用登记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  <w:tr>
        <w:tc>
          <w:tcPr>
            <w:tcW w:type="dxa" w:w="1080"/>
          </w:tcPr>
          <w:p>
            <w:r>
              <w:t>系统设置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❌</w:t>
            </w:r>
          </w:p>
        </w:tc>
        <w:tc>
          <w:tcPr>
            <w:tcW w:type="dxa" w:w="108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七、数据录入准备（8/26）</w:t>
      </w:r>
    </w:p>
    <w:p>
      <w:r>
        <w:rPr>
          <w:b/>
        </w:rPr>
        <w:t>需要准备的资料：</w:t>
      </w:r>
    </w:p>
    <w:p>
      <w:pPr>
        <w:pStyle w:val="ListBullet"/>
      </w:pPr>
      <w:r>
        <w:t>员工名单（8/25用）：姓名、手机号、岗位（采购/库房/财务/部门经理/领导）、钉钉绑定</w:t>
      </w:r>
    </w:p>
    <w:p>
      <w:pPr>
        <w:pStyle w:val="ListBullet"/>
      </w:pPr>
      <w:r>
        <w:t>库房物资清单（8/26用）：物资名称、规格型号、计量单位、安全库存线、所属类别</w:t>
      </w:r>
    </w:p>
    <w:p>
      <w:pPr>
        <w:pStyle w:val="ListBullet"/>
      </w:pPr>
      <w:r>
        <w:t>供应商信息：厂家名称、联系人、电话、税号、开户行、账号</w:t>
      </w:r>
    </w:p>
    <w:p>
      <w:pPr>
        <w:pStyle w:val="ListBullet"/>
      </w:pPr>
      <w:r>
        <w:t>部门信息（系统已有17个部门，可直接用）</w:t>
      </w:r>
    </w:p>
    <w:p/>
    <w:p>
      <w:pPr>
        <w:pStyle w:val="Heading1"/>
      </w:pPr>
      <w:r>
        <w:t>八、注意事项</w:t>
      </w:r>
    </w:p>
    <w:p>
      <w:r>
        <w:rPr>
          <w:b/>
        </w:rPr>
        <w:t>关于金额分级</w:t>
      </w:r>
    </w:p>
    <w:p>
      <w:pPr>
        <w:pStyle w:val="ListBullet"/>
      </w:pPr>
      <w:r>
        <w:t>小额≤500元：采购员自决，直接生效，不走审批</w:t>
      </w:r>
    </w:p>
    <w:p>
      <w:pPr>
        <w:pStyle w:val="ListBullet"/>
      </w:pPr>
      <w:r>
        <w:t>大额&gt;500元：走钉钉审批（邢果→李苗苗→总经理）</w:t>
      </w:r>
    </w:p>
    <w:p>
      <w:pPr>
        <w:pStyle w:val="ListBullet"/>
      </w:pPr>
      <w:r>
        <w:t>金额阈值可根据实际情况调整（领导定）</w:t>
      </w:r>
    </w:p>
    <w:p>
      <w:r>
        <w:rPr>
          <w:b/>
        </w:rPr>
        <w:t>关于暂估/红冲</w:t>
      </w:r>
    </w:p>
    <w:p>
      <w:pPr>
        <w:pStyle w:val="ListBullet"/>
      </w:pPr>
      <w:r>
        <w:t>入库默认暂估（货到发票未到先估）</w:t>
      </w:r>
    </w:p>
    <w:p>
      <w:pPr>
        <w:pStyle w:val="ListBullet"/>
      </w:pPr>
      <w:r>
        <w:t>收到发票后，采购员在系统上登记发票号+金额，点击「发票核对」</w:t>
      </w:r>
    </w:p>
    <w:p>
      <w:pPr>
        <w:pStyle w:val="ListBullet"/>
      </w:pPr>
      <w:r>
        <w:t>系统自动红冲暂估，生成正式入库记录</w:t>
      </w:r>
    </w:p>
    <w:p>
      <w:pPr>
        <w:pStyle w:val="ListBullet"/>
      </w:pPr>
      <w:r>
        <w:t>月底三表导出给财务</w:t>
      </w:r>
    </w:p>
    <w:p>
      <w:r>
        <w:rPr>
          <w:b/>
        </w:rPr>
        <w:t>关于月结</w:t>
      </w:r>
    </w:p>
    <w:p>
      <w:pPr>
        <w:pStyle w:val="ListBullet"/>
      </w:pPr>
      <w:r>
        <w:t>订单创建时选「月结」</w:t>
      </w:r>
    </w:p>
    <w:p>
      <w:pPr>
        <w:pStyle w:val="ListBullet"/>
      </w:pPr>
      <w:r>
        <w:t>月底前按厂家汇总，生成一份月度合同</w:t>
      </w:r>
    </w:p>
    <w:p>
      <w:pPr>
        <w:pStyle w:val="ListBullet"/>
      </w:pPr>
      <w:r>
        <w:t>月结合同关联所有订单，一次性付款</w:t>
      </w:r>
    </w:p>
    <w:p>
      <w:r>
        <w:rPr>
          <w:b/>
        </w:rPr>
        <w:t>关于备份</w:t>
      </w:r>
    </w:p>
    <w:p>
      <w:pPr>
        <w:pStyle w:val="ListBullet"/>
      </w:pPr>
      <w:r>
        <w:t>系统每天自动备份数据库</w:t>
      </w:r>
    </w:p>
    <w:p>
      <w:pPr>
        <w:pStyle w:val="ListBullet"/>
      </w:pPr>
      <w:r>
        <w:t>备份文件：data/backup_YYYYMMDD_HHMMSS.db</w:t>
      </w:r>
    </w:p>
    <w:p>
      <w:pPr>
        <w:pStyle w:val="ListBullet"/>
      </w:pPr>
      <w:r>
        <w:t>紧急恢复：替换 data/purchase.db 为备份文件</w:t>
      </w:r>
    </w:p>
    <w:p/>
    <w:p>
      <w:pPr>
        <w:pStyle w:val="Heading1"/>
      </w:pPr>
      <w:r>
        <w:t>九、系统技术信息（管理员用）</w:t>
      </w:r>
    </w:p>
    <w:p>
      <w:r>
        <w:rPr>
          <w:b/>
        </w:rPr>
        <w:t>访问地址：</w:t>
      </w:r>
      <w:r>
        <w:t>https://913355082bea1f.lhr.life（免费隧道，可能漂移）</w:t>
      </w:r>
    </w:p>
    <w:p>
      <w:r>
        <w:rPr>
          <w:b/>
        </w:rPr>
        <w:t>局域网地址：</w:t>
      </w:r>
      <w:r>
        <w:t>http://192.168.110.89:5899（公司内网直接访问）</w:t>
      </w:r>
    </w:p>
    <w:p>
      <w:r>
        <w:rPr>
          <w:b/>
        </w:rPr>
        <w:t>登录账号：</w:t>
      </w:r>
      <w:r>
        <w:t>admin / admin123（邢果）</w:t>
      </w:r>
    </w:p>
    <w:p>
      <w:r>
        <w:rPr>
          <w:b/>
        </w:rPr>
        <w:t>技术栈：</w:t>
      </w:r>
      <w:r>
        <w:t>Python Flask + SQLite + 原生前端（HTML/CSS/JS单文件）</w:t>
      </w:r>
    </w:p>
    <w:p>
      <w:r>
        <w:rPr>
          <w:b/>
        </w:rPr>
        <w:t>部署位置：</w:t>
      </w:r>
      <w:r>
        <w:t>Mac（/Users/a0/Desktop/正成能源/01_系统程序/采购系统程序/purchase_system）</w:t>
      </w:r>
    </w:p>
    <w:p>
      <w:r>
        <w:rPr>
          <w:b/>
        </w:rPr>
        <w:t>自动重启：</w:t>
      </w:r>
      <w:r>
        <w:t>app_watchdog.py（改代码2-6秒自动生效）</w:t>
      </w:r>
    </w:p>
    <w:p>
      <w:r>
        <w:rPr>
          <w:b/>
        </w:rPr>
        <w:t>隧道保活：</w:t>
      </w:r>
      <w:r>
        <w:t>tunnel_watchdog.py（断线自动重连换新地址）</w:t>
      </w:r>
    </w:p>
    <w:p/>
    <w:p/>
    <w:p>
      <w:pPr>
        <w:jc w:val="center"/>
      </w:pPr>
      <w:r>
        <w:rPr>
          <w:i/>
        </w:rPr>
        <w:t>— 文档结束 —</w:t>
      </w:r>
    </w:p>
    <w:p>
      <w:pPr>
        <w:jc w:val="center"/>
      </w:pPr>
      <w:r>
        <w:rPr>
          <w:i/>
          <w:color w:val="808080"/>
          <w:sz w:val="18"/>
        </w:rPr>
        <w:t>本文档由系统自动生成，V11.68版本适用。如有疑问，联系邢果（admin）。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