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0A6885" w14:textId="5D2D1783" w:rsidR="00BF20E0" w:rsidRDefault="00BF20E0">
      <w:r>
        <w:rPr>
          <w:rFonts w:hint="eastAsia"/>
        </w:rPr>
        <w:t>卡牌相关机制：</w:t>
      </w:r>
    </w:p>
    <w:p w14:paraId="6537787E" w14:textId="21C9778A" w:rsidR="00BF20E0" w:rsidRDefault="00BF20E0">
      <w:r>
        <w:rPr>
          <w:rFonts w:hint="eastAsia"/>
        </w:rPr>
        <w:t>卡牌种类：暂定为以下几种</w:t>
      </w:r>
    </w:p>
    <w:p w14:paraId="79C1E6AD" w14:textId="58BEF3DD" w:rsidR="00BF20E0" w:rsidRDefault="00BF20E0" w:rsidP="00BF20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武器牌：可以装备到人物的手上，提供一定防御力（对敌人的每次攻击进行减伤），可以免费攻击一次。武器牌可以附魔得到特殊属性（</w:t>
      </w:r>
      <w:proofErr w:type="spellStart"/>
      <w:r>
        <w:rPr>
          <w:rFonts w:hint="eastAsia"/>
        </w:rPr>
        <w:t>eg</w:t>
      </w:r>
      <w:r>
        <w:t>.</w:t>
      </w:r>
      <w:proofErr w:type="spellEnd"/>
      <w:r>
        <w:rPr>
          <w:rFonts w:hint="eastAsia"/>
        </w:rPr>
        <w:t>锋利：攻击伤害增加50%；吸血：根据伤害恢复生命；流血：敌人按百分比失去一定生命；眩晕：击晕敌人一回合，概率触发；反刺：被攻击后反伤敌人；以及各种元素附魔）</w:t>
      </w:r>
      <w:r w:rsidR="00E95FE2">
        <w:rPr>
          <w:rFonts w:hint="eastAsia"/>
        </w:rPr>
        <w:t>人物只能装备一把武器，若要装备其他武器会将当前武器替换下来。</w:t>
      </w:r>
    </w:p>
    <w:p w14:paraId="413A10CE" w14:textId="309E4498" w:rsidR="00BF20E0" w:rsidRDefault="00BF20E0" w:rsidP="00BF20E0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元素牌：可以打出造成伤害并给敌人一定</w:t>
      </w:r>
      <w:r>
        <w:t>Debuff(</w:t>
      </w:r>
      <w:proofErr w:type="spellStart"/>
      <w:r>
        <w:t>eg.</w:t>
      </w:r>
      <w:proofErr w:type="spellEnd"/>
      <w:r>
        <w:rPr>
          <w:rFonts w:hint="eastAsia"/>
        </w:rPr>
        <w:t>灼烧：每回合失去固定生命值；中毒：没想好怎么设置；冰冻：增伤or降攻击力；电击：积累一定值后晕眩；)元素牌之间可以联动，可以有相应遗物增强对应元素的伤害</w:t>
      </w:r>
      <w:r w:rsidR="00E95FE2">
        <w:rPr>
          <w:rFonts w:hint="eastAsia"/>
        </w:rPr>
        <w:t>。</w:t>
      </w:r>
    </w:p>
    <w:p w14:paraId="52ABA904" w14:textId="4A22E178" w:rsidR="00BF20E0" w:rsidRDefault="00BF20E0" w:rsidP="00BF20E0">
      <w:pPr>
        <w:pStyle w:val="a9"/>
        <w:numPr>
          <w:ilvl w:val="0"/>
          <w:numId w:val="1"/>
        </w:numPr>
      </w:pPr>
      <w:r>
        <w:rPr>
          <w:rFonts w:hint="eastAsia"/>
        </w:rPr>
        <w:t>守卫牌：召唤一个守卫，守卫可以有不同的机制，例如为角色承伤，或者触发一个其他机制等等，也可以每回合固定攻击；守卫可以召回到自己手牌里，但是如果守卫被击杀则无法再次召唤。</w:t>
      </w:r>
    </w:p>
    <w:p w14:paraId="01A2EF05" w14:textId="1F9F93D2" w:rsidR="00E95FE2" w:rsidRDefault="00E95FE2" w:rsidP="00BF20E0">
      <w:pPr>
        <w:pStyle w:val="a9"/>
        <w:numPr>
          <w:ilvl w:val="0"/>
          <w:numId w:val="1"/>
        </w:numPr>
      </w:pPr>
      <w:r>
        <w:rPr>
          <w:rFonts w:hint="eastAsia"/>
        </w:rPr>
        <w:t>诅咒牌：同时给自己和敌人上一个</w:t>
      </w:r>
      <w:r>
        <w:t>Debuff</w:t>
      </w:r>
    </w:p>
    <w:p w14:paraId="5D62CD18" w14:textId="075E7214" w:rsidR="00E95FE2" w:rsidRDefault="00E95FE2" w:rsidP="00BF20E0">
      <w:pPr>
        <w:pStyle w:val="a9"/>
        <w:numPr>
          <w:ilvl w:val="0"/>
          <w:numId w:val="1"/>
        </w:numPr>
      </w:pPr>
      <w:r>
        <w:rPr>
          <w:rFonts w:hint="eastAsia"/>
        </w:rPr>
        <w:t>神圣牌：恢复血量，解除</w:t>
      </w:r>
      <w:r>
        <w:t>Debuff</w:t>
      </w:r>
      <w:r>
        <w:rPr>
          <w:rFonts w:hint="eastAsia"/>
        </w:rPr>
        <w:t>，提供正面</w:t>
      </w:r>
      <w:r>
        <w:t>Buff</w:t>
      </w:r>
    </w:p>
    <w:p w14:paraId="5704A666" w14:textId="6CFC77E8" w:rsidR="00E95FE2" w:rsidRDefault="00E95FE2" w:rsidP="00BF20E0">
      <w:pPr>
        <w:pStyle w:val="a9"/>
        <w:numPr>
          <w:ilvl w:val="0"/>
          <w:numId w:val="1"/>
        </w:numPr>
      </w:pPr>
      <w:r>
        <w:rPr>
          <w:rFonts w:hint="eastAsia"/>
        </w:rPr>
        <w:t>次元牌：提供特殊机制，比如关于抽牌的</w:t>
      </w:r>
    </w:p>
    <w:p w14:paraId="4ECBEAA4" w14:textId="3DE2257A" w:rsidR="00E95FE2" w:rsidRDefault="00E95FE2" w:rsidP="00BF20E0">
      <w:pPr>
        <w:pStyle w:val="a9"/>
        <w:numPr>
          <w:ilvl w:val="0"/>
          <w:numId w:val="1"/>
        </w:numPr>
      </w:pPr>
      <w:r>
        <w:rPr>
          <w:rFonts w:hint="eastAsia"/>
        </w:rPr>
        <w:t>其他牌：待定，特殊机制</w:t>
      </w:r>
    </w:p>
    <w:p w14:paraId="39D2EEA3" w14:textId="77777777" w:rsidR="00E95FE2" w:rsidRDefault="00E95FE2" w:rsidP="00E95FE2"/>
    <w:p w14:paraId="3CD1ACD8" w14:textId="6E407370" w:rsidR="00E95FE2" w:rsidRDefault="00E95FE2" w:rsidP="00E95FE2">
      <w:r>
        <w:rPr>
          <w:rFonts w:hint="eastAsia"/>
        </w:rPr>
        <w:t>人物相关机制：</w:t>
      </w:r>
    </w:p>
    <w:p w14:paraId="58541037" w14:textId="3C89246C" w:rsidR="00E95FE2" w:rsidRDefault="00E95FE2" w:rsidP="00E95FE2">
      <w:pPr>
        <w:pStyle w:val="a9"/>
        <w:numPr>
          <w:ilvl w:val="0"/>
          <w:numId w:val="2"/>
        </w:numPr>
      </w:pPr>
      <w:r>
        <w:rPr>
          <w:rFonts w:hint="eastAsia"/>
        </w:rPr>
        <w:t>能量：用于打出手牌</w:t>
      </w:r>
    </w:p>
    <w:p w14:paraId="2BFA4DD8" w14:textId="226341E6" w:rsidR="00E95FE2" w:rsidRDefault="00E95FE2" w:rsidP="00E95FE2">
      <w:pPr>
        <w:pStyle w:val="a9"/>
        <w:numPr>
          <w:ilvl w:val="0"/>
          <w:numId w:val="2"/>
        </w:numPr>
      </w:pPr>
      <w:r>
        <w:rPr>
          <w:rFonts w:hint="eastAsia"/>
        </w:rPr>
        <w:t>人物以恢复血量为主（与尖塔以格挡为主不同）</w:t>
      </w:r>
    </w:p>
    <w:p w14:paraId="287148D9" w14:textId="4EFAB6B9" w:rsidR="00E95FE2" w:rsidRDefault="00E95FE2" w:rsidP="00E95FE2">
      <w:pPr>
        <w:pStyle w:val="a9"/>
        <w:numPr>
          <w:ilvl w:val="0"/>
          <w:numId w:val="2"/>
        </w:numPr>
      </w:pPr>
      <w:r>
        <w:rPr>
          <w:rFonts w:hint="eastAsia"/>
        </w:rPr>
        <w:t>有牌库</w:t>
      </w:r>
    </w:p>
    <w:p w14:paraId="44B6B2F7" w14:textId="3D64488C" w:rsidR="00E95FE2" w:rsidRDefault="00E95FE2" w:rsidP="00E95FE2">
      <w:pPr>
        <w:pStyle w:val="a9"/>
        <w:numPr>
          <w:ilvl w:val="0"/>
          <w:numId w:val="2"/>
        </w:numPr>
      </w:pPr>
      <w:r>
        <w:rPr>
          <w:rFonts w:hint="eastAsia"/>
        </w:rPr>
        <w:t>每次上场手牌数固定（可以设置遗物进行增减）</w:t>
      </w:r>
    </w:p>
    <w:p w14:paraId="0747719D" w14:textId="1A8A0A33" w:rsidR="00E95FE2" w:rsidRDefault="00E95FE2" w:rsidP="00E95FE2">
      <w:pPr>
        <w:pStyle w:val="a9"/>
        <w:numPr>
          <w:ilvl w:val="0"/>
          <w:numId w:val="2"/>
        </w:numPr>
      </w:pPr>
      <w:r>
        <w:rPr>
          <w:rFonts w:hint="eastAsia"/>
        </w:rPr>
        <w:t>可以根据需要选择上场手牌</w:t>
      </w:r>
    </w:p>
    <w:p w14:paraId="66251063" w14:textId="3419AF47" w:rsidR="00E95FE2" w:rsidRDefault="00E95FE2" w:rsidP="00E95FE2">
      <w:pPr>
        <w:pStyle w:val="a9"/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关于不同职业是否有不同牌库我还没想好，感觉各有利弊，如果是的话和尖塔就太像了（</w:t>
      </w:r>
      <w:proofErr w:type="spellStart"/>
      <w:r>
        <w:t>bushi</w:t>
      </w:r>
      <w:proofErr w:type="spellEnd"/>
      <w:r>
        <w:rPr>
          <w:rFonts w:hint="eastAsia"/>
        </w:rPr>
        <w:t>）</w:t>
      </w:r>
    </w:p>
    <w:p w14:paraId="71582A7D" w14:textId="337204B7" w:rsidR="00E95FE2" w:rsidRDefault="00E95FE2" w:rsidP="00E95FE2">
      <w:r>
        <w:rPr>
          <w:rFonts w:hint="eastAsia"/>
        </w:rPr>
        <w:t>敌人相关机制：</w:t>
      </w:r>
    </w:p>
    <w:p w14:paraId="009A8D56" w14:textId="5E461F0C" w:rsidR="00E95FE2" w:rsidRDefault="00E95FE2" w:rsidP="00E95FE2">
      <w:pPr>
        <w:pStyle w:val="a9"/>
        <w:numPr>
          <w:ilvl w:val="0"/>
          <w:numId w:val="3"/>
        </w:numPr>
      </w:pPr>
      <w:r>
        <w:rPr>
          <w:rFonts w:hint="eastAsia"/>
        </w:rPr>
        <w:t>敌人可以有人形怪和怪物，人形怪与人物一样手牌机制，打死后可以获得他的手牌，怪物还没想好</w:t>
      </w:r>
    </w:p>
    <w:p w14:paraId="0271AEA8" w14:textId="41534AAA" w:rsidR="00E95FE2" w:rsidRDefault="00E95FE2" w:rsidP="00E95FE2">
      <w:pPr>
        <w:pStyle w:val="a9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每层打Boss（暂定）</w:t>
      </w:r>
    </w:p>
    <w:sectPr w:rsidR="00E95FE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05E9D"/>
    <w:multiLevelType w:val="hybridMultilevel"/>
    <w:tmpl w:val="0972CCA0"/>
    <w:lvl w:ilvl="0" w:tplc="7F08B4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289F07EB"/>
    <w:multiLevelType w:val="hybridMultilevel"/>
    <w:tmpl w:val="E69EF4C6"/>
    <w:lvl w:ilvl="0" w:tplc="E8B4D1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5437047E"/>
    <w:multiLevelType w:val="hybridMultilevel"/>
    <w:tmpl w:val="A9362244"/>
    <w:lvl w:ilvl="0" w:tplc="8CE21AE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875268853">
    <w:abstractNumId w:val="1"/>
  </w:num>
  <w:num w:numId="2" w16cid:durableId="234971487">
    <w:abstractNumId w:val="2"/>
  </w:num>
  <w:num w:numId="3" w16cid:durableId="44400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20E0"/>
    <w:rsid w:val="00500D0E"/>
    <w:rsid w:val="00BF20E0"/>
    <w:rsid w:val="00E95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0CC352"/>
  <w15:chartTrackingRefBased/>
  <w15:docId w15:val="{1F3234E7-2C36-D441-A129-1377E797EC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20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20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20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20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20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20E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20E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20E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20E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20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20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20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20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20E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20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20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20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20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20E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20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20E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20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20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20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20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20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20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20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20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林冲 文</dc:creator>
  <cp:keywords/>
  <dc:description/>
  <cp:lastModifiedBy>林冲 文</cp:lastModifiedBy>
  <cp:revision>1</cp:revision>
  <dcterms:created xsi:type="dcterms:W3CDTF">2026-04-25T14:05:00Z</dcterms:created>
  <dcterms:modified xsi:type="dcterms:W3CDTF">2026-04-25T14:24:00Z</dcterms:modified>
</cp:coreProperties>
</file>