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FBA0E7A" w14:textId="77777777" w:rsidR="00F4023B" w:rsidRPr="00F4023B" w:rsidRDefault="00315160" w:rsidP="00F10E65">
      <w:pPr>
        <w:pStyle w:val="a5"/>
      </w:pPr>
      <w:r w:rsidRPr="00315160">
        <w:rPr>
          <w:rFonts w:hint="eastAsia"/>
        </w:rPr>
        <w:t>W</w:t>
      </w:r>
      <w:r w:rsidRPr="00315160">
        <w:t>i</w:t>
      </w:r>
      <w:r w:rsidRPr="00315160">
        <w:rPr>
          <w:rFonts w:hint="eastAsia"/>
        </w:rPr>
        <w:t>-Fi</w:t>
      </w:r>
      <w:r w:rsidRPr="00315160">
        <w:rPr>
          <w:rFonts w:hint="eastAsia"/>
        </w:rPr>
        <w:t>魔盒</w:t>
      </w:r>
      <w:r w:rsidRPr="00315160">
        <w:t>检测报告</w:t>
      </w:r>
    </w:p>
    <w:p w14:paraId="0EDD5B94" w14:textId="77777777" w:rsidR="00F10E65" w:rsidRDefault="00AE794D" w:rsidP="00F10E65">
      <w:pPr>
        <w:pStyle w:val="1"/>
      </w:pPr>
      <w:r w:rsidRPr="00F10E65">
        <w:t>问题诊断</w:t>
      </w:r>
      <w:r w:rsidR="005D2F45" w:rsidRPr="00F10E65">
        <w:rPr>
          <w:rFonts w:hint="eastAsia"/>
        </w:rPr>
        <w:t xml:space="preserve"> </w:t>
      </w:r>
    </w:p>
    <w:p w14:paraId="4176B193" w14:textId="77777777" w:rsidR="00F10E65" w:rsidRDefault="006C176F" w:rsidP="00F10E65">
      <w:r w:rsidRPr="00F10E65">
        <w:rPr>
          <w:rFonts w:hint="eastAsia"/>
        </w:rPr>
        <w:t>诊断结果：</w:t>
      </w:r>
      <w:r w:rsidRPr="00F10E65">
        <w:rPr>
          <w:rFonts w:hint="eastAsia"/>
        </w:rPr>
        <w:t>ARP</w:t>
      </w:r>
      <w:r w:rsidRPr="00F10E65">
        <w:rPr>
          <w:rFonts w:hint="eastAsia"/>
        </w:rPr>
        <w:t>异常</w:t>
      </w:r>
    </w:p>
    <w:p w14:paraId="39CF34A7" w14:textId="77777777" w:rsidR="00F10E65" w:rsidRDefault="00F10E65" w:rsidP="00F10E65"/>
    <w:p w14:paraId="6086A02F" w14:textId="5D23C5A1" w:rsidR="00F10E65" w:rsidRDefault="006C176F" w:rsidP="00F10E65">
      <w:r w:rsidRPr="00F10E65">
        <w:rPr>
          <w:rFonts w:hint="eastAsia"/>
        </w:rPr>
        <w:t>可能原因：干扰严重</w:t>
      </w:r>
    </w:p>
    <w:p w14:paraId="4061AA6C" w14:textId="77777777" w:rsidR="00F10E65" w:rsidRDefault="00F10E65" w:rsidP="00F10E65">
      <w:pPr>
        <w:rPr>
          <w:rFonts w:hint="eastAsia"/>
        </w:rPr>
      </w:pPr>
    </w:p>
    <w:p w14:paraId="2FCA463F" w14:textId="7EDA1817" w:rsidR="00A37D79" w:rsidRDefault="006C176F" w:rsidP="00F10E65">
      <w:r w:rsidRPr="00F10E65">
        <w:rPr>
          <w:rFonts w:hint="eastAsia"/>
        </w:rPr>
        <w:t>解决办法：请确认网络中是否存在</w:t>
      </w:r>
      <w:r w:rsidRPr="00F10E65">
        <w:rPr>
          <w:rFonts w:hint="eastAsia"/>
        </w:rPr>
        <w:t>ARP</w:t>
      </w:r>
      <w:r w:rsidRPr="00F10E65">
        <w:rPr>
          <w:rFonts w:hint="eastAsia"/>
        </w:rPr>
        <w:t>代理，若无</w:t>
      </w:r>
      <w:r w:rsidRPr="00F10E65">
        <w:rPr>
          <w:rFonts w:hint="eastAsia"/>
        </w:rPr>
        <w:t>ARP</w:t>
      </w:r>
      <w:r w:rsidRPr="00F10E65">
        <w:rPr>
          <w:rFonts w:hint="eastAsia"/>
        </w:rPr>
        <w:t>代理，则可能存在诱骗行为，请开启路由器的</w:t>
      </w:r>
      <w:r w:rsidRPr="00F10E65">
        <w:rPr>
          <w:rFonts w:hint="eastAsia"/>
        </w:rPr>
        <w:t>ARP</w:t>
      </w:r>
      <w:r w:rsidRPr="00F10E65">
        <w:rPr>
          <w:rFonts w:hint="eastAsia"/>
        </w:rPr>
        <w:t>防火墙</w:t>
      </w:r>
    </w:p>
    <w:p w14:paraId="6648715A" w14:textId="77777777" w:rsidR="00F10E65" w:rsidRPr="00F10E65" w:rsidRDefault="00F10E65" w:rsidP="00F10E65"/>
    <w:p w14:paraId="7DF5B640" w14:textId="77777777" w:rsidR="00697C94" w:rsidRPr="00F10E65" w:rsidRDefault="00F01DA9" w:rsidP="00F10E65">
      <w:pPr>
        <w:pStyle w:val="1"/>
      </w:pPr>
      <w:r w:rsidRPr="00F10E65">
        <w:rPr>
          <w:rFonts w:hint="eastAsia"/>
        </w:rPr>
        <w:t>基本信息</w:t>
      </w:r>
    </w:p>
    <w:p w14:paraId="62D64298" w14:textId="77777777" w:rsidR="00697C94" w:rsidRPr="00F10E65" w:rsidRDefault="00A37D79" w:rsidP="00F10E65">
      <w:r w:rsidRPr="00F10E65">
        <w:t>Wi-Fi</w:t>
      </w:r>
      <w:r w:rsidRPr="00F10E65">
        <w:t>名称：</w:t>
      </w:r>
      <w:r w:rsidRPr="00F10E65">
        <w:rPr>
          <w:rFonts w:hint="eastAsia"/>
        </w:rPr>
        <w:t>HAN-Employee</w:t>
      </w:r>
    </w:p>
    <w:p w14:paraId="50C5B069" w14:textId="77777777" w:rsidR="00A37D79" w:rsidRPr="00F10E65" w:rsidRDefault="00A37D79" w:rsidP="00F10E65"/>
    <w:p w14:paraId="4B0D9B43" w14:textId="77777777" w:rsidR="00697C94" w:rsidRPr="00F10E65" w:rsidRDefault="00A37D79" w:rsidP="00F10E65">
      <w:r w:rsidRPr="00F10E65">
        <w:rPr>
          <w:rFonts w:hint="eastAsia"/>
        </w:rPr>
        <w:t>路由器</w:t>
      </w:r>
      <w:r w:rsidRPr="00F10E65">
        <w:t>品牌</w:t>
      </w:r>
      <w:r w:rsidRPr="00F10E65">
        <w:rPr>
          <w:rFonts w:hint="eastAsia"/>
        </w:rPr>
        <w:t>：</w:t>
      </w:r>
      <w:r w:rsidRPr="00F10E65">
        <w:rPr>
          <w:rFonts w:hint="eastAsia"/>
        </w:rPr>
        <w:t>Alcatel-Lucent Enterprise</w:t>
      </w:r>
      <w:r w:rsidRPr="00F10E65">
        <w:t xml:space="preserve"> </w:t>
      </w:r>
    </w:p>
    <w:p w14:paraId="640A417D" w14:textId="77777777" w:rsidR="00A37D79" w:rsidRPr="00F10E65" w:rsidRDefault="00A37D79" w:rsidP="00F10E65"/>
    <w:p w14:paraId="787F44AE" w14:textId="77777777" w:rsidR="00697C94" w:rsidRPr="00F10E65" w:rsidRDefault="00A37D79" w:rsidP="00F10E65">
      <w:r w:rsidRPr="00F10E65">
        <w:rPr>
          <w:rFonts w:hint="eastAsia"/>
        </w:rPr>
        <w:t>终端</w:t>
      </w:r>
      <w:r w:rsidRPr="00F10E65">
        <w:t>型号</w:t>
      </w:r>
      <w:r w:rsidRPr="00F10E65">
        <w:rPr>
          <w:rFonts w:hint="eastAsia"/>
        </w:rPr>
        <w:t>：</w:t>
      </w:r>
      <w:r w:rsidRPr="00F10E65">
        <w:rPr>
          <w:rFonts w:hint="eastAsia"/>
        </w:rPr>
        <w:t>MI 8</w:t>
      </w:r>
    </w:p>
    <w:p w14:paraId="457AB31C" w14:textId="77777777" w:rsidR="00A37D79" w:rsidRPr="00F10E65" w:rsidRDefault="00A37D79" w:rsidP="00F10E65"/>
    <w:p w14:paraId="0F36023B" w14:textId="77777777" w:rsidR="00697C94" w:rsidRPr="00F10E65" w:rsidRDefault="00A37D79" w:rsidP="00F10E65">
      <w:r w:rsidRPr="00F10E65">
        <w:rPr>
          <w:rFonts w:hint="eastAsia"/>
        </w:rPr>
        <w:t>外网</w:t>
      </w:r>
      <w:r w:rsidRPr="00F10E65">
        <w:rPr>
          <w:rFonts w:hint="eastAsia"/>
        </w:rPr>
        <w:t>IP</w:t>
      </w:r>
      <w:r w:rsidRPr="00F10E65">
        <w:rPr>
          <w:rFonts w:hint="eastAsia"/>
        </w:rPr>
        <w:t>：</w:t>
      </w:r>
      <w:r w:rsidRPr="00F10E65">
        <w:rPr>
          <w:rFonts w:hint="eastAsia"/>
        </w:rPr>
        <w:t>106.38.120.42</w:t>
      </w:r>
    </w:p>
    <w:p w14:paraId="260048BC" w14:textId="77777777" w:rsidR="00A37D79" w:rsidRPr="00F10E65" w:rsidRDefault="00A37D79" w:rsidP="00F10E65"/>
    <w:p w14:paraId="73F309B8" w14:textId="77777777" w:rsidR="00697C94" w:rsidRPr="00F10E65" w:rsidRDefault="00A37D79" w:rsidP="00F10E65">
      <w:r w:rsidRPr="00F10E65">
        <w:rPr>
          <w:rFonts w:hint="eastAsia"/>
        </w:rPr>
        <w:t>内网</w:t>
      </w:r>
      <w:r w:rsidRPr="00F10E65">
        <w:rPr>
          <w:rFonts w:hint="eastAsia"/>
        </w:rPr>
        <w:t>IP</w:t>
      </w:r>
      <w:r w:rsidRPr="00F10E65">
        <w:rPr>
          <w:rFonts w:hint="eastAsia"/>
        </w:rPr>
        <w:t>：</w:t>
      </w:r>
      <w:r w:rsidRPr="00F10E65">
        <w:rPr>
          <w:rFonts w:hint="eastAsia"/>
        </w:rPr>
        <w:t>192.168.55.75</w:t>
      </w:r>
    </w:p>
    <w:p w14:paraId="4DC8C53D" w14:textId="77777777" w:rsidR="00A37D79" w:rsidRPr="00F10E65" w:rsidRDefault="00A37D79" w:rsidP="00F10E65"/>
    <w:p w14:paraId="2A43967E" w14:textId="77777777" w:rsidR="00697C94" w:rsidRPr="00F10E65" w:rsidRDefault="00A37D79" w:rsidP="00F10E65">
      <w:r w:rsidRPr="00F10E65">
        <w:t>DNS</w:t>
      </w:r>
      <w:r w:rsidRPr="00F10E65">
        <w:rPr>
          <w:rFonts w:hint="eastAsia"/>
        </w:rPr>
        <w:t>：</w:t>
      </w:r>
      <w:r w:rsidRPr="00F10E65">
        <w:rPr>
          <w:rFonts w:hint="eastAsia"/>
        </w:rPr>
        <w:t>192.168.10.177</w:t>
      </w:r>
    </w:p>
    <w:p w14:paraId="7DF137BC" w14:textId="77777777" w:rsidR="00A37D79" w:rsidRPr="00F10E65" w:rsidRDefault="00A37D79" w:rsidP="00F10E65"/>
    <w:p w14:paraId="29F430F1" w14:textId="77777777" w:rsidR="00A37D79" w:rsidRPr="00F10E65" w:rsidRDefault="00A37D79" w:rsidP="00F10E65">
      <w:r w:rsidRPr="00F10E65">
        <w:rPr>
          <w:rFonts w:hint="eastAsia"/>
        </w:rPr>
        <w:t>网络运营商：</w:t>
      </w:r>
      <w:r w:rsidRPr="00F10E65">
        <w:rPr>
          <w:rFonts w:hint="eastAsia"/>
        </w:rPr>
        <w:t>China Telecom Beijing</w:t>
      </w:r>
    </w:p>
    <w:p w14:paraId="18065AF4" w14:textId="77777777" w:rsidR="00697C94" w:rsidRDefault="00697C94"/>
    <w:p w14:paraId="46DC0E78" w14:textId="77777777" w:rsidR="00697C94" w:rsidRDefault="00697C94"/>
    <w:p w14:paraId="0323E48B" w14:textId="77777777" w:rsidR="00793816" w:rsidRPr="00F10E65" w:rsidRDefault="00F01DA9" w:rsidP="00F10E65">
      <w:pPr>
        <w:pStyle w:val="1"/>
      </w:pPr>
      <w:r w:rsidRPr="00F10E65">
        <w:rPr>
          <w:rFonts w:hint="eastAsia"/>
        </w:rPr>
        <w:t>信号</w:t>
      </w:r>
      <w:r w:rsidRPr="00F10E65">
        <w:t>强度</w:t>
      </w:r>
    </w:p>
    <w:p w14:paraId="035C4C17" w14:textId="77777777" w:rsidR="00697C94" w:rsidRPr="00F10E65" w:rsidRDefault="00A37D79" w:rsidP="00F10E65">
      <w:bookmarkStart w:id="0" w:name="_GoBack"/>
      <w:bookmarkEnd w:id="0"/>
      <w:r w:rsidRPr="00F10E65">
        <w:rPr>
          <w:rFonts w:hint="eastAsia"/>
        </w:rPr>
        <w:t>强</w:t>
      </w:r>
    </w:p>
    <w:p w14:paraId="06DFD11F" w14:textId="77777777" w:rsidR="00697C94" w:rsidRPr="00F10E65" w:rsidRDefault="00697C94" w:rsidP="00F10E65"/>
    <w:p w14:paraId="53663FAB" w14:textId="77777777" w:rsidR="00697C94" w:rsidRPr="00F10E65" w:rsidRDefault="00A37D79" w:rsidP="00F10E65">
      <w:r w:rsidRPr="00F10E65">
        <w:rPr>
          <w:rFonts w:hint="eastAsia"/>
        </w:rPr>
        <w:t>平均</w:t>
      </w:r>
      <w:r w:rsidRPr="00F10E65">
        <w:t>信号强度：</w:t>
      </w:r>
      <w:r w:rsidRPr="00F10E65">
        <w:rPr>
          <w:rFonts w:hint="eastAsia"/>
        </w:rPr>
        <w:t>-62dBm</w:t>
      </w:r>
      <w:r w:rsidRPr="00F10E65">
        <w:rPr>
          <w:rFonts w:hint="eastAsia"/>
        </w:rPr>
        <w:t>（优于达标值：</w:t>
      </w:r>
      <w:r w:rsidRPr="00F10E65">
        <w:rPr>
          <w:rFonts w:hint="eastAsia"/>
        </w:rPr>
        <w:t>-70dBm</w:t>
      </w:r>
      <w:r w:rsidRPr="00F10E65">
        <w:rPr>
          <w:rFonts w:hint="eastAsia"/>
        </w:rPr>
        <w:t>）</w:t>
      </w:r>
    </w:p>
    <w:p w14:paraId="14A55FCF" w14:textId="77777777" w:rsidR="00697C94" w:rsidRPr="00F10E65" w:rsidRDefault="00697C94" w:rsidP="00F10E65"/>
    <w:p w14:paraId="27595620" w14:textId="77777777" w:rsidR="00364D78" w:rsidRPr="00F10E65" w:rsidRDefault="00364D78" w:rsidP="00F10E65">
      <w:r w:rsidRPr="00F10E65">
        <w:rPr>
          <w:rFonts w:hint="eastAsia"/>
        </w:rPr>
        <w:t>信号强弱如同人说话的音量，信号越好，通信越稳定。我们建议信号大于</w:t>
      </w:r>
      <w:r w:rsidRPr="00F10E65">
        <w:rPr>
          <w:rFonts w:hint="eastAsia"/>
        </w:rPr>
        <w:t>-70</w:t>
      </w:r>
      <w:r w:rsidRPr="00F10E65">
        <w:rPr>
          <w:rFonts w:hint="eastAsia"/>
        </w:rPr>
        <w:t>，</w:t>
      </w:r>
      <w:r w:rsidRPr="00F10E65">
        <w:rPr>
          <w:rFonts w:hint="eastAsia"/>
        </w:rPr>
        <w:t>-70~-80</w:t>
      </w:r>
      <w:r w:rsidRPr="00F10E65">
        <w:rPr>
          <w:rFonts w:hint="eastAsia"/>
        </w:rPr>
        <w:t>时信号一般，当小于</w:t>
      </w:r>
      <w:r w:rsidRPr="00F10E65">
        <w:rPr>
          <w:rFonts w:hint="eastAsia"/>
        </w:rPr>
        <w:t>-80</w:t>
      </w:r>
      <w:r w:rsidRPr="00F10E65">
        <w:rPr>
          <w:rFonts w:hint="eastAsia"/>
        </w:rPr>
        <w:t>时信号弱，会出现速率不稳定并有掉线风险</w:t>
      </w:r>
    </w:p>
    <w:p w14:paraId="2949DFDF" w14:textId="77777777" w:rsidR="00A37D79" w:rsidRPr="00F10E65" w:rsidRDefault="00A37D79" w:rsidP="00F10E65"/>
    <w:p w14:paraId="121E241D" w14:textId="77777777" w:rsidR="007A1EE3" w:rsidRPr="00F10E65" w:rsidRDefault="007A1EE3" w:rsidP="00F10E65"/>
    <w:p w14:paraId="295C258F" w14:textId="77777777" w:rsidR="00A37D79" w:rsidRPr="00F10E65" w:rsidRDefault="00F01DA9" w:rsidP="00F10E65">
      <w:pPr>
        <w:pStyle w:val="1"/>
      </w:pPr>
      <w:r w:rsidRPr="00F10E65">
        <w:rPr>
          <w:rFonts w:hint="eastAsia"/>
        </w:rPr>
        <w:t>W</w:t>
      </w:r>
      <w:r w:rsidRPr="00F10E65">
        <w:t>i-Fi</w:t>
      </w:r>
      <w:r w:rsidRPr="00F10E65">
        <w:rPr>
          <w:rFonts w:hint="eastAsia"/>
        </w:rPr>
        <w:t>干扰</w:t>
      </w:r>
    </w:p>
    <w:p w14:paraId="24638224" w14:textId="77777777" w:rsidR="00A37D79" w:rsidRPr="00F10E65" w:rsidRDefault="00A37D79" w:rsidP="00F10E65">
      <w:r w:rsidRPr="00F10E65">
        <w:rPr>
          <w:rFonts w:hint="eastAsia"/>
        </w:rPr>
        <w:t>干扰严重</w:t>
      </w:r>
    </w:p>
    <w:p w14:paraId="188462AB" w14:textId="77777777" w:rsidR="00E0319E" w:rsidRPr="00F10E65" w:rsidRDefault="00E0319E" w:rsidP="00F10E65"/>
    <w:p w14:paraId="29C9E774" w14:textId="77777777" w:rsidR="00A37D79" w:rsidRPr="00F10E65" w:rsidRDefault="00A37D79" w:rsidP="00F10E65">
      <w:r w:rsidRPr="00F10E65">
        <w:rPr>
          <w:rFonts w:hint="eastAsia"/>
        </w:rPr>
        <w:t>同频干扰数：</w:t>
      </w:r>
      <w:r w:rsidRPr="00F10E65">
        <w:rPr>
          <w:rFonts w:hint="eastAsia"/>
        </w:rPr>
        <w:t>7</w:t>
      </w:r>
      <w:r w:rsidRPr="00F10E65">
        <w:rPr>
          <w:rFonts w:hint="eastAsia"/>
        </w:rPr>
        <w:t>个（超过达标值：</w:t>
      </w:r>
      <w:r w:rsidRPr="00F10E65">
        <w:rPr>
          <w:rFonts w:hint="eastAsia"/>
        </w:rPr>
        <w:t>5</w:t>
      </w:r>
      <w:r w:rsidRPr="00F10E65">
        <w:rPr>
          <w:rFonts w:hint="eastAsia"/>
        </w:rPr>
        <w:t>个），其中同名干扰：</w:t>
      </w:r>
      <w:r w:rsidRPr="00F10E65">
        <w:rPr>
          <w:rFonts w:hint="eastAsia"/>
        </w:rPr>
        <w:t>0</w:t>
      </w:r>
      <w:r w:rsidRPr="00F10E65">
        <w:rPr>
          <w:rFonts w:hint="eastAsia"/>
        </w:rPr>
        <w:t>个</w:t>
      </w:r>
      <w:r w:rsidRPr="00F10E65">
        <w:rPr>
          <w:rFonts w:hint="eastAsia"/>
        </w:rPr>
        <w:t xml:space="preserve"> </w:t>
      </w:r>
      <w:r w:rsidRPr="00F10E65">
        <w:rPr>
          <w:rFonts w:hint="eastAsia"/>
        </w:rPr>
        <w:t>超过</w:t>
      </w:r>
      <w:r w:rsidRPr="00F10E65">
        <w:rPr>
          <w:rFonts w:hint="eastAsia"/>
        </w:rPr>
        <w:t>-50dBm</w:t>
      </w:r>
      <w:r w:rsidRPr="00F10E65">
        <w:rPr>
          <w:rFonts w:hint="eastAsia"/>
        </w:rPr>
        <w:t>的同频干扰数：</w:t>
      </w:r>
      <w:r w:rsidRPr="00F10E65">
        <w:rPr>
          <w:rFonts w:hint="eastAsia"/>
        </w:rPr>
        <w:t>1</w:t>
      </w:r>
      <w:r w:rsidRPr="00F10E65">
        <w:rPr>
          <w:rFonts w:hint="eastAsia"/>
        </w:rPr>
        <w:t>个（优于达标值：</w:t>
      </w:r>
      <w:r w:rsidRPr="00F10E65">
        <w:rPr>
          <w:rFonts w:hint="eastAsia"/>
        </w:rPr>
        <w:t>2</w:t>
      </w:r>
      <w:r w:rsidRPr="00F10E65">
        <w:rPr>
          <w:rFonts w:hint="eastAsia"/>
        </w:rPr>
        <w:t>个）</w:t>
      </w:r>
      <w:r w:rsidRPr="00F10E65">
        <w:rPr>
          <w:rFonts w:hint="eastAsia"/>
        </w:rPr>
        <w:t xml:space="preserve"> </w:t>
      </w:r>
    </w:p>
    <w:p w14:paraId="41C122DC" w14:textId="77777777" w:rsidR="00D76F1C" w:rsidRDefault="00D76F1C">
      <w:pPr>
        <w:rPr>
          <w:noProof/>
        </w:rPr>
      </w:pPr>
    </w:p>
    <w:p w14:paraId="296323F8" w14:textId="77777777" w:rsidR="00793816" w:rsidRDefault="00793816">
      <w:pPr>
        <w:rPr>
          <w:noProof/>
        </w:rPr>
      </w:pPr>
    </w:p>
    <w:p w14:paraId="5B67B6F6" w14:textId="77777777" w:rsidR="00F01DA9" w:rsidRDefault="00F01DA9" w:rsidP="00F01DA9">
      <w:pPr>
        <w:textAlignment w:val="center"/>
      </w:pPr>
      <w:r>
        <w:rPr>
          <w:rFonts w:hint="eastAsia"/>
          <w:b/>
          <w:sz w:val="30"/>
          <w:szCs w:val="30"/>
        </w:rPr>
        <w:lastRenderedPageBreak/>
        <w:t>信道分析</w:t>
      </w:r>
    </w:p>
    <w:p w14:paraId="34E2DB5A" w14:textId="77777777" w:rsidR="00D76F1C" w:rsidRDefault="00D76F1C"/>
    <w:p w14:paraId="7E05D951" w14:textId="77777777" w:rsidR="00D76F1C" w:rsidRDefault="00D76F1C" w:rsidP="00E0319E">
      <w:r>
        <w:rPr>
          <w:rFonts w:hint="eastAsia"/>
        </w:rPr>
        <w:t>当前处于</w:t>
      </w:r>
      <w:r>
        <w:rPr>
          <w:rFonts w:hint="eastAsia"/>
        </w:rPr>
        <w:t>5G 157</w:t>
      </w:r>
      <w:r>
        <w:rPr>
          <w:rFonts w:hint="eastAsia"/>
        </w:rPr>
        <w:t>信道，最佳信道为</w:t>
      </w:r>
      <w:r>
        <w:rPr>
          <w:rFonts w:hint="eastAsia"/>
        </w:rPr>
        <w:t>149</w:t>
      </w:r>
      <w:r>
        <w:rPr>
          <w:rFonts w:hint="eastAsia"/>
        </w:rPr>
        <w:t>，建议登录</w:t>
      </w:r>
      <w:r>
        <w:rPr>
          <w:rFonts w:hint="eastAsia"/>
        </w:rPr>
        <w:t>Wi-Fi</w:t>
      </w:r>
      <w:r>
        <w:rPr>
          <w:rFonts w:hint="eastAsia"/>
        </w:rPr>
        <w:t>设备（路由器或</w:t>
      </w:r>
      <w:r>
        <w:rPr>
          <w:rFonts w:hint="eastAsia"/>
        </w:rPr>
        <w:t>AC</w:t>
      </w:r>
      <w:r>
        <w:rPr>
          <w:rFonts w:hint="eastAsia"/>
        </w:rPr>
        <w:t>）修改信道</w:t>
      </w:r>
    </w:p>
    <w:p w14:paraId="416EFF86" w14:textId="77777777" w:rsidR="00D76F1C" w:rsidRDefault="00D76F1C"/>
    <w:p w14:paraId="5A4D7E56" w14:textId="77777777" w:rsidR="00793816" w:rsidRDefault="00793816"/>
    <w:p w14:paraId="69F48E18" w14:textId="77777777" w:rsidR="00793816" w:rsidRPr="00F01DA9" w:rsidRDefault="00F01DA9" w:rsidP="00F01DA9">
      <w:pPr>
        <w:textAlignment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终端关联</w:t>
      </w:r>
    </w:p>
    <w:p w14:paraId="65FC1B4A" w14:textId="77777777" w:rsidR="00D76F1C" w:rsidRDefault="00D76F1C"/>
    <w:p w14:paraId="13AFC74B" w14:textId="77777777" w:rsidR="00D76F1C" w:rsidRDefault="00D76F1C" w:rsidP="00E0319E">
      <w:r>
        <w:rPr>
          <w:rFonts w:hint="eastAsia"/>
        </w:rPr>
        <w:t>终端</w:t>
      </w:r>
      <w:r>
        <w:t>型号</w:t>
      </w:r>
      <w:r>
        <w:rPr>
          <w:rFonts w:hint="eastAsia"/>
        </w:rPr>
        <w:t>：</w:t>
      </w:r>
      <w:r>
        <w:rPr>
          <w:rFonts w:hint="eastAsia"/>
        </w:rPr>
        <w:t>MI 8</w:t>
      </w:r>
    </w:p>
    <w:p w14:paraId="597D40D1" w14:textId="77777777" w:rsidR="00D76F1C" w:rsidRDefault="00D76F1C"/>
    <w:p w14:paraId="352C7116" w14:textId="77777777" w:rsidR="00D76F1C" w:rsidRDefault="00D76F1C" w:rsidP="00E0319E">
      <w:r>
        <w:rPr>
          <w:rFonts w:hint="eastAsia"/>
        </w:rPr>
        <w:t>关联</w:t>
      </w:r>
      <w:r>
        <w:t>平均耗时：</w:t>
      </w:r>
      <w:r>
        <w:rPr>
          <w:rFonts w:hint="eastAsia"/>
        </w:rPr>
        <w:t>超时（差于达标值：</w:t>
      </w:r>
      <w:r>
        <w:rPr>
          <w:rFonts w:hint="eastAsia"/>
        </w:rPr>
        <w:t>5000ms</w:t>
      </w:r>
      <w:r>
        <w:rPr>
          <w:rFonts w:hint="eastAsia"/>
        </w:rPr>
        <w:t>）</w:t>
      </w:r>
    </w:p>
    <w:p w14:paraId="04FB26B2" w14:textId="77777777" w:rsidR="00602BD7" w:rsidRDefault="00602BD7" w:rsidP="00602BD7"/>
    <w:p w14:paraId="32083C01" w14:textId="77777777" w:rsidR="00602BD7" w:rsidRDefault="00D76F1C" w:rsidP="00E0319E">
      <w:r>
        <w:rPr>
          <w:rFonts w:hint="eastAsia"/>
        </w:rPr>
        <w:t>连</w:t>
      </w:r>
      <w:r>
        <w:rPr>
          <w:rFonts w:hint="eastAsia"/>
        </w:rPr>
        <w:t>Wi-Fi</w:t>
      </w:r>
      <w:r>
        <w:rPr>
          <w:rFonts w:hint="eastAsia"/>
        </w:rPr>
        <w:t>慢可能是网络问题和终端本身的网卡性能导致，不同的终端关联网络的能力不一致</w:t>
      </w:r>
      <w:r>
        <w:rPr>
          <w:rFonts w:hint="eastAsia"/>
        </w:rPr>
        <w:t xml:space="preserve"> </w:t>
      </w:r>
      <w:r>
        <w:rPr>
          <w:rFonts w:hint="eastAsia"/>
        </w:rPr>
        <w:t>一般情况网卡性能好的终端连接能力较好</w:t>
      </w:r>
    </w:p>
    <w:p w14:paraId="00F2B4D4" w14:textId="77777777" w:rsidR="00D76F1C" w:rsidRDefault="00D76F1C"/>
    <w:p w14:paraId="7A0FE0E9" w14:textId="77777777" w:rsidR="00D76F1C" w:rsidRDefault="00D76F1C"/>
    <w:p w14:paraId="4E3437D1" w14:textId="77777777" w:rsidR="00F01DA9" w:rsidRPr="00D76F1C" w:rsidRDefault="00F01DA9" w:rsidP="00F01DA9">
      <w:pPr>
        <w:textAlignment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网页</w:t>
      </w:r>
      <w:r>
        <w:rPr>
          <w:b/>
          <w:sz w:val="30"/>
          <w:szCs w:val="30"/>
        </w:rPr>
        <w:t>体验</w:t>
      </w:r>
    </w:p>
    <w:p w14:paraId="444E24F7" w14:textId="77777777" w:rsidR="00D76F1C" w:rsidRDefault="00D76F1C"/>
    <w:p w14:paraId="04ED01FC" w14:textId="77777777" w:rsidR="00793816" w:rsidRDefault="00793816"/>
    <w:p w14:paraId="1371C364" w14:textId="77777777" w:rsidR="00D76F1C" w:rsidRDefault="00D76F1C" w:rsidP="00E0319E">
      <w:r>
        <w:rPr>
          <w:rFonts w:hint="eastAsia"/>
        </w:rPr>
        <w:t>网址</w:t>
      </w:r>
      <w:r>
        <w:t>：</w:t>
      </w:r>
      <w:r>
        <w:rPr>
          <w:rFonts w:hint="eastAsia"/>
        </w:rPr>
        <w:t>www.baidu.com</w:t>
      </w:r>
    </w:p>
    <w:p w14:paraId="0E619891" w14:textId="77777777" w:rsidR="00D76F1C" w:rsidRDefault="00D76F1C"/>
    <w:p w14:paraId="51269FDB" w14:textId="77777777" w:rsidR="00D76F1C" w:rsidRDefault="00D76F1C" w:rsidP="00E0319E">
      <w:r>
        <w:rPr>
          <w:rFonts w:hint="eastAsia"/>
        </w:rPr>
        <w:t>加载</w:t>
      </w:r>
      <w:r>
        <w:t>耗时：</w:t>
      </w:r>
      <w:r>
        <w:rPr>
          <w:rFonts w:hint="eastAsia"/>
        </w:rPr>
        <w:t>加载超时</w:t>
      </w:r>
    </w:p>
    <w:p w14:paraId="51CF82B4" w14:textId="77777777" w:rsidR="00D76F1C" w:rsidRDefault="00D76F1C"/>
    <w:p w14:paraId="20D60DAE" w14:textId="77777777" w:rsidR="00D76F1C" w:rsidRDefault="00D76F1C" w:rsidP="00E0319E">
      <w:r>
        <w:t>网页体验测试模拟打开网页的行为，我们测试网页全部加载所需要的时间，当出现超时现象可能存在打开网页慢的问题</w:t>
      </w:r>
    </w:p>
    <w:p w14:paraId="4ED7A154" w14:textId="77777777" w:rsidR="00D76F1C" w:rsidRDefault="00D76F1C"/>
    <w:p w14:paraId="4154FA8B" w14:textId="77777777" w:rsidR="00793816" w:rsidRDefault="00793816"/>
    <w:p w14:paraId="741C76F7" w14:textId="77777777" w:rsidR="00F01DA9" w:rsidRPr="00D76F1C" w:rsidRDefault="00F01DA9" w:rsidP="00F01DA9">
      <w:pPr>
        <w:textAlignment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连通</w:t>
      </w:r>
      <w:r>
        <w:rPr>
          <w:rFonts w:hint="eastAsia"/>
          <w:b/>
          <w:sz w:val="30"/>
          <w:szCs w:val="30"/>
        </w:rPr>
        <w:t>DNS</w:t>
      </w:r>
    </w:p>
    <w:p w14:paraId="030CE515" w14:textId="77777777" w:rsidR="00793816" w:rsidRDefault="00793816">
      <w:pPr>
        <w:rPr>
          <w:noProof/>
        </w:rPr>
      </w:pPr>
    </w:p>
    <w:p w14:paraId="20BD1A24" w14:textId="77777777" w:rsidR="00D76F1C" w:rsidRDefault="00D76F1C" w:rsidP="00E0319E">
      <w:pPr>
        <w:rPr>
          <w:noProof/>
        </w:rPr>
      </w:pPr>
      <w:r>
        <w:rPr>
          <w:noProof/>
        </w:rPr>
        <w:t>IP</w:t>
      </w:r>
      <w:r>
        <w:rPr>
          <w:rFonts w:hint="eastAsia"/>
          <w:noProof/>
        </w:rPr>
        <w:t>地址</w:t>
      </w:r>
      <w:r>
        <w:rPr>
          <w:noProof/>
        </w:rPr>
        <w:t>：</w:t>
      </w:r>
      <w:r>
        <w:rPr>
          <w:rFonts w:hint="eastAsia"/>
          <w:noProof/>
        </w:rPr>
        <w:t>192.168.10.177</w:t>
      </w:r>
    </w:p>
    <w:p w14:paraId="11A0A3CF" w14:textId="77777777" w:rsidR="00D76F1C" w:rsidRPr="00D76F1C" w:rsidRDefault="00D76F1C">
      <w:pPr>
        <w:rPr>
          <w:noProof/>
        </w:rPr>
      </w:pPr>
    </w:p>
    <w:p w14:paraId="5AB906AD" w14:textId="77777777" w:rsidR="00D76F1C" w:rsidRDefault="00D76F1C" w:rsidP="00E0319E">
      <w:pPr>
        <w:rPr>
          <w:noProof/>
        </w:rPr>
      </w:pPr>
      <w:r>
        <w:rPr>
          <w:rFonts w:hint="eastAsia"/>
          <w:noProof/>
        </w:rPr>
        <w:t>平均</w:t>
      </w:r>
      <w:r>
        <w:rPr>
          <w:noProof/>
        </w:rPr>
        <w:t>时延：</w:t>
      </w:r>
      <w:r>
        <w:rPr>
          <w:rFonts w:hint="eastAsia"/>
          <w:noProof/>
        </w:rPr>
        <w:t>10.094ms</w:t>
      </w:r>
      <w:r>
        <w:rPr>
          <w:rFonts w:hint="eastAsia"/>
          <w:noProof/>
        </w:rPr>
        <w:t>（优于达标值：</w:t>
      </w:r>
      <w:r>
        <w:rPr>
          <w:rFonts w:hint="eastAsia"/>
          <w:noProof/>
        </w:rPr>
        <w:t>80.0ms</w:t>
      </w:r>
      <w:r>
        <w:rPr>
          <w:rFonts w:hint="eastAsia"/>
          <w:noProof/>
        </w:rPr>
        <w:t>）</w:t>
      </w:r>
    </w:p>
    <w:p w14:paraId="074209D2" w14:textId="77777777" w:rsidR="00D76F1C" w:rsidRPr="00597DCC" w:rsidRDefault="00D76F1C">
      <w:pPr>
        <w:rPr>
          <w:noProof/>
        </w:rPr>
      </w:pPr>
    </w:p>
    <w:p w14:paraId="0B7F7125" w14:textId="77777777" w:rsidR="00D76F1C" w:rsidRDefault="00D76F1C" w:rsidP="00E0319E">
      <w:pPr>
        <w:rPr>
          <w:noProof/>
        </w:rPr>
      </w:pPr>
      <w:r>
        <w:rPr>
          <w:rFonts w:hint="eastAsia"/>
          <w:noProof/>
        </w:rPr>
        <w:t>丢包率</w:t>
      </w:r>
      <w:r>
        <w:rPr>
          <w:noProof/>
        </w:rPr>
        <w:t>：</w:t>
      </w:r>
      <w:r>
        <w:rPr>
          <w:rFonts w:hint="eastAsia"/>
          <w:noProof/>
        </w:rPr>
        <w:t>0.0%</w:t>
      </w:r>
      <w:r>
        <w:rPr>
          <w:rFonts w:hint="eastAsia"/>
          <w:noProof/>
        </w:rPr>
        <w:t>（优于达标值：</w:t>
      </w:r>
      <w:r>
        <w:rPr>
          <w:rFonts w:hint="eastAsia"/>
          <w:noProof/>
        </w:rPr>
        <w:t>3.0%</w:t>
      </w:r>
      <w:r>
        <w:rPr>
          <w:rFonts w:hint="eastAsia"/>
          <w:noProof/>
        </w:rPr>
        <w:t>）</w:t>
      </w:r>
    </w:p>
    <w:p w14:paraId="3324403B" w14:textId="77777777" w:rsidR="00D76F1C" w:rsidRDefault="00D76F1C">
      <w:pPr>
        <w:rPr>
          <w:noProof/>
        </w:rPr>
      </w:pPr>
    </w:p>
    <w:p w14:paraId="10C0DC39" w14:textId="77777777" w:rsidR="00D76F1C" w:rsidRDefault="00D76F1C" w:rsidP="00E0319E">
      <w:pPr>
        <w:rPr>
          <w:noProof/>
        </w:rPr>
      </w:pPr>
      <w:r>
        <w:rPr>
          <w:rFonts w:hint="eastAsia"/>
          <w:noProof/>
        </w:rPr>
        <w:t>DNS</w:t>
      </w:r>
      <w:r>
        <w:rPr>
          <w:rFonts w:hint="eastAsia"/>
          <w:noProof/>
        </w:rPr>
        <w:t>是设备访问互联网的基础服务，如果</w:t>
      </w:r>
      <w:r>
        <w:rPr>
          <w:rFonts w:hint="eastAsia"/>
          <w:noProof/>
        </w:rPr>
        <w:t>DNS</w:t>
      </w:r>
      <w:r>
        <w:rPr>
          <w:rFonts w:hint="eastAsia"/>
          <w:noProof/>
        </w:rPr>
        <w:t>有问题那么访问网站就会出现无法打开，或者访问非常慢。如果你发现</w:t>
      </w:r>
      <w:r>
        <w:rPr>
          <w:rFonts w:hint="eastAsia"/>
          <w:noProof/>
        </w:rPr>
        <w:t>QQ</w:t>
      </w:r>
      <w:r>
        <w:rPr>
          <w:rFonts w:hint="eastAsia"/>
          <w:noProof/>
        </w:rPr>
        <w:t>能上，但是网页却打不开，大部分可能是</w:t>
      </w:r>
      <w:r>
        <w:rPr>
          <w:rFonts w:hint="eastAsia"/>
          <w:noProof/>
        </w:rPr>
        <w:t>DNS</w:t>
      </w:r>
      <w:r>
        <w:rPr>
          <w:rFonts w:hint="eastAsia"/>
          <w:noProof/>
        </w:rPr>
        <w:t>出问题</w:t>
      </w:r>
    </w:p>
    <w:p w14:paraId="51CD2071" w14:textId="77777777" w:rsidR="00793816" w:rsidRDefault="00793816">
      <w:pPr>
        <w:rPr>
          <w:noProof/>
        </w:rPr>
      </w:pPr>
    </w:p>
    <w:p w14:paraId="45626F8F" w14:textId="77777777" w:rsidR="00E0319E" w:rsidRDefault="00E0319E" w:rsidP="00F01DA9">
      <w:pPr>
        <w:textAlignment w:val="center"/>
        <w:rPr>
          <w:noProof/>
        </w:rPr>
      </w:pPr>
    </w:p>
    <w:p w14:paraId="6C5E98FD" w14:textId="77777777" w:rsidR="00F01DA9" w:rsidRPr="00D76F1C" w:rsidRDefault="00F01DA9" w:rsidP="00F01DA9">
      <w:pPr>
        <w:textAlignment w:val="center"/>
        <w:rPr>
          <w:b/>
          <w:sz w:val="30"/>
          <w:szCs w:val="30"/>
        </w:rPr>
      </w:pPr>
      <w:r>
        <w:rPr>
          <w:noProof/>
        </w:rPr>
        <w:t xml:space="preserve"> </w:t>
      </w:r>
      <w:r>
        <w:rPr>
          <w:rFonts w:hint="eastAsia"/>
          <w:b/>
          <w:sz w:val="30"/>
          <w:szCs w:val="30"/>
        </w:rPr>
        <w:t>连通</w:t>
      </w:r>
      <w:r>
        <w:rPr>
          <w:b/>
          <w:sz w:val="30"/>
          <w:szCs w:val="30"/>
        </w:rPr>
        <w:t>网关</w:t>
      </w:r>
    </w:p>
    <w:p w14:paraId="04200C2A" w14:textId="77777777" w:rsidR="00E0319E" w:rsidRDefault="00E0319E" w:rsidP="00E0319E">
      <w:pPr>
        <w:rPr>
          <w:noProof/>
        </w:rPr>
      </w:pPr>
    </w:p>
    <w:p w14:paraId="5C7F4A3F" w14:textId="77777777" w:rsidR="00FE5421" w:rsidRDefault="00FE5421" w:rsidP="00E0319E">
      <w:pPr>
        <w:rPr>
          <w:noProof/>
        </w:rPr>
      </w:pPr>
      <w:r>
        <w:rPr>
          <w:noProof/>
        </w:rPr>
        <w:t>IP</w:t>
      </w:r>
      <w:r>
        <w:rPr>
          <w:rFonts w:hint="eastAsia"/>
          <w:noProof/>
        </w:rPr>
        <w:t>地址</w:t>
      </w:r>
      <w:r>
        <w:rPr>
          <w:noProof/>
        </w:rPr>
        <w:t>：</w:t>
      </w:r>
      <w:r>
        <w:rPr>
          <w:rFonts w:hint="eastAsia"/>
          <w:noProof/>
        </w:rPr>
        <w:t>192.168.55.254</w:t>
      </w:r>
    </w:p>
    <w:p w14:paraId="1A504C6C" w14:textId="77777777" w:rsidR="00E0319E" w:rsidRDefault="00E0319E" w:rsidP="00E0319E">
      <w:pPr>
        <w:rPr>
          <w:noProof/>
        </w:rPr>
      </w:pPr>
    </w:p>
    <w:p w14:paraId="1590968A" w14:textId="77777777" w:rsidR="00FE5421" w:rsidRDefault="00FE5421" w:rsidP="00E0319E">
      <w:pPr>
        <w:rPr>
          <w:noProof/>
        </w:rPr>
      </w:pPr>
      <w:r>
        <w:rPr>
          <w:rFonts w:hint="eastAsia"/>
          <w:noProof/>
        </w:rPr>
        <w:t>平均时延</w:t>
      </w:r>
      <w:r>
        <w:rPr>
          <w:noProof/>
        </w:rPr>
        <w:t>：</w:t>
      </w:r>
      <w:r>
        <w:rPr>
          <w:rFonts w:hint="eastAsia"/>
          <w:noProof/>
        </w:rPr>
        <w:t>4.807ms</w:t>
      </w:r>
      <w:r>
        <w:rPr>
          <w:rFonts w:hint="eastAsia"/>
          <w:noProof/>
        </w:rPr>
        <w:t>（优于达标值：</w:t>
      </w:r>
      <w:r>
        <w:rPr>
          <w:rFonts w:hint="eastAsia"/>
          <w:noProof/>
        </w:rPr>
        <w:t>80.0ms</w:t>
      </w:r>
      <w:r>
        <w:rPr>
          <w:rFonts w:hint="eastAsia"/>
          <w:noProof/>
        </w:rPr>
        <w:t>）</w:t>
      </w:r>
    </w:p>
    <w:p w14:paraId="66EBF4A9" w14:textId="77777777" w:rsidR="00FE5421" w:rsidRDefault="00FE5421">
      <w:pPr>
        <w:rPr>
          <w:noProof/>
        </w:rPr>
      </w:pPr>
    </w:p>
    <w:p w14:paraId="0515F102" w14:textId="77777777" w:rsidR="00FE5421" w:rsidRDefault="00FE5421" w:rsidP="00E0319E">
      <w:pPr>
        <w:rPr>
          <w:noProof/>
        </w:rPr>
      </w:pPr>
      <w:r>
        <w:rPr>
          <w:rFonts w:hint="eastAsia"/>
          <w:noProof/>
        </w:rPr>
        <w:t>丢包率</w:t>
      </w:r>
      <w:r>
        <w:rPr>
          <w:noProof/>
        </w:rPr>
        <w:t>：</w:t>
      </w:r>
      <w:r>
        <w:rPr>
          <w:rFonts w:hint="eastAsia"/>
          <w:noProof/>
        </w:rPr>
        <w:t>0.0%</w:t>
      </w:r>
      <w:r>
        <w:rPr>
          <w:rFonts w:hint="eastAsia"/>
          <w:noProof/>
        </w:rPr>
        <w:t>（优于达标值：</w:t>
      </w:r>
      <w:r>
        <w:rPr>
          <w:rFonts w:hint="eastAsia"/>
          <w:noProof/>
        </w:rPr>
        <w:t>3.0%</w:t>
      </w:r>
      <w:r>
        <w:rPr>
          <w:rFonts w:hint="eastAsia"/>
          <w:noProof/>
        </w:rPr>
        <w:t>）</w:t>
      </w:r>
    </w:p>
    <w:p w14:paraId="35CB85A3" w14:textId="77777777" w:rsidR="00FE5421" w:rsidRDefault="00FE5421">
      <w:pPr>
        <w:rPr>
          <w:noProof/>
        </w:rPr>
      </w:pPr>
    </w:p>
    <w:p w14:paraId="5BD2829F" w14:textId="77777777" w:rsidR="00FE5421" w:rsidRDefault="00FE5421" w:rsidP="00E0319E">
      <w:pPr>
        <w:rPr>
          <w:noProof/>
        </w:rPr>
      </w:pPr>
      <w:r>
        <w:rPr>
          <w:rFonts w:hint="eastAsia"/>
          <w:noProof/>
        </w:rPr>
        <w:t>连上网关是你上网的第一步，如果在网关</w:t>
      </w:r>
      <w:r>
        <w:rPr>
          <w:rFonts w:hint="eastAsia"/>
          <w:noProof/>
        </w:rPr>
        <w:t>ping</w:t>
      </w:r>
      <w:r>
        <w:rPr>
          <w:rFonts w:hint="eastAsia"/>
          <w:noProof/>
        </w:rPr>
        <w:t>测试出现时延大或者丢包严重现象，可能会造成你上网慢，如果你有王者荣耀等游戏类的业务，需要特别关注这项指标，需要时延小（</w:t>
      </w:r>
      <w:r>
        <w:rPr>
          <w:rFonts w:hint="eastAsia"/>
          <w:noProof/>
        </w:rPr>
        <w:t>&lt;50ms</w:t>
      </w:r>
      <w:r>
        <w:rPr>
          <w:rFonts w:hint="eastAsia"/>
          <w:noProof/>
        </w:rPr>
        <w:t>）、少丢包（</w:t>
      </w:r>
      <w:r>
        <w:rPr>
          <w:rFonts w:hint="eastAsia"/>
          <w:noProof/>
        </w:rPr>
        <w:t>&lt;1%</w:t>
      </w:r>
      <w:r>
        <w:rPr>
          <w:rFonts w:hint="eastAsia"/>
          <w:noProof/>
        </w:rPr>
        <w:t>）</w:t>
      </w:r>
    </w:p>
    <w:p w14:paraId="35EA07BF" w14:textId="77777777" w:rsidR="00FE5421" w:rsidRDefault="00FE5421">
      <w:pPr>
        <w:rPr>
          <w:noProof/>
        </w:rPr>
      </w:pPr>
    </w:p>
    <w:p w14:paraId="6E37F922" w14:textId="77777777" w:rsidR="00793816" w:rsidRDefault="00793816">
      <w:pPr>
        <w:rPr>
          <w:noProof/>
        </w:rPr>
      </w:pPr>
    </w:p>
    <w:p w14:paraId="745D89E1" w14:textId="77777777" w:rsidR="00D76F1C" w:rsidRPr="00F01DA9" w:rsidRDefault="00F01DA9" w:rsidP="00F01DA9">
      <w:pPr>
        <w:textAlignment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网速</w:t>
      </w:r>
    </w:p>
    <w:p w14:paraId="437F78BF" w14:textId="77777777" w:rsidR="00793816" w:rsidRDefault="00793816">
      <w:pPr>
        <w:rPr>
          <w:noProof/>
        </w:rPr>
      </w:pPr>
    </w:p>
    <w:p w14:paraId="0C48028B" w14:textId="77777777" w:rsidR="00D76F1C" w:rsidRDefault="00FE5421" w:rsidP="00E0319E">
      <w:pPr>
        <w:rPr>
          <w:noProof/>
        </w:rPr>
      </w:pPr>
      <w:r>
        <w:rPr>
          <w:rFonts w:hint="eastAsia"/>
          <w:noProof/>
        </w:rPr>
        <w:lastRenderedPageBreak/>
        <w:t>测速</w:t>
      </w:r>
      <w:r>
        <w:rPr>
          <w:noProof/>
        </w:rPr>
        <w:t>服务器：</w:t>
      </w:r>
      <w:r>
        <w:rPr>
          <w:rFonts w:hint="eastAsia"/>
          <w:noProof/>
        </w:rPr>
        <w:t>Beijing,Beijing Unicom</w:t>
      </w:r>
    </w:p>
    <w:p w14:paraId="41964917" w14:textId="77777777" w:rsidR="00D76F1C" w:rsidRDefault="00D76F1C"/>
    <w:p w14:paraId="3D7ED2D8" w14:textId="77777777" w:rsidR="00315160" w:rsidRDefault="00FE5421" w:rsidP="00E0319E">
      <w:r>
        <w:rPr>
          <w:rFonts w:hint="eastAsia"/>
        </w:rPr>
        <w:t>下载</w:t>
      </w:r>
      <w:r>
        <w:t>速度：</w:t>
      </w:r>
      <w:r>
        <w:rPr>
          <w:rFonts w:hint="eastAsia"/>
        </w:rPr>
        <w:t>1.11MB/s</w:t>
      </w:r>
      <w:r>
        <w:rPr>
          <w:rFonts w:hint="eastAsia"/>
        </w:rPr>
        <w:t>（相当于</w:t>
      </w:r>
      <w:r>
        <w:rPr>
          <w:rFonts w:hint="eastAsia"/>
        </w:rPr>
        <w:t>8.86M</w:t>
      </w:r>
      <w:r>
        <w:rPr>
          <w:rFonts w:hint="eastAsia"/>
        </w:rPr>
        <w:t>带宽）</w:t>
      </w:r>
    </w:p>
    <w:p w14:paraId="456B79FE" w14:textId="77777777" w:rsidR="00FE5421" w:rsidRDefault="00FE5421"/>
    <w:p w14:paraId="4733D0BA" w14:textId="77777777" w:rsidR="00FE5421" w:rsidRDefault="00FE5421" w:rsidP="00E0319E">
      <w:r>
        <w:rPr>
          <w:rFonts w:hint="eastAsia"/>
        </w:rPr>
        <w:t>上传速度</w:t>
      </w:r>
      <w:r>
        <w:t>：</w:t>
      </w:r>
      <w:r>
        <w:rPr>
          <w:rFonts w:hint="eastAsia"/>
        </w:rPr>
        <w:t>1.24MB/s</w:t>
      </w:r>
    </w:p>
    <w:p w14:paraId="29DB460A" w14:textId="77777777" w:rsidR="00FE5421" w:rsidRDefault="00FE5421"/>
    <w:p w14:paraId="5C1AB8A2" w14:textId="77777777" w:rsidR="00FE5421" w:rsidRDefault="00FE5421" w:rsidP="00E0319E">
      <w:r>
        <w:rPr>
          <w:rFonts w:hint="eastAsia"/>
        </w:rPr>
        <w:t>网速测试是模拟你上网下载行为，有看视频</w:t>
      </w:r>
      <w:r>
        <w:rPr>
          <w:rFonts w:hint="eastAsia"/>
        </w:rPr>
        <w:t>/</w:t>
      </w:r>
      <w:r>
        <w:rPr>
          <w:rFonts w:hint="eastAsia"/>
        </w:rPr>
        <w:t>下载业务时，需要特别关注这项指标，一般情况下</w:t>
      </w:r>
      <w:r>
        <w:rPr>
          <w:rFonts w:hint="eastAsia"/>
        </w:rPr>
        <w:t>2Mbps</w:t>
      </w:r>
      <w:r>
        <w:rPr>
          <w:rFonts w:hint="eastAsia"/>
        </w:rPr>
        <w:t>可以观看标清视频，</w:t>
      </w:r>
      <w:r>
        <w:rPr>
          <w:rFonts w:hint="eastAsia"/>
        </w:rPr>
        <w:t>4Mbps</w:t>
      </w:r>
      <w:r>
        <w:rPr>
          <w:rFonts w:hint="eastAsia"/>
        </w:rPr>
        <w:t>可以观看高清视频，</w:t>
      </w:r>
      <w:r>
        <w:rPr>
          <w:rFonts w:hint="eastAsia"/>
        </w:rPr>
        <w:t>10Mbps</w:t>
      </w:r>
      <w:r>
        <w:rPr>
          <w:rFonts w:hint="eastAsia"/>
        </w:rPr>
        <w:t>左右可以观看超清视频</w:t>
      </w:r>
    </w:p>
    <w:p w14:paraId="082A183D" w14:textId="77777777" w:rsidR="00793816" w:rsidRDefault="00793816"/>
    <w:p w14:paraId="51F09987" w14:textId="77777777" w:rsidR="00FE5421" w:rsidRDefault="00FE5421"/>
    <w:p w14:paraId="163EA0D2" w14:textId="77777777" w:rsidR="00F01DA9" w:rsidRPr="00D76F1C" w:rsidRDefault="00F01DA9" w:rsidP="00F01DA9">
      <w:pPr>
        <w:textAlignment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在线</w:t>
      </w:r>
      <w:r>
        <w:rPr>
          <w:b/>
          <w:sz w:val="30"/>
          <w:szCs w:val="30"/>
        </w:rPr>
        <w:t>终端</w:t>
      </w:r>
    </w:p>
    <w:p w14:paraId="7BAC446B" w14:textId="77777777" w:rsidR="00597DCC" w:rsidRDefault="00597DCC"/>
    <w:p w14:paraId="1AC9BC8D" w14:textId="77777777" w:rsidR="00FE5421" w:rsidRDefault="00FE5421" w:rsidP="00E0319E">
      <w:r>
        <w:rPr>
          <w:rFonts w:hint="eastAsia"/>
        </w:rPr>
        <w:t>113</w:t>
      </w:r>
      <w:r>
        <w:rPr>
          <w:rFonts w:hint="eastAsia"/>
        </w:rPr>
        <w:t>个</w:t>
      </w:r>
    </w:p>
    <w:p w14:paraId="4853347B" w14:textId="77777777" w:rsidR="00B34761" w:rsidRDefault="00B34761" w:rsidP="00B34761"/>
    <w:p w14:paraId="3B11228F" w14:textId="77777777" w:rsidR="00793816" w:rsidRDefault="00203F84" w:rsidP="00977CE7">
      <w:pPr>
        <w:ind w:firstLine="420"/>
      </w:pPr>
      <w:r>
        <w:rPr>
          <w:rFonts w:hint="eastAsia"/>
        </w:rPr>
        <w:t>检测结果为同一局域网内的用户，在线设备数量较多，会影响上网体验。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Tip</w:t>
      </w:r>
      <w:r>
        <w:rPr>
          <w:rFonts w:hint="eastAsia"/>
        </w:rPr>
        <w:t>：当用户数达到</w:t>
      </w:r>
      <w:r>
        <w:rPr>
          <w:rFonts w:hint="eastAsia"/>
        </w:rPr>
        <w:t>Wi-Fi</w:t>
      </w:r>
      <w:r>
        <w:rPr>
          <w:rFonts w:hint="eastAsia"/>
        </w:rPr>
        <w:t>最大的接入数量，会出现设备无法接入情况，一般来说百元路由器接入量建议不超过十个手机或者平板）</w:t>
      </w:r>
    </w:p>
    <w:p w14:paraId="1B67938E" w14:textId="77777777" w:rsidR="00977CE7" w:rsidRDefault="00977CE7" w:rsidP="00977CE7">
      <w:pPr>
        <w:ind w:firstLine="420"/>
      </w:pPr>
    </w:p>
    <w:p w14:paraId="6F946CA0" w14:textId="77777777" w:rsidR="00F01DA9" w:rsidRPr="00D76F1C" w:rsidRDefault="00F01DA9" w:rsidP="00F01DA9">
      <w:pPr>
        <w:textAlignment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加密</w:t>
      </w:r>
    </w:p>
    <w:p w14:paraId="2C181F40" w14:textId="77777777" w:rsidR="00E0319E" w:rsidRDefault="00E0319E" w:rsidP="00E0319E"/>
    <w:p w14:paraId="3473AE19" w14:textId="77777777" w:rsidR="00FE5421" w:rsidRDefault="00FE5421" w:rsidP="00E0319E">
      <w:r>
        <w:rPr>
          <w:rFonts w:hint="eastAsia"/>
        </w:rPr>
        <w:t>WPA2</w:t>
      </w:r>
    </w:p>
    <w:p w14:paraId="54EAB25F" w14:textId="77777777" w:rsidR="00793816" w:rsidRDefault="00793816"/>
    <w:p w14:paraId="4AC9D6AE" w14:textId="77777777" w:rsidR="00E0319E" w:rsidRDefault="00E0319E" w:rsidP="00F01DA9">
      <w:pPr>
        <w:textAlignment w:val="center"/>
      </w:pPr>
    </w:p>
    <w:p w14:paraId="3C3DA7D4" w14:textId="77777777" w:rsidR="00FE5421" w:rsidRDefault="00F01DA9" w:rsidP="00F01DA9">
      <w:pPr>
        <w:textAlignment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安全监测</w:t>
      </w:r>
    </w:p>
    <w:p w14:paraId="245C48F5" w14:textId="77777777" w:rsidR="00E0319E" w:rsidRDefault="00E0319E" w:rsidP="00E0319E">
      <w:pPr>
        <w:rPr>
          <w:b/>
          <w:sz w:val="30"/>
          <w:szCs w:val="30"/>
        </w:rPr>
      </w:pPr>
    </w:p>
    <w:p w14:paraId="0367A9C9" w14:textId="77777777" w:rsidR="00FE5421" w:rsidRDefault="00FE5421" w:rsidP="00E0319E">
      <w:pPr>
        <w:rPr>
          <w:noProof/>
        </w:rPr>
      </w:pPr>
      <w:r>
        <w:rPr>
          <w:noProof/>
        </w:rPr>
        <w:t>ARP</w:t>
      </w:r>
      <w:r>
        <w:rPr>
          <w:rFonts w:hint="eastAsia"/>
          <w:noProof/>
        </w:rPr>
        <w:t>检查</w:t>
      </w:r>
      <w:r>
        <w:rPr>
          <w:noProof/>
        </w:rPr>
        <w:t>：</w:t>
      </w:r>
      <w:r>
        <w:rPr>
          <w:rFonts w:hint="eastAsia"/>
          <w:noProof/>
        </w:rPr>
        <w:t>f8:c3:9e:80:94:7f: 192.168.55.29 192.168.43.151</w:t>
      </w:r>
      <w:r>
        <w:rPr>
          <w:rFonts w:hint="eastAsia"/>
          <w:noProof/>
        </w:rPr>
        <w:cr/>
        <w:t xml:space="preserve"> 9c:2e:a1:00:81:dc: 192.168.55.109 192.168.55.25</w:t>
      </w:r>
      <w:r>
        <w:rPr>
          <w:rFonts w:hint="eastAsia"/>
          <w:noProof/>
        </w:rPr>
        <w:cr/>
        <w:t xml:space="preserve"> </w:t>
      </w:r>
      <w:r>
        <w:rPr>
          <w:rFonts w:hint="eastAsia"/>
          <w:noProof/>
        </w:rPr>
        <w:t>以上</w:t>
      </w:r>
      <w:r>
        <w:rPr>
          <w:rFonts w:hint="eastAsia"/>
          <w:noProof/>
        </w:rPr>
        <w:t>ARP</w:t>
      </w:r>
      <w:r>
        <w:rPr>
          <w:rFonts w:hint="eastAsia"/>
          <w:noProof/>
        </w:rPr>
        <w:t>表项异常</w:t>
      </w:r>
    </w:p>
    <w:p w14:paraId="3AE94223" w14:textId="77777777" w:rsidR="00E0319E" w:rsidRDefault="00E0319E" w:rsidP="00E0319E">
      <w:pPr>
        <w:rPr>
          <w:noProof/>
        </w:rPr>
      </w:pPr>
    </w:p>
    <w:p w14:paraId="219B0272" w14:textId="77777777" w:rsidR="00FE5421" w:rsidRDefault="00FE5421" w:rsidP="00E0319E">
      <w:pPr>
        <w:rPr>
          <w:noProof/>
        </w:rPr>
      </w:pPr>
      <w:r>
        <w:rPr>
          <w:noProof/>
        </w:rPr>
        <w:t>DNS</w:t>
      </w:r>
      <w:r>
        <w:rPr>
          <w:rFonts w:hint="eastAsia"/>
          <w:noProof/>
        </w:rPr>
        <w:t>检查</w:t>
      </w:r>
      <w:r>
        <w:rPr>
          <w:noProof/>
        </w:rPr>
        <w:t>：</w:t>
      </w:r>
      <w:r>
        <w:rPr>
          <w:rFonts w:hint="eastAsia"/>
          <w:noProof/>
        </w:rPr>
        <w:t>未发现问题</w:t>
      </w:r>
    </w:p>
    <w:p w14:paraId="52B99F10" w14:textId="77777777" w:rsidR="00E0319E" w:rsidRDefault="00E0319E" w:rsidP="00E0319E">
      <w:pPr>
        <w:rPr>
          <w:noProof/>
        </w:rPr>
      </w:pPr>
    </w:p>
    <w:p w14:paraId="361805E0" w14:textId="77777777" w:rsidR="00FE5421" w:rsidRDefault="00CD5F19" w:rsidP="00E0319E">
      <w:pPr>
        <w:rPr>
          <w:noProof/>
        </w:rPr>
      </w:pPr>
      <w:r>
        <w:rPr>
          <w:rFonts w:hint="eastAsia"/>
          <w:noProof/>
        </w:rPr>
        <w:t>钓鱼</w:t>
      </w:r>
      <w:r w:rsidR="00FE5421">
        <w:rPr>
          <w:rFonts w:hint="eastAsia"/>
          <w:noProof/>
        </w:rPr>
        <w:t>W</w:t>
      </w:r>
      <w:r w:rsidR="00FE5421">
        <w:rPr>
          <w:noProof/>
        </w:rPr>
        <w:t>i-Fi</w:t>
      </w:r>
      <w:r w:rsidR="00FE5421">
        <w:rPr>
          <w:rFonts w:hint="eastAsia"/>
          <w:noProof/>
        </w:rPr>
        <w:t>：未发现问题</w:t>
      </w:r>
    </w:p>
    <w:p w14:paraId="52A62CC7" w14:textId="77777777" w:rsidR="00882396" w:rsidRPr="00597DCC" w:rsidRDefault="00882396" w:rsidP="00882396">
      <w:pPr>
        <w:rPr>
          <w:noProof/>
        </w:rPr>
      </w:pPr>
    </w:p>
    <w:p w14:paraId="4C10B64B" w14:textId="77777777" w:rsidR="00882396" w:rsidRPr="00882396" w:rsidRDefault="00882396" w:rsidP="00882396">
      <w:pPr>
        <w:rPr>
          <w:noProof/>
        </w:rPr>
      </w:pPr>
    </w:p>
    <w:p w14:paraId="382E3995" w14:textId="77777777" w:rsidR="007C441C" w:rsidRDefault="00882396" w:rsidP="00E11A97">
      <w:pPr>
        <w:ind w:left="2520" w:firstLineChars="250" w:firstLine="525"/>
      </w:pPr>
      <w:r>
        <w:rPr>
          <w:rFonts w:hint="eastAsia"/>
        </w:rPr>
        <w:t>如有疑问或建议</w:t>
      </w:r>
      <w:r>
        <w:t>，可</w:t>
      </w:r>
      <w:r>
        <w:rPr>
          <w:rFonts w:hint="eastAsia"/>
        </w:rPr>
        <w:t>联系</w:t>
      </w:r>
      <w:r>
        <w:t>魔盒君</w:t>
      </w:r>
    </w:p>
    <w:p w14:paraId="6063D6E7" w14:textId="77777777" w:rsidR="007C441C" w:rsidRDefault="007C441C" w:rsidP="00E11A97"/>
    <w:p w14:paraId="71384A96" w14:textId="77777777" w:rsidR="00F05671" w:rsidRPr="00425690" w:rsidRDefault="00882396" w:rsidP="00E11A97">
      <w:pPr>
        <w:jc w:val="center"/>
        <w:rPr>
          <w:color w:val="00B050"/>
          <w:u w:val="single" w:color="00B050"/>
        </w:rPr>
      </w:pPr>
      <w:r w:rsidRPr="00882396">
        <w:rPr>
          <w:rFonts w:hint="eastAsia"/>
          <w:color w:val="00B050"/>
          <w:u w:val="single" w:color="00B050"/>
        </w:rPr>
        <w:t>3318984513</w:t>
      </w:r>
    </w:p>
    <w:p w14:paraId="17924133" w14:textId="77777777" w:rsidR="00F05671" w:rsidRDefault="00F05671" w:rsidP="00F05671">
      <w:pPr>
        <w:jc w:val="left"/>
      </w:pPr>
    </w:p>
    <w:p w14:paraId="60DBF9CC" w14:textId="25B1C31F" w:rsidR="006D68D6" w:rsidRDefault="00B827D8" w:rsidP="00F05671">
      <w:pPr>
        <w:jc w:val="left"/>
      </w:pPr>
      <w:r>
        <w:rPr>
          <w:noProof/>
        </w:rPr>
        <w:drawing>
          <wp:inline distT="0" distB="0" distL="0" distR="0" wp14:anchorId="5223FA11" wp14:editId="4BAF7895">
            <wp:extent cx="5648325" cy="542925"/>
            <wp:effectExtent l="0" t="0" r="0" b="0"/>
            <wp:docPr id="1" name="图片 1" descr="1538202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382027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AF0C1" w14:textId="77777777" w:rsidR="00882396" w:rsidRDefault="00882396" w:rsidP="00E11A97">
      <w:pPr>
        <w:jc w:val="center"/>
      </w:pPr>
    </w:p>
    <w:p w14:paraId="28C320AA" w14:textId="77777777" w:rsidR="00882396" w:rsidRDefault="00882396" w:rsidP="00E11A97">
      <w:pPr>
        <w:jc w:val="center"/>
      </w:pPr>
      <w:r>
        <w:rPr>
          <w:rFonts w:hint="eastAsia"/>
        </w:rPr>
        <w:t>测试</w:t>
      </w:r>
      <w:r>
        <w:t>时间：</w:t>
      </w:r>
      <w:r>
        <w:rPr>
          <w:rFonts w:hint="eastAsia"/>
        </w:rPr>
        <w:t>2019-11-07 17:04:24</w:t>
      </w:r>
    </w:p>
    <w:p w14:paraId="60C8D9AC" w14:textId="77777777" w:rsidR="00882396" w:rsidRDefault="00882396"/>
    <w:p w14:paraId="14537301" w14:textId="77777777" w:rsidR="00CA6F68" w:rsidRDefault="00882396" w:rsidP="00E11A97">
      <w:pPr>
        <w:jc w:val="center"/>
      </w:pPr>
      <w:r>
        <w:rPr>
          <w:rFonts w:hint="eastAsia"/>
        </w:rPr>
        <w:t>本数据</w:t>
      </w:r>
      <w:r>
        <w:t>由</w:t>
      </w:r>
      <w:r>
        <w:t>WiFi</w:t>
      </w:r>
      <w:r>
        <w:t>魔盒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</w:p>
    <w:p w14:paraId="606FA6D5" w14:textId="77777777" w:rsidR="00B83E54" w:rsidRDefault="00B83E54" w:rsidP="00B83E54"/>
    <w:p w14:paraId="36601F6F" w14:textId="77777777" w:rsidR="00B83E54" w:rsidRPr="00882396" w:rsidRDefault="00B83E54" w:rsidP="00B83E54">
      <w:pPr>
        <w:jc w:val="center"/>
      </w:pPr>
    </w:p>
    <w:sectPr w:rsidR="00B83E54" w:rsidRPr="00882396">
      <w:pgSz w:w="11906" w:h="16838"/>
      <w:pgMar w:top="1813" w:right="1440" w:bottom="604" w:left="1588" w:header="851" w:footer="992" w:gutter="0"/>
      <w:cols w:space="720"/>
      <w:docGrid w:linePitch="60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97D6A" w14:textId="77777777" w:rsidR="006B3E3C" w:rsidRDefault="006B3E3C" w:rsidP="00D42E81">
      <w:r>
        <w:separator/>
      </w:r>
    </w:p>
  </w:endnote>
  <w:endnote w:type="continuationSeparator" w:id="0">
    <w:p w14:paraId="7FFE8872" w14:textId="77777777" w:rsidR="006B3E3C" w:rsidRDefault="006B3E3C" w:rsidP="00D42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85BD8" w14:textId="77777777" w:rsidR="006B3E3C" w:rsidRDefault="006B3E3C" w:rsidP="00D42E81">
      <w:r>
        <w:separator/>
      </w:r>
    </w:p>
  </w:footnote>
  <w:footnote w:type="continuationSeparator" w:id="0">
    <w:p w14:paraId="066F3003" w14:textId="77777777" w:rsidR="006B3E3C" w:rsidRDefault="006B3E3C" w:rsidP="00D42E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6D26"/>
    <w:rsid w:val="00030899"/>
    <w:rsid w:val="00043BF5"/>
    <w:rsid w:val="00045AD1"/>
    <w:rsid w:val="00052ECC"/>
    <w:rsid w:val="00055604"/>
    <w:rsid w:val="00082D19"/>
    <w:rsid w:val="0009332D"/>
    <w:rsid w:val="000A24C3"/>
    <w:rsid w:val="00110A2F"/>
    <w:rsid w:val="001312F4"/>
    <w:rsid w:val="00141504"/>
    <w:rsid w:val="0016637E"/>
    <w:rsid w:val="00172A27"/>
    <w:rsid w:val="001A086E"/>
    <w:rsid w:val="001B3E0A"/>
    <w:rsid w:val="001E630A"/>
    <w:rsid w:val="001F4534"/>
    <w:rsid w:val="001F6AAB"/>
    <w:rsid w:val="00201D8A"/>
    <w:rsid w:val="00203F84"/>
    <w:rsid w:val="00231540"/>
    <w:rsid w:val="00232859"/>
    <w:rsid w:val="00253439"/>
    <w:rsid w:val="002D5407"/>
    <w:rsid w:val="002E017B"/>
    <w:rsid w:val="002E5646"/>
    <w:rsid w:val="00315160"/>
    <w:rsid w:val="00364D78"/>
    <w:rsid w:val="003710F9"/>
    <w:rsid w:val="00386B54"/>
    <w:rsid w:val="003F0197"/>
    <w:rsid w:val="003F274E"/>
    <w:rsid w:val="003F639F"/>
    <w:rsid w:val="004137B0"/>
    <w:rsid w:val="00422098"/>
    <w:rsid w:val="00425690"/>
    <w:rsid w:val="00426E6F"/>
    <w:rsid w:val="004461A5"/>
    <w:rsid w:val="00446219"/>
    <w:rsid w:val="00455522"/>
    <w:rsid w:val="00485F4E"/>
    <w:rsid w:val="004B54DD"/>
    <w:rsid w:val="004C4E49"/>
    <w:rsid w:val="004D32E3"/>
    <w:rsid w:val="004F30A6"/>
    <w:rsid w:val="0051364C"/>
    <w:rsid w:val="00575F90"/>
    <w:rsid w:val="00597DCC"/>
    <w:rsid w:val="005D050A"/>
    <w:rsid w:val="005D2F45"/>
    <w:rsid w:val="005D7E0A"/>
    <w:rsid w:val="005E5C96"/>
    <w:rsid w:val="005F1E99"/>
    <w:rsid w:val="00602BD7"/>
    <w:rsid w:val="00604584"/>
    <w:rsid w:val="00611D01"/>
    <w:rsid w:val="0062068A"/>
    <w:rsid w:val="0063723D"/>
    <w:rsid w:val="00637C30"/>
    <w:rsid w:val="00640879"/>
    <w:rsid w:val="00642C84"/>
    <w:rsid w:val="006731A4"/>
    <w:rsid w:val="00697C94"/>
    <w:rsid w:val="006A3A2F"/>
    <w:rsid w:val="006B3E3C"/>
    <w:rsid w:val="006C176F"/>
    <w:rsid w:val="006C3949"/>
    <w:rsid w:val="006D3D12"/>
    <w:rsid w:val="006D68D6"/>
    <w:rsid w:val="006E25F9"/>
    <w:rsid w:val="006E369D"/>
    <w:rsid w:val="006F22BC"/>
    <w:rsid w:val="006F3401"/>
    <w:rsid w:val="00702940"/>
    <w:rsid w:val="00740C80"/>
    <w:rsid w:val="007815E1"/>
    <w:rsid w:val="00793816"/>
    <w:rsid w:val="00794E87"/>
    <w:rsid w:val="007A1EE3"/>
    <w:rsid w:val="007A45C0"/>
    <w:rsid w:val="007B22F0"/>
    <w:rsid w:val="007B41CC"/>
    <w:rsid w:val="007C441C"/>
    <w:rsid w:val="007D1E54"/>
    <w:rsid w:val="007D1EB5"/>
    <w:rsid w:val="007E40ED"/>
    <w:rsid w:val="00840C9A"/>
    <w:rsid w:val="008713A4"/>
    <w:rsid w:val="00882396"/>
    <w:rsid w:val="008A155C"/>
    <w:rsid w:val="008B5ACF"/>
    <w:rsid w:val="008B7281"/>
    <w:rsid w:val="0092706D"/>
    <w:rsid w:val="00930267"/>
    <w:rsid w:val="00930801"/>
    <w:rsid w:val="00941291"/>
    <w:rsid w:val="009521B2"/>
    <w:rsid w:val="00977CE7"/>
    <w:rsid w:val="00995C91"/>
    <w:rsid w:val="009A0F53"/>
    <w:rsid w:val="009A1AA0"/>
    <w:rsid w:val="009B2118"/>
    <w:rsid w:val="009C6454"/>
    <w:rsid w:val="00A04D91"/>
    <w:rsid w:val="00A118F8"/>
    <w:rsid w:val="00A138CF"/>
    <w:rsid w:val="00A30C02"/>
    <w:rsid w:val="00A37D79"/>
    <w:rsid w:val="00A85583"/>
    <w:rsid w:val="00A863B5"/>
    <w:rsid w:val="00AC5554"/>
    <w:rsid w:val="00AE794D"/>
    <w:rsid w:val="00B05D33"/>
    <w:rsid w:val="00B22A3A"/>
    <w:rsid w:val="00B24A62"/>
    <w:rsid w:val="00B34761"/>
    <w:rsid w:val="00B44A8F"/>
    <w:rsid w:val="00B47DED"/>
    <w:rsid w:val="00B827D8"/>
    <w:rsid w:val="00B83E54"/>
    <w:rsid w:val="00B91CE1"/>
    <w:rsid w:val="00BA7111"/>
    <w:rsid w:val="00BE4BC3"/>
    <w:rsid w:val="00C14BB7"/>
    <w:rsid w:val="00C15A1A"/>
    <w:rsid w:val="00C2548A"/>
    <w:rsid w:val="00C339AB"/>
    <w:rsid w:val="00C712A4"/>
    <w:rsid w:val="00CA6F68"/>
    <w:rsid w:val="00CD5F19"/>
    <w:rsid w:val="00CE144B"/>
    <w:rsid w:val="00D01920"/>
    <w:rsid w:val="00D17F98"/>
    <w:rsid w:val="00D40339"/>
    <w:rsid w:val="00D42E81"/>
    <w:rsid w:val="00D47813"/>
    <w:rsid w:val="00D55F03"/>
    <w:rsid w:val="00D76F1C"/>
    <w:rsid w:val="00D865ED"/>
    <w:rsid w:val="00DF2611"/>
    <w:rsid w:val="00E01736"/>
    <w:rsid w:val="00E0319E"/>
    <w:rsid w:val="00E11A97"/>
    <w:rsid w:val="00E308D2"/>
    <w:rsid w:val="00E31C23"/>
    <w:rsid w:val="00E54EE4"/>
    <w:rsid w:val="00E83090"/>
    <w:rsid w:val="00EB1507"/>
    <w:rsid w:val="00EC0728"/>
    <w:rsid w:val="00EF4CC0"/>
    <w:rsid w:val="00F01DA9"/>
    <w:rsid w:val="00F05671"/>
    <w:rsid w:val="00F10E65"/>
    <w:rsid w:val="00F31103"/>
    <w:rsid w:val="00F4023B"/>
    <w:rsid w:val="00F63F52"/>
    <w:rsid w:val="00F8362A"/>
    <w:rsid w:val="00FE5421"/>
    <w:rsid w:val="00FF6102"/>
    <w:rsid w:val="0621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99AC929"/>
  <w15:chartTrackingRefBased/>
  <w15:docId w15:val="{DEC5F774-6B7A-4345-97CC-930D2E39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F10E65"/>
    <w:pPr>
      <w:keepNext/>
      <w:keepLines/>
      <w:spacing w:before="100" w:beforeAutospacing="1" w:after="100" w:afterAutospacing="1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Title"/>
    <w:basedOn w:val="a"/>
    <w:next w:val="a"/>
    <w:qFormat/>
    <w:rsid w:val="00F10E65"/>
    <w:pPr>
      <w:spacing w:before="480" w:after="300"/>
      <w:jc w:val="center"/>
      <w:outlineLvl w:val="0"/>
    </w:pPr>
    <w:rPr>
      <w:rFonts w:ascii="Calibri Light" w:hAnsi="Calibri Light"/>
      <w:b/>
      <w:bCs/>
      <w:sz w:val="44"/>
      <w:szCs w:val="32"/>
    </w:rPr>
  </w:style>
  <w:style w:type="character" w:customStyle="1" w:styleId="Char">
    <w:name w:val="标题 Char"/>
    <w:rPr>
      <w:rFonts w:ascii="Calibri Light" w:hAnsi="Calibri Light" w:cs="Times New Roman"/>
      <w:b/>
      <w:bCs/>
      <w:kern w:val="2"/>
      <w:sz w:val="32"/>
      <w:szCs w:val="32"/>
    </w:rPr>
  </w:style>
  <w:style w:type="paragraph" w:styleId="a6">
    <w:name w:val="Subtitle"/>
    <w:basedOn w:val="a"/>
    <w:next w:val="a"/>
    <w:qFormat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Char0">
    <w:name w:val="副标题 Char"/>
    <w:rPr>
      <w:rFonts w:ascii="Calibri Light" w:hAnsi="Calibri Light" w:cs="Times New Roman"/>
      <w:b/>
      <w:bCs/>
      <w:kern w:val="28"/>
      <w:sz w:val="32"/>
      <w:szCs w:val="32"/>
    </w:rPr>
  </w:style>
  <w:style w:type="character" w:styleId="a7">
    <w:name w:val="Subtle Emphasis"/>
    <w:qFormat/>
    <w:rPr>
      <w:i/>
      <w:iCs/>
      <w:color w:val="404040"/>
    </w:rPr>
  </w:style>
  <w:style w:type="character" w:styleId="a8">
    <w:name w:val="Emphasis"/>
    <w:qFormat/>
    <w:rPr>
      <w:i/>
      <w:iCs/>
    </w:rPr>
  </w:style>
  <w:style w:type="character" w:styleId="a9">
    <w:name w:val="Intense Emphasis"/>
    <w:qFormat/>
    <w:rPr>
      <w:i/>
      <w:iCs/>
      <w:color w:val="5B9BD5"/>
    </w:rPr>
  </w:style>
  <w:style w:type="character" w:styleId="aa">
    <w:name w:val="Strong"/>
    <w:qFormat/>
    <w:rPr>
      <w:b/>
      <w:bCs/>
    </w:rPr>
  </w:style>
  <w:style w:type="character" w:customStyle="1" w:styleId="1Char">
    <w:name w:val="标题 1 Char"/>
    <w:rPr>
      <w:b/>
      <w:bCs/>
      <w:kern w:val="44"/>
      <w:sz w:val="44"/>
      <w:szCs w:val="44"/>
    </w:rPr>
  </w:style>
  <w:style w:type="character" w:styleId="ab">
    <w:name w:val="annotation reference"/>
    <w:semiHidden/>
    <w:unhideWhenUsed/>
    <w:rPr>
      <w:sz w:val="21"/>
      <w:szCs w:val="21"/>
    </w:rPr>
  </w:style>
  <w:style w:type="paragraph" w:styleId="ac">
    <w:name w:val="annotation text"/>
    <w:basedOn w:val="a"/>
    <w:semiHidden/>
    <w:unhideWhenUsed/>
    <w:pPr>
      <w:jc w:val="left"/>
    </w:pPr>
  </w:style>
  <w:style w:type="character" w:customStyle="1" w:styleId="Char1">
    <w:name w:val="批注文字 Char"/>
    <w:semiHidden/>
    <w:rPr>
      <w:kern w:val="2"/>
      <w:sz w:val="21"/>
    </w:rPr>
  </w:style>
  <w:style w:type="paragraph" w:styleId="ad">
    <w:name w:val="annotation subject"/>
    <w:basedOn w:val="ac"/>
    <w:next w:val="ac"/>
    <w:semiHidden/>
    <w:unhideWhenUsed/>
    <w:rPr>
      <w:b/>
      <w:bCs/>
    </w:rPr>
  </w:style>
  <w:style w:type="character" w:customStyle="1" w:styleId="Char2">
    <w:name w:val="批注主题 Char"/>
    <w:semiHidden/>
    <w:rPr>
      <w:b/>
      <w:bCs/>
      <w:kern w:val="2"/>
      <w:sz w:val="21"/>
    </w:rPr>
  </w:style>
  <w:style w:type="paragraph" w:styleId="ae">
    <w:name w:val="Balloon Text"/>
    <w:basedOn w:val="a"/>
    <w:semiHidden/>
    <w:unhideWhenUsed/>
    <w:rPr>
      <w:sz w:val="18"/>
      <w:szCs w:val="18"/>
    </w:rPr>
  </w:style>
  <w:style w:type="character" w:customStyle="1" w:styleId="Char3">
    <w:name w:val="批注框文本 Char"/>
    <w:semiHidden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A77DE-AA03-4FB5-A3B5-32A0F5931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230</Words>
  <Characters>1312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Manager/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广东省药品生产企业现场检查表</dc:title>
  <dc:subject/>
  <dc:creator>张芳向 Netboy</dc:creator>
  <cp:keywords/>
  <dc:description/>
  <cp:lastModifiedBy>Zhao Changzhu</cp:lastModifiedBy>
  <cp:revision>3</cp:revision>
  <dcterms:created xsi:type="dcterms:W3CDTF">2019-12-10T02:54:00Z</dcterms:created>
  <dcterms:modified xsi:type="dcterms:W3CDTF">2019-12-10T02:59:00Z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