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</w:rPr>
        <w:t>康水期™ 舒缓修护面膜用户手册</w:t>
      </w:r>
    </w:p>
    <w:p>
      <w:pPr>
        <w:pStyle w:val="Heading1"/>
      </w:pPr>
      <w:r>
        <w:t>产品概述</w:t>
      </w:r>
    </w:p>
    <w:p>
      <w:r>
        <w:t>康水期™ 舒缓修护面膜是专为敏感肌和问题肌肤研发的温和护理产品。</w:t>
      </w:r>
    </w:p>
    <w:p>
      <w:r>
        <w:t>🌿 品牌理念：康复肌肤，水润如期，期待新生</w:t>
      </w:r>
    </w:p>
    <w:p>
      <w:r>
        <w:t>🍃 产品定位：天然温和，专业修护</w:t>
      </w:r>
    </w:p>
    <w:p>
      <w:pPr>
        <w:pStyle w:val="Heading1"/>
      </w:pPr>
      <w:r>
        <w:t>核心成分与功效</w:t>
      </w:r>
    </w:p>
    <w:p>
      <w:r>
        <w:t>精选天然植物提取物，温和有效：</w:t>
      </w:r>
    </w:p>
    <w:p>
      <w:r>
        <w:t>• 积雪草提取物（10%）：舒缓镇静，修护受损肌肤</w:t>
      </w:r>
    </w:p>
    <w:p>
      <w:r>
        <w:t>• 神经酰胺（8%）：重建肌肤屏障，锁住水分</w:t>
      </w:r>
    </w:p>
    <w:p>
      <w:r>
        <w:t>• 透明质酸（5%）：深层补水，持久保湿</w:t>
      </w:r>
    </w:p>
    <w:p>
      <w:r>
        <w:t>• 甘草酸二钾（3%）：抗炎舒缓，减少红肿</w:t>
      </w:r>
    </w:p>
    <w:p>
      <w:r>
        <w:t>• 尿囊素（2%）：促进细胞再生，加速修护</w:t>
      </w:r>
    </w:p>
    <w:p>
      <w:r>
        <w:t>• 马齿苋提取物（1%）：天然抗菌，净化肌肤</w:t>
      </w:r>
    </w:p>
    <w:p>
      <w:pPr>
        <w:pStyle w:val="Heading1"/>
      </w:pPr>
      <w:r>
        <w:t>适用人群</w:t>
      </w:r>
    </w:p>
    <w:p>
      <w:r>
        <w:t>✅ 敏感肌肤用户</w:t>
      </w:r>
    </w:p>
    <w:p>
      <w:r>
        <w:t>✅ 肌肤屏障受损人群</w:t>
      </w:r>
    </w:p>
    <w:p>
      <w:r>
        <w:t>✅ 经常化妆需要深度清洁修护的用户</w:t>
      </w:r>
    </w:p>
    <w:p>
      <w:r>
        <w:t>✅ 换季时肌肤不稳定的人群</w:t>
      </w:r>
    </w:p>
    <w:p>
      <w:r>
        <w:t>✅ 医美术后需要修护的用户</w:t>
      </w:r>
    </w:p>
    <w:p>
      <w:pPr>
        <w:pStyle w:val="Heading1"/>
      </w:pPr>
      <w:r>
        <w:t>使用方法</w:t>
      </w:r>
    </w:p>
    <w:p>
      <w:r>
        <w:t>💧 基础护理（每周2-3次）：</w:t>
      </w:r>
    </w:p>
    <w:p>
      <w:r>
        <w:t>1. 彻底清洁面部，用毛巾轻拍至半干</w:t>
      </w:r>
    </w:p>
    <w:p>
      <w:r>
        <w:t>2. 撕开面膜包装，展开面膜</w:t>
      </w:r>
    </w:p>
    <w:p>
      <w:r>
        <w:t>3. 贴合面部轮廓，避开眼唇部位</w:t>
      </w:r>
    </w:p>
    <w:p>
      <w:r>
        <w:t>4. 静敷15-20分钟</w:t>
      </w:r>
    </w:p>
    <w:p>
      <w:r>
        <w:t>5. 撕下面膜，轻拍剩余精华至吸收</w:t>
      </w:r>
    </w:p>
    <w:p>
      <w:r>
        <w:t>🆘 急救护理（肌肤敏感时）：</w:t>
      </w:r>
    </w:p>
    <w:p>
      <w:r>
        <w:t>1. 可连续使用3-5天</w:t>
      </w:r>
    </w:p>
    <w:p>
      <w:r>
        <w:t>2. 每次使用时间可延长至25分钟</w:t>
      </w:r>
    </w:p>
    <w:p>
      <w:r>
        <w:t>3. 使用后无需清洗，直接进行后续护理</w:t>
      </w:r>
    </w:p>
    <w:p>
      <w:pPr>
        <w:pStyle w:val="Heading1"/>
      </w:pPr>
      <w:r>
        <w:t>注意事项</w:t>
      </w:r>
    </w:p>
    <w:p>
      <w:r>
        <w:t>⚠️ 使用前请确保面部清洁</w:t>
      </w:r>
    </w:p>
    <w:p>
      <w:r>
        <w:t>⚠️ 如出现过敏反应请立即停用</w:t>
      </w:r>
    </w:p>
    <w:p>
      <w:r>
        <w:t>⚠️ 一次性使用，请勿重复使用</w:t>
      </w:r>
    </w:p>
    <w:p>
      <w:r>
        <w:t>⚠️ 请存放在阴凉干燥处</w:t>
      </w:r>
    </w:p>
    <w:p>
      <w:r>
        <w:t>⚠️ 儿童请勿接触</w:t>
      </w:r>
    </w:p>
    <w:p>
      <w:pPr>
        <w:pStyle w:val="Heading1"/>
      </w:pPr>
      <w:r>
        <w:t>产品规格</w:t>
      </w:r>
    </w:p>
    <w:p>
      <w:r>
        <w:t>📦 规格：25ml×5片装</w:t>
      </w:r>
    </w:p>
    <w:p>
      <w:r>
        <w:t>💰 建议零售价：¥168</w:t>
      </w:r>
    </w:p>
    <w:p>
      <w:r>
        <w:t>🏭 生产商：康水期生物技术有限公司</w:t>
      </w:r>
    </w:p>
    <w:p>
      <w:r>
        <w:t>📍 产地：中国广州</w:t>
      </w:r>
    </w:p>
    <w:p>
      <w:r>
        <w:t>📅 保质期：2年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