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BAD" w:rsidRPr="004A4C1F" w:rsidRDefault="001F1266" w:rsidP="003D70BB">
      <w:pPr>
        <w:jc w:val="center"/>
        <w:rPr>
          <w:rFonts w:ascii="Times New Roman" w:hAnsi="Times New Roman" w:cs="Times New Roman"/>
          <w:sz w:val="28"/>
          <w:lang w:val="en-CA"/>
        </w:rPr>
      </w:pPr>
      <w:bookmarkStart w:id="0" w:name="_Hlk497646613"/>
      <w:bookmarkEnd w:id="0"/>
      <w:r w:rsidRPr="00D87C15">
        <w:rPr>
          <w:rFonts w:ascii="Times New Roman" w:hAnsi="Times New Roman" w:cs="Times New Roman"/>
          <w:sz w:val="40"/>
        </w:rPr>
        <w:t>Report: HW2</w:t>
      </w:r>
      <w:r w:rsidRPr="00D87C15">
        <w:rPr>
          <w:rFonts w:ascii="Times New Roman" w:hAnsi="Times New Roman" w:cs="Times New Roman"/>
          <w:sz w:val="40"/>
        </w:rPr>
        <w:t xml:space="preserve"> </w:t>
      </w:r>
      <w:r w:rsidRPr="004A4C1F">
        <w:rPr>
          <w:rFonts w:ascii="Times New Roman" w:hAnsi="Times New Roman" w:cs="Times New Roman"/>
          <w:sz w:val="40"/>
        </w:rPr>
        <w:t>Particle Filter for Indoor Positioning using IMU Measurements</w:t>
      </w:r>
    </w:p>
    <w:p w:rsidR="004A4C1F" w:rsidRDefault="001F1266" w:rsidP="004A4C1F">
      <w:pPr>
        <w:jc w:val="center"/>
        <w:rPr>
          <w:rFonts w:ascii="Times New Roman" w:hAnsi="Times New Roman" w:cs="Times New Roman"/>
          <w:sz w:val="28"/>
        </w:rPr>
      </w:pPr>
      <w:r w:rsidRPr="00D87C15">
        <w:rPr>
          <w:rFonts w:ascii="Times New Roman" w:hAnsi="Times New Roman" w:cs="Times New Roman"/>
          <w:sz w:val="28"/>
        </w:rPr>
        <w:t xml:space="preserve">Name: Wenqi Xu  </w:t>
      </w:r>
      <w:r w:rsidRPr="00D87C15">
        <w:rPr>
          <w:rFonts w:ascii="Times New Roman" w:hAnsi="Times New Roman" w:cs="Times New Roman"/>
          <w:sz w:val="28"/>
        </w:rPr>
        <w:t xml:space="preserve"> </w:t>
      </w:r>
      <w:r w:rsidRPr="00D87C15">
        <w:rPr>
          <w:rFonts w:ascii="Times New Roman" w:hAnsi="Times New Roman" w:cs="Times New Roman"/>
          <w:sz w:val="28"/>
        </w:rPr>
        <w:t>ID: 400156647</w:t>
      </w:r>
    </w:p>
    <w:p w:rsidR="004A4C1F" w:rsidRDefault="001F1266" w:rsidP="004A4C1F">
      <w:pPr>
        <w:jc w:val="center"/>
        <w:rPr>
          <w:rFonts w:ascii="Times New Roman" w:hAnsi="Times New Roman" w:cs="Times New Roman"/>
          <w:sz w:val="28"/>
        </w:rPr>
      </w:pPr>
    </w:p>
    <w:p w:rsidR="004A4C1F" w:rsidRPr="00093130" w:rsidRDefault="001F1266" w:rsidP="00093130">
      <w:pPr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W</w:t>
      </w:r>
      <w:r w:rsidRPr="00093130">
        <w:rPr>
          <w:rFonts w:ascii="Times New Roman" w:hAnsi="Times New Roman" w:cs="Times New Roman"/>
          <w:b/>
          <w:sz w:val="22"/>
        </w:rPr>
        <w:t>eight in the complementary filter:</w:t>
      </w:r>
    </w:p>
    <w:p w:rsidR="004A4C1F" w:rsidRPr="006A720E" w:rsidRDefault="001F1266" w:rsidP="00093130">
      <w:pPr>
        <w:jc w:val="left"/>
        <w:rPr>
          <w:rFonts w:ascii="Times New Roman" w:hAnsi="Times New Roman" w:cs="Times New Roman"/>
          <w:sz w:val="22"/>
        </w:rPr>
      </w:pPr>
      <w:r w:rsidRPr="006A720E">
        <w:rPr>
          <w:rFonts w:ascii="Times New Roman" w:hAnsi="Times New Roman" w:cs="Times New Roman"/>
          <w:sz w:val="22"/>
        </w:rPr>
        <w:t xml:space="preserve">In </w:t>
      </w:r>
      <w:r w:rsidRPr="006A720E">
        <w:rPr>
          <w:rFonts w:ascii="Times New Roman" w:hAnsi="Times New Roman" w:cs="Times New Roman"/>
          <w:sz w:val="22"/>
        </w:rPr>
        <w:t>my impl</w:t>
      </w:r>
      <w:r w:rsidRPr="006A720E">
        <w:rPr>
          <w:rFonts w:ascii="Times New Roman" w:hAnsi="Times New Roman" w:cs="Times New Roman"/>
          <w:sz w:val="22"/>
        </w:rPr>
        <w:t xml:space="preserve">ementation, I set the weight to be 1, </w:t>
      </w:r>
      <w:r>
        <w:rPr>
          <w:rFonts w:ascii="Times New Roman" w:hAnsi="Times New Roman" w:cs="Times New Roman"/>
          <w:sz w:val="22"/>
        </w:rPr>
        <w:t>which means the result is</w:t>
      </w:r>
      <w:r w:rsidRPr="006A720E">
        <w:rPr>
          <w:rFonts w:ascii="Times New Roman" w:hAnsi="Times New Roman" w:cs="Times New Roman"/>
          <w:sz w:val="22"/>
        </w:rPr>
        <w:t xml:space="preserve"> totally computed by gyro data. The result is as figure 1</w:t>
      </w:r>
      <w:r>
        <w:rPr>
          <w:rFonts w:ascii="Times New Roman" w:hAnsi="Times New Roman" w:cs="Times New Roman"/>
          <w:sz w:val="22"/>
        </w:rPr>
        <w:t xml:space="preserve"> shows</w:t>
      </w:r>
      <w:r w:rsidRPr="006A720E">
        <w:rPr>
          <w:rFonts w:ascii="Times New Roman" w:hAnsi="Times New Roman" w:cs="Times New Roman"/>
          <w:sz w:val="22"/>
        </w:rPr>
        <w:t>:</w:t>
      </w:r>
    </w:p>
    <w:p w:rsidR="006A720E" w:rsidRPr="00093130" w:rsidRDefault="001F1266" w:rsidP="00093130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>
            <wp:extent cx="2609850" cy="1683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77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2587" cy="1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130">
        <w:rPr>
          <w:rFonts w:ascii="Times New Roman" w:hAnsi="Times New Roman" w:cs="Times New Roman"/>
          <w:noProof/>
          <w:sz w:val="22"/>
        </w:rPr>
        <w:t xml:space="preserve"> </w:t>
      </w: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2590800" cy="1895127"/>
            <wp:effectExtent l="0" t="0" r="0" b="0"/>
            <wp:docPr id="3" name="Picture 3" descr="C:\Users\wenqi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95970" name="Picture 1" descr="C:\Users\wenqi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919" cy="190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130" w:rsidRPr="00093130" w:rsidRDefault="001F1266" w:rsidP="00093130">
      <w:pPr>
        <w:rPr>
          <w:rFonts w:ascii="Times New Roman" w:hAnsi="Times New Roman" w:cs="Times New Roman"/>
          <w:sz w:val="22"/>
        </w:rPr>
      </w:pPr>
      <w:r w:rsidRPr="00093130">
        <w:rPr>
          <w:rFonts w:ascii="Times New Roman" w:hAnsi="Times New Roman" w:cs="Times New Roman"/>
          <w:sz w:val="22"/>
        </w:rPr>
        <w:t xml:space="preserve">Figure 1. Illustrate the headings (weight = 1) </w:t>
      </w:r>
      <w:r>
        <w:rPr>
          <w:rFonts w:ascii="Times New Roman" w:hAnsi="Times New Roman" w:cs="Times New Roman"/>
          <w:sz w:val="22"/>
        </w:rPr>
        <w:t xml:space="preserve">   </w:t>
      </w:r>
      <w:r w:rsidRPr="00093130">
        <w:rPr>
          <w:rFonts w:ascii="Times New Roman" w:hAnsi="Times New Roman" w:cs="Times New Roman"/>
          <w:sz w:val="22"/>
        </w:rPr>
        <w:t>Figure 2. Illustrate the headings (weight &lt; 1)</w:t>
      </w:r>
    </w:p>
    <w:p w:rsidR="00093130" w:rsidRPr="00093130" w:rsidRDefault="001F1266" w:rsidP="00093130">
      <w:pPr>
        <w:rPr>
          <w:rFonts w:ascii="Times New Roman" w:hAnsi="Times New Roman" w:cs="Times New Roman"/>
          <w:sz w:val="22"/>
        </w:rPr>
      </w:pPr>
    </w:p>
    <w:p w:rsidR="005A048E" w:rsidRDefault="001F1266" w:rsidP="00093130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If </w:t>
      </w:r>
      <w:r>
        <w:rPr>
          <w:rFonts w:ascii="Times New Roman" w:hAnsi="Times New Roman" w:cs="Times New Roman"/>
          <w:sz w:val="22"/>
        </w:rPr>
        <w:t>setting</w:t>
      </w:r>
      <w:r>
        <w:rPr>
          <w:rFonts w:ascii="Times New Roman" w:hAnsi="Times New Roman" w:cs="Times New Roman"/>
          <w:sz w:val="22"/>
        </w:rPr>
        <w:t xml:space="preserve"> weight less than 1, </w:t>
      </w:r>
      <w:proofErr w:type="gramStart"/>
      <w:r>
        <w:rPr>
          <w:rFonts w:ascii="Times New Roman" w:hAnsi="Times New Roman" w:cs="Times New Roman"/>
          <w:sz w:val="22"/>
        </w:rPr>
        <w:t>all of</w:t>
      </w:r>
      <w:proofErr w:type="gramEnd"/>
      <w:r>
        <w:rPr>
          <w:rFonts w:ascii="Times New Roman" w:hAnsi="Times New Roman" w:cs="Times New Roman"/>
          <w:sz w:val="22"/>
        </w:rPr>
        <w:t xml:space="preserve"> the results are like figure 2, which is not the </w:t>
      </w:r>
      <w:r>
        <w:rPr>
          <w:rFonts w:ascii="Times New Roman" w:hAnsi="Times New Roman" w:cs="Times New Roman"/>
          <w:sz w:val="22"/>
        </w:rPr>
        <w:t>correct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heading</w:t>
      </w:r>
      <w:r>
        <w:rPr>
          <w:rFonts w:ascii="Times New Roman" w:hAnsi="Times New Roman" w:cs="Times New Roman"/>
          <w:sz w:val="22"/>
        </w:rPr>
        <w:t xml:space="preserve">. </w:t>
      </w:r>
      <w:r>
        <w:rPr>
          <w:rFonts w:ascii="Times New Roman" w:hAnsi="Times New Roman" w:cs="Times New Roman"/>
          <w:sz w:val="22"/>
        </w:rPr>
        <w:t>T</w:t>
      </w:r>
      <w:r w:rsidRPr="006A720E">
        <w:rPr>
          <w:rFonts w:ascii="Times New Roman" w:hAnsi="Times New Roman" w:cs="Times New Roman"/>
          <w:sz w:val="22"/>
        </w:rPr>
        <w:t>he result</w:t>
      </w:r>
      <w:r>
        <w:rPr>
          <w:rFonts w:ascii="Times New Roman" w:hAnsi="Times New Roman" w:cs="Times New Roman"/>
          <w:sz w:val="22"/>
        </w:rPr>
        <w:t xml:space="preserve"> generates by mag and </w:t>
      </w:r>
      <w:proofErr w:type="spellStart"/>
      <w:r>
        <w:rPr>
          <w:rFonts w:ascii="Times New Roman" w:hAnsi="Times New Roman" w:cs="Times New Roman"/>
          <w:sz w:val="22"/>
        </w:rPr>
        <w:t>acc</w:t>
      </w:r>
      <w:proofErr w:type="spellEnd"/>
      <w:r>
        <w:rPr>
          <w:rFonts w:ascii="Times New Roman" w:hAnsi="Times New Roman" w:cs="Times New Roman"/>
          <w:sz w:val="22"/>
        </w:rPr>
        <w:t xml:space="preserve"> is not accurate because the </w:t>
      </w:r>
      <w:r w:rsidRPr="006A720E">
        <w:rPr>
          <w:rFonts w:ascii="Times New Roman" w:hAnsi="Times New Roman" w:cs="Times New Roman"/>
          <w:sz w:val="22"/>
        </w:rPr>
        <w:t>ma</w:t>
      </w:r>
      <w:r>
        <w:rPr>
          <w:rFonts w:ascii="Times New Roman" w:hAnsi="Times New Roman" w:cs="Times New Roman"/>
          <w:sz w:val="22"/>
        </w:rPr>
        <w:t>gnetometer may not be calibrated.</w:t>
      </w:r>
    </w:p>
    <w:p w:rsidR="005A048E" w:rsidRDefault="001F1266" w:rsidP="00093130">
      <w:pPr>
        <w:jc w:val="left"/>
        <w:rPr>
          <w:rFonts w:ascii="Times New Roman" w:hAnsi="Times New Roman" w:cs="Times New Roman"/>
          <w:sz w:val="22"/>
        </w:rPr>
      </w:pPr>
    </w:p>
    <w:p w:rsidR="005A048E" w:rsidRPr="00782C66" w:rsidRDefault="001F1266" w:rsidP="00093130">
      <w:pPr>
        <w:jc w:val="left"/>
        <w:rPr>
          <w:rFonts w:ascii="Times New Roman" w:hAnsi="Times New Roman" w:cs="Times New Roman"/>
          <w:b/>
          <w:sz w:val="22"/>
        </w:rPr>
      </w:pPr>
      <w:r w:rsidRPr="00782C66">
        <w:rPr>
          <w:rFonts w:ascii="Times New Roman" w:hAnsi="Times New Roman" w:cs="Times New Roman"/>
          <w:b/>
          <w:sz w:val="22"/>
        </w:rPr>
        <w:t>The max number of particles:</w:t>
      </w:r>
    </w:p>
    <w:p w:rsidR="005A048E" w:rsidRDefault="001F1266" w:rsidP="00093130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To evaluate the effect of the max number of particles, I </w:t>
      </w:r>
      <w:r w:rsidRPr="00CF0646">
        <w:rPr>
          <w:rFonts w:ascii="Times New Roman" w:hAnsi="Times New Roman" w:cs="Times New Roman"/>
          <w:sz w:val="22"/>
        </w:rPr>
        <w:t>set</w:t>
      </w:r>
      <w:r w:rsidRPr="00CF0646">
        <w:rPr>
          <w:rFonts w:ascii="Times New Roman" w:hAnsi="Times New Roman" w:cs="Times New Roman"/>
          <w:i/>
          <w:sz w:val="22"/>
        </w:rPr>
        <w:t xml:space="preserve"> </w:t>
      </w:r>
      <w:proofErr w:type="spellStart"/>
      <w:r w:rsidRPr="00CF0646">
        <w:rPr>
          <w:rFonts w:ascii="Times New Roman" w:hAnsi="Times New Roman" w:cs="Times New Roman"/>
          <w:i/>
          <w:sz w:val="22"/>
        </w:rPr>
        <w:t>num_particle</w:t>
      </w:r>
      <w:proofErr w:type="spellEnd"/>
      <w:r w:rsidRPr="00CF0646">
        <w:rPr>
          <w:rFonts w:ascii="Times New Roman" w:hAnsi="Times New Roman" w:cs="Times New Roman"/>
          <w:i/>
          <w:sz w:val="22"/>
        </w:rPr>
        <w:t xml:space="preserve"> = </w:t>
      </w:r>
      <w:r w:rsidRPr="00CF0646">
        <w:rPr>
          <w:rFonts w:ascii="Times New Roman" w:hAnsi="Times New Roman" w:cs="Times New Roman"/>
          <w:i/>
          <w:sz w:val="22"/>
        </w:rPr>
        <w:t>500, 2000, 8000</w:t>
      </w:r>
      <w:r>
        <w:rPr>
          <w:rFonts w:ascii="Times New Roman" w:hAnsi="Times New Roman" w:cs="Times New Roman"/>
          <w:i/>
          <w:sz w:val="22"/>
        </w:rPr>
        <w:t xml:space="preserve">, </w:t>
      </w:r>
      <w:r w:rsidRPr="004522D3">
        <w:rPr>
          <w:rFonts w:ascii="Times New Roman" w:hAnsi="Times New Roman" w:cs="Times New Roman"/>
          <w:sz w:val="22"/>
        </w:rPr>
        <w:t>respectively</w:t>
      </w:r>
      <w:r>
        <w:rPr>
          <w:rFonts w:ascii="Times New Roman" w:hAnsi="Times New Roman" w:cs="Times New Roman"/>
          <w:sz w:val="22"/>
        </w:rPr>
        <w:t xml:space="preserve">. The other parameters </w:t>
      </w:r>
      <w:r>
        <w:rPr>
          <w:rFonts w:ascii="Times New Roman" w:hAnsi="Times New Roman" w:cs="Times New Roman"/>
          <w:sz w:val="22"/>
        </w:rPr>
        <w:t>are as follows</w:t>
      </w:r>
      <w:r>
        <w:rPr>
          <w:rFonts w:ascii="Times New Roman" w:hAnsi="Times New Roman" w:cs="Times New Roman"/>
          <w:sz w:val="22"/>
        </w:rPr>
        <w:t>:</w:t>
      </w:r>
    </w:p>
    <w:p w:rsidR="00CF0646" w:rsidRPr="00CF0646" w:rsidRDefault="001F1266" w:rsidP="00CF0646">
      <w:pPr>
        <w:jc w:val="left"/>
        <w:rPr>
          <w:rFonts w:ascii="Times New Roman" w:hAnsi="Times New Roman" w:cs="Times New Roman"/>
          <w:i/>
          <w:sz w:val="22"/>
        </w:rPr>
      </w:pPr>
      <w:proofErr w:type="spellStart"/>
      <w:r w:rsidRPr="00CF0646">
        <w:rPr>
          <w:rFonts w:ascii="Times New Roman" w:hAnsi="Times New Roman" w:cs="Times New Roman"/>
          <w:i/>
          <w:sz w:val="22"/>
        </w:rPr>
        <w:t>mean_step_length</w:t>
      </w:r>
      <w:proofErr w:type="spellEnd"/>
      <w:r w:rsidRPr="00CF0646">
        <w:rPr>
          <w:rFonts w:ascii="Times New Roman" w:hAnsi="Times New Roman" w:cs="Times New Roman"/>
          <w:i/>
          <w:sz w:val="22"/>
        </w:rPr>
        <w:t xml:space="preserve"> = 1 </w:t>
      </w:r>
    </w:p>
    <w:p w:rsidR="00CF0646" w:rsidRPr="00CF0646" w:rsidRDefault="001F1266" w:rsidP="00CF0646">
      <w:pPr>
        <w:jc w:val="left"/>
        <w:rPr>
          <w:rFonts w:ascii="Times New Roman" w:hAnsi="Times New Roman" w:cs="Times New Roman"/>
          <w:i/>
          <w:sz w:val="22"/>
        </w:rPr>
      </w:pPr>
      <w:proofErr w:type="spellStart"/>
      <w:r w:rsidRPr="00CF0646">
        <w:rPr>
          <w:rFonts w:ascii="Times New Roman" w:hAnsi="Times New Roman" w:cs="Times New Roman"/>
          <w:i/>
          <w:sz w:val="22"/>
        </w:rPr>
        <w:t>heading_error</w:t>
      </w:r>
      <w:proofErr w:type="spellEnd"/>
      <w:r w:rsidRPr="00CF0646">
        <w:rPr>
          <w:rFonts w:ascii="Times New Roman" w:hAnsi="Times New Roman" w:cs="Times New Roman"/>
          <w:i/>
          <w:sz w:val="22"/>
        </w:rPr>
        <w:t xml:space="preserve"> = </w:t>
      </w:r>
      <w:proofErr w:type="spellStart"/>
      <w:r w:rsidRPr="00CF0646">
        <w:rPr>
          <w:rFonts w:ascii="Times New Roman" w:hAnsi="Times New Roman" w:cs="Times New Roman"/>
          <w:i/>
          <w:sz w:val="22"/>
        </w:rPr>
        <w:t>np.pi</w:t>
      </w:r>
      <w:proofErr w:type="spellEnd"/>
      <w:r w:rsidRPr="00CF0646">
        <w:rPr>
          <w:rFonts w:ascii="Times New Roman" w:hAnsi="Times New Roman" w:cs="Times New Roman"/>
          <w:i/>
          <w:sz w:val="22"/>
        </w:rPr>
        <w:t>/4</w:t>
      </w:r>
    </w:p>
    <w:p w:rsidR="00CF0646" w:rsidRPr="00CF0646" w:rsidRDefault="001F1266" w:rsidP="00CF0646">
      <w:pPr>
        <w:jc w:val="left"/>
        <w:rPr>
          <w:rFonts w:ascii="Times New Roman" w:hAnsi="Times New Roman" w:cs="Times New Roman"/>
          <w:i/>
          <w:sz w:val="22"/>
        </w:rPr>
      </w:pPr>
      <w:proofErr w:type="spellStart"/>
      <w:r w:rsidRPr="00CF0646">
        <w:rPr>
          <w:rFonts w:ascii="Times New Roman" w:hAnsi="Times New Roman" w:cs="Times New Roman"/>
          <w:i/>
          <w:sz w:val="22"/>
        </w:rPr>
        <w:t>thres</w:t>
      </w:r>
      <w:proofErr w:type="spellEnd"/>
      <w:r w:rsidRPr="00CF0646">
        <w:rPr>
          <w:rFonts w:ascii="Times New Roman" w:hAnsi="Times New Roman" w:cs="Times New Roman"/>
          <w:i/>
          <w:sz w:val="22"/>
        </w:rPr>
        <w:t xml:space="preserve"> = 0.66</w:t>
      </w:r>
    </w:p>
    <w:p w:rsidR="00CF0646" w:rsidRDefault="001F1266" w:rsidP="00CF0646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Evaluate the results by mean location errors:</w:t>
      </w:r>
    </w:p>
    <w:p w:rsidR="00CF0646" w:rsidRDefault="001F1266" w:rsidP="00CF0646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When N = 500, mean location errors = 4.55</w:t>
      </w:r>
    </w:p>
    <w:p w:rsidR="00CF0646" w:rsidRDefault="001F1266" w:rsidP="00CF0646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When N = 200</w:t>
      </w:r>
      <w:r>
        <w:rPr>
          <w:rFonts w:ascii="Times New Roman" w:hAnsi="Times New Roman" w:cs="Times New Roman"/>
          <w:sz w:val="22"/>
        </w:rPr>
        <w:t>0</w:t>
      </w:r>
      <w:r>
        <w:rPr>
          <w:rFonts w:ascii="Times New Roman" w:hAnsi="Times New Roman" w:cs="Times New Roman"/>
          <w:sz w:val="22"/>
        </w:rPr>
        <w:t>, mean location errors = 4.54</w:t>
      </w:r>
    </w:p>
    <w:p w:rsidR="00CF0646" w:rsidRDefault="001F1266" w:rsidP="00CF0646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When N = 8000, mean locatio</w:t>
      </w:r>
      <w:r>
        <w:rPr>
          <w:rFonts w:ascii="Times New Roman" w:hAnsi="Times New Roman" w:cs="Times New Roman"/>
          <w:sz w:val="22"/>
        </w:rPr>
        <w:t>n errors = 6.56</w:t>
      </w:r>
    </w:p>
    <w:p w:rsidR="00CF0646" w:rsidRDefault="001F1266" w:rsidP="00CF0646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/>
          <w:sz w:val="22"/>
        </w:rPr>
        <w:t>results show</w:t>
      </w:r>
      <w:r>
        <w:rPr>
          <w:rFonts w:ascii="Times New Roman" w:hAnsi="Times New Roman" w:cs="Times New Roman"/>
          <w:sz w:val="22"/>
        </w:rPr>
        <w:t xml:space="preserve"> that too many particles may cause the error to be bigger. </w:t>
      </w:r>
      <w:r>
        <w:rPr>
          <w:rFonts w:ascii="Times New Roman" w:hAnsi="Times New Roman" w:cs="Times New Roman"/>
          <w:sz w:val="22"/>
        </w:rPr>
        <w:t>I also found that when N is bigger, the particle cloud is more dispersed.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N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=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2000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is</w:t>
      </w:r>
      <w:r>
        <w:rPr>
          <w:rFonts w:ascii="Times New Roman" w:hAnsi="Times New Roman" w:cs="Times New Roman"/>
          <w:sz w:val="22"/>
        </w:rPr>
        <w:t xml:space="preserve"> reasonable.</w:t>
      </w:r>
    </w:p>
    <w:p w:rsidR="00782C66" w:rsidRDefault="001F1266" w:rsidP="00CF0646">
      <w:pPr>
        <w:jc w:val="left"/>
        <w:rPr>
          <w:rFonts w:ascii="Times New Roman" w:hAnsi="Times New Roman" w:cs="Times New Roman"/>
          <w:sz w:val="22"/>
        </w:rPr>
      </w:pPr>
    </w:p>
    <w:p w:rsidR="00782C66" w:rsidRPr="00782C66" w:rsidRDefault="001F1266" w:rsidP="00CF0646">
      <w:pPr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H</w:t>
      </w:r>
      <w:r w:rsidRPr="00782C66">
        <w:rPr>
          <w:rFonts w:ascii="Times New Roman" w:hAnsi="Times New Roman" w:cs="Times New Roman"/>
          <w:b/>
          <w:sz w:val="22"/>
        </w:rPr>
        <w:t>eading error parameter:</w:t>
      </w:r>
    </w:p>
    <w:p w:rsidR="00782C66" w:rsidRDefault="001F1266" w:rsidP="00782C66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To evaluate the effect of the heading error parameter, I set </w:t>
      </w:r>
      <w:proofErr w:type="spellStart"/>
      <w:r>
        <w:rPr>
          <w:rFonts w:ascii="Times New Roman" w:hAnsi="Times New Roman" w:cs="Times New Roman"/>
          <w:i/>
          <w:sz w:val="22"/>
        </w:rPr>
        <w:t>heading_error</w:t>
      </w:r>
      <w:proofErr w:type="spellEnd"/>
      <w:r>
        <w:rPr>
          <w:rFonts w:ascii="Times New Roman" w:hAnsi="Times New Roman" w:cs="Times New Roman"/>
          <w:i/>
          <w:sz w:val="22"/>
        </w:rPr>
        <w:t xml:space="preserve"> = pi/8, pi/4, pi/2. </w:t>
      </w:r>
      <w:r>
        <w:rPr>
          <w:rFonts w:ascii="Times New Roman" w:hAnsi="Times New Roman" w:cs="Times New Roman"/>
          <w:sz w:val="22"/>
        </w:rPr>
        <w:t>The other parameters are as follows:</w:t>
      </w:r>
    </w:p>
    <w:p w:rsidR="00782C66" w:rsidRDefault="001F1266" w:rsidP="00782C66">
      <w:pPr>
        <w:jc w:val="left"/>
        <w:rPr>
          <w:rFonts w:ascii="Times New Roman" w:hAnsi="Times New Roman" w:cs="Times New Roman"/>
          <w:i/>
          <w:sz w:val="22"/>
        </w:rPr>
      </w:pPr>
      <w:proofErr w:type="spellStart"/>
      <w:r>
        <w:rPr>
          <w:rFonts w:ascii="Times New Roman" w:hAnsi="Times New Roman" w:cs="Times New Roman"/>
          <w:i/>
          <w:sz w:val="22"/>
        </w:rPr>
        <w:t>mean_step_length</w:t>
      </w:r>
      <w:proofErr w:type="spellEnd"/>
      <w:r>
        <w:rPr>
          <w:rFonts w:ascii="Times New Roman" w:hAnsi="Times New Roman" w:cs="Times New Roman"/>
          <w:i/>
          <w:sz w:val="22"/>
        </w:rPr>
        <w:t xml:space="preserve"> = 1 </w:t>
      </w:r>
    </w:p>
    <w:p w:rsidR="00782C66" w:rsidRPr="00CF0646" w:rsidRDefault="001F1266" w:rsidP="00782C66">
      <w:pPr>
        <w:jc w:val="left"/>
        <w:rPr>
          <w:rFonts w:ascii="Times New Roman" w:hAnsi="Times New Roman" w:cs="Times New Roman"/>
          <w:i/>
          <w:sz w:val="22"/>
        </w:rPr>
      </w:pPr>
      <w:proofErr w:type="spellStart"/>
      <w:r w:rsidRPr="00CF0646">
        <w:rPr>
          <w:rFonts w:ascii="Times New Roman" w:hAnsi="Times New Roman" w:cs="Times New Roman"/>
          <w:i/>
          <w:sz w:val="22"/>
        </w:rPr>
        <w:lastRenderedPageBreak/>
        <w:t>num_particle</w:t>
      </w:r>
      <w:proofErr w:type="spellEnd"/>
      <w:r w:rsidRPr="00CF0646">
        <w:rPr>
          <w:rFonts w:ascii="Times New Roman" w:hAnsi="Times New Roman" w:cs="Times New Roman"/>
          <w:i/>
          <w:sz w:val="22"/>
        </w:rPr>
        <w:t xml:space="preserve"> = </w:t>
      </w:r>
      <w:r>
        <w:rPr>
          <w:rFonts w:ascii="Times New Roman" w:hAnsi="Times New Roman" w:cs="Times New Roman"/>
          <w:i/>
          <w:sz w:val="22"/>
        </w:rPr>
        <w:t>2000</w:t>
      </w:r>
    </w:p>
    <w:p w:rsidR="00782C66" w:rsidRDefault="001F1266" w:rsidP="00782C66">
      <w:pPr>
        <w:jc w:val="left"/>
        <w:rPr>
          <w:rFonts w:ascii="Times New Roman" w:hAnsi="Times New Roman" w:cs="Times New Roman"/>
          <w:i/>
          <w:sz w:val="22"/>
        </w:rPr>
      </w:pPr>
      <w:proofErr w:type="spellStart"/>
      <w:r w:rsidRPr="00CF0646">
        <w:rPr>
          <w:rFonts w:ascii="Times New Roman" w:hAnsi="Times New Roman" w:cs="Times New Roman"/>
          <w:i/>
          <w:sz w:val="22"/>
        </w:rPr>
        <w:t>thres</w:t>
      </w:r>
      <w:proofErr w:type="spellEnd"/>
      <w:r w:rsidRPr="00CF0646">
        <w:rPr>
          <w:rFonts w:ascii="Times New Roman" w:hAnsi="Times New Roman" w:cs="Times New Roman"/>
          <w:i/>
          <w:sz w:val="22"/>
        </w:rPr>
        <w:t xml:space="preserve"> = 0.66</w:t>
      </w:r>
    </w:p>
    <w:p w:rsidR="00782C66" w:rsidRDefault="001F1266" w:rsidP="00782C66">
      <w:pPr>
        <w:jc w:val="left"/>
        <w:rPr>
          <w:rFonts w:ascii="Times New Roman" w:hAnsi="Times New Roman" w:cs="Times New Roman"/>
          <w:sz w:val="22"/>
        </w:rPr>
      </w:pPr>
      <w:r w:rsidRPr="00782C66">
        <w:rPr>
          <w:rFonts w:ascii="Times New Roman" w:hAnsi="Times New Roman" w:cs="Times New Roman"/>
          <w:sz w:val="22"/>
        </w:rPr>
        <w:t xml:space="preserve">When </w:t>
      </w:r>
      <w:proofErr w:type="spellStart"/>
      <w:r>
        <w:rPr>
          <w:rFonts w:ascii="Times New Roman" w:hAnsi="Times New Roman" w:cs="Times New Roman"/>
          <w:sz w:val="22"/>
        </w:rPr>
        <w:t>heading_error</w:t>
      </w:r>
      <w:proofErr w:type="spellEnd"/>
      <w:r>
        <w:rPr>
          <w:rFonts w:ascii="Times New Roman" w:hAnsi="Times New Roman" w:cs="Times New Roman"/>
          <w:sz w:val="22"/>
        </w:rPr>
        <w:t xml:space="preserve"> = pi/8, the particle cloud got stuck at the first </w:t>
      </w:r>
      <w:r>
        <w:rPr>
          <w:rFonts w:ascii="Times New Roman" w:hAnsi="Times New Roman" w:cs="Times New Roman"/>
          <w:sz w:val="22"/>
        </w:rPr>
        <w:t>corridor, like figure 3. after a fewer second, it come</w:t>
      </w:r>
      <w:r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back to the original place. The location error is 22.01. The tracking algorithm does not work.  </w:t>
      </w:r>
    </w:p>
    <w:p w:rsidR="00782C66" w:rsidRDefault="001F1266" w:rsidP="00782C66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44079" cy="1860550"/>
            <wp:effectExtent l="0" t="0" r="8890" b="6350"/>
            <wp:wrapSquare wrapText="bothSides"/>
            <wp:docPr id="4" name="Picture 4" descr="C:\Users\wenqi\AppData\Local\Microsoft\Windows\INetCache\Content.Word\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90575" name="Picture 2" descr="C:\Users\wenqi\AppData\Local\Microsoft\Windows\INetCache\Content.Word\Figure_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079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2"/>
        </w:rPr>
        <w:br w:type="textWrapping" w:clear="all"/>
      </w:r>
      <w:r>
        <w:rPr>
          <w:rFonts w:ascii="Times New Roman" w:hAnsi="Times New Roman" w:cs="Times New Roman"/>
          <w:sz w:val="22"/>
        </w:rPr>
        <w:t>Figure 3. The particles cloud got stuck at this place when heading error is pi/8</w:t>
      </w:r>
    </w:p>
    <w:p w:rsidR="00782C66" w:rsidRDefault="001F1266" w:rsidP="00782C66">
      <w:pPr>
        <w:jc w:val="left"/>
        <w:rPr>
          <w:rFonts w:ascii="Times New Roman" w:hAnsi="Times New Roman" w:cs="Times New Roman"/>
          <w:sz w:val="22"/>
        </w:rPr>
      </w:pPr>
    </w:p>
    <w:p w:rsidR="00782C66" w:rsidRDefault="001F1266" w:rsidP="00782C66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When heading error is pi/4, the tracking algorithms works well. </w:t>
      </w:r>
      <w:r>
        <w:rPr>
          <w:rFonts w:ascii="Times New Roman" w:hAnsi="Times New Roman" w:cs="Times New Roman"/>
          <w:sz w:val="22"/>
        </w:rPr>
        <w:t>The mean location error is 4.54. The particle cloud i</w:t>
      </w:r>
      <w:r>
        <w:rPr>
          <w:rFonts w:ascii="Times New Roman" w:hAnsi="Times New Roman" w:cs="Times New Roman"/>
          <w:sz w:val="22"/>
        </w:rPr>
        <w:t xml:space="preserve">s </w:t>
      </w:r>
      <w:r>
        <w:rPr>
          <w:rFonts w:ascii="Times New Roman" w:hAnsi="Times New Roman" w:cs="Times New Roman"/>
          <w:sz w:val="22"/>
        </w:rPr>
        <w:t>dispersed, and finally, it will get to the right destination as figure 4.</w:t>
      </w:r>
    </w:p>
    <w:p w:rsidR="00DD4AB9" w:rsidRDefault="001F1266" w:rsidP="00782C66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2405150" cy="1758950"/>
            <wp:effectExtent l="0" t="0" r="0" b="0"/>
            <wp:docPr id="5" name="Picture 5" descr="C:\Users\wenqi\AppData\Local\Microsoft\Windows\INetCache\Content.Word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86737" name="Picture 3" descr="C:\Users\wenqi\AppData\Local\Microsoft\Windows\INetCache\Content.Word\Figure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24" cy="181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66" w:rsidRDefault="001F1266" w:rsidP="00782C66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Figure 4. The particles cloud terminates at destination when </w:t>
      </w:r>
      <w:r>
        <w:rPr>
          <w:rFonts w:ascii="Times New Roman" w:hAnsi="Times New Roman" w:cs="Times New Roman"/>
          <w:sz w:val="22"/>
        </w:rPr>
        <w:t>heading error is pi/4</w:t>
      </w:r>
    </w:p>
    <w:p w:rsidR="00D11933" w:rsidRDefault="001F1266" w:rsidP="00782C66">
      <w:pPr>
        <w:jc w:val="left"/>
        <w:rPr>
          <w:rFonts w:ascii="Times New Roman" w:hAnsi="Times New Roman" w:cs="Times New Roman"/>
          <w:sz w:val="22"/>
        </w:rPr>
      </w:pPr>
    </w:p>
    <w:p w:rsidR="00D11933" w:rsidRDefault="001F1266" w:rsidP="00782C66">
      <w:pPr>
        <w:jc w:val="left"/>
        <w:rPr>
          <w:rFonts w:ascii="Times New Roman" w:hAnsi="Times New Roman" w:cs="Times New Roman"/>
          <w:noProof/>
          <w:sz w:val="22"/>
        </w:rPr>
      </w:pPr>
      <w:r>
        <w:rPr>
          <w:rFonts w:ascii="Times New Roman" w:hAnsi="Times New Roman" w:cs="Times New Roman"/>
          <w:sz w:val="22"/>
        </w:rPr>
        <w:t>When heading error is pi/2. The tracking algorithm does not work well, the particle cloud will head for the sec</w:t>
      </w:r>
      <w:r>
        <w:rPr>
          <w:rFonts w:ascii="Times New Roman" w:hAnsi="Times New Roman" w:cs="Times New Roman"/>
          <w:sz w:val="22"/>
        </w:rPr>
        <w:t>ond hallway and got stuck there like figure 5 shows.</w:t>
      </w:r>
      <w:r w:rsidRPr="00015813">
        <w:rPr>
          <w:rFonts w:ascii="Times New Roman" w:hAnsi="Times New Roman" w:cs="Times New Roman"/>
          <w:noProof/>
          <w:sz w:val="22"/>
        </w:rPr>
        <w:t xml:space="preserve"> </w:t>
      </w: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2474615" cy="1809750"/>
            <wp:effectExtent l="0" t="0" r="1905" b="0"/>
            <wp:docPr id="7" name="Picture 7" descr="C:\Users\wenqi\AppData\Local\Microsoft\Windows\INetCache\Content.Word\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58140" name="Picture 5" descr="C:\Users\wenqi\AppData\Local\Microsoft\Windows\INetCache\Content.Word\Figure_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294" cy="185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813" w:rsidRDefault="001F1266" w:rsidP="00015813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Figure 4. The particles cloud terminates at destination when headin</w:t>
      </w:r>
      <w:r>
        <w:rPr>
          <w:rFonts w:ascii="Times New Roman" w:hAnsi="Times New Roman" w:cs="Times New Roman"/>
          <w:sz w:val="22"/>
        </w:rPr>
        <w:t>g error is pi/4</w:t>
      </w:r>
    </w:p>
    <w:p w:rsidR="00015813" w:rsidRDefault="001F1266" w:rsidP="00782C66">
      <w:pPr>
        <w:jc w:val="left"/>
        <w:rPr>
          <w:rFonts w:ascii="Times New Roman" w:hAnsi="Times New Roman" w:cs="Times New Roman"/>
          <w:sz w:val="22"/>
        </w:rPr>
      </w:pPr>
    </w:p>
    <w:p w:rsidR="00D11933" w:rsidRPr="00DD4AB9" w:rsidRDefault="001F1266" w:rsidP="00782C66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Overall</w:t>
      </w:r>
      <w:r>
        <w:rPr>
          <w:rFonts w:ascii="Times New Roman" w:hAnsi="Times New Roman" w:cs="Times New Roman"/>
          <w:sz w:val="22"/>
        </w:rPr>
        <w:t>, heading error = pi/4 is suitable</w:t>
      </w:r>
      <w:r>
        <w:rPr>
          <w:rFonts w:ascii="Times New Roman" w:hAnsi="Times New Roman" w:cs="Times New Roman"/>
          <w:sz w:val="22"/>
        </w:rPr>
        <w:t>.</w:t>
      </w:r>
    </w:p>
    <w:p w:rsidR="00015813" w:rsidRPr="00850B2C" w:rsidRDefault="001F1266" w:rsidP="00CF0646">
      <w:pPr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lastRenderedPageBreak/>
        <w:t>R</w:t>
      </w:r>
      <w:r w:rsidRPr="00850B2C">
        <w:rPr>
          <w:rFonts w:ascii="Times New Roman" w:hAnsi="Times New Roman" w:cs="Times New Roman"/>
          <w:b/>
          <w:sz w:val="22"/>
        </w:rPr>
        <w:t xml:space="preserve">andom </w:t>
      </w:r>
      <w:r w:rsidRPr="00850B2C">
        <w:rPr>
          <w:rFonts w:ascii="Times New Roman" w:hAnsi="Times New Roman" w:cs="Times New Roman"/>
          <w:b/>
          <w:sz w:val="22"/>
        </w:rPr>
        <w:t>initialization</w:t>
      </w:r>
      <w:r w:rsidRPr="00850B2C">
        <w:rPr>
          <w:rFonts w:ascii="Times New Roman" w:hAnsi="Times New Roman" w:cs="Times New Roman"/>
          <w:b/>
          <w:sz w:val="22"/>
        </w:rPr>
        <w:t xml:space="preserve"> vs known initial position and heading</w:t>
      </w:r>
      <w:r w:rsidRPr="00850B2C">
        <w:rPr>
          <w:rFonts w:ascii="Times New Roman" w:hAnsi="Times New Roman" w:cs="Times New Roman"/>
          <w:b/>
          <w:sz w:val="22"/>
        </w:rPr>
        <w:t>:</w:t>
      </w:r>
    </w:p>
    <w:p w:rsidR="002324D2" w:rsidRDefault="001F1266" w:rsidP="00CF0646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 tested random initialization and set the parameter as follows:</w:t>
      </w:r>
    </w:p>
    <w:p w:rsidR="002324D2" w:rsidRDefault="001F1266" w:rsidP="002324D2">
      <w:pPr>
        <w:jc w:val="left"/>
        <w:rPr>
          <w:rFonts w:ascii="Times New Roman" w:hAnsi="Times New Roman" w:cs="Times New Roman"/>
          <w:i/>
          <w:sz w:val="22"/>
        </w:rPr>
      </w:pPr>
      <w:proofErr w:type="spellStart"/>
      <w:r>
        <w:rPr>
          <w:rFonts w:ascii="Times New Roman" w:hAnsi="Times New Roman" w:cs="Times New Roman"/>
          <w:i/>
          <w:sz w:val="22"/>
        </w:rPr>
        <w:t>mean_step_length</w:t>
      </w:r>
      <w:proofErr w:type="spellEnd"/>
      <w:r>
        <w:rPr>
          <w:rFonts w:ascii="Times New Roman" w:hAnsi="Times New Roman" w:cs="Times New Roman"/>
          <w:i/>
          <w:sz w:val="22"/>
        </w:rPr>
        <w:t xml:space="preserve"> = 1 </w:t>
      </w:r>
    </w:p>
    <w:p w:rsidR="002324D2" w:rsidRDefault="001F1266" w:rsidP="002324D2">
      <w:pPr>
        <w:jc w:val="left"/>
        <w:rPr>
          <w:rFonts w:ascii="Times New Roman" w:hAnsi="Times New Roman" w:cs="Times New Roman"/>
          <w:i/>
          <w:sz w:val="22"/>
        </w:rPr>
      </w:pPr>
      <w:proofErr w:type="spellStart"/>
      <w:r w:rsidRPr="00CF0646">
        <w:rPr>
          <w:rFonts w:ascii="Times New Roman" w:hAnsi="Times New Roman" w:cs="Times New Roman"/>
          <w:i/>
          <w:sz w:val="22"/>
        </w:rPr>
        <w:t>num_particle</w:t>
      </w:r>
      <w:proofErr w:type="spellEnd"/>
      <w:r w:rsidRPr="00CF0646">
        <w:rPr>
          <w:rFonts w:ascii="Times New Roman" w:hAnsi="Times New Roman" w:cs="Times New Roman"/>
          <w:i/>
          <w:sz w:val="22"/>
        </w:rPr>
        <w:t xml:space="preserve"> = </w:t>
      </w:r>
      <w:r>
        <w:rPr>
          <w:rFonts w:ascii="Times New Roman" w:hAnsi="Times New Roman" w:cs="Times New Roman"/>
          <w:i/>
          <w:sz w:val="22"/>
        </w:rPr>
        <w:t>2000</w:t>
      </w:r>
    </w:p>
    <w:p w:rsidR="002324D2" w:rsidRPr="00CF0646" w:rsidRDefault="001F1266" w:rsidP="002324D2">
      <w:pPr>
        <w:jc w:val="left"/>
        <w:rPr>
          <w:rFonts w:ascii="Times New Roman" w:hAnsi="Times New Roman" w:cs="Times New Roman"/>
          <w:i/>
          <w:sz w:val="22"/>
        </w:rPr>
      </w:pPr>
      <w:proofErr w:type="spellStart"/>
      <w:r>
        <w:rPr>
          <w:rFonts w:ascii="Times New Roman" w:hAnsi="Times New Roman" w:cs="Times New Roman"/>
          <w:i/>
          <w:sz w:val="22"/>
        </w:rPr>
        <w:t>heading_error</w:t>
      </w:r>
      <w:proofErr w:type="spellEnd"/>
      <w:r>
        <w:rPr>
          <w:rFonts w:ascii="Times New Roman" w:hAnsi="Times New Roman" w:cs="Times New Roman"/>
          <w:i/>
          <w:sz w:val="22"/>
        </w:rPr>
        <w:t xml:space="preserve"> = pi/4</w:t>
      </w:r>
    </w:p>
    <w:p w:rsidR="002324D2" w:rsidRDefault="001F1266" w:rsidP="002324D2">
      <w:pPr>
        <w:jc w:val="left"/>
        <w:rPr>
          <w:rFonts w:ascii="Times New Roman" w:hAnsi="Times New Roman" w:cs="Times New Roman"/>
          <w:i/>
          <w:sz w:val="22"/>
        </w:rPr>
      </w:pPr>
      <w:proofErr w:type="spellStart"/>
      <w:r w:rsidRPr="00CF0646">
        <w:rPr>
          <w:rFonts w:ascii="Times New Roman" w:hAnsi="Times New Roman" w:cs="Times New Roman"/>
          <w:i/>
          <w:sz w:val="22"/>
        </w:rPr>
        <w:t>thres</w:t>
      </w:r>
      <w:proofErr w:type="spellEnd"/>
      <w:r w:rsidRPr="00CF0646">
        <w:rPr>
          <w:rFonts w:ascii="Times New Roman" w:hAnsi="Times New Roman" w:cs="Times New Roman"/>
          <w:i/>
          <w:sz w:val="22"/>
        </w:rPr>
        <w:t xml:space="preserve"> =</w:t>
      </w:r>
      <w:r w:rsidRPr="00CF0646">
        <w:rPr>
          <w:rFonts w:ascii="Times New Roman" w:hAnsi="Times New Roman" w:cs="Times New Roman"/>
          <w:i/>
          <w:sz w:val="22"/>
        </w:rPr>
        <w:t xml:space="preserve"> 0.66</w:t>
      </w:r>
    </w:p>
    <w:p w:rsidR="002324D2" w:rsidRDefault="001F1266" w:rsidP="002324D2">
      <w:pPr>
        <w:jc w:val="left"/>
        <w:rPr>
          <w:rFonts w:ascii="Times New Roman" w:hAnsi="Times New Roman" w:cs="Times New Roman"/>
          <w:sz w:val="22"/>
        </w:rPr>
      </w:pPr>
      <w:r w:rsidRPr="002324D2">
        <w:rPr>
          <w:rFonts w:ascii="Times New Roman" w:hAnsi="Times New Roman" w:cs="Times New Roman"/>
          <w:sz w:val="22"/>
        </w:rPr>
        <w:t>The</w:t>
      </w:r>
      <w:r>
        <w:rPr>
          <w:rFonts w:ascii="Times New Roman" w:hAnsi="Times New Roman" w:cs="Times New Roman"/>
          <w:sz w:val="22"/>
        </w:rPr>
        <w:t xml:space="preserve"> tracking process is as figure 5 shows. At first stage, particle cloud cannot estimate the right location, after the cloud turn left, it works well an</w:t>
      </w:r>
      <w:r>
        <w:rPr>
          <w:rFonts w:ascii="Times New Roman" w:hAnsi="Times New Roman" w:cs="Times New Roman"/>
          <w:sz w:val="22"/>
        </w:rPr>
        <w:t>d track</w:t>
      </w:r>
      <w:r>
        <w:rPr>
          <w:rFonts w:ascii="Times New Roman" w:hAnsi="Times New Roman" w:cs="Times New Roman"/>
          <w:sz w:val="22"/>
        </w:rPr>
        <w:t xml:space="preserve"> to the destination. The mean location error is 14.17. It is big due to the bad performanc</w:t>
      </w:r>
      <w:r>
        <w:rPr>
          <w:rFonts w:ascii="Times New Roman" w:hAnsi="Times New Roman" w:cs="Times New Roman"/>
          <w:sz w:val="22"/>
        </w:rPr>
        <w:t>e at the first stage.</w:t>
      </w:r>
      <w:r>
        <w:rPr>
          <w:rFonts w:ascii="Times New Roman" w:hAnsi="Times New Roman" w:cs="Times New Roman"/>
          <w:sz w:val="22"/>
        </w:rPr>
        <w:t xml:space="preserve"> For</w:t>
      </w:r>
      <w:r>
        <w:rPr>
          <w:rFonts w:ascii="Times New Roman" w:hAnsi="Times New Roman" w:cs="Times New Roman"/>
          <w:sz w:val="22"/>
        </w:rPr>
        <w:t xml:space="preserve"> kn</w:t>
      </w:r>
      <w:r>
        <w:rPr>
          <w:rFonts w:ascii="Times New Roman" w:hAnsi="Times New Roman" w:cs="Times New Roman"/>
          <w:sz w:val="22"/>
        </w:rPr>
        <w:t>own initial position method</w:t>
      </w:r>
      <w:r>
        <w:rPr>
          <w:rFonts w:ascii="Times New Roman" w:hAnsi="Times New Roman" w:cs="Times New Roman"/>
          <w:sz w:val="22"/>
        </w:rPr>
        <w:t>, the error is 4.54, the result is as figure 4 shows. Overal</w:t>
      </w:r>
      <w:r>
        <w:rPr>
          <w:rFonts w:ascii="Times New Roman" w:hAnsi="Times New Roman" w:cs="Times New Roman"/>
          <w:sz w:val="22"/>
        </w:rPr>
        <w:t>l, random initialization method is not as good as</w:t>
      </w:r>
      <w:r>
        <w:rPr>
          <w:rFonts w:ascii="Times New Roman" w:hAnsi="Times New Roman" w:cs="Times New Roman"/>
          <w:sz w:val="22"/>
        </w:rPr>
        <w:t xml:space="preserve"> known position</w:t>
      </w:r>
      <w:r>
        <w:rPr>
          <w:rFonts w:ascii="Times New Roman" w:hAnsi="Times New Roman" w:cs="Times New Roman"/>
          <w:sz w:val="22"/>
        </w:rPr>
        <w:t xml:space="preserve"> method</w:t>
      </w:r>
      <w:r>
        <w:rPr>
          <w:rFonts w:ascii="Times New Roman" w:hAnsi="Times New Roman" w:cs="Times New Roman"/>
          <w:sz w:val="22"/>
        </w:rPr>
        <w:t xml:space="preserve">. But </w:t>
      </w:r>
      <w:r>
        <w:rPr>
          <w:rFonts w:ascii="Times New Roman" w:hAnsi="Times New Roman" w:cs="Times New Roman"/>
          <w:sz w:val="22"/>
        </w:rPr>
        <w:t>when we don’t</w:t>
      </w:r>
      <w:r>
        <w:rPr>
          <w:rFonts w:ascii="Times New Roman" w:hAnsi="Times New Roman" w:cs="Times New Roman"/>
          <w:sz w:val="22"/>
        </w:rPr>
        <w:t xml:space="preserve"> know the </w:t>
      </w:r>
      <w:r>
        <w:rPr>
          <w:rFonts w:ascii="Times New Roman" w:hAnsi="Times New Roman" w:cs="Times New Roman"/>
          <w:sz w:val="22"/>
        </w:rPr>
        <w:t xml:space="preserve">specific initial position. The performance </w:t>
      </w:r>
      <w:r>
        <w:rPr>
          <w:rFonts w:ascii="Times New Roman" w:hAnsi="Times New Roman" w:cs="Times New Roman"/>
          <w:sz w:val="22"/>
        </w:rPr>
        <w:t>can be accept</w:t>
      </w:r>
      <w:r>
        <w:rPr>
          <w:rFonts w:ascii="Times New Roman" w:hAnsi="Times New Roman" w:cs="Times New Roman"/>
          <w:sz w:val="22"/>
        </w:rPr>
        <w:t>ed. I</w:t>
      </w:r>
      <w:r>
        <w:rPr>
          <w:rFonts w:ascii="Times New Roman" w:hAnsi="Times New Roman" w:cs="Times New Roman"/>
          <w:sz w:val="22"/>
        </w:rPr>
        <w:t xml:space="preserve">t does not </w:t>
      </w:r>
      <w:r>
        <w:rPr>
          <w:rFonts w:ascii="Times New Roman" w:hAnsi="Times New Roman" w:cs="Times New Roman"/>
          <w:sz w:val="22"/>
        </w:rPr>
        <w:t>perform</w:t>
      </w:r>
      <w:r>
        <w:rPr>
          <w:rFonts w:ascii="Times New Roman" w:hAnsi="Times New Roman" w:cs="Times New Roman"/>
          <w:sz w:val="22"/>
        </w:rPr>
        <w:t xml:space="preserve"> well</w:t>
      </w:r>
      <w:r>
        <w:rPr>
          <w:rFonts w:ascii="Times New Roman" w:hAnsi="Times New Roman" w:cs="Times New Roman"/>
          <w:sz w:val="22"/>
        </w:rPr>
        <w:t xml:space="preserve"> at first stage and after a while, it can estimate location well. </w:t>
      </w:r>
    </w:p>
    <w:p w:rsidR="002324D2" w:rsidRDefault="001F1266" w:rsidP="002324D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1267381" cy="926867"/>
            <wp:effectExtent l="0" t="0" r="9525" b="6985"/>
            <wp:docPr id="8" name="Picture 8" descr="C:\Users\wenqi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01718" name="Picture 6" descr="C:\Users\wenqi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998" cy="96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1282255" cy="911483"/>
            <wp:effectExtent l="0" t="0" r="0" b="3175"/>
            <wp:docPr id="9" name="Picture 9" descr="C:\Users\wenqi\AppData\Local\Microsoft\Windows\INetCache\Content.Word\Figure_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70544" name="Picture 7" descr="C:\Users\wenqi\AppData\Local\Microsoft\Windows\INetCache\Content.Word\Figure_1-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69" cy="94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1300697" cy="901084"/>
            <wp:effectExtent l="0" t="0" r="0" b="0"/>
            <wp:docPr id="10" name="Picture 10" descr="C:\Users\wenqi\AppData\Local\Microsoft\Windows\INetCache\Content.Word\Figure_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48123" name="Picture 8" descr="C:\Users\wenqi\AppData\Local\Microsoft\Windows\INetCache\Content.Word\Figure_1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302" cy="92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1390782" cy="908196"/>
            <wp:effectExtent l="0" t="0" r="0" b="6350"/>
            <wp:docPr id="12" name="Picture 12" descr="C:\Users\wenqi\AppData\Local\Microsoft\Windows\INetCache\Content.Word\Figure_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09801" name="Picture 10" descr="C:\Users\wenqi\AppData\Local\Microsoft\Windows\INetCache\Content.Word\Figure_1-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052" cy="9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B2C" w:rsidRDefault="001F1266" w:rsidP="00EA62D2">
      <w:pPr>
        <w:ind w:left="1260" w:firstLine="42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Figure 5. Tracking process by random </w:t>
      </w:r>
      <w:r>
        <w:rPr>
          <w:rFonts w:ascii="Times New Roman" w:hAnsi="Times New Roman" w:cs="Times New Roman"/>
          <w:sz w:val="22"/>
        </w:rPr>
        <w:t>initialization</w:t>
      </w:r>
    </w:p>
    <w:p w:rsidR="006B789C" w:rsidRDefault="001F1266" w:rsidP="006B789C">
      <w:pPr>
        <w:jc w:val="left"/>
        <w:rPr>
          <w:rFonts w:ascii="Times New Roman" w:hAnsi="Times New Roman" w:cs="Times New Roman"/>
          <w:sz w:val="22"/>
        </w:rPr>
      </w:pPr>
    </w:p>
    <w:p w:rsidR="006B789C" w:rsidRPr="00490E9F" w:rsidRDefault="001F1266" w:rsidP="006B789C">
      <w:pPr>
        <w:jc w:val="left"/>
        <w:rPr>
          <w:rFonts w:ascii="Times New Roman" w:hAnsi="Times New Roman" w:cs="Times New Roman"/>
          <w:b/>
          <w:sz w:val="22"/>
        </w:rPr>
      </w:pPr>
      <w:r w:rsidRPr="00490E9F">
        <w:rPr>
          <w:rFonts w:ascii="Times New Roman" w:hAnsi="Times New Roman" w:cs="Times New Roman"/>
          <w:b/>
          <w:sz w:val="22"/>
        </w:rPr>
        <w:t xml:space="preserve">Discuss the pros and cons of the approach in </w:t>
      </w:r>
      <w:r w:rsidRPr="00490E9F">
        <w:rPr>
          <w:rFonts w:ascii="Times New Roman" w:hAnsi="Times New Roman" w:cs="Times New Roman"/>
          <w:b/>
          <w:sz w:val="22"/>
        </w:rPr>
        <w:t>“Run the Particle Filter”:</w:t>
      </w:r>
    </w:p>
    <w:p w:rsidR="006B789C" w:rsidRDefault="001F1266" w:rsidP="006B789C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Pros: The algorithms will be more efficient in this way. The update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is time-consuming, if the update is performed for each sample, there will be much more computational overhead. It is also reasonable to update after </w:t>
      </w:r>
      <w:r>
        <w:rPr>
          <w:rFonts w:ascii="Times New Roman" w:hAnsi="Times New Roman" w:cs="Times New Roman"/>
          <w:sz w:val="22"/>
        </w:rPr>
        <w:t xml:space="preserve">a </w:t>
      </w:r>
      <w:r>
        <w:rPr>
          <w:rFonts w:ascii="Times New Roman" w:hAnsi="Times New Roman" w:cs="Times New Roman"/>
          <w:sz w:val="22"/>
        </w:rPr>
        <w:t>step. Beca</w:t>
      </w:r>
      <w:r>
        <w:rPr>
          <w:rFonts w:ascii="Times New Roman" w:hAnsi="Times New Roman" w:cs="Times New Roman"/>
          <w:sz w:val="22"/>
        </w:rPr>
        <w:t>use the heading direction is almost fixed for each step and observation may be similar in each sample fo</w:t>
      </w:r>
      <w:r>
        <w:rPr>
          <w:rFonts w:ascii="Times New Roman" w:hAnsi="Times New Roman" w:cs="Times New Roman"/>
          <w:sz w:val="22"/>
        </w:rPr>
        <w:t xml:space="preserve">r a step. </w:t>
      </w:r>
    </w:p>
    <w:p w:rsidR="00490E9F" w:rsidRDefault="001F1266" w:rsidP="006B789C">
      <w:pPr>
        <w:jc w:val="left"/>
        <w:rPr>
          <w:rFonts w:ascii="Times New Roman" w:hAnsi="Times New Roman" w:cs="Times New Roman"/>
          <w:sz w:val="22"/>
        </w:rPr>
      </w:pPr>
    </w:p>
    <w:p w:rsidR="00490E9F" w:rsidRDefault="001F1266" w:rsidP="006B789C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Cons: This method may not as accurate as </w:t>
      </w:r>
      <w:r>
        <w:rPr>
          <w:rFonts w:ascii="Times New Roman" w:hAnsi="Times New Roman" w:cs="Times New Roman"/>
          <w:sz w:val="22"/>
        </w:rPr>
        <w:t>update for every sample for a step. If the update is performed after each sample, more observation</w:t>
      </w:r>
      <w:r>
        <w:rPr>
          <w:rFonts w:ascii="Times New Roman" w:hAnsi="Times New Roman" w:cs="Times New Roman"/>
          <w:sz w:val="22"/>
        </w:rPr>
        <w:t xml:space="preserve"> information can be used.</w:t>
      </w:r>
      <w:bookmarkStart w:id="1" w:name="_GoBack"/>
      <w:bookmarkEnd w:id="1"/>
    </w:p>
    <w:p w:rsidR="00490E9F" w:rsidRDefault="001F1266" w:rsidP="006B789C">
      <w:pPr>
        <w:jc w:val="left"/>
        <w:rPr>
          <w:rFonts w:ascii="Times New Roman" w:hAnsi="Times New Roman" w:cs="Times New Roman"/>
          <w:sz w:val="22"/>
        </w:rPr>
      </w:pPr>
    </w:p>
    <w:p w:rsidR="00490E9F" w:rsidRDefault="001F1266" w:rsidP="006B789C">
      <w:pPr>
        <w:jc w:val="left"/>
        <w:rPr>
          <w:rFonts w:ascii="Times New Roman" w:hAnsi="Times New Roman" w:cs="Times New Roman"/>
          <w:sz w:val="22"/>
        </w:rPr>
      </w:pPr>
    </w:p>
    <w:p w:rsidR="002324D2" w:rsidRPr="002324D2" w:rsidRDefault="001F1266" w:rsidP="002324D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           </w:t>
      </w:r>
    </w:p>
    <w:p w:rsidR="002324D2" w:rsidRDefault="001F1266" w:rsidP="00CF0646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           </w:t>
      </w:r>
    </w:p>
    <w:p w:rsidR="002324D2" w:rsidRDefault="001F1266" w:rsidP="00CF0646">
      <w:pPr>
        <w:jc w:val="left"/>
        <w:rPr>
          <w:rFonts w:ascii="Times New Roman" w:hAnsi="Times New Roman" w:cs="Times New Roman"/>
          <w:sz w:val="22"/>
        </w:rPr>
      </w:pPr>
    </w:p>
    <w:p w:rsidR="006A720E" w:rsidRDefault="001F1266" w:rsidP="00093130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      </w:t>
      </w:r>
    </w:p>
    <w:p w:rsidR="00E35387" w:rsidRDefault="001F1266" w:rsidP="006A720E">
      <w:pPr>
        <w:rPr>
          <w:rFonts w:ascii="Times New Roman" w:hAnsi="Times New Roman" w:cs="Times New Roman"/>
          <w:sz w:val="22"/>
        </w:rPr>
      </w:pPr>
    </w:p>
    <w:p w:rsidR="006A720E" w:rsidRPr="006A720E" w:rsidRDefault="001F1266" w:rsidP="006A720E">
      <w:pPr>
        <w:rPr>
          <w:rFonts w:ascii="Times New Roman" w:hAnsi="Times New Roman" w:cs="Times New Roman"/>
          <w:sz w:val="22"/>
        </w:rPr>
      </w:pPr>
    </w:p>
    <w:sectPr w:rsidR="006A720E" w:rsidRPr="006A7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43475"/>
    <w:multiLevelType w:val="hybridMultilevel"/>
    <w:tmpl w:val="B8841C86"/>
    <w:lvl w:ilvl="0" w:tplc="5798B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64F50E" w:tentative="1">
      <w:start w:val="1"/>
      <w:numFmt w:val="lowerLetter"/>
      <w:lvlText w:val="%2."/>
      <w:lvlJc w:val="left"/>
      <w:pPr>
        <w:ind w:left="1440" w:hanging="360"/>
      </w:pPr>
    </w:lvl>
    <w:lvl w:ilvl="2" w:tplc="BC103706" w:tentative="1">
      <w:start w:val="1"/>
      <w:numFmt w:val="lowerRoman"/>
      <w:lvlText w:val="%3."/>
      <w:lvlJc w:val="right"/>
      <w:pPr>
        <w:ind w:left="2160" w:hanging="180"/>
      </w:pPr>
    </w:lvl>
    <w:lvl w:ilvl="3" w:tplc="6714D166" w:tentative="1">
      <w:start w:val="1"/>
      <w:numFmt w:val="decimal"/>
      <w:lvlText w:val="%4."/>
      <w:lvlJc w:val="left"/>
      <w:pPr>
        <w:ind w:left="2880" w:hanging="360"/>
      </w:pPr>
    </w:lvl>
    <w:lvl w:ilvl="4" w:tplc="BE22C18C" w:tentative="1">
      <w:start w:val="1"/>
      <w:numFmt w:val="lowerLetter"/>
      <w:lvlText w:val="%5."/>
      <w:lvlJc w:val="left"/>
      <w:pPr>
        <w:ind w:left="3600" w:hanging="360"/>
      </w:pPr>
    </w:lvl>
    <w:lvl w:ilvl="5" w:tplc="9424AAC8" w:tentative="1">
      <w:start w:val="1"/>
      <w:numFmt w:val="lowerRoman"/>
      <w:lvlText w:val="%6."/>
      <w:lvlJc w:val="right"/>
      <w:pPr>
        <w:ind w:left="4320" w:hanging="180"/>
      </w:pPr>
    </w:lvl>
    <w:lvl w:ilvl="6" w:tplc="2440078A" w:tentative="1">
      <w:start w:val="1"/>
      <w:numFmt w:val="decimal"/>
      <w:lvlText w:val="%7."/>
      <w:lvlJc w:val="left"/>
      <w:pPr>
        <w:ind w:left="5040" w:hanging="360"/>
      </w:pPr>
    </w:lvl>
    <w:lvl w:ilvl="7" w:tplc="AFF492A6" w:tentative="1">
      <w:start w:val="1"/>
      <w:numFmt w:val="lowerLetter"/>
      <w:lvlText w:val="%8."/>
      <w:lvlJc w:val="left"/>
      <w:pPr>
        <w:ind w:left="5760" w:hanging="360"/>
      </w:pPr>
    </w:lvl>
    <w:lvl w:ilvl="8" w:tplc="71EA84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C3ABC"/>
    <w:multiLevelType w:val="hybridMultilevel"/>
    <w:tmpl w:val="F0EE775A"/>
    <w:lvl w:ilvl="0" w:tplc="695A3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762F7E" w:tentative="1">
      <w:start w:val="1"/>
      <w:numFmt w:val="lowerLetter"/>
      <w:lvlText w:val="%2)"/>
      <w:lvlJc w:val="left"/>
      <w:pPr>
        <w:ind w:left="840" w:hanging="420"/>
      </w:pPr>
    </w:lvl>
    <w:lvl w:ilvl="2" w:tplc="76503EFC" w:tentative="1">
      <w:start w:val="1"/>
      <w:numFmt w:val="lowerRoman"/>
      <w:lvlText w:val="%3."/>
      <w:lvlJc w:val="right"/>
      <w:pPr>
        <w:ind w:left="1260" w:hanging="420"/>
      </w:pPr>
    </w:lvl>
    <w:lvl w:ilvl="3" w:tplc="CC12859A" w:tentative="1">
      <w:start w:val="1"/>
      <w:numFmt w:val="decimal"/>
      <w:lvlText w:val="%4."/>
      <w:lvlJc w:val="left"/>
      <w:pPr>
        <w:ind w:left="1680" w:hanging="420"/>
      </w:pPr>
    </w:lvl>
    <w:lvl w:ilvl="4" w:tplc="067E7AE4" w:tentative="1">
      <w:start w:val="1"/>
      <w:numFmt w:val="lowerLetter"/>
      <w:lvlText w:val="%5)"/>
      <w:lvlJc w:val="left"/>
      <w:pPr>
        <w:ind w:left="2100" w:hanging="420"/>
      </w:pPr>
    </w:lvl>
    <w:lvl w:ilvl="5" w:tplc="FA648316" w:tentative="1">
      <w:start w:val="1"/>
      <w:numFmt w:val="lowerRoman"/>
      <w:lvlText w:val="%6."/>
      <w:lvlJc w:val="right"/>
      <w:pPr>
        <w:ind w:left="2520" w:hanging="420"/>
      </w:pPr>
    </w:lvl>
    <w:lvl w:ilvl="6" w:tplc="69984FB2" w:tentative="1">
      <w:start w:val="1"/>
      <w:numFmt w:val="decimal"/>
      <w:lvlText w:val="%7."/>
      <w:lvlJc w:val="left"/>
      <w:pPr>
        <w:ind w:left="2940" w:hanging="420"/>
      </w:pPr>
    </w:lvl>
    <w:lvl w:ilvl="7" w:tplc="B73C1A9E" w:tentative="1">
      <w:start w:val="1"/>
      <w:numFmt w:val="lowerLetter"/>
      <w:lvlText w:val="%8)"/>
      <w:lvlJc w:val="left"/>
      <w:pPr>
        <w:ind w:left="3360" w:hanging="420"/>
      </w:pPr>
    </w:lvl>
    <w:lvl w:ilvl="8" w:tplc="6AA6E43E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wsjAwMjE3Nja2MDZT0lEKTi0uzszPAykwrAUA1kZplCwAAAA="/>
  </w:docVars>
  <w:rsids>
    <w:rsidRoot w:val="001F1266"/>
    <w:rsid w:val="001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9A42"/>
  <w15:chartTrackingRefBased/>
  <w15:docId w15:val="{ABD17632-2B94-44A4-8440-CC438ED8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C1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D11"/>
    <w:pPr>
      <w:ind w:firstLineChars="200" w:firstLine="420"/>
    </w:pPr>
  </w:style>
  <w:style w:type="character" w:customStyle="1" w:styleId="mi">
    <w:name w:val="mi"/>
    <w:basedOn w:val="DefaultParagraphFont"/>
    <w:rsid w:val="00A37801"/>
  </w:style>
  <w:style w:type="character" w:customStyle="1" w:styleId="mo">
    <w:name w:val="mo"/>
    <w:basedOn w:val="DefaultParagraphFont"/>
    <w:rsid w:val="00A37801"/>
  </w:style>
  <w:style w:type="character" w:customStyle="1" w:styleId="mn">
    <w:name w:val="mn"/>
    <w:basedOn w:val="DefaultParagraphFont"/>
    <w:rsid w:val="00A37801"/>
  </w:style>
  <w:style w:type="character" w:customStyle="1" w:styleId="mjxassistivemathml">
    <w:name w:val="mjx_assistive_mathml"/>
    <w:basedOn w:val="DefaultParagraphFont"/>
    <w:rsid w:val="00C35127"/>
  </w:style>
  <w:style w:type="table" w:styleId="TableGrid">
    <w:name w:val="Table Grid"/>
    <w:basedOn w:val="TableNormal"/>
    <w:uiPriority w:val="39"/>
    <w:rsid w:val="003E7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430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00D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00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00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0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00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Wenqi XU</dc:creator>
  <cp:lastModifiedBy>Wenqi XU</cp:lastModifiedBy>
  <cp:revision>24</cp:revision>
  <cp:lastPrinted>2017-09-29T21:20:00Z</cp:lastPrinted>
  <dcterms:created xsi:type="dcterms:W3CDTF">2017-10-21T02:55:00Z</dcterms:created>
  <dcterms:modified xsi:type="dcterms:W3CDTF">2017-11-05T18:21:00Z</dcterms:modified>
</cp:coreProperties>
</file>