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E58E" w14:textId="0F66FA88" w:rsidR="00B324AD" w:rsidRDefault="00CC6212" w:rsidP="00BA3CD0">
      <w:pPr>
        <w:pStyle w:val="Title"/>
      </w:pPr>
      <w:r>
        <w:t>BF</w:t>
      </w:r>
      <w:r w:rsidR="00977F36">
        <w:t>-2021 transcription</w:t>
      </w:r>
      <w:r w:rsidR="00A66655">
        <w:t xml:space="preserve"> </w:t>
      </w:r>
    </w:p>
    <w:p w14:paraId="4F21AE3A" w14:textId="77777777" w:rsidR="00A66655" w:rsidRDefault="00A66655"/>
    <w:p w14:paraId="407262EF" w14:textId="4E261CFA" w:rsidR="00F7539D" w:rsidRDefault="004274B6">
      <w:r>
        <w:t>Page</w:t>
      </w:r>
      <w:r w:rsidR="008F5FE7">
        <w:t xml:space="preserve"> </w:t>
      </w:r>
      <w:r>
        <w:t xml:space="preserve">1 (title page): </w:t>
      </w:r>
      <w:r w:rsidR="00671ADD">
        <w:t>Good morning</w:t>
      </w:r>
      <w:r>
        <w:t>, everyone. My name is Wenqiang Gu</w:t>
      </w:r>
      <w:r w:rsidR="006605AA">
        <w:t xml:space="preserve">. Today I am going to talk about </w:t>
      </w:r>
      <w:r w:rsidR="006E3D9A" w:rsidRPr="006E3D9A">
        <w:rPr>
          <w:i/>
          <w:iCs/>
        </w:rPr>
        <w:t>Measurement of Energy-dependent Inclusive Muon Neutrino Charged-Current Cross Section at MicroBooNE</w:t>
      </w:r>
      <w:r w:rsidR="006E3D9A">
        <w:t xml:space="preserve">. </w:t>
      </w:r>
    </w:p>
    <w:p w14:paraId="745B3BDA" w14:textId="2DDEA7BD" w:rsidR="008F5FE7" w:rsidRDefault="008F5FE7">
      <w:r>
        <w:t xml:space="preserve">Page 2: MicroBooNE is an accelerator neutrino experiment at </w:t>
      </w:r>
      <w:proofErr w:type="gramStart"/>
      <w:r>
        <w:t>Fermilab, and</w:t>
      </w:r>
      <w:proofErr w:type="gramEnd"/>
      <w:r>
        <w:t xml:space="preserve"> is a </w:t>
      </w:r>
      <w:proofErr w:type="spellStart"/>
      <w:r>
        <w:t>LArTPC</w:t>
      </w:r>
      <w:proofErr w:type="spellEnd"/>
      <w:r>
        <w:t xml:space="preserve"> with 85 ton</w:t>
      </w:r>
      <w:r w:rsidR="0097307C">
        <w:t xml:space="preserve"> of active mass. The two of the main physics goals are</w:t>
      </w:r>
      <w:r w:rsidR="008B6246">
        <w:t xml:space="preserve"> to investigate the low-energy excess indicated by </w:t>
      </w:r>
      <w:proofErr w:type="spellStart"/>
      <w:r w:rsidR="008B6246">
        <w:t>MiniBooNE</w:t>
      </w:r>
      <w:proofErr w:type="spellEnd"/>
      <w:r w:rsidR="00677193">
        <w:t xml:space="preserve"> as you have heard from Bonnie in this morning’s session</w:t>
      </w:r>
      <w:r w:rsidR="00BE4FF0">
        <w:t>, as well as to measure the neutrino-argon interaction cross section as I will be focusing on</w:t>
      </w:r>
      <w:r w:rsidR="00D32619">
        <w:t xml:space="preserve"> in this talk.</w:t>
      </w:r>
    </w:p>
    <w:p w14:paraId="51D5D314" w14:textId="0DAFD623" w:rsidR="005108E0" w:rsidRDefault="005108E0">
      <w:r>
        <w:t xml:space="preserve">Page 3: So why </w:t>
      </w:r>
      <w:r w:rsidR="00A64591">
        <w:t xml:space="preserve">are we </w:t>
      </w:r>
      <w:r w:rsidR="0030213A">
        <w:t xml:space="preserve">interested in the inclusive muon-neutrino charged-current cross section? It is one of the most important systematics for a precision accelerator neutrino oscillation measurement. Additionally, </w:t>
      </w:r>
      <w:r w:rsidR="00D97528">
        <w:t xml:space="preserve">the energy-dependent inclusive cross section is a good test of the overall modeling of all the interaction </w:t>
      </w:r>
      <w:r w:rsidR="00251D16">
        <w:t>modes (like CCQE including 2p2h, CCRES)</w:t>
      </w:r>
      <w:r w:rsidR="00AC1611">
        <w:t>, and it can form a good basis for exclusive channels</w:t>
      </w:r>
      <w:r w:rsidR="00C90D89">
        <w:t xml:space="preserve"> (</w:t>
      </w:r>
      <w:proofErr w:type="gramStart"/>
      <w:r w:rsidR="00C90D89">
        <w:t>e.g.</w:t>
      </w:r>
      <w:proofErr w:type="gramEnd"/>
      <w:r w:rsidR="00C90D89">
        <w:t xml:space="preserve"> people may want to take a ratio measurement between the exclusive and the inclusive to reduce the systematic uncertainty)</w:t>
      </w:r>
    </w:p>
    <w:p w14:paraId="2DB6BBCE" w14:textId="7CCEF0BF" w:rsidR="00C90D89" w:rsidRDefault="00C90D89">
      <w:r>
        <w:t xml:space="preserve">Page 4: </w:t>
      </w:r>
      <w:r w:rsidR="002A1320">
        <w:t xml:space="preserve">Today, my talk will be </w:t>
      </w:r>
      <w:r w:rsidR="008A5F86">
        <w:t xml:space="preserve">mainly </w:t>
      </w:r>
      <w:r w:rsidR="002A1320">
        <w:t xml:space="preserve">covering on two parts. I will begin with the introduction </w:t>
      </w:r>
      <w:r w:rsidR="008A5F86">
        <w:t xml:space="preserve">of the stringent model validation for hadronic missing energy with a conditional constraint formalism. </w:t>
      </w:r>
      <w:r w:rsidR="00E6772C">
        <w:t xml:space="preserve">And later we will land on the </w:t>
      </w:r>
      <w:r w:rsidR="00E00974">
        <w:t xml:space="preserve">measurement of the inclusive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E00974">
        <w:t>CC cross section with an unfolding procedure.</w:t>
      </w:r>
    </w:p>
    <w:p w14:paraId="439A088C" w14:textId="3CCB6A3E" w:rsidR="0027412C" w:rsidRDefault="006D1246">
      <w:r>
        <w:t xml:space="preserve">Page 5: </w:t>
      </w:r>
      <w:r w:rsidR="00910743">
        <w:t>Let’s begin with the</w:t>
      </w:r>
      <w:r w:rsidR="00180D9E">
        <w:t xml:space="preserve"> validation of the neutrino energy</w:t>
      </w:r>
      <w:r w:rsidR="00910743">
        <w:t xml:space="preserve"> model</w:t>
      </w:r>
      <w:r w:rsidR="00180D9E">
        <w:t>ing</w:t>
      </w:r>
      <w:r w:rsidR="00910743">
        <w:t xml:space="preserve">. </w:t>
      </w:r>
      <w:r w:rsidR="00180D9E">
        <w:t>It</w:t>
      </w:r>
      <w:r w:rsidR="0004531C">
        <w:t xml:space="preserve"> is also critical for neutrino oscillation measurement</w:t>
      </w:r>
      <w:r w:rsidR="00180D9E">
        <w:t>s. The key challenge is to verify the modeling of the unde</w:t>
      </w:r>
      <w:r w:rsidR="00700B26">
        <w:t xml:space="preserve">tectable missing hadronic energy (for example, the neutrons that exits the </w:t>
      </w:r>
      <w:proofErr w:type="spellStart"/>
      <w:r w:rsidR="00700B26">
        <w:t>LArTPC</w:t>
      </w:r>
      <w:proofErr w:type="spellEnd"/>
      <w:r w:rsidR="00700B26">
        <w:t xml:space="preserve">). </w:t>
      </w:r>
      <w:r w:rsidR="00815FF5">
        <w:t>In this study, we overcome the challenge by leveraging the simultaneous measurement of lepton energy and hadronic energy</w:t>
      </w:r>
      <w:r w:rsidR="007B5AE4">
        <w:t xml:space="preserve"> in </w:t>
      </w:r>
      <w:proofErr w:type="spellStart"/>
      <w:r w:rsidR="007B5AE4">
        <w:t>LArTPC</w:t>
      </w:r>
      <w:proofErr w:type="spellEnd"/>
      <w:r w:rsidR="007B5AE4">
        <w:t xml:space="preserve">. Finally, we report two differential cross section as a function of muon energy and </w:t>
      </w:r>
      <w:r w:rsidR="0027412C">
        <w:t>hadronic energy transfer, as well as a total cross section as a function of neutrino energy.</w:t>
      </w:r>
    </w:p>
    <w:p w14:paraId="40490A9F" w14:textId="5CB7CF8C" w:rsidR="0027412C" w:rsidRDefault="0027412C">
      <w:r>
        <w:t>Page 6</w:t>
      </w:r>
      <w:r w:rsidR="00C21E7F">
        <w:t xml:space="preserve"> (</w:t>
      </w:r>
      <w:proofErr w:type="spellStart"/>
      <w:r w:rsidR="00C21E7F">
        <w:t>transion</w:t>
      </w:r>
      <w:proofErr w:type="spellEnd"/>
      <w:r w:rsidR="00C21E7F">
        <w:t xml:space="preserve"> page)</w:t>
      </w:r>
      <w:r>
        <w:t>:</w:t>
      </w:r>
      <w:r w:rsidR="00661FE9">
        <w:t xml:space="preserve"> </w:t>
      </w:r>
      <w:r w:rsidR="005142F3">
        <w:t xml:space="preserve">To give you </w:t>
      </w:r>
      <w:r w:rsidR="00DA4A7B">
        <w:t xml:space="preserve">some details about this validation, I will </w:t>
      </w:r>
      <w:r w:rsidR="00C21E7F">
        <w:t>be brief on</w:t>
      </w:r>
      <w:r w:rsidR="0083725B">
        <w:t xml:space="preserve"> our event selection and systematic uncertainties</w:t>
      </w:r>
      <w:r w:rsidR="009C6D09">
        <w:t xml:space="preserve"> in the following two slides.</w:t>
      </w:r>
    </w:p>
    <w:p w14:paraId="3EA63821" w14:textId="5AC680E6" w:rsidR="00C21E7F" w:rsidRDefault="009C6D09">
      <w:r>
        <w:t xml:space="preserve">Page 7: MicroBooNE is a near-surface detector, therefore, the </w:t>
      </w:r>
      <w:r w:rsidR="006A5200">
        <w:t xml:space="preserve">key for a clean selection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6A5200">
        <w:t xml:space="preserve"> candidates</w:t>
      </w:r>
      <w:r w:rsidR="00956FA5">
        <w:t xml:space="preserve"> is to reject cosmic muon. It is nontrivial </w:t>
      </w:r>
      <w:r w:rsidR="00FC2DA3">
        <w:t xml:space="preserve">as </w:t>
      </w:r>
      <w:proofErr w:type="spellStart"/>
      <w:r w:rsidR="00FC2DA3">
        <w:t>LArTPC</w:t>
      </w:r>
      <w:proofErr w:type="spellEnd"/>
      <w:r w:rsidR="00FC2DA3">
        <w:t xml:space="preserve"> is a slow readout detector. With </w:t>
      </w:r>
      <w:r w:rsidR="00F75284">
        <w:t>the</w:t>
      </w:r>
      <w:r w:rsidR="00FC2DA3">
        <w:t xml:space="preserve"> Wire-Cell reconstruction</w:t>
      </w:r>
      <w:r w:rsidR="00F75284">
        <w:t xml:space="preserve"> tool</w:t>
      </w:r>
      <w:r w:rsidR="00FC2DA3">
        <w:t>, a neutrino preselection</w:t>
      </w:r>
      <w:r w:rsidR="00F75284">
        <w:t xml:space="preserve"> is achieved with a cosmic rejection </w:t>
      </w:r>
      <w:r w:rsidR="00522732">
        <w:t xml:space="preserve">power </w:t>
      </w:r>
      <w:r w:rsidR="00F75284">
        <w:t xml:space="preserve">of </w:t>
      </w:r>
      <w:r w:rsidR="00522732">
        <w:t xml:space="preserve">~140,000. With additional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522732">
        <w:t xml:space="preserve"> CC selection</w:t>
      </w:r>
      <w:r w:rsidR="00215580">
        <w:t xml:space="preserve"> algorithm, </w:t>
      </w:r>
      <w:r w:rsidR="00CE6911">
        <w:t>the S/B ratio is further improved with a factor</w:t>
      </w:r>
      <w:r w:rsidR="00B255D9">
        <w:t xml:space="preserve"> more than 5.</w:t>
      </w:r>
    </w:p>
    <w:p w14:paraId="0C4BDE0F" w14:textId="7FE8A0FC" w:rsidR="00F05916" w:rsidRDefault="00F05916">
      <w:r>
        <w:t>The high-statistics event selection allows for a high-precision …</w:t>
      </w:r>
    </w:p>
    <w:p w14:paraId="76CA6DB2" w14:textId="1043554E" w:rsidR="00F05916" w:rsidRDefault="00F05916">
      <w:r>
        <w:t xml:space="preserve">The figure shows you the </w:t>
      </w:r>
      <w:r w:rsidR="00147095">
        <w:t xml:space="preserve">reconstructed energy distribution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1F43C9">
        <w:t xml:space="preserve"> CC </w:t>
      </w:r>
      <w:r w:rsidR="00147095">
        <w:t>candidates</w:t>
      </w:r>
      <w:r w:rsidR="00DC4B0C">
        <w:t>, overlayed with the MC prediction</w:t>
      </w:r>
      <w:r w:rsidR="005C7FE9">
        <w:t xml:space="preserve">. The difference between data and MC is covered by the </w:t>
      </w:r>
      <w:r w:rsidR="00DF597B">
        <w:t>systematic</w:t>
      </w:r>
      <w:r w:rsidR="005C7FE9">
        <w:t xml:space="preserve"> uncertainties in the grey band.</w:t>
      </w:r>
    </w:p>
    <w:p w14:paraId="0E458DD1" w14:textId="1E07A41E" w:rsidR="00541042" w:rsidRDefault="00F05916">
      <w:r>
        <w:t xml:space="preserve">Page 8: </w:t>
      </w:r>
      <w:r w:rsidR="00DF597B">
        <w:t>For the systematic uncertaint</w:t>
      </w:r>
      <w:r w:rsidR="006455AC">
        <w:t>y</w:t>
      </w:r>
      <w:r w:rsidR="004E76B5">
        <w:t xml:space="preserve">, it has contributions from </w:t>
      </w:r>
      <w:r w:rsidR="00F16ACD">
        <w:t xml:space="preserve">several components, where the detector modeling uncertainty is dominating the </w:t>
      </w:r>
      <w:r w:rsidR="006455AC">
        <w:t xml:space="preserve">total uncertainty, and the flux, cross section, statistical </w:t>
      </w:r>
      <w:r w:rsidR="006455AC">
        <w:lastRenderedPageBreak/>
        <w:t xml:space="preserve">uncertainty is </w:t>
      </w:r>
      <w:r w:rsidR="008D3B52">
        <w:t>sub dominating</w:t>
      </w:r>
      <w:r w:rsidR="006455AC">
        <w:t>. The other factors e.g.</w:t>
      </w:r>
      <w:r w:rsidR="00173D2A">
        <w:t xml:space="preserve">, hadron-argon interaction uncertainty and the material modeling surrounding the cryostat is small but not </w:t>
      </w:r>
      <w:r w:rsidR="00D91E2F">
        <w:t>ignored.</w:t>
      </w:r>
      <w:r w:rsidR="00541042">
        <w:t xml:space="preserve"> </w:t>
      </w:r>
    </w:p>
    <w:p w14:paraId="43D1C3FC" w14:textId="77777777" w:rsidR="00541042" w:rsidRDefault="00541042"/>
    <w:p w14:paraId="69E2FAD4" w14:textId="262FD403" w:rsidR="00D91E2F" w:rsidRDefault="00D91E2F">
      <w:r>
        <w:t>Page 9: Now given the full systematics, a covariance matrix is constructed</w:t>
      </w:r>
      <w:r w:rsidR="008D3B52">
        <w:t>, and a value of chi2/</w:t>
      </w:r>
      <w:proofErr w:type="spellStart"/>
      <w:r w:rsidR="008D3B52">
        <w:t>ndf</w:t>
      </w:r>
      <w:proofErr w:type="spellEnd"/>
      <w:r w:rsidR="008D3B52">
        <w:t xml:space="preserve"> is calculated, providing a goodness-of-fit for the overall model.</w:t>
      </w:r>
    </w:p>
    <w:p w14:paraId="13E54B03" w14:textId="745AFA9E" w:rsidR="00541042" w:rsidRDefault="00541042">
      <w:r>
        <w:t xml:space="preserve">For example, the reconstructed neutrino energy distribution </w:t>
      </w:r>
      <w:r w:rsidR="00EB63DC">
        <w:t>is</w:t>
      </w:r>
      <w:r w:rsidR="008C6820">
        <w:t xml:space="preserve"> compared with the model prediction</w:t>
      </w:r>
      <w:r w:rsidR="00E47595">
        <w:t xml:space="preserve">. </w:t>
      </w:r>
      <w:r w:rsidR="00EB63DC">
        <w:t xml:space="preserve">Both the fully contained and partially contained sample are tested. The </w:t>
      </w:r>
      <w:r w:rsidR="006A0424">
        <w:t xml:space="preserve">reasonable </w:t>
      </w:r>
      <w:r w:rsidR="00EB63DC">
        <w:t>chi2/</w:t>
      </w:r>
      <w:proofErr w:type="spellStart"/>
      <w:r w:rsidR="00EB63DC">
        <w:t>ndf</w:t>
      </w:r>
      <w:proofErr w:type="spellEnd"/>
      <w:r w:rsidR="006A0424">
        <w:t xml:space="preserve"> value indicates that the data-MC difference can be well covered by the total systematic uncertainty.</w:t>
      </w:r>
    </w:p>
    <w:p w14:paraId="43A67190" w14:textId="7F591192" w:rsidR="002E3C97" w:rsidRDefault="00E47595">
      <w:pPr>
        <w:rPr>
          <w:b/>
          <w:bCs/>
          <w:color w:val="0432FF"/>
        </w:rPr>
      </w:pPr>
      <w:r w:rsidRPr="00E47595">
        <w:rPr>
          <w:b/>
          <w:bCs/>
          <w:color w:val="0432FF"/>
        </w:rPr>
        <w:t xml:space="preserve">However, </w:t>
      </w:r>
      <w:r>
        <w:rPr>
          <w:b/>
          <w:bCs/>
          <w:color w:val="0432FF"/>
        </w:rPr>
        <w:t>there is a concern</w:t>
      </w:r>
      <w:r w:rsidR="00D8511B">
        <w:rPr>
          <w:b/>
          <w:bCs/>
          <w:color w:val="0432FF"/>
        </w:rPr>
        <w:t xml:space="preserve">. It is possible that part of the uncertainties </w:t>
      </w:r>
      <w:r w:rsidR="00A64FA4">
        <w:rPr>
          <w:b/>
          <w:bCs/>
          <w:color w:val="0432FF"/>
        </w:rPr>
        <w:t xml:space="preserve">is </w:t>
      </w:r>
      <w:proofErr w:type="gramStart"/>
      <w:r w:rsidR="00A64FA4">
        <w:rPr>
          <w:b/>
          <w:bCs/>
          <w:color w:val="0432FF"/>
        </w:rPr>
        <w:t>overestimated</w:t>
      </w:r>
      <w:proofErr w:type="gramEnd"/>
      <w:r w:rsidR="00A64FA4">
        <w:rPr>
          <w:b/>
          <w:bCs/>
          <w:color w:val="0432FF"/>
        </w:rPr>
        <w:t xml:space="preserve"> and it could hide the potential bias in the other component of uncertainty. For example, the flux uncertainty is conservative, therefore, it could </w:t>
      </w:r>
      <w:r w:rsidR="002E3C97">
        <w:rPr>
          <w:b/>
          <w:bCs/>
          <w:color w:val="0432FF"/>
        </w:rPr>
        <w:t>hide</w:t>
      </w:r>
      <w:r w:rsidR="00A64FA4">
        <w:rPr>
          <w:b/>
          <w:bCs/>
          <w:color w:val="0432FF"/>
        </w:rPr>
        <w:t xml:space="preserve"> some bias in the </w:t>
      </w:r>
      <w:proofErr w:type="gramStart"/>
      <w:r w:rsidR="000F561C">
        <w:rPr>
          <w:b/>
          <w:bCs/>
          <w:color w:val="0432FF"/>
        </w:rPr>
        <w:t>cross section</w:t>
      </w:r>
      <w:proofErr w:type="gramEnd"/>
      <w:r w:rsidR="000F561C">
        <w:rPr>
          <w:b/>
          <w:bCs/>
          <w:color w:val="0432FF"/>
        </w:rPr>
        <w:t xml:space="preserve"> interaction model. In this study, we show that</w:t>
      </w:r>
      <w:r w:rsidR="002E3C97">
        <w:rPr>
          <w:b/>
          <w:bCs/>
          <w:color w:val="0432FF"/>
        </w:rPr>
        <w:t xml:space="preserve"> this concern can be solved with a formalism of conditional covariance.</w:t>
      </w:r>
    </w:p>
    <w:p w14:paraId="13639E19" w14:textId="77777777" w:rsidR="002E3C97" w:rsidRDefault="002E3C97">
      <w:pPr>
        <w:rPr>
          <w:b/>
          <w:bCs/>
          <w:color w:val="0432FF"/>
        </w:rPr>
      </w:pPr>
    </w:p>
    <w:p w14:paraId="74F2FE4D" w14:textId="58FCCA94" w:rsidR="00340FE8" w:rsidRDefault="002E3C97">
      <w:pPr>
        <w:rPr>
          <w:color w:val="000000" w:themeColor="text1"/>
        </w:rPr>
      </w:pPr>
      <w:r w:rsidRPr="002E3C97">
        <w:rPr>
          <w:color w:val="000000" w:themeColor="text1"/>
        </w:rPr>
        <w:t>Page</w:t>
      </w:r>
      <w:r>
        <w:rPr>
          <w:color w:val="000000" w:themeColor="text1"/>
        </w:rPr>
        <w:t xml:space="preserve"> 10: </w:t>
      </w:r>
      <w:r w:rsidR="00791E77">
        <w:rPr>
          <w:color w:val="000000" w:themeColor="text1"/>
        </w:rPr>
        <w:t>To remind you, c</w:t>
      </w:r>
      <w:r>
        <w:rPr>
          <w:color w:val="000000" w:themeColor="text1"/>
        </w:rPr>
        <w:t xml:space="preserve">onditional expectation and covariance </w:t>
      </w:r>
      <w:r w:rsidR="00BF5B03">
        <w:rPr>
          <w:color w:val="000000" w:themeColor="text1"/>
        </w:rPr>
        <w:t>has a same backend formular as in the Gaussian Process Regression. It assumes two normally distributed variable vector</w:t>
      </w:r>
      <w:r w:rsidR="00CF2F3E">
        <w:rPr>
          <w:color w:val="000000" w:themeColor="text1"/>
        </w:rPr>
        <w:t xml:space="preserve">, given a measurement in one variable, it leads to a constraint of phase space in the other variable. </w:t>
      </w:r>
      <w:r w:rsidR="00340FE8">
        <w:rPr>
          <w:color w:val="000000" w:themeColor="text1"/>
        </w:rPr>
        <w:t>In the other word, this is a data driven model correction on both the mean and variance</w:t>
      </w:r>
      <w:r w:rsidR="00DD5C2F">
        <w:rPr>
          <w:color w:val="000000" w:themeColor="text1"/>
        </w:rPr>
        <w:t xml:space="preserve"> with auxiliary sidebands. It avoids</w:t>
      </w:r>
      <w:r w:rsidR="0011606A">
        <w:rPr>
          <w:color w:val="000000" w:themeColor="text1"/>
        </w:rPr>
        <w:t xml:space="preserve"> over-tuning of MC models.</w:t>
      </w:r>
    </w:p>
    <w:p w14:paraId="74F48660" w14:textId="13C36832" w:rsidR="0011606A" w:rsidRDefault="0011606A">
      <w:pPr>
        <w:rPr>
          <w:color w:val="000000" w:themeColor="text1"/>
        </w:rPr>
      </w:pPr>
      <w:r>
        <w:rPr>
          <w:color w:val="000000" w:themeColor="text1"/>
        </w:rPr>
        <w:t xml:space="preserve">For example, the </w:t>
      </w:r>
      <w:r w:rsidR="00AE3DA2">
        <w:rPr>
          <w:color w:val="000000" w:themeColor="text1"/>
        </w:rPr>
        <w:t xml:space="preserve">model prediction of the </w:t>
      </w:r>
      <w:r>
        <w:rPr>
          <w:color w:val="000000" w:themeColor="text1"/>
        </w:rPr>
        <w:t xml:space="preserve">reconstructed hadronic energy distribution can be </w:t>
      </w:r>
      <w:r w:rsidR="00AE3DA2">
        <w:rPr>
          <w:color w:val="000000" w:themeColor="text1"/>
        </w:rPr>
        <w:t>constrained</w:t>
      </w:r>
      <w:r>
        <w:rPr>
          <w:color w:val="000000" w:themeColor="text1"/>
        </w:rPr>
        <w:t xml:space="preserve"> with the </w:t>
      </w:r>
      <w:r w:rsidR="00AE3DA2">
        <w:rPr>
          <w:color w:val="000000" w:themeColor="text1"/>
        </w:rPr>
        <w:t>measured distribution of the reconstructed energy distribution. As a result, the common systematics such as flux are largely reduced</w:t>
      </w:r>
      <w:r w:rsidR="00B50BC5">
        <w:rPr>
          <w:color w:val="000000" w:themeColor="text1"/>
        </w:rPr>
        <w:t>, where the correlated statistical uncertainty</w:t>
      </w:r>
      <w:r w:rsidR="00CB06E3">
        <w:rPr>
          <w:color w:val="000000" w:themeColor="text1"/>
        </w:rPr>
        <w:t xml:space="preserve"> between hadronic energy and muon energy is estimated with bootstrapping procedure.</w:t>
      </w:r>
    </w:p>
    <w:p w14:paraId="3A25A594" w14:textId="514DFF46" w:rsidR="00CB06E3" w:rsidRDefault="00CB06E3">
      <w:pPr>
        <w:rPr>
          <w:color w:val="000000" w:themeColor="text1"/>
        </w:rPr>
      </w:pPr>
    </w:p>
    <w:p w14:paraId="3846F879" w14:textId="18BD1FBD" w:rsidR="00CB06E3" w:rsidRDefault="006B2361">
      <w:pPr>
        <w:rPr>
          <w:color w:val="000000" w:themeColor="text1"/>
        </w:rPr>
      </w:pPr>
      <w:r>
        <w:rPr>
          <w:color w:val="000000" w:themeColor="text1"/>
        </w:rPr>
        <w:t xml:space="preserve">Page 11: </w:t>
      </w:r>
      <w:r w:rsidR="00211C52">
        <w:rPr>
          <w:color w:val="000000" w:themeColor="text1"/>
        </w:rPr>
        <w:t xml:space="preserve">First, let’s </w:t>
      </w:r>
      <w:proofErr w:type="gramStart"/>
      <w:r w:rsidR="008C59C0">
        <w:rPr>
          <w:color w:val="000000" w:themeColor="text1"/>
        </w:rPr>
        <w:t>take a look</w:t>
      </w:r>
      <w:proofErr w:type="gramEnd"/>
      <w:r w:rsidR="008C59C0">
        <w:rPr>
          <w:color w:val="000000" w:themeColor="text1"/>
        </w:rPr>
        <w:t xml:space="preserve"> at the</w:t>
      </w:r>
      <w:r w:rsidR="00DF7323">
        <w:rPr>
          <w:color w:val="000000" w:themeColor="text1"/>
        </w:rPr>
        <w:t xml:space="preserve"> overall model validation at the lepton side. The reconstructed energy for muon</w:t>
      </w:r>
      <w:r w:rsidR="003B7980">
        <w:rPr>
          <w:color w:val="000000" w:themeColor="text1"/>
        </w:rPr>
        <w:t xml:space="preserve"> final state is compared with model prediction, the chi2/</w:t>
      </w:r>
      <w:proofErr w:type="spellStart"/>
      <w:r w:rsidR="003B7980">
        <w:rPr>
          <w:color w:val="000000" w:themeColor="text1"/>
        </w:rPr>
        <w:t>ndf</w:t>
      </w:r>
      <w:proofErr w:type="spellEnd"/>
      <w:r w:rsidR="003B7980">
        <w:rPr>
          <w:color w:val="000000" w:themeColor="text1"/>
        </w:rPr>
        <w:t xml:space="preserve"> value looks reasonable.</w:t>
      </w:r>
    </w:p>
    <w:p w14:paraId="00A5A74F" w14:textId="2637564B" w:rsidR="003B7980" w:rsidRDefault="003B7980">
      <w:pPr>
        <w:rPr>
          <w:color w:val="000000" w:themeColor="text1"/>
        </w:rPr>
      </w:pPr>
      <w:r>
        <w:rPr>
          <w:color w:val="000000" w:themeColor="text1"/>
        </w:rPr>
        <w:t xml:space="preserve">Page 12: Next, </w:t>
      </w:r>
      <w:r w:rsidR="00211C52">
        <w:rPr>
          <w:color w:val="000000" w:themeColor="text1"/>
        </w:rPr>
        <w:t>a data-MC comparison is done for the reconstructed hadronic energy.</w:t>
      </w:r>
      <w:r w:rsidR="00DC661E">
        <w:rPr>
          <w:color w:val="000000" w:themeColor="text1"/>
        </w:rPr>
        <w:t xml:space="preserve"> The overall chi2/</w:t>
      </w:r>
      <w:proofErr w:type="spellStart"/>
      <w:r w:rsidR="00DC661E">
        <w:rPr>
          <w:color w:val="000000" w:themeColor="text1"/>
        </w:rPr>
        <w:t>ndf</w:t>
      </w:r>
      <w:proofErr w:type="spellEnd"/>
      <w:r w:rsidR="00DC661E">
        <w:rPr>
          <w:color w:val="000000" w:themeColor="text1"/>
        </w:rPr>
        <w:t xml:space="preserve"> looks reasonable, but there is a little excess at low hadronic energy</w:t>
      </w:r>
      <w:r w:rsidR="004C3BE1">
        <w:rPr>
          <w:color w:val="000000" w:themeColor="text1"/>
        </w:rPr>
        <w:t>. Could it be a mis-modeling of the hadronic missing energy given the neutrino flux reasonably well known?</w:t>
      </w:r>
      <w:r w:rsidR="00DF6C12">
        <w:rPr>
          <w:color w:val="000000" w:themeColor="text1"/>
        </w:rPr>
        <w:t xml:space="preserve"> The total uncertainty at low energy is about 20%, limiting our </w:t>
      </w:r>
      <w:r w:rsidR="00734704">
        <w:rPr>
          <w:color w:val="000000" w:themeColor="text1"/>
        </w:rPr>
        <w:t xml:space="preserve">ability to investigate the potential bias. </w:t>
      </w:r>
    </w:p>
    <w:p w14:paraId="33F64833" w14:textId="3C1B8408" w:rsidR="00734704" w:rsidRDefault="00734704">
      <w:pPr>
        <w:rPr>
          <w:color w:val="000000" w:themeColor="text1"/>
        </w:rPr>
      </w:pPr>
      <w:r>
        <w:rPr>
          <w:color w:val="000000" w:themeColor="text1"/>
        </w:rPr>
        <w:t>The solution is that we can use the kinematic distributions from the muon final state</w:t>
      </w:r>
      <w:r w:rsidR="00F929E7">
        <w:rPr>
          <w:color w:val="000000" w:themeColor="text1"/>
        </w:rPr>
        <w:t xml:space="preserve"> to reduce the total uncertainty from the common systematic components (e.g., flux, cross section).</w:t>
      </w:r>
    </w:p>
    <w:p w14:paraId="06A4E83F" w14:textId="0337DBC8" w:rsidR="00F929E7" w:rsidRDefault="00F929E7">
      <w:pPr>
        <w:rPr>
          <w:color w:val="000000" w:themeColor="text1"/>
        </w:rPr>
      </w:pPr>
      <w:r>
        <w:rPr>
          <w:color w:val="000000" w:themeColor="text1"/>
        </w:rPr>
        <w:t xml:space="preserve">Page 13: </w:t>
      </w:r>
      <w:r w:rsidR="00C801BF">
        <w:rPr>
          <w:color w:val="000000" w:themeColor="text1"/>
        </w:rPr>
        <w:t>Finally, this is the hadronic energy distribution with a constraint to the muon kinematics</w:t>
      </w:r>
      <w:r w:rsidR="00B31D43">
        <w:rPr>
          <w:color w:val="000000" w:themeColor="text1"/>
        </w:rPr>
        <w:t xml:space="preserve"> …</w:t>
      </w:r>
    </w:p>
    <w:p w14:paraId="10F73E95" w14:textId="20C80DBB" w:rsidR="00B31D43" w:rsidRDefault="00B31D43">
      <w:pPr>
        <w:rPr>
          <w:color w:val="000000" w:themeColor="text1"/>
        </w:rPr>
      </w:pPr>
      <w:r>
        <w:rPr>
          <w:color w:val="000000" w:themeColor="text1"/>
        </w:rPr>
        <w:t>Page 14: Now you might ask a question: is this new validation method really work?</w:t>
      </w:r>
      <w:r w:rsidR="00A93E7F">
        <w:rPr>
          <w:color w:val="000000" w:themeColor="text1"/>
        </w:rPr>
        <w:t xml:space="preserve"> Here, I am showing you two fake data studies. The left one is the </w:t>
      </w:r>
      <w:r w:rsidR="006807A7">
        <w:rPr>
          <w:color w:val="000000" w:themeColor="text1"/>
        </w:rPr>
        <w:t>fake data generated based on the old version generator GENIE v2. It has been shown that the chi2/</w:t>
      </w:r>
      <w:proofErr w:type="spellStart"/>
      <w:r w:rsidR="006807A7">
        <w:rPr>
          <w:color w:val="000000" w:themeColor="text1"/>
        </w:rPr>
        <w:t>ndf</w:t>
      </w:r>
      <w:proofErr w:type="spellEnd"/>
      <w:r w:rsidR="006807A7">
        <w:rPr>
          <w:color w:val="000000" w:themeColor="text1"/>
        </w:rPr>
        <w:t xml:space="preserve"> is large </w:t>
      </w:r>
      <w:r w:rsidR="00D44794">
        <w:rPr>
          <w:color w:val="000000" w:themeColor="text1"/>
        </w:rPr>
        <w:t xml:space="preserve">after the constraint to muon kinematics. The </w:t>
      </w:r>
      <w:proofErr w:type="gramStart"/>
      <w:r w:rsidR="00D44794">
        <w:rPr>
          <w:color w:val="000000" w:themeColor="text1"/>
        </w:rPr>
        <w:t>right handed</w:t>
      </w:r>
      <w:proofErr w:type="gramEnd"/>
      <w:r w:rsidR="00D44794">
        <w:rPr>
          <w:color w:val="000000" w:themeColor="text1"/>
        </w:rPr>
        <w:t xml:space="preserve"> table shows another set of fake data study, where the </w:t>
      </w:r>
      <w:r w:rsidR="00570A82">
        <w:rPr>
          <w:color w:val="000000" w:themeColor="text1"/>
        </w:rPr>
        <w:t>hadronic energy fraction allocated to protons has been reduced with different percentages, mimicking</w:t>
      </w:r>
      <w:r w:rsidR="008E40ED">
        <w:rPr>
          <w:color w:val="000000" w:themeColor="text1"/>
        </w:rPr>
        <w:t xml:space="preserve"> a variation in the proton-inelastic </w:t>
      </w:r>
      <w:r w:rsidR="008E40ED">
        <w:rPr>
          <w:color w:val="000000" w:themeColor="text1"/>
        </w:rPr>
        <w:lastRenderedPageBreak/>
        <w:t xml:space="preserve">scattering). It has shown that </w:t>
      </w:r>
      <w:r w:rsidR="00947FC8">
        <w:rPr>
          <w:color w:val="000000" w:themeColor="text1"/>
        </w:rPr>
        <w:t>ch2/</w:t>
      </w:r>
      <w:proofErr w:type="spellStart"/>
      <w:r w:rsidR="00947FC8">
        <w:rPr>
          <w:color w:val="000000" w:themeColor="text1"/>
        </w:rPr>
        <w:t>ndf</w:t>
      </w:r>
      <w:proofErr w:type="spellEnd"/>
      <w:r w:rsidR="00947FC8">
        <w:rPr>
          <w:color w:val="000000" w:themeColor="text1"/>
        </w:rPr>
        <w:t xml:space="preserve"> increases significantly large with a shift of ~15%, </w:t>
      </w:r>
      <w:r w:rsidR="00103DD6">
        <w:rPr>
          <w:color w:val="000000" w:themeColor="text1"/>
        </w:rPr>
        <w:t>smaller than the more conservatively assigned uncertainty in the GENIE generator.</w:t>
      </w:r>
    </w:p>
    <w:p w14:paraId="35C393AE" w14:textId="04066489" w:rsidR="00103DD6" w:rsidRPr="002E3C97" w:rsidRDefault="00103DD6">
      <w:pPr>
        <w:rPr>
          <w:color w:val="000000" w:themeColor="text1"/>
        </w:rPr>
      </w:pPr>
      <w:r>
        <w:rPr>
          <w:color w:val="000000" w:themeColor="text1"/>
        </w:rPr>
        <w:t>All these shows that the conditional constraint approach is sensitive to the underlying model difference.</w:t>
      </w:r>
    </w:p>
    <w:p w14:paraId="629C8679" w14:textId="177B4306" w:rsidR="002E3C97" w:rsidRDefault="00103DD6">
      <w:pPr>
        <w:rPr>
          <w:color w:val="000000" w:themeColor="text1"/>
        </w:rPr>
      </w:pPr>
      <w:r w:rsidRPr="00103DD6">
        <w:rPr>
          <w:color w:val="000000" w:themeColor="text1"/>
        </w:rPr>
        <w:t>Page 1</w:t>
      </w:r>
      <w:r>
        <w:rPr>
          <w:color w:val="000000" w:themeColor="text1"/>
        </w:rPr>
        <w:t>5</w:t>
      </w:r>
      <w:r w:rsidRPr="00103DD6">
        <w:rPr>
          <w:color w:val="000000" w:themeColor="text1"/>
        </w:rPr>
        <w:t xml:space="preserve">: </w:t>
      </w:r>
      <w:r>
        <w:rPr>
          <w:color w:val="000000" w:themeColor="text1"/>
        </w:rPr>
        <w:t>Now I would like to move on to the cross section unfolding.</w:t>
      </w:r>
    </w:p>
    <w:p w14:paraId="7A13C2E1" w14:textId="27CAF4A1" w:rsidR="00103DD6" w:rsidRDefault="00103DD6">
      <w:pPr>
        <w:rPr>
          <w:color w:val="000000" w:themeColor="text1"/>
        </w:rPr>
      </w:pPr>
      <w:r>
        <w:rPr>
          <w:color w:val="000000" w:themeColor="text1"/>
        </w:rPr>
        <w:t xml:space="preserve">Page 16: </w:t>
      </w:r>
      <w:r w:rsidR="00AB3D9D">
        <w:rPr>
          <w:color w:val="000000" w:themeColor="text1"/>
        </w:rPr>
        <w:t>Understanding the cross section as a function of energy is also crucial for oscillation measurement. In this study, we measure</w:t>
      </w:r>
      <w:r w:rsidR="00844F52">
        <w:rPr>
          <w:color w:val="000000" w:themeColor="text1"/>
        </w:rPr>
        <w:t xml:space="preserve"> the energy-dependent total cross section using the Wiener-SVD unfolding. I am not going to </w:t>
      </w:r>
      <w:r w:rsidR="00380E27">
        <w:rPr>
          <w:color w:val="000000" w:themeColor="text1"/>
        </w:rPr>
        <w:t>expand the details about the technical formalism but Wiener-SVD unfolding simplify the procedure</w:t>
      </w:r>
      <w:r w:rsidR="00E81E9F">
        <w:rPr>
          <w:color w:val="000000" w:themeColor="text1"/>
        </w:rPr>
        <w:t xml:space="preserve"> and maximize S/N ratio.</w:t>
      </w:r>
    </w:p>
    <w:p w14:paraId="30177DCF" w14:textId="677C52E1" w:rsidR="00E81E9F" w:rsidRDefault="002D7C10">
      <w:pPr>
        <w:rPr>
          <w:color w:val="000000" w:themeColor="text1"/>
        </w:rPr>
      </w:pPr>
      <w:r>
        <w:rPr>
          <w:color w:val="000000" w:themeColor="text1"/>
        </w:rPr>
        <w:t xml:space="preserve">Unfolding is basically a </w:t>
      </w:r>
      <w:r w:rsidR="002A30F7">
        <w:rPr>
          <w:color w:val="000000" w:themeColor="text1"/>
        </w:rPr>
        <w:t xml:space="preserve">technique to extract the underlying true model given the reconstructed distribution and a proper modeling of the detector response. </w:t>
      </w:r>
      <w:r w:rsidR="008A6BD4">
        <w:rPr>
          <w:color w:val="000000" w:themeColor="text1"/>
        </w:rPr>
        <w:t xml:space="preserve">We can </w:t>
      </w:r>
      <w:r w:rsidR="00A874ED">
        <w:rPr>
          <w:color w:val="000000" w:themeColor="text1"/>
        </w:rPr>
        <w:t>do an extraction of the cross section if we can write down a master equation, where the measured</w:t>
      </w:r>
      <w:r w:rsidR="00203630">
        <w:rPr>
          <w:color w:val="000000" w:themeColor="text1"/>
        </w:rPr>
        <w:t xml:space="preserve"> neutrino energy distribution is modeled with the background prediction and the response matrix, and the cross section can be maintained in the signal term.</w:t>
      </w:r>
    </w:p>
    <w:p w14:paraId="77ED52B0" w14:textId="77777777" w:rsidR="002139AD" w:rsidRDefault="00203630">
      <w:pPr>
        <w:rPr>
          <w:color w:val="000000" w:themeColor="text1"/>
        </w:rPr>
      </w:pPr>
      <w:r>
        <w:rPr>
          <w:color w:val="000000" w:themeColor="text1"/>
        </w:rPr>
        <w:t>Page 17</w:t>
      </w:r>
      <w:r w:rsidR="002139AD">
        <w:rPr>
          <w:color w:val="000000" w:themeColor="text1"/>
        </w:rPr>
        <w:t>/18</w:t>
      </w:r>
      <w:r>
        <w:rPr>
          <w:color w:val="000000" w:themeColor="text1"/>
        </w:rPr>
        <w:t xml:space="preserve">: To </w:t>
      </w:r>
      <w:r w:rsidR="00B847DF">
        <w:rPr>
          <w:color w:val="000000" w:themeColor="text1"/>
        </w:rPr>
        <w:t xml:space="preserve">rephrase this problem. Let’s write down the neutrino measurement as a convolution of the number of target, </w:t>
      </w:r>
      <w:proofErr w:type="gramStart"/>
      <w:r w:rsidR="00B847DF">
        <w:rPr>
          <w:color w:val="000000" w:themeColor="text1"/>
        </w:rPr>
        <w:t>flux ,</w:t>
      </w:r>
      <w:proofErr w:type="gramEnd"/>
      <w:r w:rsidR="00B847DF">
        <w:rPr>
          <w:color w:val="000000" w:themeColor="text1"/>
        </w:rPr>
        <w:t xml:space="preserve"> cross section, detector and selection efficiency</w:t>
      </w:r>
      <w:r w:rsidR="005A3D85">
        <w:rPr>
          <w:color w:val="000000" w:themeColor="text1"/>
        </w:rPr>
        <w:t xml:space="preserve">, as well as background. </w:t>
      </w:r>
    </w:p>
    <w:p w14:paraId="27847325" w14:textId="27C6D6C2" w:rsidR="00203630" w:rsidRDefault="002139AD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 xml:space="preserve"> 18) </w:t>
      </w:r>
      <w:r w:rsidR="005A3D85">
        <w:rPr>
          <w:color w:val="000000" w:themeColor="text1"/>
        </w:rPr>
        <w:t xml:space="preserve">To simplify the treatment of the </w:t>
      </w:r>
      <w:proofErr w:type="spellStart"/>
      <w:r w:rsidR="005A3D85">
        <w:rPr>
          <w:color w:val="000000" w:themeColor="text1"/>
        </w:rPr>
        <w:t>systeamatic</w:t>
      </w:r>
      <w:proofErr w:type="spellEnd"/>
      <w:r w:rsidR="005A3D85">
        <w:rPr>
          <w:color w:val="000000" w:themeColor="text1"/>
        </w:rPr>
        <w:t xml:space="preserve"> uncertainty, our signal is defined as the cross section </w:t>
      </w:r>
      <w:r w:rsidR="00216116">
        <w:rPr>
          <w:color w:val="000000" w:themeColor="text1"/>
        </w:rPr>
        <w:t xml:space="preserve">in each energy bin and </w:t>
      </w:r>
      <w:proofErr w:type="spellStart"/>
      <w:r w:rsidR="00216116">
        <w:rPr>
          <w:color w:val="000000" w:themeColor="text1"/>
        </w:rPr>
        <w:t>weigted</w:t>
      </w:r>
      <w:proofErr w:type="spellEnd"/>
      <w:r w:rsidR="00216116">
        <w:rPr>
          <w:color w:val="000000" w:themeColor="text1"/>
        </w:rPr>
        <w:t xml:space="preserve"> averaged by flux spectrum.</w:t>
      </w:r>
    </w:p>
    <w:p w14:paraId="544E6546" w14:textId="50EDB803" w:rsidR="00216116" w:rsidRDefault="002139AD">
      <w:pPr>
        <w:rPr>
          <w:color w:val="000000" w:themeColor="text1"/>
        </w:rPr>
      </w:pPr>
      <w:r>
        <w:rPr>
          <w:color w:val="000000" w:themeColor="text1"/>
        </w:rPr>
        <w:t>The advantage of this definition is that it can address a recent concern from the community about the treatment of the flux shape uncertainty.</w:t>
      </w:r>
    </w:p>
    <w:p w14:paraId="2560223E" w14:textId="60C38D07" w:rsidR="002139AD" w:rsidRDefault="002139AD">
      <w:pPr>
        <w:rPr>
          <w:color w:val="000000" w:themeColor="text1"/>
        </w:rPr>
      </w:pPr>
      <w:r>
        <w:rPr>
          <w:color w:val="000000" w:themeColor="text1"/>
        </w:rPr>
        <w:t xml:space="preserve">Page </w:t>
      </w:r>
      <w:r w:rsidR="00630F92">
        <w:rPr>
          <w:color w:val="000000" w:themeColor="text1"/>
        </w:rPr>
        <w:t xml:space="preserve">19: </w:t>
      </w:r>
      <w:proofErr w:type="gramStart"/>
      <w:r w:rsidR="00630F92">
        <w:rPr>
          <w:color w:val="000000" w:themeColor="text1"/>
        </w:rPr>
        <w:t>So</w:t>
      </w:r>
      <w:proofErr w:type="gramEnd"/>
      <w:r w:rsidR="00630F92">
        <w:rPr>
          <w:color w:val="000000" w:themeColor="text1"/>
        </w:rPr>
        <w:t xml:space="preserve"> it brings me to the final result. The data points are shown and </w:t>
      </w:r>
      <w:proofErr w:type="spellStart"/>
      <w:r w:rsidR="00630F92">
        <w:rPr>
          <w:color w:val="000000" w:themeColor="text1"/>
        </w:rPr>
        <w:t>overalyed</w:t>
      </w:r>
      <w:proofErr w:type="spellEnd"/>
      <w:r w:rsidR="00630F92">
        <w:rPr>
          <w:color w:val="000000" w:themeColor="text1"/>
        </w:rPr>
        <w:t xml:space="preserve"> with the central prediction from several state-of-the-art event generators. The wiener </w:t>
      </w:r>
      <w:proofErr w:type="spellStart"/>
      <w:r w:rsidR="00630F92">
        <w:rPr>
          <w:color w:val="000000" w:themeColor="text1"/>
        </w:rPr>
        <w:t>regulization</w:t>
      </w:r>
      <w:proofErr w:type="spellEnd"/>
      <w:r w:rsidR="00630F92">
        <w:rPr>
          <w:color w:val="000000" w:themeColor="text1"/>
        </w:rPr>
        <w:t xml:space="preserve"> is added to the model prediction for a proper data comparison. The </w:t>
      </w:r>
      <w:proofErr w:type="spellStart"/>
      <w:r w:rsidR="00630F92">
        <w:rPr>
          <w:color w:val="000000" w:themeColor="text1"/>
        </w:rPr>
        <w:t>GiBUU</w:t>
      </w:r>
      <w:proofErr w:type="spellEnd"/>
      <w:r w:rsidR="00630F92">
        <w:rPr>
          <w:color w:val="000000" w:themeColor="text1"/>
        </w:rPr>
        <w:t xml:space="preserve">, NEUT, and the MicroBooNE GENIE tune all give </w:t>
      </w:r>
      <w:r w:rsidR="00534A5D">
        <w:rPr>
          <w:color w:val="000000" w:themeColor="text1"/>
        </w:rPr>
        <w:t>reasonable</w:t>
      </w:r>
      <w:r w:rsidR="00630F92">
        <w:rPr>
          <w:color w:val="000000" w:themeColor="text1"/>
        </w:rPr>
        <w:t xml:space="preserve"> agreement.</w:t>
      </w:r>
    </w:p>
    <w:p w14:paraId="16F29738" w14:textId="467869D2" w:rsidR="00924082" w:rsidRDefault="00630F92">
      <w:pPr>
        <w:rPr>
          <w:color w:val="000000" w:themeColor="text1"/>
        </w:rPr>
      </w:pPr>
      <w:r>
        <w:rPr>
          <w:color w:val="000000" w:themeColor="text1"/>
        </w:rPr>
        <w:t>Page 20: Similarly, we also measured two differential cross section</w:t>
      </w:r>
      <w:r w:rsidR="00924082">
        <w:rPr>
          <w:color w:val="000000" w:themeColor="text1"/>
        </w:rPr>
        <w:t xml:space="preserve">. One is as a function of …, the other is … For the muon energy one, a reasonable … For the hadronic energy transfer one, </w:t>
      </w:r>
      <w:proofErr w:type="spellStart"/>
      <w:r w:rsidR="00924082">
        <w:rPr>
          <w:color w:val="000000" w:themeColor="text1"/>
        </w:rPr>
        <w:t>GiBUU</w:t>
      </w:r>
      <w:proofErr w:type="spellEnd"/>
      <w:r w:rsidR="00924082">
        <w:rPr>
          <w:color w:val="000000" w:themeColor="text1"/>
        </w:rPr>
        <w:t xml:space="preserve"> gives best agreement at low energy transfer.</w:t>
      </w:r>
    </w:p>
    <w:p w14:paraId="14806DD7" w14:textId="32016BEB" w:rsidR="00924082" w:rsidRPr="00103DD6" w:rsidRDefault="00924082">
      <w:pPr>
        <w:rPr>
          <w:color w:val="000000" w:themeColor="text1"/>
        </w:rPr>
      </w:pPr>
      <w:r>
        <w:rPr>
          <w:color w:val="000000" w:themeColor="text1"/>
        </w:rPr>
        <w:t>Page 21: It brings me to my short summary now. …</w:t>
      </w:r>
    </w:p>
    <w:p w14:paraId="568C1513" w14:textId="3AC1BA62" w:rsidR="008F5FE7" w:rsidRDefault="008F5FE7">
      <w:r>
        <w:t>===</w:t>
      </w:r>
    </w:p>
    <w:p w14:paraId="5E864AEB" w14:textId="6CA2EE8D" w:rsidR="00883D03" w:rsidRPr="00E84FC4" w:rsidRDefault="00F7539D">
      <w:pPr>
        <w:rPr>
          <w:color w:val="FF0000"/>
        </w:rPr>
      </w:pPr>
      <w:r>
        <w:t xml:space="preserve">Page2: </w:t>
      </w:r>
      <w:r w:rsidR="000711C4" w:rsidRPr="00E84FC4">
        <w:rPr>
          <w:b/>
          <w:bCs/>
        </w:rPr>
        <w:t xml:space="preserve">Wire-Cell is a </w:t>
      </w:r>
      <w:r w:rsidR="0098751C" w:rsidRPr="00E84FC4">
        <w:rPr>
          <w:b/>
          <w:bCs/>
        </w:rPr>
        <w:t xml:space="preserve">software package for </w:t>
      </w:r>
      <w:proofErr w:type="spellStart"/>
      <w:r w:rsidR="0098751C" w:rsidRPr="00E84FC4">
        <w:rPr>
          <w:b/>
          <w:bCs/>
        </w:rPr>
        <w:t>LArTPC</w:t>
      </w:r>
      <w:proofErr w:type="spellEnd"/>
      <w:r w:rsidR="0098751C" w:rsidRPr="00E84FC4">
        <w:rPr>
          <w:b/>
          <w:bCs/>
        </w:rPr>
        <w:t xml:space="preserve"> </w:t>
      </w:r>
      <w:r w:rsidR="00E84FC4" w:rsidRPr="00E84FC4">
        <w:rPr>
          <w:b/>
          <w:bCs/>
        </w:rPr>
        <w:t>simulation and reconstruction.</w:t>
      </w:r>
      <w:r w:rsidR="00E84FC4" w:rsidRPr="00E84FC4">
        <w:t xml:space="preserve"> </w:t>
      </w:r>
      <w:r w:rsidR="00C02707">
        <w:t xml:space="preserve">MicroBooNE is a </w:t>
      </w:r>
      <w:proofErr w:type="spellStart"/>
      <w:r w:rsidR="00C02707">
        <w:t>LArTPC</w:t>
      </w:r>
      <w:proofErr w:type="spellEnd"/>
      <w:r w:rsidR="00C02707">
        <w:t xml:space="preserve"> </w:t>
      </w:r>
      <w:r w:rsidR="0086012A">
        <w:t xml:space="preserve">operating </w:t>
      </w:r>
      <w:r w:rsidR="00C02707">
        <w:t>near the earth surface</w:t>
      </w:r>
      <w:r w:rsidR="007B3938">
        <w:t>, therefore, cosmic muon is a major background</w:t>
      </w:r>
      <w:r w:rsidR="0026012B">
        <w:t xml:space="preserve"> for </w:t>
      </w:r>
      <w:r w:rsidR="00393F78">
        <w:t>the</w:t>
      </w:r>
      <w:r w:rsidR="0026012B">
        <w:t xml:space="preserve"> </w:t>
      </w:r>
      <w:proofErr w:type="spellStart"/>
      <w:r w:rsidR="0026012B">
        <w:t>numu</w:t>
      </w:r>
      <w:proofErr w:type="spellEnd"/>
      <w:r w:rsidR="0026012B">
        <w:t xml:space="preserve"> CC selection.</w:t>
      </w:r>
      <w:r w:rsidR="00D33D73">
        <w:t xml:space="preserve"> With </w:t>
      </w:r>
      <w:r w:rsidR="004C5C03">
        <w:t>the</w:t>
      </w:r>
      <w:r w:rsidR="00D33D73">
        <w:t xml:space="preserve"> </w:t>
      </w:r>
      <w:r w:rsidR="009D301D">
        <w:t xml:space="preserve">excellent </w:t>
      </w:r>
      <w:r w:rsidR="004C5C03">
        <w:t xml:space="preserve">generic neutrino detection, an </w:t>
      </w:r>
      <w:r w:rsidR="009D301D">
        <w:t xml:space="preserve">overall </w:t>
      </w:r>
      <w:r w:rsidR="00E65F73">
        <w:t>rejection fa</w:t>
      </w:r>
      <w:r w:rsidR="008265B2">
        <w:t xml:space="preserve">ctor of 140,000 </w:t>
      </w:r>
      <w:r w:rsidR="00393F78">
        <w:t>has been</w:t>
      </w:r>
      <w:r w:rsidR="008265B2">
        <w:t xml:space="preserve"> achieved</w:t>
      </w:r>
      <w:r w:rsidR="003F2702">
        <w:t xml:space="preserve"> for the </w:t>
      </w:r>
      <w:proofErr w:type="gramStart"/>
      <w:r w:rsidR="003F2702">
        <w:t>cosmic-muon</w:t>
      </w:r>
      <w:proofErr w:type="gramEnd"/>
      <w:r w:rsidR="003F2702">
        <w:t>.</w:t>
      </w:r>
    </w:p>
    <w:p w14:paraId="51E0A839" w14:textId="28F13708" w:rsidR="004F281F" w:rsidRDefault="00C73EAB">
      <w:r>
        <w:t xml:space="preserve">By further </w:t>
      </w:r>
      <w:r w:rsidR="000A3B38">
        <w:t>incorporating</w:t>
      </w:r>
      <w:r>
        <w:t xml:space="preserve"> the </w:t>
      </w:r>
      <w:proofErr w:type="spellStart"/>
      <w:r>
        <w:t>WireCell</w:t>
      </w:r>
      <w:proofErr w:type="spellEnd"/>
      <w:r>
        <w:t xml:space="preserve"> pattern recognition, </w:t>
      </w:r>
      <w:r w:rsidR="007637C8">
        <w:t xml:space="preserve">a high-performance </w:t>
      </w:r>
      <w:proofErr w:type="spellStart"/>
      <w:r w:rsidR="007637C8">
        <w:t>numuCC</w:t>
      </w:r>
      <w:proofErr w:type="spellEnd"/>
      <w:r w:rsidR="007637C8">
        <w:t xml:space="preserve"> selection is </w:t>
      </w:r>
      <w:r w:rsidR="00B960C3">
        <w:t>accomplished</w:t>
      </w:r>
      <w:r w:rsidR="0014407F">
        <w:t xml:space="preserve"> with 64% efficiency and 93% purity</w:t>
      </w:r>
      <w:r w:rsidR="00C42D6D">
        <w:t xml:space="preserve">. </w:t>
      </w:r>
      <w:r w:rsidR="0000335B">
        <w:t>The high-statistics selection</w:t>
      </w:r>
      <w:r w:rsidR="00FE6EC8">
        <w:t xml:space="preserve"> allows for </w:t>
      </w:r>
      <w:r w:rsidR="0052164F">
        <w:t>high-</w:t>
      </w:r>
      <w:proofErr w:type="gramStart"/>
      <w:r w:rsidR="0052164F">
        <w:t xml:space="preserve">precision </w:t>
      </w:r>
      <w:r w:rsidR="00B139D1">
        <w:t>,</w:t>
      </w:r>
      <w:proofErr w:type="gramEnd"/>
      <w:r w:rsidR="00B139D1">
        <w:t xml:space="preserve"> multi-dimensional </w:t>
      </w:r>
      <w:r w:rsidR="0052164F">
        <w:t>cross-section measurement.</w:t>
      </w:r>
      <w:r w:rsidR="004F281F">
        <w:t xml:space="preserve"> </w:t>
      </w:r>
    </w:p>
    <w:p w14:paraId="35FC7C15" w14:textId="7E5655BD" w:rsidR="00A74146" w:rsidRPr="00B752B3" w:rsidRDefault="00FB49A2">
      <w:pPr>
        <w:rPr>
          <w:b/>
          <w:bCs/>
        </w:rPr>
      </w:pPr>
      <w:r>
        <w:t>In th</w:t>
      </w:r>
      <w:r w:rsidR="0077514E">
        <w:t>is</w:t>
      </w:r>
      <w:r>
        <w:t xml:space="preserve"> figure, the</w:t>
      </w:r>
      <w:r w:rsidR="00DC5CED">
        <w:t xml:space="preserve"> </w:t>
      </w:r>
      <w:r w:rsidR="002862FA">
        <w:t xml:space="preserve">comparison of the data and MC distribution is shown as function of the reconstructed neutrino energy with calorimetry method. </w:t>
      </w:r>
      <w:r w:rsidR="00C643C9">
        <w:t>A d</w:t>
      </w:r>
      <w:r w:rsidR="002862FA">
        <w:t xml:space="preserve">ifference between data and central value MC can be seen. </w:t>
      </w:r>
      <w:r w:rsidR="002862FA">
        <w:lastRenderedPageBreak/>
        <w:t xml:space="preserve">In particular, the slope in data/MC ratio suggests us to validate </w:t>
      </w:r>
      <w:r w:rsidR="00A74146" w:rsidRPr="00B752B3">
        <w:rPr>
          <w:b/>
          <w:bCs/>
        </w:rPr>
        <w:t xml:space="preserve">the modeling of the conversion from </w:t>
      </w:r>
      <w:r w:rsidR="009A01F4">
        <w:rPr>
          <w:b/>
          <w:bCs/>
        </w:rPr>
        <w:t xml:space="preserve">the </w:t>
      </w:r>
      <w:r w:rsidR="00A74146" w:rsidRPr="00B752B3">
        <w:rPr>
          <w:b/>
          <w:bCs/>
        </w:rPr>
        <w:t>true neutrino energy</w:t>
      </w:r>
      <w:r w:rsidR="00B752B3" w:rsidRPr="00B752B3">
        <w:rPr>
          <w:b/>
          <w:bCs/>
        </w:rPr>
        <w:t xml:space="preserve"> to </w:t>
      </w:r>
      <w:r w:rsidR="009A01F4">
        <w:rPr>
          <w:b/>
          <w:bCs/>
        </w:rPr>
        <w:t xml:space="preserve">the </w:t>
      </w:r>
      <w:r w:rsidR="00B752B3" w:rsidRPr="00B752B3">
        <w:rPr>
          <w:b/>
          <w:bCs/>
        </w:rPr>
        <w:t>reconstructed energy.</w:t>
      </w:r>
    </w:p>
    <w:p w14:paraId="5FCD2E82" w14:textId="77777777" w:rsidR="00E1765A" w:rsidRDefault="00E1765A"/>
    <w:p w14:paraId="7097C94E" w14:textId="4A910DF6" w:rsidR="002F7712" w:rsidRDefault="0082611D" w:rsidP="00EE25BB">
      <w:r>
        <w:t xml:space="preserve">Page3: </w:t>
      </w:r>
      <w:r w:rsidR="002862FA">
        <w:t>Th</w:t>
      </w:r>
      <w:r w:rsidR="00BC59A1">
        <w:t>is</w:t>
      </w:r>
      <w:r w:rsidR="002862FA">
        <w:t xml:space="preserve"> validation </w:t>
      </w:r>
      <w:r w:rsidR="00E95F88">
        <w:t xml:space="preserve">is </w:t>
      </w:r>
      <w:r w:rsidR="00AF3C1E">
        <w:t xml:space="preserve">crucial </w:t>
      </w:r>
      <w:r w:rsidR="00E95F88">
        <w:t xml:space="preserve">not </w:t>
      </w:r>
      <w:r w:rsidR="00646ACB">
        <w:t xml:space="preserve">only for the </w:t>
      </w:r>
      <w:r w:rsidR="00AE45CE">
        <w:t>cross-section</w:t>
      </w:r>
      <w:r w:rsidR="00646ACB">
        <w:t xml:space="preserve"> measurement, but also for the oscillation measurement</w:t>
      </w:r>
      <w:r w:rsidR="008C7064">
        <w:t>.</w:t>
      </w:r>
      <w:r w:rsidR="007157DC">
        <w:t xml:space="preserve"> </w:t>
      </w:r>
      <w:r w:rsidR="00A421E3">
        <w:t>It</w:t>
      </w:r>
      <w:r w:rsidR="002F7712">
        <w:t xml:space="preserve"> requires </w:t>
      </w:r>
      <w:r w:rsidR="001D1132">
        <w:t xml:space="preserve">a </w:t>
      </w:r>
      <w:r w:rsidR="002F7712">
        <w:t>good understanding of the n</w:t>
      </w:r>
      <w:r w:rsidR="00AE45CE">
        <w:t>eutrino</w:t>
      </w:r>
      <w:r w:rsidR="002F7712">
        <w:t>-</w:t>
      </w:r>
      <w:proofErr w:type="spellStart"/>
      <w:r w:rsidR="002F7712">
        <w:t>Ar</w:t>
      </w:r>
      <w:proofErr w:type="spellEnd"/>
      <w:r w:rsidR="002F7712">
        <w:t xml:space="preserve"> cross section, which is a key challenge because these is no mono-energetic neutrino beam to calibrate the Ar</w:t>
      </w:r>
      <w:r w:rsidR="008671BB">
        <w:t>gon</w:t>
      </w:r>
      <w:r w:rsidR="002F7712">
        <w:t xml:space="preserve"> response.</w:t>
      </w:r>
    </w:p>
    <w:p w14:paraId="411A3F12" w14:textId="185E8960" w:rsidR="00CC060A" w:rsidRDefault="002906FD" w:rsidP="0053415F">
      <w:r w:rsidRPr="00706B8B">
        <w:rPr>
          <w:b/>
          <w:bCs/>
        </w:rPr>
        <w:t xml:space="preserve">One </w:t>
      </w:r>
      <w:r w:rsidR="004B757A" w:rsidRPr="00706B8B">
        <w:rPr>
          <w:b/>
          <w:bCs/>
        </w:rPr>
        <w:t>idea</w:t>
      </w:r>
      <w:r w:rsidRPr="00706B8B">
        <w:rPr>
          <w:b/>
          <w:bCs/>
        </w:rPr>
        <w:t>, known as “</w:t>
      </w:r>
      <w:proofErr w:type="spellStart"/>
      <w:r w:rsidR="0053415F" w:rsidRPr="00706B8B">
        <w:rPr>
          <w:b/>
          <w:bCs/>
        </w:rPr>
        <w:t>NuPRISM</w:t>
      </w:r>
      <w:proofErr w:type="spellEnd"/>
      <w:r w:rsidRPr="00706B8B">
        <w:rPr>
          <w:b/>
          <w:bCs/>
        </w:rPr>
        <w:t>”</w:t>
      </w:r>
      <w:r w:rsidR="004B757A" w:rsidRPr="00706B8B">
        <w:rPr>
          <w:b/>
          <w:bCs/>
        </w:rPr>
        <w:t>,</w:t>
      </w:r>
      <w:r w:rsidR="0053415F">
        <w:t xml:space="preserve"> </w:t>
      </w:r>
      <w:r w:rsidR="00CC060A">
        <w:t>propose</w:t>
      </w:r>
      <w:r w:rsidR="004B757A">
        <w:t>s</w:t>
      </w:r>
      <w:r w:rsidR="00CC060A">
        <w:t xml:space="preserve"> to </w:t>
      </w:r>
      <w:r w:rsidR="0053415F">
        <w:t xml:space="preserve">constrain cross section modeling with a series of off-axis measurements. </w:t>
      </w:r>
    </w:p>
    <w:p w14:paraId="60E5D19D" w14:textId="1197CAE5" w:rsidR="00CC060A" w:rsidRDefault="00CC060A" w:rsidP="0053415F">
      <w:r>
        <w:t>Here,</w:t>
      </w:r>
      <w:r w:rsidR="0053415F">
        <w:t xml:space="preserve"> we propose </w:t>
      </w:r>
      <w:r w:rsidR="007F7D51">
        <w:t xml:space="preserve">a new idea </w:t>
      </w:r>
      <w:r w:rsidR="0053415F">
        <w:t>based on the calorimetric energy reconstruction</w:t>
      </w:r>
      <w:r>
        <w:t xml:space="preserve">. </w:t>
      </w:r>
      <w:r w:rsidR="00960C8E">
        <w:t>W</w:t>
      </w:r>
      <w:r>
        <w:t xml:space="preserve">e examine the data-MC comparison of the reconstructed hadronic energy distribution after applying constraints of </w:t>
      </w:r>
      <w:r w:rsidR="000357E3" w:rsidRPr="000357E3">
        <w:rPr>
          <w:b/>
          <w:bCs/>
        </w:rPr>
        <w:t xml:space="preserve">the much well-known </w:t>
      </w:r>
      <w:r>
        <w:t>muon kinematics distribution</w:t>
      </w:r>
      <w:r w:rsidR="000357E3">
        <w:t>s</w:t>
      </w:r>
      <w:r>
        <w:t>. This technique is called “conditional covariance”.</w:t>
      </w:r>
      <w:r w:rsidR="006F4BF5">
        <w:t xml:space="preserve"> Briefly speaking, with two correlated variables, </w:t>
      </w:r>
      <w:r w:rsidR="000C5ECA">
        <w:t>the</w:t>
      </w:r>
      <w:r w:rsidR="006F4BF5">
        <w:t xml:space="preserve"> measurement in one variable gives rise to constraint on the other variable’s mean and covariance. In this case, many common systematics</w:t>
      </w:r>
      <w:r w:rsidR="00BB038E">
        <w:t xml:space="preserve"> (</w:t>
      </w:r>
      <w:proofErr w:type="gramStart"/>
      <w:r w:rsidR="00BB038E">
        <w:t>e.g.</w:t>
      </w:r>
      <w:proofErr w:type="gramEnd"/>
      <w:r w:rsidR="00BB038E">
        <w:t xml:space="preserve"> flux)</w:t>
      </w:r>
      <w:r w:rsidR="006F4BF5">
        <w:t xml:space="preserve"> are cancelled, providing a more stringent validation of the cross-section modeling.</w:t>
      </w:r>
    </w:p>
    <w:p w14:paraId="23D12EE8" w14:textId="2B01522C" w:rsidR="00937D33" w:rsidRDefault="00937D33"/>
    <w:p w14:paraId="19AEF0C0" w14:textId="722B4813" w:rsidR="00841298" w:rsidRDefault="00937D33">
      <w:r>
        <w:t>Page4:</w:t>
      </w:r>
      <w:r w:rsidR="00483C12">
        <w:t xml:space="preserve"> Here</w:t>
      </w:r>
      <w:r w:rsidR="00155F87">
        <w:t xml:space="preserve"> is the</w:t>
      </w:r>
      <w:r w:rsidR="009B64A9">
        <w:t xml:space="preserve"> validation</w:t>
      </w:r>
      <w:r w:rsidR="00155F87">
        <w:t xml:space="preserve"> result.</w:t>
      </w:r>
      <w:r w:rsidR="00483C12">
        <w:t xml:space="preserve"> </w:t>
      </w:r>
      <w:r w:rsidR="00155F87">
        <w:t>I</w:t>
      </w:r>
      <w:r w:rsidR="00483C12">
        <w:t>n th</w:t>
      </w:r>
      <w:r w:rsidR="00764CB7">
        <w:t>is</w:t>
      </w:r>
      <w:r w:rsidR="00483C12">
        <w:t xml:space="preserve"> figure,</w:t>
      </w:r>
      <w:r w:rsidR="00C949A5">
        <w:t xml:space="preserve"> the </w:t>
      </w:r>
      <w:r w:rsidR="006F4BF5">
        <w:t xml:space="preserve">data-MC comparison is shown as a function of reconstructed hadronic energy. </w:t>
      </w:r>
      <w:r w:rsidR="00C949A5">
        <w:t>An excess is observed at low hadronic energy</w:t>
      </w:r>
      <w:r w:rsidR="006F4BF5">
        <w:t xml:space="preserve">, while the excess is covered by the overall systematic uncertainty, </w:t>
      </w:r>
      <w:r w:rsidR="006F4BF5" w:rsidRPr="006F4BF5">
        <w:rPr>
          <w:b/>
          <w:bCs/>
        </w:rPr>
        <w:t>it’s natural to ask whether there is any mis-modeling of missing energy in the hadron final state.</w:t>
      </w:r>
    </w:p>
    <w:p w14:paraId="4087F6F3" w14:textId="77777777" w:rsidR="00795392" w:rsidRDefault="00795392"/>
    <w:p w14:paraId="2D5FBFC7" w14:textId="488DF1FB" w:rsidR="00D46F17" w:rsidRDefault="00B1027B">
      <w:proofErr w:type="gramStart"/>
      <w:r>
        <w:t>So</w:t>
      </w:r>
      <w:proofErr w:type="gramEnd"/>
      <w:r w:rsidR="00560A10">
        <w:t xml:space="preserve"> we apply the constraints</w:t>
      </w:r>
      <w:r w:rsidR="00225268">
        <w:t xml:space="preserve"> technique.</w:t>
      </w:r>
      <w:r w:rsidR="00CF13E9">
        <w:t xml:space="preserve"> </w:t>
      </w:r>
      <w:r>
        <w:t>And you can the difference here,</w:t>
      </w:r>
    </w:p>
    <w:p w14:paraId="20643BDD" w14:textId="192E2ABA" w:rsidR="00D46F17" w:rsidRDefault="003B7B83">
      <w:r>
        <w:t>First, the systematic uncertainty has been significantly reduced from 20% to 5%.</w:t>
      </w:r>
    </w:p>
    <w:p w14:paraId="6A586A4F" w14:textId="79EF6AE9" w:rsidR="003B7B83" w:rsidRDefault="003B7B83" w:rsidP="00A379E4">
      <w:r>
        <w:t xml:space="preserve">Secondly, </w:t>
      </w:r>
      <w:r w:rsidR="00A379E4" w:rsidRPr="00A379E4">
        <w:rPr>
          <w:b/>
          <w:bCs/>
        </w:rPr>
        <w:t>there is no more excess</w:t>
      </w:r>
      <w:r w:rsidR="00A379E4">
        <w:t xml:space="preserve"> at </w:t>
      </w:r>
      <w:r>
        <w:t xml:space="preserve">low hadronic energy. </w:t>
      </w:r>
    </w:p>
    <w:p w14:paraId="6B763F19" w14:textId="4504F5D9" w:rsidR="003B7B83" w:rsidRDefault="003B7B83" w:rsidP="003B7B83">
      <w:r>
        <w:t xml:space="preserve">This demonstrates a </w:t>
      </w:r>
      <w:r w:rsidRPr="003D27C2">
        <w:rPr>
          <w:b/>
          <w:bCs/>
        </w:rPr>
        <w:t xml:space="preserve">good validation </w:t>
      </w:r>
      <w:r>
        <w:rPr>
          <w:b/>
          <w:bCs/>
        </w:rPr>
        <w:t>for</w:t>
      </w:r>
      <w:r w:rsidRPr="003D27C2">
        <w:rPr>
          <w:b/>
          <w:bCs/>
        </w:rPr>
        <w:t xml:space="preserve"> the modeling of the reconstructed neutrino energy</w:t>
      </w:r>
      <w:r>
        <w:t>.</w:t>
      </w:r>
    </w:p>
    <w:p w14:paraId="6832873E" w14:textId="325FA369" w:rsidR="003B7B83" w:rsidRDefault="003B7B83"/>
    <w:p w14:paraId="713AC0EF" w14:textId="0C15DD0C" w:rsidR="00D74ADF" w:rsidRDefault="00006374">
      <w:r>
        <w:t xml:space="preserve">Page5: </w:t>
      </w:r>
      <w:r w:rsidR="00333DCE">
        <w:t>Also, w</w:t>
      </w:r>
      <w:r w:rsidR="003D27C2">
        <w:t xml:space="preserve">ith enough statistics we can </w:t>
      </w:r>
      <w:r w:rsidR="00533B60">
        <w:t xml:space="preserve">further separate the </w:t>
      </w:r>
      <w:r w:rsidR="00D74ADF">
        <w:t>selection into two sub-channels</w:t>
      </w:r>
      <w:r w:rsidR="003A1DAF">
        <w:t xml:space="preserve"> </w:t>
      </w:r>
      <w:r w:rsidR="003A1DAF" w:rsidRPr="003A1DAF">
        <w:rPr>
          <w:b/>
          <w:bCs/>
        </w:rPr>
        <w:t>with</w:t>
      </w:r>
      <w:r w:rsidR="00821CB2">
        <w:rPr>
          <w:b/>
          <w:bCs/>
        </w:rPr>
        <w:t>out</w:t>
      </w:r>
      <w:r w:rsidR="003A1DAF" w:rsidRPr="003A1DAF">
        <w:rPr>
          <w:b/>
          <w:bCs/>
        </w:rPr>
        <w:t xml:space="preserve"> and with protons</w:t>
      </w:r>
      <w:r w:rsidR="003A1DAF">
        <w:t xml:space="preserve"> in the reconstructed final states. </w:t>
      </w:r>
      <w:r w:rsidR="003D27C2">
        <w:t xml:space="preserve">The data-MC comparisons have different behaviors between these two sub-channels. While an overall excess is observed for the 1u0p channel, a deficit is seen at the muon forward angle in the 1uNp channel. </w:t>
      </w:r>
      <w:r w:rsidR="00575F18">
        <w:t xml:space="preserve">The </w:t>
      </w:r>
      <w:proofErr w:type="gramStart"/>
      <w:r w:rsidR="000553B4">
        <w:t>high-statistics</w:t>
      </w:r>
      <w:proofErr w:type="gramEnd"/>
      <w:r w:rsidR="00575F18">
        <w:t xml:space="preserve"> </w:t>
      </w:r>
      <w:proofErr w:type="spellStart"/>
      <w:r w:rsidR="00575F18">
        <w:t>numu</w:t>
      </w:r>
      <w:proofErr w:type="spellEnd"/>
      <w:r w:rsidR="00FB5922">
        <w:t xml:space="preserve"> </w:t>
      </w:r>
      <w:r w:rsidR="00575F18">
        <w:t>CC selection</w:t>
      </w:r>
      <w:r w:rsidR="00FB5922">
        <w:t xml:space="preserve"> </w:t>
      </w:r>
      <w:r w:rsidR="003D27C2">
        <w:t>enables a future</w:t>
      </w:r>
      <w:r w:rsidR="00575F18">
        <w:t xml:space="preserve"> multi-dimensional cross-section measurement</w:t>
      </w:r>
      <w:r w:rsidR="003D27C2">
        <w:t>.</w:t>
      </w:r>
    </w:p>
    <w:p w14:paraId="15A6B209" w14:textId="77777777" w:rsidR="00575F18" w:rsidRDefault="00575F18"/>
    <w:p w14:paraId="6C96BD5F" w14:textId="0DEBDFAC" w:rsidR="00283795" w:rsidRDefault="009815F2">
      <w:r>
        <w:t xml:space="preserve">Page6: </w:t>
      </w:r>
      <w:r w:rsidR="009D78A0">
        <w:t xml:space="preserve">So </w:t>
      </w:r>
      <w:r w:rsidR="00E11609">
        <w:t>here is</w:t>
      </w:r>
      <w:r w:rsidR="007112E6">
        <w:t xml:space="preserve"> my</w:t>
      </w:r>
      <w:r w:rsidR="009D78A0">
        <w:t xml:space="preserve"> summary. </w:t>
      </w:r>
    </w:p>
    <w:p w14:paraId="0ADEB194" w14:textId="7BE4FE30" w:rsidR="00283795" w:rsidRDefault="009D78A0">
      <w:r>
        <w:t xml:space="preserve">A high performance inclusive </w:t>
      </w:r>
      <w:proofErr w:type="spellStart"/>
      <w:r>
        <w:t>numu</w:t>
      </w:r>
      <w:proofErr w:type="spellEnd"/>
      <w:r w:rsidR="00CA61BB">
        <w:t xml:space="preserve"> </w:t>
      </w:r>
      <w:r>
        <w:t xml:space="preserve">CC selection </w:t>
      </w:r>
      <w:r w:rsidR="009C1BB3">
        <w:t>has</w:t>
      </w:r>
      <w:r>
        <w:t xml:space="preserve"> been achieved using Wire-Cell reconstruction at MicroBooNE</w:t>
      </w:r>
    </w:p>
    <w:p w14:paraId="20E39479" w14:textId="7B30E429" w:rsidR="00283795" w:rsidRDefault="009D78A0">
      <w:r>
        <w:lastRenderedPageBreak/>
        <w:t xml:space="preserve">A new technique with conditional </w:t>
      </w:r>
      <w:r w:rsidR="007112E6">
        <w:t xml:space="preserve">covariance </w:t>
      </w:r>
      <w:r w:rsidR="00670BBC">
        <w:t>matrix</w:t>
      </w:r>
      <w:r>
        <w:t xml:space="preserve"> </w:t>
      </w:r>
      <w:r w:rsidR="009E00D3">
        <w:t>provides</w:t>
      </w:r>
      <w:r>
        <w:t xml:space="preserve"> more stringent validations of the cross-section modeling</w:t>
      </w:r>
      <w:r w:rsidR="007112E6">
        <w:t xml:space="preserve"> and neutrino energy reconstruction</w:t>
      </w:r>
    </w:p>
    <w:p w14:paraId="7D2422CB" w14:textId="0A125FF6" w:rsidR="0029722E" w:rsidRDefault="0029722E">
      <w:r>
        <w:t xml:space="preserve">With the full dataset of 1.2E21 POT at MicroBooNE, we </w:t>
      </w:r>
      <w:r w:rsidR="009E00D3">
        <w:t xml:space="preserve">expect to have more than 200k </w:t>
      </w:r>
      <w:proofErr w:type="spellStart"/>
      <w:r w:rsidR="009E00D3">
        <w:t>numu</w:t>
      </w:r>
      <w:proofErr w:type="spellEnd"/>
      <w:r w:rsidR="0091169E">
        <w:t xml:space="preserve"> </w:t>
      </w:r>
      <w:r w:rsidR="009E00D3">
        <w:t xml:space="preserve">CC events, allowing us to perform multi-dimensional differential cross-section. </w:t>
      </w:r>
      <w:r w:rsidR="003D27C2">
        <w:t>P</w:t>
      </w:r>
      <w:r w:rsidR="00E80B07">
        <w:t xml:space="preserve">lease stay tuned for the </w:t>
      </w:r>
      <w:r w:rsidR="003D27C2">
        <w:t>up</w:t>
      </w:r>
      <w:r w:rsidR="006A6062">
        <w:t xml:space="preserve">coming </w:t>
      </w:r>
      <w:r w:rsidR="001D7B30">
        <w:t xml:space="preserve">results on the </w:t>
      </w:r>
      <w:r w:rsidR="008C35AA">
        <w:t xml:space="preserve">nominal flux-averaged </w:t>
      </w:r>
      <w:r w:rsidR="001D7B30">
        <w:t>cross-section measurement</w:t>
      </w:r>
      <w:r w:rsidR="00EF6ABA">
        <w:t>.</w:t>
      </w:r>
    </w:p>
    <w:p w14:paraId="7DF8205A" w14:textId="32FE218B" w:rsidR="002908A6" w:rsidRDefault="002908A6"/>
    <w:p w14:paraId="5A59AD48" w14:textId="72F3D561" w:rsidR="002908A6" w:rsidRPr="002908A6" w:rsidRDefault="002908A6">
      <w:pPr>
        <w:rPr>
          <w:b/>
          <w:bCs/>
        </w:rPr>
      </w:pPr>
      <w:r w:rsidRPr="002908A6">
        <w:rPr>
          <w:b/>
          <w:bCs/>
        </w:rPr>
        <w:t>Thank you for listening!</w:t>
      </w:r>
    </w:p>
    <w:p w14:paraId="3B70A29E" w14:textId="77777777" w:rsidR="0034632E" w:rsidRDefault="0034632E"/>
    <w:sectPr w:rsidR="0034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36"/>
    <w:rsid w:val="0000335B"/>
    <w:rsid w:val="00006374"/>
    <w:rsid w:val="000357E3"/>
    <w:rsid w:val="0004531C"/>
    <w:rsid w:val="000553B4"/>
    <w:rsid w:val="000711C4"/>
    <w:rsid w:val="000A3B38"/>
    <w:rsid w:val="000B17FB"/>
    <w:rsid w:val="000B1A99"/>
    <w:rsid w:val="000C5ECA"/>
    <w:rsid w:val="000F561C"/>
    <w:rsid w:val="00103DD6"/>
    <w:rsid w:val="0011606A"/>
    <w:rsid w:val="00133E55"/>
    <w:rsid w:val="0014407F"/>
    <w:rsid w:val="00147095"/>
    <w:rsid w:val="00155F87"/>
    <w:rsid w:val="00173D2A"/>
    <w:rsid w:val="00175C46"/>
    <w:rsid w:val="00180D9E"/>
    <w:rsid w:val="00187F3F"/>
    <w:rsid w:val="001B7E84"/>
    <w:rsid w:val="001D1132"/>
    <w:rsid w:val="001D2794"/>
    <w:rsid w:val="001D7B30"/>
    <w:rsid w:val="001F231B"/>
    <w:rsid w:val="001F43C9"/>
    <w:rsid w:val="00203630"/>
    <w:rsid w:val="00211C52"/>
    <w:rsid w:val="00212C63"/>
    <w:rsid w:val="002139AD"/>
    <w:rsid w:val="00215580"/>
    <w:rsid w:val="00216116"/>
    <w:rsid w:val="00223F41"/>
    <w:rsid w:val="00225268"/>
    <w:rsid w:val="002465C7"/>
    <w:rsid w:val="002501E0"/>
    <w:rsid w:val="00251D16"/>
    <w:rsid w:val="0026012B"/>
    <w:rsid w:val="0027412C"/>
    <w:rsid w:val="00275190"/>
    <w:rsid w:val="00283795"/>
    <w:rsid w:val="002862FA"/>
    <w:rsid w:val="002906FD"/>
    <w:rsid w:val="002908A6"/>
    <w:rsid w:val="0029722E"/>
    <w:rsid w:val="002A049C"/>
    <w:rsid w:val="002A1320"/>
    <w:rsid w:val="002A30F7"/>
    <w:rsid w:val="002C77D3"/>
    <w:rsid w:val="002D610E"/>
    <w:rsid w:val="002D7C10"/>
    <w:rsid w:val="002E3C97"/>
    <w:rsid w:val="002E5477"/>
    <w:rsid w:val="002F7712"/>
    <w:rsid w:val="0030213A"/>
    <w:rsid w:val="00316ADE"/>
    <w:rsid w:val="00322CF5"/>
    <w:rsid w:val="00330947"/>
    <w:rsid w:val="003313F6"/>
    <w:rsid w:val="00333DCE"/>
    <w:rsid w:val="00340FE8"/>
    <w:rsid w:val="0034632E"/>
    <w:rsid w:val="003466F5"/>
    <w:rsid w:val="00380E27"/>
    <w:rsid w:val="00393F78"/>
    <w:rsid w:val="003A1DAF"/>
    <w:rsid w:val="003A4DF0"/>
    <w:rsid w:val="003B7980"/>
    <w:rsid w:val="003B7B83"/>
    <w:rsid w:val="003C59BC"/>
    <w:rsid w:val="003D27C2"/>
    <w:rsid w:val="003D60E4"/>
    <w:rsid w:val="003E58D2"/>
    <w:rsid w:val="003F2702"/>
    <w:rsid w:val="00400312"/>
    <w:rsid w:val="00411456"/>
    <w:rsid w:val="00413097"/>
    <w:rsid w:val="00415F51"/>
    <w:rsid w:val="004228BB"/>
    <w:rsid w:val="00424514"/>
    <w:rsid w:val="0042511E"/>
    <w:rsid w:val="004274B6"/>
    <w:rsid w:val="00483C12"/>
    <w:rsid w:val="004B757A"/>
    <w:rsid w:val="004C2A29"/>
    <w:rsid w:val="004C3BE1"/>
    <w:rsid w:val="004C51E5"/>
    <w:rsid w:val="004C5C03"/>
    <w:rsid w:val="004C773D"/>
    <w:rsid w:val="004D42D0"/>
    <w:rsid w:val="004E76B5"/>
    <w:rsid w:val="004F281F"/>
    <w:rsid w:val="004F2BA5"/>
    <w:rsid w:val="005108E0"/>
    <w:rsid w:val="005142F3"/>
    <w:rsid w:val="00516E45"/>
    <w:rsid w:val="0052164F"/>
    <w:rsid w:val="00522732"/>
    <w:rsid w:val="00524ADA"/>
    <w:rsid w:val="00533B60"/>
    <w:rsid w:val="0053415F"/>
    <w:rsid w:val="00534A5D"/>
    <w:rsid w:val="00541042"/>
    <w:rsid w:val="005516F6"/>
    <w:rsid w:val="00557D5A"/>
    <w:rsid w:val="00560A10"/>
    <w:rsid w:val="00561E62"/>
    <w:rsid w:val="005626A8"/>
    <w:rsid w:val="00570A82"/>
    <w:rsid w:val="00575F18"/>
    <w:rsid w:val="005A3D85"/>
    <w:rsid w:val="005B108E"/>
    <w:rsid w:val="005B7054"/>
    <w:rsid w:val="005C3B78"/>
    <w:rsid w:val="005C7FE9"/>
    <w:rsid w:val="005D1201"/>
    <w:rsid w:val="005E15D2"/>
    <w:rsid w:val="005F6874"/>
    <w:rsid w:val="00630F92"/>
    <w:rsid w:val="006455AC"/>
    <w:rsid w:val="00646ACB"/>
    <w:rsid w:val="006605AA"/>
    <w:rsid w:val="00661FE9"/>
    <w:rsid w:val="00670BBC"/>
    <w:rsid w:val="00671ADD"/>
    <w:rsid w:val="00677193"/>
    <w:rsid w:val="006807A7"/>
    <w:rsid w:val="00680C02"/>
    <w:rsid w:val="006A0424"/>
    <w:rsid w:val="006A0D79"/>
    <w:rsid w:val="006A4EFB"/>
    <w:rsid w:val="006A5200"/>
    <w:rsid w:val="006A6062"/>
    <w:rsid w:val="006B0EF9"/>
    <w:rsid w:val="006B2361"/>
    <w:rsid w:val="006D1246"/>
    <w:rsid w:val="006D3799"/>
    <w:rsid w:val="006E305B"/>
    <w:rsid w:val="006E3D9A"/>
    <w:rsid w:val="006F4BF5"/>
    <w:rsid w:val="006F7083"/>
    <w:rsid w:val="00700B26"/>
    <w:rsid w:val="00704AE4"/>
    <w:rsid w:val="00706B8B"/>
    <w:rsid w:val="007103D1"/>
    <w:rsid w:val="007112E6"/>
    <w:rsid w:val="007157DC"/>
    <w:rsid w:val="00722899"/>
    <w:rsid w:val="00725D15"/>
    <w:rsid w:val="00734704"/>
    <w:rsid w:val="00745F16"/>
    <w:rsid w:val="00752014"/>
    <w:rsid w:val="007637C8"/>
    <w:rsid w:val="00764CB7"/>
    <w:rsid w:val="00774742"/>
    <w:rsid w:val="0077514E"/>
    <w:rsid w:val="00791E77"/>
    <w:rsid w:val="00795392"/>
    <w:rsid w:val="007B3938"/>
    <w:rsid w:val="007B5AE4"/>
    <w:rsid w:val="007B6902"/>
    <w:rsid w:val="007C0571"/>
    <w:rsid w:val="007C7D3E"/>
    <w:rsid w:val="007D0D32"/>
    <w:rsid w:val="007F4AC0"/>
    <w:rsid w:val="007F7D51"/>
    <w:rsid w:val="00811E32"/>
    <w:rsid w:val="00814363"/>
    <w:rsid w:val="00815FF5"/>
    <w:rsid w:val="00821CB2"/>
    <w:rsid w:val="0082611D"/>
    <w:rsid w:val="008265B2"/>
    <w:rsid w:val="00830C5B"/>
    <w:rsid w:val="0083725B"/>
    <w:rsid w:val="00841298"/>
    <w:rsid w:val="00844F52"/>
    <w:rsid w:val="008475CC"/>
    <w:rsid w:val="00847A38"/>
    <w:rsid w:val="0086012A"/>
    <w:rsid w:val="008671BB"/>
    <w:rsid w:val="00883D03"/>
    <w:rsid w:val="00893C7B"/>
    <w:rsid w:val="00893FD9"/>
    <w:rsid w:val="0089756F"/>
    <w:rsid w:val="008A5F86"/>
    <w:rsid w:val="008A6BD4"/>
    <w:rsid w:val="008B6246"/>
    <w:rsid w:val="008C35AA"/>
    <w:rsid w:val="008C59C0"/>
    <w:rsid w:val="008C6820"/>
    <w:rsid w:val="008C7064"/>
    <w:rsid w:val="008D249B"/>
    <w:rsid w:val="008D3B52"/>
    <w:rsid w:val="008E40ED"/>
    <w:rsid w:val="008F1C7A"/>
    <w:rsid w:val="008F4D4C"/>
    <w:rsid w:val="008F5FE7"/>
    <w:rsid w:val="008F6A54"/>
    <w:rsid w:val="00910743"/>
    <w:rsid w:val="0091169E"/>
    <w:rsid w:val="00924082"/>
    <w:rsid w:val="00925BA8"/>
    <w:rsid w:val="00926573"/>
    <w:rsid w:val="00930A08"/>
    <w:rsid w:val="009356EF"/>
    <w:rsid w:val="00937D33"/>
    <w:rsid w:val="00940E33"/>
    <w:rsid w:val="00947FC8"/>
    <w:rsid w:val="00956FA5"/>
    <w:rsid w:val="00960C8E"/>
    <w:rsid w:val="00963874"/>
    <w:rsid w:val="00966D76"/>
    <w:rsid w:val="0097307C"/>
    <w:rsid w:val="00977F36"/>
    <w:rsid w:val="009815F2"/>
    <w:rsid w:val="00985094"/>
    <w:rsid w:val="009855E8"/>
    <w:rsid w:val="0098751C"/>
    <w:rsid w:val="00990F0E"/>
    <w:rsid w:val="00995BAC"/>
    <w:rsid w:val="009A01F4"/>
    <w:rsid w:val="009A25C0"/>
    <w:rsid w:val="009B64A9"/>
    <w:rsid w:val="009C1BB3"/>
    <w:rsid w:val="009C6D09"/>
    <w:rsid w:val="009D301D"/>
    <w:rsid w:val="009D78A0"/>
    <w:rsid w:val="009E00D3"/>
    <w:rsid w:val="009F552B"/>
    <w:rsid w:val="00A20CC6"/>
    <w:rsid w:val="00A25E2E"/>
    <w:rsid w:val="00A346E5"/>
    <w:rsid w:val="00A3759D"/>
    <w:rsid w:val="00A379E4"/>
    <w:rsid w:val="00A421E3"/>
    <w:rsid w:val="00A4425D"/>
    <w:rsid w:val="00A64591"/>
    <w:rsid w:val="00A64FA4"/>
    <w:rsid w:val="00A66655"/>
    <w:rsid w:val="00A72901"/>
    <w:rsid w:val="00A74146"/>
    <w:rsid w:val="00A7650C"/>
    <w:rsid w:val="00A776A0"/>
    <w:rsid w:val="00A874ED"/>
    <w:rsid w:val="00A93E7F"/>
    <w:rsid w:val="00AA367E"/>
    <w:rsid w:val="00AB3D9D"/>
    <w:rsid w:val="00AC1611"/>
    <w:rsid w:val="00AC3E7C"/>
    <w:rsid w:val="00AD2B59"/>
    <w:rsid w:val="00AE3DA2"/>
    <w:rsid w:val="00AE45CE"/>
    <w:rsid w:val="00AF3C1E"/>
    <w:rsid w:val="00B01280"/>
    <w:rsid w:val="00B1027B"/>
    <w:rsid w:val="00B139D1"/>
    <w:rsid w:val="00B255D9"/>
    <w:rsid w:val="00B31D43"/>
    <w:rsid w:val="00B324AD"/>
    <w:rsid w:val="00B50BC5"/>
    <w:rsid w:val="00B51BFB"/>
    <w:rsid w:val="00B5352E"/>
    <w:rsid w:val="00B60F52"/>
    <w:rsid w:val="00B752B3"/>
    <w:rsid w:val="00B847DF"/>
    <w:rsid w:val="00B960C3"/>
    <w:rsid w:val="00BA3CD0"/>
    <w:rsid w:val="00BA4B19"/>
    <w:rsid w:val="00BA5260"/>
    <w:rsid w:val="00BB038E"/>
    <w:rsid w:val="00BB57F4"/>
    <w:rsid w:val="00BC59A1"/>
    <w:rsid w:val="00BE05DA"/>
    <w:rsid w:val="00BE46D5"/>
    <w:rsid w:val="00BE4FF0"/>
    <w:rsid w:val="00BF5B03"/>
    <w:rsid w:val="00BF6222"/>
    <w:rsid w:val="00BF70E1"/>
    <w:rsid w:val="00C02707"/>
    <w:rsid w:val="00C05617"/>
    <w:rsid w:val="00C17E1B"/>
    <w:rsid w:val="00C2065E"/>
    <w:rsid w:val="00C21E7F"/>
    <w:rsid w:val="00C35B7E"/>
    <w:rsid w:val="00C402FA"/>
    <w:rsid w:val="00C42D6D"/>
    <w:rsid w:val="00C46DF1"/>
    <w:rsid w:val="00C643C9"/>
    <w:rsid w:val="00C73EAB"/>
    <w:rsid w:val="00C801BF"/>
    <w:rsid w:val="00C8045B"/>
    <w:rsid w:val="00C80A82"/>
    <w:rsid w:val="00C857F1"/>
    <w:rsid w:val="00C90D89"/>
    <w:rsid w:val="00C949A5"/>
    <w:rsid w:val="00C97B93"/>
    <w:rsid w:val="00CA61BB"/>
    <w:rsid w:val="00CB06E3"/>
    <w:rsid w:val="00CC060A"/>
    <w:rsid w:val="00CC6212"/>
    <w:rsid w:val="00CD38FA"/>
    <w:rsid w:val="00CE6911"/>
    <w:rsid w:val="00CF13E9"/>
    <w:rsid w:val="00CF2F3E"/>
    <w:rsid w:val="00D14169"/>
    <w:rsid w:val="00D32619"/>
    <w:rsid w:val="00D33D73"/>
    <w:rsid w:val="00D44794"/>
    <w:rsid w:val="00D46F17"/>
    <w:rsid w:val="00D54A92"/>
    <w:rsid w:val="00D74ADF"/>
    <w:rsid w:val="00D8511B"/>
    <w:rsid w:val="00D91E2F"/>
    <w:rsid w:val="00D97528"/>
    <w:rsid w:val="00DA4A7B"/>
    <w:rsid w:val="00DA6038"/>
    <w:rsid w:val="00DC4B0C"/>
    <w:rsid w:val="00DC5CED"/>
    <w:rsid w:val="00DC661E"/>
    <w:rsid w:val="00DD5C2F"/>
    <w:rsid w:val="00DF2CCD"/>
    <w:rsid w:val="00DF416F"/>
    <w:rsid w:val="00DF597B"/>
    <w:rsid w:val="00DF6C12"/>
    <w:rsid w:val="00DF7323"/>
    <w:rsid w:val="00E00974"/>
    <w:rsid w:val="00E01D39"/>
    <w:rsid w:val="00E11609"/>
    <w:rsid w:val="00E11E31"/>
    <w:rsid w:val="00E1765A"/>
    <w:rsid w:val="00E332A8"/>
    <w:rsid w:val="00E47595"/>
    <w:rsid w:val="00E64544"/>
    <w:rsid w:val="00E65F73"/>
    <w:rsid w:val="00E6772C"/>
    <w:rsid w:val="00E7532B"/>
    <w:rsid w:val="00E80B07"/>
    <w:rsid w:val="00E81E9F"/>
    <w:rsid w:val="00E84FC4"/>
    <w:rsid w:val="00E95F88"/>
    <w:rsid w:val="00EA0C6C"/>
    <w:rsid w:val="00EB63DC"/>
    <w:rsid w:val="00EC07DF"/>
    <w:rsid w:val="00EC22C8"/>
    <w:rsid w:val="00EE25BB"/>
    <w:rsid w:val="00EF6ABA"/>
    <w:rsid w:val="00F05916"/>
    <w:rsid w:val="00F16ACD"/>
    <w:rsid w:val="00F16E54"/>
    <w:rsid w:val="00F31359"/>
    <w:rsid w:val="00F44721"/>
    <w:rsid w:val="00F75284"/>
    <w:rsid w:val="00F7539D"/>
    <w:rsid w:val="00F848D9"/>
    <w:rsid w:val="00F929E7"/>
    <w:rsid w:val="00F95D43"/>
    <w:rsid w:val="00FA7044"/>
    <w:rsid w:val="00FB49A2"/>
    <w:rsid w:val="00FB5922"/>
    <w:rsid w:val="00FC2DA3"/>
    <w:rsid w:val="00FD506D"/>
    <w:rsid w:val="00FE6EC8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106C"/>
  <w15:chartTrackingRefBased/>
  <w15:docId w15:val="{F2CC47A4-F32E-4628-AAA8-DC907B11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57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A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3C50077B73F4081A727CE26F7297D" ma:contentTypeVersion="7" ma:contentTypeDescription="Create a new document." ma:contentTypeScope="" ma:versionID="71011073bd7086584b3b5f8c3af73928">
  <xsd:schema xmlns:xsd="http://www.w3.org/2001/XMLSchema" xmlns:xs="http://www.w3.org/2001/XMLSchema" xmlns:p="http://schemas.microsoft.com/office/2006/metadata/properties" xmlns:ns3="d198decf-2ff7-46b8-bd1c-477e40bd1f45" targetNamespace="http://schemas.microsoft.com/office/2006/metadata/properties" ma:root="true" ma:fieldsID="78d90dcad2b1c55f8cdff3707da50206" ns3:_="">
    <xsd:import namespace="d198decf-2ff7-46b8-bd1c-477e40bd1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decf-2ff7-46b8-bd1c-477e40bd1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475084-9B20-48E5-B552-009936D5F0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2077E1-4DE6-45EA-A327-15415FA93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8decf-2ff7-46b8-bd1c-477e40bd1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7114FE-FC0A-4842-B535-51438E612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Wenqiang</dc:creator>
  <cp:keywords/>
  <dc:description/>
  <cp:lastModifiedBy>Gu, Wenqiang</cp:lastModifiedBy>
  <cp:revision>445</cp:revision>
  <cp:lastPrinted>2021-02-18T21:40:00Z</cp:lastPrinted>
  <dcterms:created xsi:type="dcterms:W3CDTF">2021-02-15T20:04:00Z</dcterms:created>
  <dcterms:modified xsi:type="dcterms:W3CDTF">2021-11-04T17:18:00Z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0x010100AE93C50077B73F4081A727CE26F7297D</vt:lpwstr>
  </property>
</Properties>
</file>