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90AE6" w14:textId="77777777" w:rsidR="006706AA" w:rsidRPr="006706AA" w:rsidRDefault="006706AA" w:rsidP="006706AA">
      <w:pPr>
        <w:pStyle w:val="3"/>
        <w:widowControl/>
        <w:spacing w:before="0" w:after="0"/>
        <w:jc w:val="center"/>
        <w:rPr>
          <w:rFonts w:ascii="方正小标宋简体" w:eastAsia="方正小标宋简体" w:hAnsi="方正小标宋简体" w:cs="Segoe UI" w:hint="eastAsia"/>
          <w:color w:val="404040"/>
          <w:sz w:val="36"/>
          <w:szCs w:val="36"/>
        </w:rPr>
      </w:pPr>
      <w:r w:rsidRPr="006706AA">
        <w:rPr>
          <w:rStyle w:val="af3"/>
          <w:rFonts w:ascii="方正小标宋简体" w:eastAsia="方正小标宋简体" w:hAnsi="方正小标宋简体" w:cs="Segoe UI" w:hint="eastAsia"/>
          <w:b w:val="0"/>
          <w:color w:val="404040"/>
          <w:sz w:val="36"/>
          <w:szCs w:val="36"/>
        </w:rPr>
        <w:t>第五节课：网络技术与应用（选修）</w:t>
      </w:r>
    </w:p>
    <w:p w14:paraId="4233DD37" w14:textId="77777777" w:rsidR="006706AA" w:rsidRPr="006706AA" w:rsidRDefault="006706AA" w:rsidP="006706AA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6706AA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知识点汇总</w:t>
      </w:r>
    </w:p>
    <w:p w14:paraId="5ABA61A4" w14:textId="77777777" w:rsidR="006706AA" w:rsidRPr="006706AA" w:rsidRDefault="006706AA" w:rsidP="006706AA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一、网络分类</w:t>
      </w:r>
    </w:p>
    <w:p w14:paraId="3B40C88A" w14:textId="62FD44A0" w:rsidR="006706AA" w:rsidRDefault="006706AA" w:rsidP="006706AA">
      <w:pPr>
        <w:pStyle w:val="af2"/>
        <w:widowControl/>
        <w:spacing w:beforeAutospacing="0" w:afterAutospacing="0"/>
        <w:ind w:left="567"/>
        <w:rPr>
          <w:rFonts w:ascii="仿宋_GB2312" w:eastAsia="仿宋_GB2312" w:hAnsi="Segoe UI" w:cs="Segoe UI"/>
          <w:color w:val="404040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局域网（LAN）</w:t>
      </w:r>
      <w:r w:rsidRPr="006706AA">
        <w:rPr>
          <w:rFonts w:ascii="仿宋_GB2312" w:eastAsia="仿宋_GB2312" w:hAnsi="Segoe UI" w:cs="Segoe UI" w:hint="eastAsia"/>
          <w:color w:val="404040"/>
        </w:rPr>
        <w:t>：覆盖范围小（如家庭、学校、办公室），</w:t>
      </w:r>
      <w:r>
        <w:rPr>
          <w:rFonts w:ascii="仿宋_GB2312" w:eastAsia="仿宋_GB2312" w:hAnsi="Segoe UI" w:cs="Segoe UI" w:hint="eastAsia"/>
          <w:color w:val="404040"/>
        </w:rPr>
        <w:t>一般不超过10公里。</w:t>
      </w:r>
      <w:r w:rsidRPr="006706AA">
        <w:rPr>
          <w:rFonts w:ascii="仿宋_GB2312" w:eastAsia="仿宋_GB2312" w:hAnsi="Segoe UI" w:cs="Segoe UI" w:hint="eastAsia"/>
          <w:color w:val="404040"/>
        </w:rPr>
        <w:t>高速传输，常用设备包括交换机、路由器。</w:t>
      </w:r>
    </w:p>
    <w:p w14:paraId="7A8B385D" w14:textId="0674C5A9" w:rsidR="006706AA" w:rsidRPr="006706AA" w:rsidRDefault="006706AA" w:rsidP="006706AA">
      <w:pPr>
        <w:pStyle w:val="af2"/>
        <w:widowControl/>
        <w:spacing w:beforeAutospacing="0" w:afterAutospacing="0"/>
        <w:ind w:left="567"/>
        <w:rPr>
          <w:rFonts w:ascii="仿宋_GB2312" w:eastAsia="仿宋_GB2312" w:hint="eastAsia"/>
        </w:rPr>
      </w:pPr>
      <w:r>
        <w:rPr>
          <w:rStyle w:val="af3"/>
          <w:rFonts w:ascii="仿宋_GB2312" w:eastAsia="仿宋_GB2312" w:hAnsi="Segoe UI" w:cs="Segoe UI" w:hint="eastAsia"/>
          <w:color w:val="404040"/>
        </w:rPr>
        <w:t>城域网（</w:t>
      </w:r>
      <w:r w:rsidR="00204C83">
        <w:rPr>
          <w:rStyle w:val="af3"/>
          <w:rFonts w:ascii="仿宋_GB2312" w:eastAsia="仿宋_GB2312" w:hAnsi="Segoe UI" w:cs="Segoe UI" w:hint="eastAsia"/>
          <w:color w:val="404040"/>
        </w:rPr>
        <w:t>MAN</w:t>
      </w:r>
      <w:r>
        <w:rPr>
          <w:rStyle w:val="af3"/>
          <w:rFonts w:ascii="仿宋_GB2312" w:eastAsia="仿宋_GB2312" w:hAnsi="Segoe UI" w:cs="Segoe UI" w:hint="eastAsia"/>
          <w:color w:val="404040"/>
        </w:rPr>
        <w:t>）：</w:t>
      </w:r>
      <w:r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覆盖范围较大，</w:t>
      </w:r>
      <w:r w:rsidR="00034614"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一般覆盖</w:t>
      </w:r>
      <w:r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一个</w:t>
      </w:r>
      <w:r w:rsidR="00DE1DC3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城市或</w:t>
      </w:r>
      <w:r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地市</w:t>
      </w:r>
      <w:r w:rsidR="00034614"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的</w:t>
      </w:r>
      <w:r w:rsidR="00100A92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通信</w:t>
      </w:r>
      <w:r w:rsidR="00034614" w:rsidRPr="00034614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网络。</w:t>
      </w:r>
    </w:p>
    <w:p w14:paraId="3F5A288E" w14:textId="067DBB3F" w:rsidR="006706AA" w:rsidRPr="006706AA" w:rsidRDefault="006706AA" w:rsidP="006706AA">
      <w:pPr>
        <w:pStyle w:val="af2"/>
        <w:widowControl/>
        <w:spacing w:beforeAutospacing="0" w:afterAutospacing="0"/>
        <w:ind w:left="567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广域网（WAN）</w:t>
      </w:r>
      <w:r w:rsidRPr="006706AA">
        <w:rPr>
          <w:rFonts w:ascii="仿宋_GB2312" w:eastAsia="仿宋_GB2312" w:hAnsi="Segoe UI" w:cs="Segoe UI" w:hint="eastAsia"/>
          <w:color w:val="404040"/>
        </w:rPr>
        <w:t>：覆盖范围</w:t>
      </w:r>
      <w:r>
        <w:rPr>
          <w:rFonts w:ascii="仿宋_GB2312" w:eastAsia="仿宋_GB2312" w:hAnsi="Segoe UI" w:cs="Segoe UI" w:hint="eastAsia"/>
          <w:color w:val="404040"/>
        </w:rPr>
        <w:t>更</w:t>
      </w:r>
      <w:r w:rsidRPr="006706AA">
        <w:rPr>
          <w:rFonts w:ascii="仿宋_GB2312" w:eastAsia="仿宋_GB2312" w:hAnsi="Segoe UI" w:cs="Segoe UI" w:hint="eastAsia"/>
          <w:color w:val="404040"/>
        </w:rPr>
        <w:t>大（如互联网），通过路由器和光缆连接不同地区的网络。</w:t>
      </w:r>
    </w:p>
    <w:p w14:paraId="00D2A1F0" w14:textId="77777777" w:rsidR="006706AA" w:rsidRPr="006706AA" w:rsidRDefault="006706AA" w:rsidP="006706AA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二、网络协议</w:t>
      </w:r>
    </w:p>
    <w:p w14:paraId="2B9B1934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HTTP（超文本传输协议）</w:t>
      </w:r>
      <w:r w:rsidRPr="006706AA">
        <w:rPr>
          <w:rFonts w:ascii="仿宋_GB2312" w:eastAsia="仿宋_GB2312" w:hAnsi="Segoe UI" w:cs="Segoe UI" w:hint="eastAsia"/>
          <w:color w:val="404040"/>
        </w:rPr>
        <w:t>：用于浏览器与服务器之间的网页传输（默认端口80）。</w:t>
      </w:r>
    </w:p>
    <w:p w14:paraId="7822AF63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HTTPS</w:t>
      </w:r>
      <w:r w:rsidRPr="006706AA">
        <w:rPr>
          <w:rFonts w:ascii="仿宋_GB2312" w:eastAsia="仿宋_GB2312" w:hAnsi="Segoe UI" w:cs="Segoe UI" w:hint="eastAsia"/>
          <w:color w:val="404040"/>
        </w:rPr>
        <w:t>：加密的HTTP协议（默认端口443）。</w:t>
      </w:r>
    </w:p>
    <w:p w14:paraId="65AF69F4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FTP（文件传输协议）</w:t>
      </w:r>
      <w:r w:rsidRPr="006706AA">
        <w:rPr>
          <w:rFonts w:ascii="仿宋_GB2312" w:eastAsia="仿宋_GB2312" w:hAnsi="Segoe UI" w:cs="Segoe UI" w:hint="eastAsia"/>
          <w:color w:val="404040"/>
        </w:rPr>
        <w:t>：用于文件上传下载（默认端口21）。</w:t>
      </w:r>
    </w:p>
    <w:p w14:paraId="158096FA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TCP/IP协议族</w:t>
      </w:r>
      <w:r w:rsidRPr="006706AA">
        <w:rPr>
          <w:rFonts w:ascii="仿宋_GB2312" w:eastAsia="仿宋_GB2312" w:hAnsi="Segoe UI" w:cs="Segoe UI" w:hint="eastAsia"/>
          <w:color w:val="404040"/>
        </w:rPr>
        <w:t>：</w:t>
      </w:r>
    </w:p>
    <w:p w14:paraId="012CA66D" w14:textId="77777777" w:rsidR="006706AA" w:rsidRPr="006706AA" w:rsidRDefault="006706AA" w:rsidP="006706AA">
      <w:pPr>
        <w:pStyle w:val="af2"/>
        <w:widowControl/>
        <w:spacing w:beforeAutospacing="0" w:afterAutospacing="0"/>
        <w:ind w:left="358"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TCP（传输控制协议）</w:t>
      </w:r>
      <w:r w:rsidRPr="006706AA">
        <w:rPr>
          <w:rFonts w:ascii="仿宋_GB2312" w:eastAsia="仿宋_GB2312" w:hAnsi="Segoe UI" w:cs="Segoe UI" w:hint="eastAsia"/>
          <w:color w:val="404040"/>
        </w:rPr>
        <w:t>：面向连接，保证数据传输的可靠性。</w:t>
      </w:r>
    </w:p>
    <w:p w14:paraId="28F96084" w14:textId="77777777" w:rsidR="006706AA" w:rsidRPr="006706AA" w:rsidRDefault="006706AA" w:rsidP="006706AA">
      <w:pPr>
        <w:pStyle w:val="af2"/>
        <w:widowControl/>
        <w:spacing w:beforeAutospacing="0" w:afterAutospacing="0"/>
        <w:ind w:left="358"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IP（网际协议）</w:t>
      </w:r>
      <w:r w:rsidRPr="006706AA">
        <w:rPr>
          <w:rFonts w:ascii="仿宋_GB2312" w:eastAsia="仿宋_GB2312" w:hAnsi="Segoe UI" w:cs="Segoe UI" w:hint="eastAsia"/>
          <w:color w:val="404040"/>
        </w:rPr>
        <w:t>：负责数据包的路由寻址。</w:t>
      </w:r>
    </w:p>
    <w:p w14:paraId="01F87549" w14:textId="77777777" w:rsidR="006706AA" w:rsidRPr="006706AA" w:rsidRDefault="006706AA" w:rsidP="006706AA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三、IP地址与域名系统（DNS）</w:t>
      </w:r>
    </w:p>
    <w:p w14:paraId="33B81B85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200" w:firstLine="482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IPv4地址格式</w:t>
      </w:r>
      <w:r w:rsidRPr="006706AA">
        <w:rPr>
          <w:rFonts w:ascii="仿宋_GB2312" w:eastAsia="仿宋_GB2312" w:hAnsi="Segoe UI" w:cs="Segoe UI" w:hint="eastAsia"/>
          <w:color w:val="404040"/>
        </w:rPr>
        <w:t>：四段十进制数（如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192.168.1.1</w:t>
      </w:r>
      <w:r w:rsidRPr="006706AA">
        <w:rPr>
          <w:rFonts w:ascii="仿宋_GB2312" w:eastAsia="仿宋_GB2312" w:hAnsi="Segoe UI" w:cs="Segoe UI" w:hint="eastAsia"/>
          <w:color w:val="404040"/>
        </w:rPr>
        <w:t>），分为A、B、C类：</w:t>
      </w:r>
    </w:p>
    <w:p w14:paraId="39047CAC" w14:textId="2994D457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A类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：1.0.0.0 </w:t>
      </w:r>
      <w:r w:rsidR="005C07DB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126.255.255.255（大型网络）。</w:t>
      </w:r>
    </w:p>
    <w:p w14:paraId="7C2F9FEB" w14:textId="7D3F95F6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B类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：128.0.0.0 </w:t>
      </w:r>
      <w:r w:rsidR="005C07DB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 191.255.255.255（中型网络）。</w:t>
      </w:r>
    </w:p>
    <w:p w14:paraId="4A170331" w14:textId="57316AD1" w:rsid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Ansi="Segoe UI" w:cs="Segoe UI"/>
          <w:color w:val="404040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C类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：192.0.0.0 </w:t>
      </w:r>
      <w:r w:rsidR="005C07DB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 xml:space="preserve"> 223.255.255.255（小型网络，常用）。</w:t>
      </w:r>
    </w:p>
    <w:p w14:paraId="503CB75C" w14:textId="56CCFE16" w:rsidR="004C313D" w:rsidRPr="004C313D" w:rsidRDefault="00A83FA0" w:rsidP="004C313D">
      <w:pPr>
        <w:pStyle w:val="af2"/>
        <w:widowControl/>
        <w:spacing w:beforeAutospacing="0" w:afterAutospacing="0"/>
        <w:ind w:leftChars="400" w:left="2045" w:hangingChars="500" w:hanging="1205"/>
        <w:rPr>
          <w:rStyle w:val="af3"/>
          <w:rFonts w:ascii="仿宋_GB2312" w:eastAsia="仿宋_GB2312" w:hAnsi="Segoe UI" w:cs="Segoe UI"/>
          <w:b w:val="0"/>
          <w:bCs/>
        </w:rPr>
      </w:pPr>
      <w:r w:rsidRPr="004C313D">
        <w:rPr>
          <w:rStyle w:val="af3"/>
          <w:rFonts w:ascii="仿宋_GB2312" w:eastAsia="仿宋_GB2312" w:hAnsi="Segoe UI" w:cs="Segoe UI"/>
          <w:color w:val="404040"/>
        </w:rPr>
        <w:t>私有地址：</w:t>
      </w:r>
      <w:r w:rsidR="004C313D" w:rsidRPr="004C313D">
        <w:rPr>
          <w:rStyle w:val="af3"/>
          <w:rFonts w:ascii="仿宋_GB2312" w:eastAsia="仿宋_GB2312" w:hAnsi="Segoe UI" w:cs="Segoe UI" w:hint="eastAsia"/>
          <w:b w:val="0"/>
          <w:bCs/>
        </w:rPr>
        <w:t>只能用于局域网的地址，允许组织和个人自由使用。常用于公司、单位</w:t>
      </w:r>
      <w:r w:rsidR="004C313D">
        <w:rPr>
          <w:rStyle w:val="af3"/>
          <w:rFonts w:ascii="仿宋_GB2312" w:eastAsia="仿宋_GB2312" w:hAnsi="Segoe UI" w:cs="Segoe UI" w:hint="eastAsia"/>
          <w:b w:val="0"/>
          <w:bCs/>
        </w:rPr>
        <w:t>、家庭</w:t>
      </w:r>
      <w:r w:rsidR="004C313D" w:rsidRPr="004C313D">
        <w:rPr>
          <w:rStyle w:val="af3"/>
          <w:rFonts w:ascii="仿宋_GB2312" w:eastAsia="仿宋_GB2312" w:hAnsi="Segoe UI" w:cs="Segoe UI" w:hint="eastAsia"/>
          <w:b w:val="0"/>
          <w:bCs/>
        </w:rPr>
        <w:t>内部网络。</w:t>
      </w:r>
    </w:p>
    <w:p w14:paraId="34A51DB7" w14:textId="7F14A10E" w:rsidR="004C313D" w:rsidRPr="004C313D" w:rsidRDefault="004C313D" w:rsidP="004C313D">
      <w:pPr>
        <w:pStyle w:val="af2"/>
        <w:widowControl/>
        <w:spacing w:beforeAutospacing="0" w:afterAutospacing="0"/>
        <w:ind w:firstLineChars="700" w:firstLine="1680"/>
        <w:rPr>
          <w:rStyle w:val="af3"/>
          <w:rFonts w:ascii="仿宋_GB2312" w:eastAsia="仿宋_GB2312" w:hAnsi="Segoe UI" w:cs="Segoe UI" w:hint="eastAsia"/>
          <w:color w:val="404040"/>
        </w:rPr>
      </w:pPr>
      <w:r w:rsidRPr="004C313D">
        <w:rPr>
          <w:rFonts w:ascii="仿宋_GB2312" w:eastAsia="仿宋_GB2312" w:hint="eastAsia"/>
        </w:rPr>
        <w:t>以下网段指定为私有地址</w:t>
      </w:r>
      <w:r>
        <w:rPr>
          <w:rFonts w:ascii="仿宋_GB2312" w:eastAsia="仿宋_GB2312" w:hint="eastAsia"/>
        </w:rPr>
        <w:t>，不可用于互联网</w:t>
      </w:r>
      <w:r w:rsidRPr="004C313D">
        <w:rPr>
          <w:rStyle w:val="af3"/>
          <w:rFonts w:ascii="仿宋_GB2312" w:eastAsia="仿宋_GB2312" w:hAnsi="Segoe UI" w:cs="Segoe UI" w:hint="eastAsia"/>
          <w:b w:val="0"/>
          <w:bCs/>
          <w:color w:val="404040"/>
        </w:rPr>
        <w:t>。</w:t>
      </w:r>
    </w:p>
    <w:p w14:paraId="2DCBDE7C" w14:textId="536B68FF" w:rsidR="00A83FA0" w:rsidRDefault="00A83FA0" w:rsidP="004C313D">
      <w:pPr>
        <w:pStyle w:val="af2"/>
        <w:widowControl/>
        <w:spacing w:beforeAutospacing="0" w:afterAutospacing="0"/>
        <w:ind w:left="1260" w:firstLine="420"/>
        <w:rPr>
          <w:rFonts w:ascii="仿宋_GB2312" w:eastAsia="仿宋_GB2312"/>
        </w:rPr>
      </w:pPr>
      <w:r w:rsidRPr="00A83FA0">
        <w:rPr>
          <w:rFonts w:ascii="仿宋_GB2312" w:eastAsia="仿宋_GB2312" w:hint="eastAsia"/>
        </w:rPr>
        <w:t>10.0.0.0 - 10.255.255.255 （10.0.0.0/8）</w:t>
      </w:r>
    </w:p>
    <w:p w14:paraId="39162EF3" w14:textId="77777777" w:rsidR="00A83FA0" w:rsidRDefault="00A83FA0" w:rsidP="00A83FA0">
      <w:pPr>
        <w:pStyle w:val="af2"/>
        <w:widowControl/>
        <w:spacing w:beforeAutospacing="0" w:afterAutospacing="0"/>
        <w:ind w:left="1260" w:firstLine="420"/>
        <w:rPr>
          <w:rFonts w:ascii="仿宋_GB2312" w:eastAsia="仿宋_GB2312"/>
        </w:rPr>
      </w:pPr>
      <w:r w:rsidRPr="00A83FA0">
        <w:rPr>
          <w:rFonts w:ascii="仿宋_GB2312" w:eastAsia="仿宋_GB2312" w:hint="eastAsia"/>
        </w:rPr>
        <w:t>172.16.0.0 - 172.31.255.255 （172.16.0.0/12）</w:t>
      </w:r>
    </w:p>
    <w:p w14:paraId="381D77D4" w14:textId="01230F7F" w:rsidR="00A83FA0" w:rsidRDefault="00A83FA0" w:rsidP="00A83FA0">
      <w:pPr>
        <w:pStyle w:val="af2"/>
        <w:widowControl/>
        <w:spacing w:beforeAutospacing="0" w:afterAutospacing="0"/>
        <w:ind w:left="1260" w:firstLine="420"/>
        <w:rPr>
          <w:rFonts w:ascii="仿宋_GB2312" w:eastAsia="仿宋_GB2312"/>
        </w:rPr>
      </w:pPr>
      <w:r w:rsidRPr="00A83FA0">
        <w:rPr>
          <w:rFonts w:ascii="仿宋_GB2312" w:eastAsia="仿宋_GB2312" w:hint="eastAsia"/>
        </w:rPr>
        <w:t>192.168.0.0 - 192.168.255.255 （192.168.0.0/16）</w:t>
      </w:r>
    </w:p>
    <w:p w14:paraId="02B2FF06" w14:textId="507B8E0F" w:rsidR="004C313D" w:rsidRPr="006706AA" w:rsidRDefault="004C313D" w:rsidP="004C313D">
      <w:pPr>
        <w:pStyle w:val="af2"/>
        <w:widowControl/>
        <w:spacing w:beforeAutospacing="0" w:afterAutospacing="0"/>
        <w:ind w:left="240" w:hangingChars="100" w:hanging="240"/>
        <w:rPr>
          <w:rFonts w:ascii="仿宋_GB2312" w:eastAsia="仿宋_GB2312" w:hint="eastAsia"/>
        </w:rPr>
      </w:pPr>
      <w:r>
        <w:rPr>
          <w:rFonts w:ascii="仿宋_GB2312" w:eastAsia="仿宋_GB2312"/>
        </w:rPr>
        <w:tab/>
      </w:r>
      <w:r>
        <w:rPr>
          <w:rFonts w:ascii="仿宋_GB2312" w:eastAsia="仿宋_GB2312"/>
        </w:rPr>
        <w:tab/>
      </w:r>
      <w:r>
        <w:rPr>
          <w:rFonts w:ascii="仿宋_GB2312" w:eastAsia="仿宋_GB2312" w:hint="eastAsia"/>
        </w:rPr>
        <w:t xml:space="preserve">  </w:t>
      </w:r>
      <w:r w:rsidRPr="004C313D">
        <w:rPr>
          <w:rFonts w:ascii="仿宋_GB2312" w:eastAsia="仿宋_GB2312" w:hint="eastAsia"/>
          <w:b/>
          <w:bCs/>
        </w:rPr>
        <w:t>公共地址：</w:t>
      </w:r>
      <w:r>
        <w:rPr>
          <w:rFonts w:ascii="仿宋_GB2312" w:eastAsia="仿宋_GB2312" w:hint="eastAsia"/>
        </w:rPr>
        <w:t>可用于互联网通信的地址，需要向全球互联网注册机构申请才能使用。</w:t>
      </w:r>
    </w:p>
    <w:p w14:paraId="6FE23C59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DNS（域名系统）</w:t>
      </w:r>
      <w:r w:rsidRPr="006706AA">
        <w:rPr>
          <w:rFonts w:ascii="仿宋_GB2312" w:eastAsia="仿宋_GB2312" w:hAnsi="Segoe UI" w:cs="Segoe UI" w:hint="eastAsia"/>
          <w:color w:val="404040"/>
        </w:rPr>
        <w:t>：将域名（如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www.baidu.com</w:t>
      </w:r>
      <w:r w:rsidRPr="006706AA">
        <w:rPr>
          <w:rFonts w:ascii="仿宋_GB2312" w:eastAsia="仿宋_GB2312" w:hAnsi="Segoe UI" w:cs="Segoe UI" w:hint="eastAsia"/>
          <w:color w:val="404040"/>
        </w:rPr>
        <w:t>）解析为对应的IP地址。</w:t>
      </w:r>
    </w:p>
    <w:p w14:paraId="55322275" w14:textId="77777777" w:rsidR="006706AA" w:rsidRPr="006706AA" w:rsidRDefault="006706AA" w:rsidP="006706AA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四、网络应用技术</w:t>
      </w:r>
    </w:p>
    <w:p w14:paraId="7F60D3B8" w14:textId="77777777" w:rsidR="006706AA" w:rsidRPr="006706AA" w:rsidRDefault="006706AA" w:rsidP="004C313D">
      <w:pPr>
        <w:pStyle w:val="af2"/>
        <w:widowControl/>
        <w:spacing w:beforeAutospacing="0" w:afterAutospacing="0"/>
        <w:ind w:leftChars="400" w:left="84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云计算</w:t>
      </w:r>
      <w:r w:rsidRPr="006706AA">
        <w:rPr>
          <w:rFonts w:ascii="仿宋_GB2312" w:eastAsia="仿宋_GB2312" w:hAnsi="Segoe UI" w:cs="Segoe UI" w:hint="eastAsia"/>
          <w:color w:val="404040"/>
        </w:rPr>
        <w:t>：提供按需使用的计算资源（如阿里云、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腾讯云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），支持存储、数据库、AI服务。</w:t>
      </w:r>
    </w:p>
    <w:p w14:paraId="40A7254B" w14:textId="77777777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物联网（IoT）</w:t>
      </w:r>
      <w:r w:rsidRPr="006706AA">
        <w:rPr>
          <w:rFonts w:ascii="仿宋_GB2312" w:eastAsia="仿宋_GB2312" w:hAnsi="Segoe UI" w:cs="Segoe UI" w:hint="eastAsia"/>
          <w:color w:val="404040"/>
        </w:rPr>
        <w:t>：通过传感器、网络连接物理设备（如智能家居、车联网）。</w:t>
      </w:r>
    </w:p>
    <w:p w14:paraId="738F8FB2" w14:textId="65888DE2" w:rsidR="006706AA" w:rsidRPr="006706AA" w:rsidRDefault="006706AA" w:rsidP="006706AA">
      <w:pPr>
        <w:pStyle w:val="af2"/>
        <w:widowControl/>
        <w:spacing w:beforeAutospacing="0" w:afterAutospacing="0"/>
        <w:ind w:firstLineChars="400" w:firstLine="964"/>
        <w:rPr>
          <w:rFonts w:ascii="仿宋_GB2312" w:eastAsia="仿宋_GB2312" w:hAnsi="Segoe UI" w:cs="Segoe UI" w:hint="eastAsia"/>
          <w:color w:val="404040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5G技术</w:t>
      </w:r>
      <w:r w:rsidRPr="006706AA">
        <w:rPr>
          <w:rFonts w:ascii="仿宋_GB2312" w:eastAsia="仿宋_GB2312" w:hAnsi="Segoe UI" w:cs="Segoe UI" w:hint="eastAsia"/>
          <w:color w:val="404040"/>
        </w:rPr>
        <w:t>：高速度、低延迟，推动远程医疗、自动驾驶等应用。</w:t>
      </w:r>
    </w:p>
    <w:p w14:paraId="47C52853" w14:textId="0861E10E" w:rsidR="006706AA" w:rsidRPr="006706AA" w:rsidRDefault="006706AA" w:rsidP="006706AA">
      <w:pPr>
        <w:widowControl/>
        <w:rPr>
          <w:rFonts w:ascii="仿宋_GB2312" w:eastAsia="仿宋_GB2312" w:hAnsi="Segoe UI" w:cs="Segoe UI" w:hint="eastAsia"/>
          <w:color w:val="404040"/>
          <w:sz w:val="24"/>
        </w:rPr>
      </w:pPr>
    </w:p>
    <w:p w14:paraId="71A8C972" w14:textId="5A733774" w:rsidR="006706AA" w:rsidRPr="006706AA" w:rsidRDefault="006706AA" w:rsidP="006706AA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6706AA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lastRenderedPageBreak/>
        <w:t>典型真题解析（10道）</w:t>
      </w:r>
      <w:r w:rsidR="004C313D" w:rsidRPr="006706AA">
        <w:rPr>
          <w:rFonts w:ascii="仿宋_GB2312" w:eastAsia="仿宋_GB2312" w:hint="eastAsia"/>
          <w:sz w:val="24"/>
          <w:szCs w:val="24"/>
        </w:rPr>
        <w:pict w14:anchorId="2E0394E1">
          <v:rect id="_x0000_i1038" style="width:6in;height:1.5pt" o:hralign="center" o:hrstd="t" o:hrnoshade="t" o:hr="t" fillcolor="#404040" stroked="f"/>
        </w:pict>
      </w:r>
    </w:p>
    <w:p w14:paraId="73451DB0" w14:textId="2ADE80CF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1.（2023山东真题）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以下属于C类IP地址的是（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10.0.0.1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172.16.0.1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192.168.1.1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224.0.0.1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答案与解析</w:t>
      </w:r>
      <w:r w:rsidRPr="006706AA">
        <w:rPr>
          <w:rFonts w:ascii="仿宋_GB2312" w:eastAsia="仿宋_GB2312" w:hAnsi="Segoe UI" w:cs="Segoe UI" w:hint="eastAsia"/>
          <w:color w:val="404040"/>
        </w:rPr>
        <w:t>：C。C类地址范围为192.0.0.0~223.255.255.255。</w:t>
      </w:r>
    </w:p>
    <w:p w14:paraId="3D90CBC5" w14:textId="12D26B7B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2.（2022山东真题）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将域名转换为IP地址的服务是（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HTTP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DNS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FTP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TCP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76E60E85" w14:textId="2240BAC5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3.（2021山东真题）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物联网的核心技术是（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虚拟现实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传感器与网络通信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区块链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人工智能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72C7E8DE" w14:textId="792213F1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4.（2023山东真题）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HTTP协议的默认端口号是（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21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80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443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3306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7A3D83DB" w14:textId="5411EA1F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5.（2022山东真题）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以下属于广域网（WAN）的是（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家庭</w:t>
      </w:r>
      <w:proofErr w:type="spellStart"/>
      <w:r w:rsidRPr="006706AA">
        <w:rPr>
          <w:rFonts w:ascii="仿宋_GB2312" w:eastAsia="仿宋_GB2312" w:hAnsi="Segoe UI" w:cs="Segoe UI" w:hint="eastAsia"/>
          <w:color w:val="404040"/>
        </w:rPr>
        <w:t>WiFi</w:t>
      </w:r>
      <w:proofErr w:type="spellEnd"/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校园网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中国电信互联网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公司内部网络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：C</w:t>
      </w:r>
    </w:p>
    <w:p w14:paraId="24F86877" w14:textId="3534CBD1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6.（2021山东真题）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TCP协议的主要功能是（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数据加密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确保可靠传输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域名解析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文件压缩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68CC531A" w14:textId="401C184C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7.（2023山东真题）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以下属于网络传输介质的是（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光纤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U盘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打印机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键盘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：A</w:t>
      </w:r>
    </w:p>
    <w:p w14:paraId="019CFD4B" w14:textId="28B6675C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8.（2022山东真题）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云计算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的优势不包括（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按需付费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本地存储数据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弹性扩展资源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远程访问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7AEB0D8D" w14:textId="77777777" w:rsid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t>9.（2021山东真题）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以下属于物联网应用的是（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智能手环监测心率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使用Excel制作表格</w:t>
      </w:r>
      <w:r>
        <w:rPr>
          <w:rFonts w:ascii="仿宋_GB2312" w:eastAsia="仿宋_GB2312" w:hAnsi="Segoe UI" w:cs="Segoe UI"/>
          <w:color w:val="404040"/>
        </w:rPr>
        <w:tab/>
      </w:r>
    </w:p>
    <w:p w14:paraId="7EADC87C" w14:textId="253E470D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C. 用Word写作文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打印文件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：A</w:t>
      </w:r>
    </w:p>
    <w:p w14:paraId="6BF13D9F" w14:textId="4EC168C4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Style w:val="af3"/>
          <w:rFonts w:ascii="仿宋_GB2312" w:eastAsia="仿宋_GB2312" w:hAnsi="Segoe UI" w:cs="Segoe UI" w:hint="eastAsia"/>
          <w:color w:val="404040"/>
        </w:rPr>
        <w:lastRenderedPageBreak/>
        <w:t>10.（2023山东真题）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Fonts w:ascii="仿宋_GB2312" w:eastAsia="仿宋_GB2312" w:hAnsi="Segoe UI" w:cs="Segoe UI" w:hint="eastAsia"/>
          <w:color w:val="404040"/>
        </w:rPr>
        <w:t>IPv4地址中，B类地址的首段范围是（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</w:t>
      </w:r>
      <w:r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126</w:t>
      </w:r>
      <w:r w:rsidR="00034614"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128</w:t>
      </w:r>
      <w:r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191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192</w:t>
      </w:r>
      <w:r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223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224</w:t>
      </w:r>
      <w:r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239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af3"/>
          <w:rFonts w:ascii="仿宋_GB2312" w:eastAsia="仿宋_GB2312" w:hAnsi="Segoe UI" w:cs="Segoe UI" w:hint="eastAsia"/>
          <w:color w:val="404040"/>
        </w:rPr>
        <w:t>答案</w:t>
      </w:r>
      <w:r w:rsidRPr="006706AA">
        <w:rPr>
          <w:rFonts w:ascii="仿宋_GB2312" w:eastAsia="仿宋_GB2312" w:hAnsi="Segoe UI" w:cs="Segoe UI" w:hint="eastAsia"/>
          <w:color w:val="404040"/>
        </w:rPr>
        <w:t>：B</w:t>
      </w:r>
    </w:p>
    <w:p w14:paraId="20D5FCD1" w14:textId="4DAD0F42" w:rsidR="006706AA" w:rsidRDefault="006706AA" w:rsidP="006706AA">
      <w:pPr>
        <w:widowControl/>
        <w:rPr>
          <w:rFonts w:ascii="仿宋_GB2312" w:eastAsia="仿宋_GB2312" w:hAnsi="Segoe UI" w:cs="Segoe UI"/>
          <w:color w:val="404040"/>
          <w:sz w:val="24"/>
        </w:rPr>
      </w:pPr>
    </w:p>
    <w:p w14:paraId="3F0FDC8A" w14:textId="77777777" w:rsidR="00A83FA0" w:rsidRDefault="00A83FA0" w:rsidP="006706AA">
      <w:pPr>
        <w:widowControl/>
        <w:rPr>
          <w:rFonts w:ascii="仿宋_GB2312" w:eastAsia="仿宋_GB2312" w:hAnsi="Segoe UI" w:cs="Segoe UI"/>
          <w:color w:val="404040"/>
          <w:sz w:val="24"/>
        </w:rPr>
      </w:pPr>
    </w:p>
    <w:p w14:paraId="60110B76" w14:textId="77777777" w:rsidR="00A83FA0" w:rsidRPr="006706AA" w:rsidRDefault="00A83FA0" w:rsidP="006706AA">
      <w:pPr>
        <w:widowControl/>
        <w:rPr>
          <w:rFonts w:ascii="仿宋_GB2312" w:eastAsia="仿宋_GB2312" w:hAnsi="Segoe UI" w:cs="Segoe UI" w:hint="eastAsia"/>
          <w:color w:val="404040"/>
          <w:sz w:val="24"/>
        </w:rPr>
      </w:pPr>
    </w:p>
    <w:p w14:paraId="4C50A1BC" w14:textId="44035883" w:rsidR="006706AA" w:rsidRPr="006706AA" w:rsidRDefault="006706AA" w:rsidP="006706AA">
      <w:pPr>
        <w:pStyle w:val="4"/>
        <w:widowControl/>
        <w:spacing w:before="0" w:after="0"/>
        <w:rPr>
          <w:rFonts w:ascii="仿宋_GB2312" w:eastAsia="仿宋_GB2312" w:hAnsi="Segoe UI" w:cs="Segoe UI" w:hint="eastAsia"/>
          <w:color w:val="404040"/>
          <w:sz w:val="24"/>
          <w:szCs w:val="24"/>
        </w:rPr>
      </w:pPr>
      <w:r w:rsidRPr="006706AA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真题练习（30题）</w:t>
      </w:r>
      <w:r w:rsidRPr="006706AA">
        <w:rPr>
          <w:rFonts w:ascii="仿宋_GB2312" w:eastAsia="仿宋_GB2312" w:hint="eastAsia"/>
          <w:sz w:val="24"/>
          <w:szCs w:val="24"/>
        </w:rPr>
        <w:pict w14:anchorId="032F2DF9">
          <v:rect id="_x0000_i1036" style="width:6in;height:1.5pt" o:hralign="center" o:hrstd="t" o:hrnoshade="t" o:hr="t" fillcolor="#404040" stroked="f"/>
        </w:pict>
      </w:r>
    </w:p>
    <w:p w14:paraId="4C5991E5" w14:textId="221F385A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1.以下属于广域网（WAN）的是（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家庭</w:t>
      </w:r>
      <w:proofErr w:type="spellStart"/>
      <w:r w:rsidRPr="006706AA">
        <w:rPr>
          <w:rFonts w:ascii="仿宋_GB2312" w:eastAsia="仿宋_GB2312" w:hAnsi="Segoe UI" w:cs="Segoe UI" w:hint="eastAsia"/>
          <w:color w:val="404040"/>
        </w:rPr>
        <w:t>WiFi</w:t>
      </w:r>
      <w:proofErr w:type="spellEnd"/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校园网</w:t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中国电信互联网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公司内部网络</w:t>
      </w:r>
    </w:p>
    <w:p w14:paraId="233EEDE9" w14:textId="192F1042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2.FTP协议的主要功能是（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网页浏览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文件传输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实时聊天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视频播放</w:t>
      </w:r>
    </w:p>
    <w:p w14:paraId="4039D6D1" w14:textId="404E3FDF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3.IPv4地址中，C类地址的首段范围是（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</w:t>
      </w:r>
      <w:r w:rsidR="00034614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126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128</w:t>
      </w:r>
      <w:r w:rsidR="00034614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191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192</w:t>
      </w:r>
      <w:r w:rsidR="00034614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223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224</w:t>
      </w:r>
      <w:r w:rsidR="00034614">
        <w:rPr>
          <w:rFonts w:ascii="仿宋_GB2312" w:eastAsia="仿宋_GB2312" w:hAnsi="Segoe UI" w:cs="Segoe UI" w:hint="eastAsia"/>
          <w:color w:val="404040"/>
        </w:rPr>
        <w:t>——</w:t>
      </w:r>
      <w:r w:rsidRPr="006706AA">
        <w:rPr>
          <w:rFonts w:ascii="仿宋_GB2312" w:eastAsia="仿宋_GB2312" w:hAnsi="Segoe UI" w:cs="Segoe UI" w:hint="eastAsia"/>
          <w:color w:val="404040"/>
        </w:rPr>
        <w:t>239</w:t>
      </w:r>
    </w:p>
    <w:p w14:paraId="05F2DB3C" w14:textId="7FFA69E4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4.DNS的作用是（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分配IP地址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域名解析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加密数据传输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防止网络攻击</w:t>
      </w:r>
    </w:p>
    <w:p w14:paraId="06FDD304" w14:textId="77777777" w:rsidR="00034614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6706AA">
        <w:rPr>
          <w:rFonts w:ascii="仿宋_GB2312" w:eastAsia="仿宋_GB2312" w:hAnsi="Segoe UI" w:cs="Segoe UI" w:hint="eastAsia"/>
          <w:color w:val="404040"/>
        </w:rPr>
        <w:t>5.以下属于物联网应用的是（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智能手环监测心率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使用Excel制作表格</w:t>
      </w:r>
      <w:r w:rsidR="00034614">
        <w:rPr>
          <w:rFonts w:ascii="仿宋_GB2312" w:eastAsia="仿宋_GB2312" w:hAnsi="Segoe UI" w:cs="Segoe UI"/>
          <w:color w:val="404040"/>
        </w:rPr>
        <w:tab/>
      </w:r>
    </w:p>
    <w:p w14:paraId="50D12EF7" w14:textId="1C5C0B19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C. 用Word写作文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打印文件</w:t>
      </w:r>
    </w:p>
    <w:p w14:paraId="04038CFB" w14:textId="1F8CB9E6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6.TCP/IP协议中的“IP”属于（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应用层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传输层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网络层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数据链路层</w:t>
      </w:r>
    </w:p>
    <w:p w14:paraId="17442518" w14:textId="343ACC24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7.以下URL中，域名部分是（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http://www.example.com:8080/path/page.html</w:t>
      </w:r>
      <w:r w:rsidRPr="006706AA">
        <w:rPr>
          <w:rFonts w:ascii="仿宋_GB2312" w:eastAsia="仿宋_GB2312" w:hAnsi="Segoe UI" w:cs="Segoe UI" w:hint="eastAsia"/>
          <w:color w:val="404040"/>
        </w:rPr>
        <w:br/>
        <w:t>A.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http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hyperlink r:id="rId7" w:history="1">
        <w:r w:rsidR="00034614" w:rsidRPr="00D740FC">
          <w:rPr>
            <w:rStyle w:val="af4"/>
            <w:rFonts w:ascii="仿宋_GB2312" w:eastAsia="仿宋_GB2312" w:hAnsi="var(--ds-font-family-code)" w:cs="var(--ds-font-family-code)"/>
          </w:rPr>
          <w:t>www.example.com</w:t>
        </w:r>
      </w:hyperlink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8080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</w:t>
      </w:r>
      <w:r w:rsidRPr="006706AA">
        <w:rPr>
          <w:rFonts w:ascii="仿宋_GB2312" w:eastAsia="仿宋_GB2312" w:hAnsi="Segoe UI" w:cs="Segoe UI" w:hint="eastAsia"/>
          <w:color w:val="404040"/>
        </w:rPr>
        <w:t> 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/path/page.html</w:t>
      </w:r>
    </w:p>
    <w:p w14:paraId="2C4FCE21" w14:textId="6D1B1DFB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8.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云计算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的优势不包括（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按需付费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本地存储数据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弹性扩展资源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远程访问</w:t>
      </w:r>
    </w:p>
    <w:p w14:paraId="0CA39B9D" w14:textId="37681B5C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9.以下属于网络传输介质的是（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光纤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U盘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打印机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键盘</w:t>
      </w:r>
    </w:p>
    <w:p w14:paraId="7B957E6B" w14:textId="279AA770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10.HTTP协议的默认端口号是（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21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80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443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3306</w:t>
      </w:r>
    </w:p>
    <w:p w14:paraId="311FCB67" w14:textId="586BCE21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11.以下属于局域网设备的是（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路由器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卫星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光缆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5G基站</w:t>
      </w:r>
    </w:p>
    <w:p w14:paraId="2BCB0410" w14:textId="54D69FD8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12.以下协议中用于加密网页传输的是（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HTTP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HTTPS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FTP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TCP</w:t>
      </w:r>
    </w:p>
    <w:p w14:paraId="2667A4E4" w14:textId="74480401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13.IPv4地址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172.16.0.1</w:t>
      </w:r>
      <w:r w:rsidRPr="006706AA">
        <w:rPr>
          <w:rFonts w:ascii="仿宋_GB2312" w:eastAsia="仿宋_GB2312" w:hAnsi="Segoe UI" w:cs="Segoe UI" w:hint="eastAsia"/>
          <w:color w:val="404040"/>
        </w:rPr>
        <w:t>属于（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A类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B类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C类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D类</w:t>
      </w:r>
    </w:p>
    <w:p w14:paraId="712D98D0" w14:textId="479DC04F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lastRenderedPageBreak/>
        <w:t>14.物联网的英文缩写是（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VR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IoT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AI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DNS</w:t>
      </w:r>
    </w:p>
    <w:p w14:paraId="7D4C6988" w14:textId="436A4540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15.以下属于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云计算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服务的是（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本地硬盘存储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阿里云服务器租赁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U盘备份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光盘刻录</w:t>
      </w:r>
    </w:p>
    <w:p w14:paraId="77797DEA" w14:textId="1B75CF26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16.TCP协议的特点是（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无连接、不可靠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有连接、可靠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仅用于文件传输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支持广播通信</w:t>
      </w:r>
    </w:p>
    <w:p w14:paraId="0AE06F6D" w14:textId="6660F562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17.以下属于网络层设备的是（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交换机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路由器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网卡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集线器</w:t>
      </w:r>
    </w:p>
    <w:p w14:paraId="5F1F4DFC" w14:textId="2E7E63DE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18.子网掩码</w:t>
      </w:r>
      <w:r w:rsidRPr="006706AA">
        <w:rPr>
          <w:rStyle w:val="HTML"/>
          <w:rFonts w:ascii="仿宋_GB2312" w:eastAsia="仿宋_GB2312" w:hAnsi="var(--ds-font-family-code)" w:cs="var(--ds-font-family-code)" w:hint="eastAsia"/>
          <w:color w:val="404040"/>
          <w:sz w:val="24"/>
        </w:rPr>
        <w:t>255.255.255.0</w:t>
      </w:r>
      <w:r w:rsidRPr="006706AA">
        <w:rPr>
          <w:rFonts w:ascii="仿宋_GB2312" w:eastAsia="仿宋_GB2312" w:hAnsi="Segoe UI" w:cs="Segoe UI" w:hint="eastAsia"/>
          <w:color w:val="404040"/>
        </w:rPr>
        <w:t>常用于（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A类网络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B类网络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C类网络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D类网络</w:t>
      </w:r>
    </w:p>
    <w:p w14:paraId="4EFFAEE3" w14:textId="5CB1ECF4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19.以下属于无线网络技术的是（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Wi-Fi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光纤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双绞线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同轴电缆</w:t>
      </w:r>
    </w:p>
    <w:p w14:paraId="41E51B59" w14:textId="26AB8817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20.5G技术的主要优势是（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高延迟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低速率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大连接数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仅支持语音</w:t>
      </w:r>
    </w:p>
    <w:p w14:paraId="0D56F9DB" w14:textId="57DAF317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21.以下属于网络应用层协议的是（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IP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TCP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HTTP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ARP</w:t>
      </w:r>
    </w:p>
    <w:p w14:paraId="5CBBF5D6" w14:textId="361964F3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22.以下IPv4地址中，属于私有地址的是（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10.0.0.1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200.100.50.1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172.32.0.1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224.0.0.1</w:t>
      </w:r>
    </w:p>
    <w:p w14:paraId="31D3042F" w14:textId="024F47D0" w:rsidR="006706AA" w:rsidRPr="00034614" w:rsidRDefault="006706AA" w:rsidP="00034614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 w:hint="eastAsia"/>
          <w:color w:val="404040"/>
        </w:rPr>
      </w:pPr>
      <w:r w:rsidRPr="006706AA">
        <w:rPr>
          <w:rFonts w:ascii="仿宋_GB2312" w:eastAsia="仿宋_GB2312" w:hAnsi="Segoe UI" w:cs="Segoe UI" w:hint="eastAsia"/>
          <w:color w:val="404040"/>
        </w:rPr>
        <w:t>23.物联网中常见的传感器不包括（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温度传感器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光敏传感器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机械键盘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运动传感器</w:t>
      </w:r>
    </w:p>
    <w:p w14:paraId="07545911" w14:textId="567EBDB5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24.以下属于DNS服务器功能的是（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存储网页内容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解析域名为IP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加密数据传输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过滤网络攻击</w:t>
      </w:r>
    </w:p>
    <w:p w14:paraId="49E99A6C" w14:textId="57BA5CBB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25.以下属于网络拓扑结构的是（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星型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树型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环型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以上都是</w:t>
      </w:r>
    </w:p>
    <w:p w14:paraId="21D5F262" w14:textId="12403C89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26.以下属于网络安全威胁的是（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DDoS攻击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数据备份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防火墙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杀毒软件</w:t>
      </w:r>
    </w:p>
    <w:p w14:paraId="27C06894" w14:textId="0FD9A839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27.以下设备中，工作在数据链路层的是（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路由器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交换机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集线器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中继器</w:t>
      </w:r>
    </w:p>
    <w:p w14:paraId="1B78BA7A" w14:textId="5ED853C0" w:rsidR="006706AA" w:rsidRPr="006706AA" w:rsidRDefault="006706AA" w:rsidP="006706AA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28.以下属于</w:t>
      </w:r>
      <w:proofErr w:type="gramStart"/>
      <w:r w:rsidRPr="006706AA">
        <w:rPr>
          <w:rFonts w:ascii="仿宋_GB2312" w:eastAsia="仿宋_GB2312" w:hAnsi="Segoe UI" w:cs="Segoe UI" w:hint="eastAsia"/>
          <w:color w:val="404040"/>
        </w:rPr>
        <w:t>云计算</w:t>
      </w:r>
      <w:proofErr w:type="gramEnd"/>
      <w:r w:rsidRPr="006706AA">
        <w:rPr>
          <w:rFonts w:ascii="仿宋_GB2312" w:eastAsia="仿宋_GB2312" w:hAnsi="Segoe UI" w:cs="Segoe UI" w:hint="eastAsia"/>
          <w:color w:val="404040"/>
        </w:rPr>
        <w:t>部署模式的是（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公有云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私有云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混合云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以上都是</w:t>
      </w:r>
    </w:p>
    <w:p w14:paraId="0196A374" w14:textId="328C9B6F" w:rsidR="006706AA" w:rsidRPr="006706AA" w:rsidRDefault="006706AA" w:rsidP="006706AA">
      <w:pPr>
        <w:pStyle w:val="af2"/>
        <w:widowControl/>
        <w:numPr>
          <w:ilvl w:val="0"/>
          <w:numId w:val="1"/>
        </w:numPr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IPv4地址的总长度是（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16位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32位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64位</w:t>
      </w:r>
      <w:r w:rsidR="00034614">
        <w:rPr>
          <w:rFonts w:ascii="仿宋_GB2312" w:eastAsia="仿宋_GB2312" w:hAnsi="Segoe UI" w:cs="Segoe UI"/>
          <w:color w:val="404040"/>
        </w:rPr>
        <w:tab/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128位</w:t>
      </w:r>
    </w:p>
    <w:p w14:paraId="0B095769" w14:textId="56FB6DFB" w:rsidR="006706AA" w:rsidRPr="006706AA" w:rsidRDefault="006706AA" w:rsidP="00034614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6706AA">
        <w:rPr>
          <w:rFonts w:ascii="仿宋_GB2312" w:eastAsia="仿宋_GB2312" w:hAnsi="Segoe UI" w:cs="Segoe UI" w:hint="eastAsia"/>
          <w:color w:val="404040"/>
        </w:rPr>
        <w:t>30.以下属于网络应用的是（ ）。</w:t>
      </w:r>
      <w:r w:rsidRPr="006706AA">
        <w:rPr>
          <w:rFonts w:ascii="仿宋_GB2312" w:eastAsia="仿宋_GB2312" w:hAnsi="Segoe UI" w:cs="Segoe UI" w:hint="eastAsia"/>
          <w:color w:val="404040"/>
        </w:rPr>
        <w:br/>
        <w:t>A. 在线视频会议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B. 本地文档编辑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C. 单机游戏</w:t>
      </w:r>
      <w:r w:rsidR="00034614">
        <w:rPr>
          <w:rFonts w:ascii="仿宋_GB2312" w:eastAsia="仿宋_GB2312" w:hAnsi="Segoe UI" w:cs="Segoe UI"/>
          <w:color w:val="404040"/>
        </w:rPr>
        <w:tab/>
      </w:r>
      <w:r w:rsidRPr="006706AA">
        <w:rPr>
          <w:rFonts w:ascii="仿宋_GB2312" w:eastAsia="仿宋_GB2312" w:hAnsi="Segoe UI" w:cs="Segoe UI" w:hint="eastAsia"/>
          <w:color w:val="404040"/>
        </w:rPr>
        <w:t>D. 计算器程序</w:t>
      </w:r>
    </w:p>
    <w:p w14:paraId="20E5E84A" w14:textId="77777777" w:rsidR="00A343C7" w:rsidRPr="006706AA" w:rsidRDefault="00A343C7" w:rsidP="006706AA">
      <w:pPr>
        <w:rPr>
          <w:rFonts w:ascii="仿宋_GB2312" w:eastAsia="仿宋_GB2312" w:hint="eastAsia"/>
          <w:sz w:val="24"/>
        </w:rPr>
      </w:pPr>
    </w:p>
    <w:sectPr w:rsidR="00A343C7" w:rsidRPr="006706AA" w:rsidSect="006706AA">
      <w:headerReference w:type="default" r:id="rId8"/>
      <w:footerReference w:type="default" r:id="rId9"/>
      <w:pgSz w:w="11624" w:h="1559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49908" w14:textId="77777777" w:rsidR="00AB0EDA" w:rsidRDefault="00AB0EDA" w:rsidP="006706AA">
      <w:pPr>
        <w:rPr>
          <w:rFonts w:hint="eastAsia"/>
        </w:rPr>
      </w:pPr>
      <w:r>
        <w:separator/>
      </w:r>
    </w:p>
  </w:endnote>
  <w:endnote w:type="continuationSeparator" w:id="0">
    <w:p w14:paraId="1974DB62" w14:textId="77777777" w:rsidR="00AB0EDA" w:rsidRDefault="00AB0EDA" w:rsidP="006706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55306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78306" w14:textId="653D4F6A" w:rsidR="006706AA" w:rsidRDefault="006706AA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CC578D" w14:textId="77777777" w:rsidR="006706AA" w:rsidRDefault="006706A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BA747" w14:textId="77777777" w:rsidR="00AB0EDA" w:rsidRDefault="00AB0EDA" w:rsidP="006706AA">
      <w:pPr>
        <w:rPr>
          <w:rFonts w:hint="eastAsia"/>
        </w:rPr>
      </w:pPr>
      <w:r>
        <w:separator/>
      </w:r>
    </w:p>
  </w:footnote>
  <w:footnote w:type="continuationSeparator" w:id="0">
    <w:p w14:paraId="2A335AED" w14:textId="77777777" w:rsidR="00AB0EDA" w:rsidRDefault="00AB0EDA" w:rsidP="006706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E0FFC" w14:textId="629CD492" w:rsidR="006706AA" w:rsidRDefault="006706AA" w:rsidP="006706AA">
    <w:pPr>
      <w:pStyle w:val="ae"/>
      <w:jc w:val="right"/>
      <w:rPr>
        <w:rFonts w:hint="eastAsia"/>
      </w:rPr>
    </w:pPr>
    <w:r>
      <w:rPr>
        <w:rFonts w:hint="eastAsia"/>
      </w:rPr>
      <w:t>淄博五中</w:t>
    </w:r>
    <w:proofErr w:type="gramStart"/>
    <w:r>
      <w:rPr>
        <w:rFonts w:hint="eastAsia"/>
      </w:rPr>
      <w:t>信息技术学考复习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91A0E6"/>
    <w:multiLevelType w:val="singleLevel"/>
    <w:tmpl w:val="8591A0E6"/>
    <w:lvl w:ilvl="0">
      <w:start w:val="29"/>
      <w:numFmt w:val="decimal"/>
      <w:suff w:val="space"/>
      <w:lvlText w:val="%1."/>
      <w:lvlJc w:val="left"/>
    </w:lvl>
  </w:abstractNum>
  <w:num w:numId="1" w16cid:durableId="4361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DB"/>
    <w:rsid w:val="00034614"/>
    <w:rsid w:val="000B5856"/>
    <w:rsid w:val="000C27DB"/>
    <w:rsid w:val="00100A92"/>
    <w:rsid w:val="00204C83"/>
    <w:rsid w:val="00303F6B"/>
    <w:rsid w:val="004C313D"/>
    <w:rsid w:val="005C07DB"/>
    <w:rsid w:val="006706AA"/>
    <w:rsid w:val="00A343C7"/>
    <w:rsid w:val="00A83FA0"/>
    <w:rsid w:val="00AB0EDA"/>
    <w:rsid w:val="00C036E9"/>
    <w:rsid w:val="00DD450B"/>
    <w:rsid w:val="00D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B7E0C"/>
  <w15:chartTrackingRefBased/>
  <w15:docId w15:val="{78A09EF1-6BC2-44C8-A935-16B147E9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6A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0C2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0C2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C27D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7D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7D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7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7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7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27D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27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2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27D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27D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27D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27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27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27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2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27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2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27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2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2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27D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27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27D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C27DB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06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06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0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06AA"/>
    <w:rPr>
      <w:sz w:val="18"/>
      <w:szCs w:val="18"/>
    </w:rPr>
  </w:style>
  <w:style w:type="paragraph" w:styleId="af2">
    <w:name w:val="Normal (Web)"/>
    <w:basedOn w:val="a"/>
    <w:rsid w:val="006706A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3">
    <w:name w:val="Strong"/>
    <w:basedOn w:val="a0"/>
    <w:qFormat/>
    <w:rsid w:val="006706AA"/>
    <w:rPr>
      <w:b/>
    </w:rPr>
  </w:style>
  <w:style w:type="character" w:styleId="HTML">
    <w:name w:val="HTML Code"/>
    <w:basedOn w:val="a0"/>
    <w:rsid w:val="006706AA"/>
    <w:rPr>
      <w:rFonts w:ascii="Courier New" w:hAnsi="Courier New"/>
      <w:sz w:val="20"/>
    </w:rPr>
  </w:style>
  <w:style w:type="character" w:styleId="af4">
    <w:name w:val="Hyperlink"/>
    <w:basedOn w:val="a0"/>
    <w:uiPriority w:val="99"/>
    <w:unhideWhenUsed/>
    <w:rsid w:val="0003461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034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zhang</dc:creator>
  <cp:keywords/>
  <dc:description/>
  <cp:lastModifiedBy>wenqian zhang</cp:lastModifiedBy>
  <cp:revision>8</cp:revision>
  <dcterms:created xsi:type="dcterms:W3CDTF">2025-03-10T04:56:00Z</dcterms:created>
  <dcterms:modified xsi:type="dcterms:W3CDTF">2025-03-10T05:26:00Z</dcterms:modified>
</cp:coreProperties>
</file>